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Gerente 11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