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i/>
          <w:color w:val="6B7280"/>
          <w:sz w:val="18"/>
        </w:rPr>
        <w:t>🤖 Generado por Tester | Tesla IA v3.0</w:t>
      </w:r>
    </w:p>
    <w:p/>
    <w:p>
      <w:pPr>
        <w:pStyle w:val="Title"/>
        <w:jc w:val="center"/>
      </w:pPr>
      <w:r>
        <w:rPr>
          <w:b/>
          <w:color w:val="1E40AF"/>
          <w:sz w:val="32"/>
        </w:rPr>
        <w:t>TESLA ELECTRICIDAD Y AUTOMATIZACIÓN S.A.C.</w:t>
      </w:r>
    </w:p>
    <w:p>
      <w:pPr>
        <w:jc w:val="center"/>
      </w:pPr>
      <w:r>
        <w:rPr>
          <w:color w:val="6B7280"/>
          <w:sz w:val="20"/>
        </w:rPr>
        <w:t>RUC: 20601138787</w:t>
        <w:br/>
        <w:t>Jr. Las Ágatas Mz B Lote 09, Urb. San Carlos, SJL</w:t>
        <w:br/>
        <w:t>📞 906315961 | 📧 ingenieria.teslaelectricidad@gmail.com</w:t>
      </w:r>
    </w:p>
    <w:p/>
    <w:p>
      <w:pPr>
        <w:pStyle w:val="Heading1"/>
        <w:jc w:val="center"/>
      </w:pPr>
      <w:r>
        <w:rPr>
          <w:b/>
          <w:color w:val="1E40AF"/>
          <w:sz w:val="32"/>
        </w:rPr>
        <w:t>COTIZACIÓN</w:t>
      </w:r>
    </w:p>
    <w:p>
      <w:pPr>
        <w:jc w:val="center"/>
      </w:pPr>
      <w:r>
        <w:rPr>
          <w:i/>
          <w:color w:val="6B7280"/>
          <w:sz w:val="20"/>
        </w:rPr>
        <w:t>Generada por Tester</w:t>
      </w:r>
    </w:p>
    <w:p/>
    <w:p>
      <w:pPr>
        <w:pStyle w:val="Heading2"/>
      </w:pPr>
      <w:r>
        <w:rPr>
          <w:b/>
          <w:color w:val="1E40AF"/>
          <w:sz w:val="24"/>
        </w:rPr>
        <w:t>DATOS DEL CLIENTE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color w:val="1E40AF"/>
              </w:rPr>
              <w:t>Cliente:</w:t>
            </w:r>
          </w:p>
        </w:tc>
        <w:tc>
          <w:tcPr>
            <w:tcW w:type="dxa" w:w="5112"/>
          </w:tcPr>
          <w:p>
            <w:r>
              <w:t>Cliente de Prueba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1E40AF"/>
              </w:rPr>
              <w:t>Proyecto:</w:t>
            </w:r>
          </w:p>
        </w:tc>
        <w:tc>
          <w:tcPr>
            <w:tcW w:type="dxa" w:w="5112"/>
          </w:tcPr>
          <w:p>
            <w:r>
              <w:t>Proyecto Test JSON a Word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1E40AF"/>
              </w:rPr>
              <w:t>Número:</w:t>
            </w:r>
          </w:p>
        </w:tc>
        <w:tc>
          <w:tcPr>
            <w:tcW w:type="dxa" w:w="5112"/>
          </w:tcPr>
          <w:p>
            <w:r>
              <w:t>COT-202512151032-ELE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1E40AF"/>
              </w:rPr>
              <w:t>Fecha:</w:t>
            </w:r>
          </w:p>
        </w:tc>
        <w:tc>
          <w:tcPr>
            <w:tcW w:type="dxa" w:w="5112"/>
          </w:tcPr>
          <w:p>
            <w:r>
              <w:t>15/12/2025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1E40AF"/>
              </w:rPr>
              <w:t>Vigencia:</w:t>
            </w:r>
          </w:p>
        </w:tc>
        <w:tc>
          <w:tcPr>
            <w:tcW w:type="dxa" w:w="5112"/>
          </w:tcPr>
          <w:p>
            <w:r>
              <w:t>30 dias calendario</w:t>
            </w:r>
          </w:p>
        </w:tc>
      </w:tr>
    </w:tbl>
    <w:p/>
    <w:p>
      <w:pPr>
        <w:pStyle w:val="Heading2"/>
      </w:pPr>
      <w:r>
        <w:rPr>
          <w:b/>
          <w:color w:val="1E40AF"/>
          <w:sz w:val="24"/>
        </w:rPr>
        <w:t>DESCRIPCIÓN DEL PROYECTO</w:t>
      </w:r>
    </w:p>
    <w:p>
      <w:pPr>
        <w:jc w:val="both"/>
      </w:pPr>
      <w:r>
        <w:t>Servicio de Instalaciones Electricas Residenciales segun normativa CNE Suministro 2011</w:t>
      </w:r>
    </w:p>
    <w:p/>
    <w:p>
      <w:pPr>
        <w:pStyle w:val="Heading2"/>
      </w:pPr>
      <w:r>
        <w:rPr>
          <w:b/>
          <w:color w:val="1E40AF"/>
          <w:sz w:val="24"/>
        </w:rPr>
        <w:t>DETALLE DE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CANT.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UND.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P.UNITARIO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TOTAL</w:t>
            </w:r>
          </w:p>
        </w:tc>
      </w:tr>
      <w:tr>
        <w:tc>
          <w:tcPr>
            <w:tcW w:type="dxa" w:w="2045"/>
          </w:tcPr>
          <w:p>
            <w:r>
              <w:t>Item 1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und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50.00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0052A3"/>
              </w:rPr>
              <w:t>S/ 500.00</w:t>
            </w:r>
          </w:p>
        </w:tc>
      </w:tr>
      <w:tr>
        <w:tc>
          <w:tcPr>
            <w:tcW w:type="dxa" w:w="2045"/>
          </w:tcPr>
          <w:p>
            <w:r>
              <w:t>Item 2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und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100.00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0052A3"/>
              </w:rPr>
              <w:t>S/ 500.00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Subtotal: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t>S/ 1000.00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IGV (18%):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t>S/ 180.00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1E40AF"/>
                <w:sz w:val="28"/>
              </w:rPr>
              <w:t>TOTAL: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rPr>
                <w:b/>
                <w:color w:val="1E40AF"/>
                <w:sz w:val="28"/>
              </w:rPr>
              <w:t>S/ 1180.00</w:t>
            </w:r>
          </w:p>
        </w:tc>
      </w:tr>
    </w:tbl>
    <w:p/>
    <w:p>
      <w:pPr>
        <w:pStyle w:val="Heading2"/>
      </w:pPr>
      <w:r>
        <w:rPr>
          <w:b/>
          <w:color w:val="1E40AF"/>
          <w:sz w:val="24"/>
        </w:rPr>
        <w:t>OBSERVACIONES</w:t>
      </w:r>
    </w:p>
    <w:p>
      <w:pPr>
        <w:jc w:val="both"/>
      </w:pPr>
      <w:r>
        <w:t>OBSERVACIONES TECNICAS:</w:t>
        <w:br/>
        <w:br/>
        <w:t>1. Trabajos ejecutados segun CNE Suministro 2011</w:t>
        <w:br/>
        <w:t>2. Materiales de primera calidad con certificacion</w:t>
        <w:br/>
        <w:t>3. Mano de obra especializada</w:t>
        <w:br/>
        <w:t>4. Garantia de 12 meses</w:t>
        <w:br/>
        <w:t>5. Precios en dolares americanos (USD)</w:t>
        <w:br/>
        <w:t>6. Forma de pago: 50% adelanto, 50% contra entrega</w:t>
        <w:br/>
        <w:br/>
        <w:t>Cotizacion valida por 30 dias.</w:t>
      </w:r>
    </w:p>
    <w:p/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  <w:br/>
      </w:r>
      <w:r>
        <w:rPr>
          <w:i/>
          <w:color w:val="1E40AF"/>
          <w:sz w:val="18"/>
        </w:rPr>
        <w:t>✨ Documento generado por Tester - Tu agente IA especializada</w:t>
        <w:br/>
      </w:r>
      <w:r>
        <w:rPr>
          <w:color w:val="6B7280"/>
          <w:sz w:val="16"/>
        </w:rPr>
        <w:t>Generado el 15/12/2025 a las 10:32 | Tesla Electricidad v3.0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