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AA520"/>
          <w:sz w:val="32"/>
        </w:rPr>
        <w:t>GESTIÓN DE PROYECTO</w:t>
      </w:r>
    </w:p>
    <w:p>
      <w:pPr>
        <w:pStyle w:val="Heading2"/>
      </w:pPr>
      <w:r>
        <w:rPr>
          <w:b/>
          <w:color w:val="D4AF37"/>
          <w:sz w:val="24"/>
        </w:rPr>
        <w:t>INFORMACIÓN DEL PROYECTO</w:t>
      </w:r>
    </w:p>
    <w:p>
      <w:r>
        <w:rPr>
          <w:b/>
          <w:color w:val="D4AF37"/>
        </w:rPr>
        <w:t xml:space="preserve">Nombre del Proyecto: </w:t>
      </w:r>
      <w:r>
        <w:rPr>
          <w:color w:val="000000"/>
        </w:rPr>
        <w:t>Automatización Subestación Eléctrica</w:t>
      </w:r>
    </w:p>
    <w:p>
      <w:r>
        <w:rPr>
          <w:b/>
          <w:color w:val="D4AF37"/>
        </w:rPr>
        <w:t xml:space="preserve">Cliente: </w:t>
      </w:r>
      <w:r>
        <w:rPr>
          <w:color w:val="000000"/>
        </w:rPr>
        <w:t>Electrocentro SA - SET Huancayo</w:t>
      </w:r>
    </w:p>
    <w:p>
      <w:r>
        <w:rPr>
          <w:b/>
          <w:color w:val="D4AF37"/>
        </w:rPr>
        <w:t xml:space="preserve">Fecha de Inicio: </w:t>
      </w:r>
      <w:r>
        <w:rPr>
          <w:color w:val="000000"/>
        </w:rPr>
        <w:t>[Fecha de inicio]</w:t>
      </w:r>
    </w:p>
    <w:p>
      <w:r>
        <w:rPr>
          <w:b/>
          <w:color w:val="D4AF37"/>
        </w:rPr>
        <w:t xml:space="preserve">Duración Estimada: </w:t>
      </w:r>
      <w:r>
        <w:rPr>
          <w:color w:val="000000"/>
        </w:rPr>
        <w:t>4 semanas</w:t>
      </w:r>
    </w:p>
    <w:p>
      <w:r>
        <w:rPr>
          <w:b/>
          <w:color w:val="D4AF37"/>
        </w:rPr>
        <w:t xml:space="preserve">Estado: </w:t>
      </w:r>
      <w:r>
        <w:rPr>
          <w:color w:val="000000"/>
        </w:rPr>
        <w:t>En Planificación</w:t>
      </w:r>
    </w:p>
    <w:p>
      <w:r>
        <w:rPr>
          <w:b/>
          <w:color w:val="D4AF37"/>
        </w:rPr>
        <w:t xml:space="preserve">Responsable: </w:t>
      </w:r>
      <w:r>
        <w:rPr>
          <w:color w:val="000000"/>
        </w:rPr>
        <w:t>PILI (Generación Directa) (Agente IA)</w:t>
      </w:r>
    </w:p>
    <w:p/>
    <w:p>
      <w:pPr>
        <w:pStyle w:val="Heading2"/>
      </w:pPr>
      <w:r>
        <w:rPr>
          <w:b/>
          <w:color w:val="D4AF37"/>
          <w:sz w:val="24"/>
        </w:rPr>
        <w:t>FASES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Estudio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2 meses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Diseño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3 meses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Implementación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7 meses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