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[Cliente por definir]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[Proyecto por definir]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COT-20251202-001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02/12/2025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- Tu agente IA especializada</w:t>
        <w:br/>
      </w:r>
      <w:r>
        <w:rPr>
          <w:color w:val="808080"/>
          <w:sz w:val="16"/>
        </w:rPr>
        <w:t>Generado el 02/12/2025 a las 20:57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