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development-environment-verification"/>
      <w:r>
        <w:rPr/>
        <w:t>Development Environment Verification</w:t>
      </w:r>
    </w:p>
    <w:p>
      <w:pPr>
        <w:pStyle w:val="Heading2"/>
        <w:rPr/>
      </w:pPr>
      <w:bookmarkStart w:id="1" w:name="X401ee97ec29f2aa5896c76ef7d38d7bba2eba2e"/>
      <w:r>
        <w:rPr/>
        <w:t>Android TV &amp; Samsung Tizen TV Quality Assurance Environment Verification</w:t>
      </w:r>
      <w:bookmarkEnd w:id="1"/>
    </w:p>
    <w:p>
      <w:pPr>
        <w:pStyle w:val="Heading2"/>
        <w:rPr/>
      </w:pPr>
      <w:bookmarkStart w:id="2" w:name="introduction"/>
      <w:r>
        <w:rPr/>
        <w:t>1. Introduction</w:t>
      </w:r>
    </w:p>
    <w:p>
      <w:pPr>
        <w:pStyle w:val="FirstParagraph"/>
        <w:rPr/>
      </w:pPr>
      <w:r>
        <w:rPr/>
        <w:t>As a Senior QA Engineer, Android TV Engineer, Samsung Tizen Engineer, and Technical Documentation Specialist, I am tasked with creating a professional technical report detailing the verification of the development environment for Castify. This report aims to document the essential steps taken to ensure a robust and ready environment for quality assurance activities across Android TV and Samsung Tizen TV platforms. This document is intended as an internal engineering report, focusing on practical procedures and observations rather than academic discourse.</w:t>
      </w:r>
      <w:bookmarkEnd w:id="2"/>
    </w:p>
    <w:p>
      <w:pPr>
        <w:pStyle w:val="Heading2"/>
        <w:rPr/>
      </w:pPr>
      <w:bookmarkStart w:id="3" w:name="project-context"/>
      <w:r>
        <w:rPr/>
        <w:t>2. Project Context</w:t>
      </w:r>
    </w:p>
    <w:p>
      <w:pPr>
        <w:pStyle w:val="BodyText"/>
        <w:rPr/>
      </w:pPr>
      <w:r>
        <w:rPr>
          <w:b/>
          <w:bCs/>
        </w:rPr>
        <w:t>Platforms:</w:t>
      </w:r>
      <w:r>
        <w:rPr/>
        <w:t xml:space="preserve"> - Android TV - Samsung Tizen TV</w:t>
      </w:r>
    </w:p>
    <w:p>
      <w:pPr>
        <w:pStyle w:val="BodyText"/>
        <w:rPr/>
      </w:pPr>
      <w:r>
        <w:rPr>
          <w:b/>
          <w:bCs/>
        </w:rPr>
        <w:t>Testing Environment:</w:t>
      </w:r>
      <w:r>
        <w:rPr/>
        <w:t xml:space="preserve"> - BrowserStack - Physical Samsung TV - Android TV devices</w:t>
      </w:r>
    </w:p>
    <w:p>
      <w:pPr>
        <w:pStyle w:val="BodyText"/>
        <w:rPr/>
      </w:pPr>
      <w:r>
        <w:rPr>
          <w:b/>
          <w:bCs/>
        </w:rPr>
        <w:t>Development Tools:</w:t>
      </w:r>
      <w:r>
        <w:rPr/>
        <w:t xml:space="preserve"> - Android Studio - Git - BrowserStack - Google Play Console - Tizen Studio (if relevant) - ADB (Android Debug Bridge) - Terminal</w:t>
      </w:r>
      <w:bookmarkEnd w:id="3"/>
    </w:p>
    <w:p>
      <w:pPr>
        <w:pStyle w:val="Heading2"/>
        <w:rPr/>
      </w:pPr>
      <w:bookmarkStart w:id="4" w:name="objective"/>
      <w:r>
        <w:rPr/>
        <w:t>3. Objective</w:t>
      </w:r>
    </w:p>
    <w:p>
      <w:pPr>
        <w:pStyle w:val="FirstParagraph"/>
        <w:rPr/>
      </w:pPr>
      <w:r>
        <w:rPr/>
        <w:t>The primary objective of this report is to explain the critical importance of verifying the development and testing environment as an essential first step before initiating any QA activities. A thoroughly verified environment minimizes potential roadblocks, ensures consistent testing conditions, and ultimately contributes to the delivery of high-quality software.</w:t>
      </w:r>
      <w:bookmarkEnd w:id="4"/>
    </w:p>
    <w:p>
      <w:pPr>
        <w:pStyle w:val="Heading2"/>
        <w:rPr/>
      </w:pPr>
      <w:bookmarkStart w:id="5" w:name="background"/>
      <w:r>
        <w:rPr/>
        <w:t>4. Background</w:t>
      </w:r>
    </w:p>
    <w:p>
      <w:pPr>
        <w:pStyle w:val="FirstParagraph"/>
        <w:rPr/>
      </w:pPr>
      <w:r>
        <w:rPr/>
        <w:t>Verifying the development environment is paramount for several reasons. Firstly, software development relies on a complex web of tools, libraries, and configurations. Any discrepancy or missing dependency can lead to build failures, runtime errors, or inconsistent application behavior, making effective QA impossible. Ensuring all dependencies are available and correctly configured is a foundational step to prevent such issues.</w:t>
      </w:r>
    </w:p>
    <w:p>
      <w:pPr>
        <w:pStyle w:val="BodyText"/>
        <w:rPr/>
      </w:pPr>
      <w:r>
        <w:rPr/>
        <w:t>BrowserStack was utilized to provide a scalable and diverse testing environment, allowing for verification across a wide range of virtual devices without the need for extensive physical hardware. This is particularly crucial for Android TV and Samsung Tizen, which required separate validation due to their distinct operating systems, SDKs, and device ecosystems. Each platform presents unique challenges and requires specific configurations and tools for proper development and testing.</w:t>
      </w:r>
    </w:p>
    <w:p>
      <w:pPr>
        <w:pStyle w:val="BodyText"/>
        <w:rPr/>
      </w:pPr>
      <w:r>
        <w:rPr/>
        <w:t>Furthermore, validating builds before testing is critical. A broken or unstable build can waste significant QA resources and time. By verifying the build process and initial application functionality, QA engineers can ensure they are testing a stable and representative version of the software.</w:t>
      </w:r>
      <w:bookmarkEnd w:id="5"/>
    </w:p>
    <w:p>
      <w:pPr>
        <w:pStyle w:val="Heading2"/>
        <w:rPr/>
      </w:pPr>
      <w:bookmarkStart w:id="6" w:name="pre-requisites"/>
      <w:r>
        <w:rPr/>
        <w:t>5. Pre-requisites</w:t>
      </w:r>
    </w:p>
    <w:p>
      <w:pPr>
        <w:pStyle w:val="FirstParagraph"/>
        <w:rPr/>
      </w:pPr>
      <w:r>
        <w:rPr/>
        <w:t>To successfully perform the environment verification, the following software, accounts, devices, and tools are required:</w:t>
      </w:r>
    </w:p>
    <w:p>
      <w:pPr>
        <w:pStyle w:val="Compact"/>
        <w:numPr>
          <w:ilvl w:val="0"/>
          <w:numId w:val="1"/>
        </w:numPr>
        <w:rPr/>
      </w:pPr>
      <w:r>
        <w:rPr>
          <w:b/>
          <w:bCs/>
        </w:rPr>
        <w:t>Software:</w:t>
      </w:r>
    </w:p>
    <w:p>
      <w:pPr>
        <w:pStyle w:val="Compact"/>
        <w:numPr>
          <w:ilvl w:val="1"/>
          <w:numId w:val="1"/>
        </w:numPr>
        <w:rPr/>
      </w:pPr>
      <w:r>
        <w:rPr/>
        <w:t>Android Studio (latest stable version)</w:t>
      </w:r>
    </w:p>
    <w:p>
      <w:pPr>
        <w:pStyle w:val="Compact"/>
        <w:numPr>
          <w:ilvl w:val="1"/>
          <w:numId w:val="1"/>
        </w:numPr>
        <w:rPr/>
      </w:pPr>
      <w:r>
        <w:rPr/>
        <w:t>Tizen Studio (if developing for Samsung Tizen)</w:t>
      </w:r>
    </w:p>
    <w:p>
      <w:pPr>
        <w:pStyle w:val="Compact"/>
        <w:numPr>
          <w:ilvl w:val="1"/>
          <w:numId w:val="1"/>
        </w:numPr>
        <w:rPr/>
      </w:pPr>
      <w:r>
        <w:rPr/>
        <w:t>Git (version control system)</w:t>
      </w:r>
    </w:p>
    <w:p>
      <w:pPr>
        <w:pStyle w:val="Compact"/>
        <w:numPr>
          <w:ilvl w:val="1"/>
          <w:numId w:val="1"/>
        </w:numPr>
        <w:rPr/>
      </w:pPr>
      <w:r>
        <w:rPr/>
        <w:t>Android SDK (Software Development Kit)</w:t>
      </w:r>
    </w:p>
    <w:p>
      <w:pPr>
        <w:pStyle w:val="Compact"/>
        <w:numPr>
          <w:ilvl w:val="1"/>
          <w:numId w:val="1"/>
        </w:numPr>
        <w:rPr/>
      </w:pPr>
      <w:r>
        <w:rPr/>
        <w:t>ADB (Android Debug Bridge)</w:t>
      </w:r>
    </w:p>
    <w:p>
      <w:pPr>
        <w:pStyle w:val="Compact"/>
        <w:numPr>
          <w:ilvl w:val="0"/>
          <w:numId w:val="1"/>
        </w:numPr>
        <w:rPr/>
      </w:pPr>
      <w:r>
        <w:rPr>
          <w:b/>
          <w:bCs/>
        </w:rPr>
        <w:t>Accounts:</w:t>
      </w:r>
    </w:p>
    <w:p>
      <w:pPr>
        <w:pStyle w:val="Compact"/>
        <w:numPr>
          <w:ilvl w:val="1"/>
          <w:numId w:val="1"/>
        </w:numPr>
        <w:rPr/>
      </w:pPr>
      <w:r>
        <w:rPr/>
        <w:t>BrowserStack Account (with access to relevant device farms)</w:t>
      </w:r>
    </w:p>
    <w:p>
      <w:pPr>
        <w:pStyle w:val="Compact"/>
        <w:numPr>
          <w:ilvl w:val="1"/>
          <w:numId w:val="1"/>
        </w:numPr>
        <w:rPr/>
      </w:pPr>
      <w:r>
        <w:rPr/>
        <w:t>Google Play Console access (for Android TV application deployment and management)</w:t>
      </w:r>
    </w:p>
    <w:p>
      <w:pPr>
        <w:pStyle w:val="Compact"/>
        <w:numPr>
          <w:ilvl w:val="1"/>
          <w:numId w:val="1"/>
        </w:numPr>
        <w:rPr/>
      </w:pPr>
      <w:r>
        <w:rPr/>
        <w:t>Samsung Developer Account (if deploying to Samsung Tizen)</w:t>
      </w:r>
    </w:p>
    <w:p>
      <w:pPr>
        <w:pStyle w:val="Compact"/>
        <w:numPr>
          <w:ilvl w:val="0"/>
          <w:numId w:val="1"/>
        </w:numPr>
        <w:rPr/>
      </w:pPr>
      <w:r>
        <w:rPr>
          <w:b/>
          <w:bCs/>
        </w:rPr>
        <w:t>Devices:</w:t>
      </w:r>
    </w:p>
    <w:p>
      <w:pPr>
        <w:pStyle w:val="Compact"/>
        <w:numPr>
          <w:ilvl w:val="1"/>
          <w:numId w:val="1"/>
        </w:numPr>
        <w:rPr/>
      </w:pPr>
      <w:r>
        <w:rPr/>
        <w:t>Physical Samsung TV (for Tizen testing)</w:t>
      </w:r>
    </w:p>
    <w:p>
      <w:pPr>
        <w:pStyle w:val="Compact"/>
        <w:numPr>
          <w:ilvl w:val="1"/>
          <w:numId w:val="1"/>
        </w:numPr>
        <w:rPr/>
      </w:pPr>
      <w:r>
        <w:rPr/>
        <w:t>Android TV Device (physical or emulator)</w:t>
      </w:r>
    </w:p>
    <w:p>
      <w:pPr>
        <w:pStyle w:val="Compact"/>
        <w:numPr>
          <w:ilvl w:val="0"/>
          <w:numId w:val="1"/>
        </w:numPr>
        <w:rPr/>
      </w:pPr>
      <w:r>
        <w:rPr>
          <w:b/>
          <w:bCs/>
        </w:rPr>
        <w:t>Tools:</w:t>
      </w:r>
    </w:p>
    <w:p>
      <w:pPr>
        <w:pStyle w:val="Compact"/>
        <w:numPr>
          <w:ilvl w:val="1"/>
          <w:numId w:val="1"/>
        </w:numPr>
        <w:rPr/>
      </w:pPr>
      <w:r>
        <w:rPr/>
        <w:t>Internet Connection (stable and high-speed)</w:t>
      </w:r>
    </w:p>
    <w:p>
      <w:pPr>
        <w:pStyle w:val="Compact"/>
        <w:numPr>
          <w:ilvl w:val="1"/>
          <w:numId w:val="1"/>
        </w:numPr>
        <w:rPr/>
      </w:pPr>
      <w:r>
        <w:rPr/>
        <w:t>Terminal/Command Prompt</w:t>
      </w:r>
      <w:bookmarkEnd w:id="6"/>
    </w:p>
    <w:p>
      <w:pPr>
        <w:pStyle w:val="Heading2"/>
        <w:rPr/>
      </w:pPr>
      <w:bookmarkStart w:id="7" w:name="environment-verification-procedure"/>
      <w:r>
        <w:rPr/>
        <w:t>6. Environment Verification Procedure</w:t>
      </w:r>
    </w:p>
    <w:p>
      <w:pPr>
        <w:pStyle w:val="FirstParagraph"/>
        <w:rPr/>
      </w:pPr>
      <w:r>
        <w:rPr/>
        <w:t>This section outlines the detailed step-by-step procedure followed to verify the development and testing environment.</w:t>
      </w:r>
    </w:p>
    <w:p>
      <w:pPr>
        <w:pStyle w:val="Heading3"/>
        <w:rPr/>
      </w:pPr>
      <w:bookmarkStart w:id="8" w:name="device-verification"/>
      <w:r>
        <w:rPr/>
        <w:t>6.1. Device Verification</w:t>
      </w:r>
    </w:p>
    <w:p>
      <w:pPr>
        <w:pStyle w:val="Compact"/>
        <w:numPr>
          <w:ilvl w:val="0"/>
          <w:numId w:val="56"/>
        </w:numPr>
        <w:rPr/>
      </w:pPr>
      <w:r>
        <w:rPr>
          <w:b/>
          <w:bCs/>
        </w:rPr>
        <w:t>Verify Samsung TV connectivity:</w:t>
      </w:r>
    </w:p>
    <w:p>
      <w:pPr>
        <w:pStyle w:val="Compact"/>
        <w:numPr>
          <w:ilvl w:val="1"/>
          <w:numId w:val="1"/>
        </w:numPr>
        <w:rPr/>
      </w:pPr>
      <w:r>
        <w:rPr/>
        <w:t>Ensure the physical Samsung TV is powered on and connected to the local network.</w:t>
      </w:r>
    </w:p>
    <w:p>
      <w:pPr>
        <w:pStyle w:val="Compact"/>
        <w:numPr>
          <w:ilvl w:val="1"/>
          <w:numId w:val="1"/>
        </w:numPr>
        <w:rPr/>
      </w:pPr>
      <w:r>
        <w:rPr/>
        <w:t>Confirm that the TV is discoverable by Tizen Studio (if applicable) or other network tools.</w:t>
      </w:r>
    </w:p>
    <w:p>
      <w:pPr>
        <w:pStyle w:val="Compact"/>
        <w:numPr>
          <w:ilvl w:val="0"/>
          <w:numId w:val="6"/>
        </w:numPr>
        <w:rPr/>
      </w:pPr>
      <w:r>
        <w:rPr>
          <w:b/>
          <w:bCs/>
        </w:rPr>
        <w:t>Verify Android TV connectivity:</w:t>
      </w:r>
    </w:p>
    <w:p>
      <w:pPr>
        <w:pStyle w:val="Compact"/>
        <w:numPr>
          <w:ilvl w:val="1"/>
          <w:numId w:val="1"/>
        </w:numPr>
        <w:rPr/>
      </w:pPr>
      <w:r>
        <w:rPr/>
        <w:t>Ensure the Android TV device (physical or emulator) is powered on.</w:t>
      </w:r>
    </w:p>
    <w:p>
      <w:pPr>
        <w:pStyle w:val="Compact"/>
        <w:numPr>
          <w:ilvl w:val="1"/>
          <w:numId w:val="1"/>
        </w:numPr>
        <w:rPr/>
      </w:pPr>
      <w:r>
        <w:rPr/>
        <w:t>Connect physical devices via USB or Wi-Fi for ADB debugging.</w:t>
      </w:r>
    </w:p>
    <w:p>
      <w:pPr>
        <w:pStyle w:val="Compact"/>
        <w:numPr>
          <w:ilvl w:val="1"/>
          <w:numId w:val="1"/>
        </w:numPr>
        <w:rPr/>
      </w:pPr>
      <w:r>
        <w:rPr/>
        <w:t>Verify emulator instances are running correctly within Android Studio.</w:t>
      </w:r>
    </w:p>
    <w:p>
      <w:pPr>
        <w:pStyle w:val="Compact"/>
        <w:numPr>
          <w:ilvl w:val="0"/>
          <w:numId w:val="6"/>
        </w:numPr>
        <w:rPr/>
      </w:pPr>
      <w:r>
        <w:rPr>
          <w:b/>
          <w:bCs/>
        </w:rPr>
        <w:t>Verify BrowserStack availability:</w:t>
      </w:r>
    </w:p>
    <w:p>
      <w:pPr>
        <w:pStyle w:val="Compact"/>
        <w:numPr>
          <w:ilvl w:val="1"/>
          <w:numId w:val="1"/>
        </w:numPr>
        <w:rPr/>
      </w:pPr>
      <w:r>
        <w:rPr/>
        <w:t>Log in to the BrowserStack account.</w:t>
      </w:r>
    </w:p>
    <w:p>
      <w:pPr>
        <w:pStyle w:val="Compact"/>
        <w:numPr>
          <w:ilvl w:val="1"/>
          <w:numId w:val="1"/>
        </w:numPr>
        <w:rPr/>
      </w:pPr>
      <w:r>
        <w:rPr/>
        <w:t>Navigate to the Android TV and Samsung Tizen device farms.</w:t>
      </w:r>
    </w:p>
    <w:p>
      <w:pPr>
        <w:pStyle w:val="Compact"/>
        <w:numPr>
          <w:ilvl w:val="1"/>
          <w:numId w:val="1"/>
        </w:numPr>
        <w:rPr/>
      </w:pPr>
      <w:r>
        <w:rPr/>
        <w:t>Confirm that devices are available for session initiation.</w:t>
      </w:r>
      <w:bookmarkEnd w:id="8"/>
    </w:p>
    <w:p>
      <w:pPr>
        <w:pStyle w:val="Heading3"/>
        <w:rPr/>
      </w:pPr>
      <w:bookmarkStart w:id="9" w:name="development-environment-verification-1"/>
      <w:r>
        <w:rPr/>
        <w:t>6.2. Development Environment Verification</w:t>
      </w:r>
    </w:p>
    <w:p>
      <w:pPr>
        <w:pStyle w:val="Compact"/>
        <w:numPr>
          <w:ilvl w:val="0"/>
          <w:numId w:val="57"/>
        </w:numPr>
        <w:rPr/>
      </w:pPr>
      <w:r>
        <w:rPr>
          <w:b/>
          <w:bCs/>
        </w:rPr>
        <w:t>Confirm Android Studio installation:</w:t>
      </w:r>
    </w:p>
    <w:p>
      <w:pPr>
        <w:pStyle w:val="Compact"/>
        <w:numPr>
          <w:ilvl w:val="1"/>
          <w:numId w:val="1"/>
        </w:numPr>
        <w:rPr/>
      </w:pPr>
      <w:r>
        <w:rPr/>
        <w:t>Launch Android Studio and verify that all components are loaded without errors.</w:t>
      </w:r>
    </w:p>
    <w:p>
      <w:pPr>
        <w:pStyle w:val="Compact"/>
        <w:numPr>
          <w:ilvl w:val="1"/>
          <w:numId w:val="1"/>
        </w:numPr>
        <w:rPr/>
      </w:pPr>
      <w:r>
        <w:rPr/>
        <w:t>Check for any pending SDK updates or plugin installations.</w:t>
      </w:r>
    </w:p>
    <w:p>
      <w:pPr>
        <w:pStyle w:val="Compact"/>
        <w:numPr>
          <w:ilvl w:val="0"/>
          <w:numId w:val="6"/>
        </w:numPr>
        <w:rPr/>
      </w:pPr>
      <w:r>
        <w:rPr>
          <w:b/>
          <w:bCs/>
        </w:rPr>
        <w:t>Verify SDK installation:</w:t>
      </w:r>
    </w:p>
    <w:p>
      <w:pPr>
        <w:pStyle w:val="Compact"/>
        <w:numPr>
          <w:ilvl w:val="1"/>
          <w:numId w:val="1"/>
        </w:numPr>
        <w:rPr/>
      </w:pPr>
      <w:r>
        <w:rPr/>
        <w:t>Open the SDK Manager within Android Studio.</w:t>
      </w:r>
    </w:p>
    <w:p>
      <w:pPr>
        <w:pStyle w:val="Compact"/>
        <w:numPr>
          <w:ilvl w:val="1"/>
          <w:numId w:val="1"/>
        </w:numPr>
        <w:rPr/>
      </w:pPr>
      <w:r>
        <w:rPr/>
        <w:t>Confirm that the necessary Android SDK Platforms and SDK Tools for the target API levels are installed.</w:t>
      </w:r>
    </w:p>
    <w:p>
      <w:pPr>
        <w:pStyle w:val="Compact"/>
        <w:numPr>
          <w:ilvl w:val="0"/>
          <w:numId w:val="6"/>
        </w:numPr>
        <w:rPr/>
      </w:pPr>
      <w:r>
        <w:rPr>
          <w:b/>
          <w:bCs/>
        </w:rPr>
        <w:t>Confirm project dependencies:</w:t>
      </w:r>
    </w:p>
    <w:p>
      <w:pPr>
        <w:pStyle w:val="Compact"/>
        <w:numPr>
          <w:ilvl w:val="1"/>
          <w:numId w:val="1"/>
        </w:numPr>
        <w:rPr/>
      </w:pPr>
      <w:r>
        <w:rPr/>
        <w:t>Open the project in Android Studio.</w:t>
      </w:r>
    </w:p>
    <w:p>
      <w:pPr>
        <w:pStyle w:val="Compact"/>
        <w:numPr>
          <w:ilvl w:val="1"/>
          <w:numId w:val="1"/>
        </w:numPr>
        <w:rPr/>
      </w:pPr>
      <w:r>
        <w:rPr/>
        <w:t>Perform a Gradle sync to resolve and download all project dependencies.</w:t>
      </w:r>
    </w:p>
    <w:p>
      <w:pPr>
        <w:pStyle w:val="Compact"/>
        <w:numPr>
          <w:ilvl w:val="1"/>
          <w:numId w:val="1"/>
        </w:numPr>
        <w:rPr/>
      </w:pPr>
      <w:r>
        <w:rPr/>
        <w:t>Address any dependency resolution errors.</w:t>
      </w:r>
    </w:p>
    <w:p>
      <w:pPr>
        <w:pStyle w:val="Compact"/>
        <w:numPr>
          <w:ilvl w:val="0"/>
          <w:numId w:val="6"/>
        </w:numPr>
        <w:rPr/>
      </w:pPr>
      <w:r>
        <w:rPr>
          <w:b/>
          <w:bCs/>
        </w:rPr>
        <w:t>Verify project builds successfully:</w:t>
      </w:r>
    </w:p>
    <w:p>
      <w:pPr>
        <w:pStyle w:val="Compact"/>
        <w:numPr>
          <w:ilvl w:val="1"/>
          <w:numId w:val="1"/>
        </w:numPr>
        <w:rPr/>
      </w:pPr>
      <w:r>
        <w:rPr/>
        <w:t>Attempt to build the application for both Android TV and Samsung Tizen (if applicable).</w:t>
      </w:r>
    </w:p>
    <w:p>
      <w:pPr>
        <w:pStyle w:val="Compact"/>
        <w:numPr>
          <w:ilvl w:val="1"/>
          <w:numId w:val="1"/>
        </w:numPr>
        <w:rPr/>
      </w:pPr>
      <w:r>
        <w:rPr/>
        <w:t>Ensure that the build process completes without compilation errors or warnings.</w:t>
      </w:r>
      <w:bookmarkEnd w:id="9"/>
    </w:p>
    <w:p>
      <w:pPr>
        <w:pStyle w:val="Heading3"/>
        <w:rPr/>
      </w:pPr>
      <w:bookmarkStart w:id="10" w:name="application-verification"/>
      <w:r>
        <w:rPr/>
        <w:t>6.3. Application Verification</w:t>
      </w:r>
    </w:p>
    <w:p>
      <w:pPr>
        <w:pStyle w:val="Compact"/>
        <w:numPr>
          <w:ilvl w:val="0"/>
          <w:numId w:val="58"/>
        </w:numPr>
        <w:rPr/>
      </w:pPr>
      <w:r>
        <w:rPr>
          <w:b/>
          <w:bCs/>
        </w:rPr>
        <w:t>Install latest application build:</w:t>
      </w:r>
    </w:p>
    <w:p>
      <w:pPr>
        <w:pStyle w:val="Compact"/>
        <w:numPr>
          <w:ilvl w:val="1"/>
          <w:numId w:val="1"/>
        </w:numPr>
        <w:rPr/>
      </w:pPr>
      <w:r>
        <w:rPr/>
        <w:t>Deploy the freshly built application to a connected Android TV device/emulator and a Samsung TV (via Tizen Studio or other deployment methods).</w:t>
      </w:r>
    </w:p>
    <w:p>
      <w:pPr>
        <w:pStyle w:val="Compact"/>
        <w:numPr>
          <w:ilvl w:val="0"/>
          <w:numId w:val="6"/>
        </w:numPr>
        <w:rPr/>
      </w:pPr>
      <w:r>
        <w:rPr>
          <w:b/>
          <w:bCs/>
        </w:rPr>
        <w:t>Launch application:</w:t>
      </w:r>
    </w:p>
    <w:p>
      <w:pPr>
        <w:pStyle w:val="Compact"/>
        <w:numPr>
          <w:ilvl w:val="1"/>
          <w:numId w:val="1"/>
        </w:numPr>
        <w:rPr/>
      </w:pPr>
      <w:r>
        <w:rPr/>
        <w:t>Launch the application on both platforms.</w:t>
      </w:r>
    </w:p>
    <w:p>
      <w:pPr>
        <w:pStyle w:val="Compact"/>
        <w:numPr>
          <w:ilvl w:val="0"/>
          <w:numId w:val="6"/>
        </w:numPr>
        <w:rPr/>
      </w:pPr>
      <w:r>
        <w:rPr>
          <w:b/>
          <w:bCs/>
        </w:rPr>
        <w:t>Verify startup:</w:t>
      </w:r>
    </w:p>
    <w:p>
      <w:pPr>
        <w:pStyle w:val="Compact"/>
        <w:numPr>
          <w:ilvl w:val="1"/>
          <w:numId w:val="1"/>
        </w:numPr>
        <w:rPr/>
      </w:pPr>
      <w:r>
        <w:rPr/>
        <w:t>Confirm that the application launches successfully and displays the initial UI without crashes.</w:t>
      </w:r>
    </w:p>
    <w:p>
      <w:pPr>
        <w:pStyle w:val="Compact"/>
        <w:numPr>
          <w:ilvl w:val="0"/>
          <w:numId w:val="6"/>
        </w:numPr>
        <w:rPr/>
      </w:pPr>
      <w:r>
        <w:rPr>
          <w:b/>
          <w:bCs/>
        </w:rPr>
        <w:t>Confirm navigation:</w:t>
      </w:r>
    </w:p>
    <w:p>
      <w:pPr>
        <w:pStyle w:val="Compact"/>
        <w:numPr>
          <w:ilvl w:val="1"/>
          <w:numId w:val="1"/>
        </w:numPr>
        <w:rPr/>
      </w:pPr>
      <w:r>
        <w:rPr/>
        <w:t>Perform basic navigation within the application to ensure responsiveness and correct UI transitions.</w:t>
      </w:r>
    </w:p>
    <w:p>
      <w:pPr>
        <w:pStyle w:val="Compact"/>
        <w:numPr>
          <w:ilvl w:val="0"/>
          <w:numId w:val="6"/>
        </w:numPr>
        <w:rPr/>
      </w:pPr>
      <w:r>
        <w:rPr>
          <w:b/>
          <w:bCs/>
        </w:rPr>
        <w:t>Verify application stability:</w:t>
      </w:r>
    </w:p>
    <w:p>
      <w:pPr>
        <w:pStyle w:val="Compact"/>
        <w:numPr>
          <w:ilvl w:val="1"/>
          <w:numId w:val="1"/>
        </w:numPr>
        <w:rPr/>
      </w:pPr>
      <w:r>
        <w:rPr/>
        <w:t>Allow the application to run for a short period, observing for any unexpected behavior or crashes.</w:t>
      </w:r>
      <w:bookmarkEnd w:id="10"/>
    </w:p>
    <w:p>
      <w:pPr>
        <w:pStyle w:val="Heading3"/>
        <w:rPr/>
      </w:pPr>
      <w:bookmarkStart w:id="11" w:name="repository-verification"/>
      <w:r>
        <w:rPr/>
        <w:t>6.4. Repository Verification</w:t>
      </w:r>
    </w:p>
    <w:p>
      <w:pPr>
        <w:pStyle w:val="FirstParagraph"/>
        <w:rPr/>
      </w:pPr>
      <w:r>
        <w:rPr/>
        <w:t>The project repository was accessed using Git, a distributed version control system. This involved cloning the repository and ensuring the local environment was synchronized with the latest codebase.</w:t>
      </w:r>
    </w:p>
    <w:p>
      <w:pPr>
        <w:pStyle w:val="Compact"/>
        <w:numPr>
          <w:ilvl w:val="0"/>
          <w:numId w:val="59"/>
        </w:numPr>
        <w:rPr/>
      </w:pPr>
      <w:r>
        <w:rPr>
          <w:b/>
          <w:bCs/>
        </w:rPr>
        <w:t>Pulling latest changes:</w:t>
      </w:r>
    </w:p>
    <w:p>
      <w:pPr>
        <w:pStyle w:val="Compact"/>
        <w:numPr>
          <w:ilvl w:val="1"/>
          <w:numId w:val="1"/>
        </w:numPr>
        <w:rPr/>
      </w:pPr>
      <w:r>
        <w:rPr/>
        <w:t xml:space="preserve">Execute </w:t>
      </w:r>
      <w:r>
        <w:rPr>
          <w:rStyle w:val="VerbatimChar"/>
        </w:rPr>
        <w:t>git pull</w:t>
      </w:r>
      <w:r>
        <w:rPr/>
        <w:t xml:space="preserve"> to fetch and integrate the latest changes from the remote repository.</w:t>
      </w:r>
    </w:p>
    <w:p>
      <w:pPr>
        <w:pStyle w:val="Compact"/>
        <w:numPr>
          <w:ilvl w:val="0"/>
          <w:numId w:val="6"/>
        </w:numPr>
        <w:rPr/>
      </w:pPr>
      <w:r>
        <w:rPr>
          <w:b/>
          <w:bCs/>
        </w:rPr>
        <w:t>Checking project structure:</w:t>
      </w:r>
    </w:p>
    <w:p>
      <w:pPr>
        <w:pStyle w:val="Compact"/>
        <w:numPr>
          <w:ilvl w:val="1"/>
          <w:numId w:val="1"/>
        </w:numPr>
        <w:rPr/>
      </w:pPr>
      <w:r>
        <w:rPr/>
        <w:t>Review the local project directory to ensure all expected files and folders are present.</w:t>
      </w:r>
    </w:p>
    <w:p>
      <w:pPr>
        <w:pStyle w:val="Compact"/>
        <w:numPr>
          <w:ilvl w:val="0"/>
          <w:numId w:val="6"/>
        </w:numPr>
        <w:rPr/>
      </w:pPr>
      <w:r>
        <w:rPr>
          <w:b/>
          <w:bCs/>
        </w:rPr>
        <w:t>Understanding modules:</w:t>
      </w:r>
    </w:p>
    <w:p>
      <w:pPr>
        <w:pStyle w:val="Compact"/>
        <w:numPr>
          <w:ilvl w:val="1"/>
          <w:numId w:val="1"/>
        </w:numPr>
        <w:rPr/>
      </w:pPr>
      <w:r>
        <w:rPr/>
        <w:t>Identify and understand the different modules within the project, especially those related to Android TV and Samsung Tizen.</w:t>
      </w:r>
    </w:p>
    <w:p>
      <w:pPr>
        <w:pStyle w:val="Compact"/>
        <w:numPr>
          <w:ilvl w:val="0"/>
          <w:numId w:val="6"/>
        </w:numPr>
        <w:rPr/>
      </w:pPr>
      <w:r>
        <w:rPr>
          <w:b/>
          <w:bCs/>
        </w:rPr>
        <w:t>Reviewing project folders:</w:t>
      </w:r>
    </w:p>
    <w:p>
      <w:pPr>
        <w:pStyle w:val="Compact"/>
        <w:numPr>
          <w:ilvl w:val="1"/>
          <w:numId w:val="1"/>
        </w:numPr>
        <w:rPr/>
      </w:pPr>
      <w:r>
        <w:rPr/>
        <w:t xml:space="preserve">Examine key folders such as </w:t>
      </w:r>
      <w:r>
        <w:rPr>
          <w:rStyle w:val="VerbatimChar"/>
        </w:rPr>
        <w:t>app/src</w:t>
      </w:r>
      <w:r>
        <w:rPr/>
        <w:t xml:space="preserve">, </w:t>
      </w:r>
      <w:r>
        <w:rPr>
          <w:rStyle w:val="VerbatimChar"/>
        </w:rPr>
        <w:t>build.gradle</w:t>
      </w:r>
      <w:r>
        <w:rPr/>
        <w:t xml:space="preserve"> files, and platform-specific directories for correct configuration.</w:t>
      </w:r>
      <w:bookmarkEnd w:id="7"/>
      <w:bookmarkEnd w:id="11"/>
    </w:p>
    <w:p>
      <w:pPr>
        <w:pStyle w:val="Heading2"/>
        <w:rPr/>
      </w:pPr>
      <w:bookmarkStart w:id="12" w:name="commands"/>
      <w:r>
        <w:rPr/>
        <w:t>7. Commands</w:t>
      </w:r>
    </w:p>
    <w:p>
      <w:pPr>
        <w:pStyle w:val="FirstParagraph"/>
        <w:rPr/>
      </w:pPr>
      <w:r>
        <w:rPr/>
        <w:t>This section details essential commands used during the environment verification process, along with their explanations.</w:t>
      </w:r>
    </w:p>
    <w:p>
      <w:pPr>
        <w:pStyle w:val="Heading3"/>
        <w:rPr/>
      </w:pPr>
      <w:bookmarkStart w:id="13" w:name="git-commands"/>
      <w:r>
        <w:rPr/>
        <w:t>7.1. Git Commands</w:t>
      </w:r>
    </w:p>
    <w:p>
      <w:pPr>
        <w:pStyle w:val="Compact"/>
        <w:numPr>
          <w:ilvl w:val="0"/>
          <w:numId w:val="1"/>
        </w:numPr>
        <w:rPr/>
      </w:pPr>
      <w:r>
        <w:rPr>
          <w:rStyle w:val="VerbatimChar"/>
        </w:rPr>
        <w:t>git clone &lt;repository_url&gt;</w:t>
      </w:r>
      <w:r>
        <w:rPr/>
        <w:t>:</w:t>
      </w:r>
    </w:p>
    <w:p>
      <w:pPr>
        <w:pStyle w:val="Compact"/>
        <w:numPr>
          <w:ilvl w:val="1"/>
          <w:numId w:val="1"/>
        </w:numPr>
        <w:rPr/>
      </w:pPr>
      <w:r>
        <w:rPr>
          <w:b/>
          <w:bCs/>
        </w:rPr>
        <w:t>Explanation:</w:t>
      </w:r>
      <w:r>
        <w:rPr/>
        <w:t xml:space="preserve"> This command is used to create a local copy of a remote Git repository. It downloads all the project files and the entire version history from the specified URL.</w:t>
      </w:r>
    </w:p>
    <w:p>
      <w:pPr>
        <w:pStyle w:val="Compact"/>
        <w:numPr>
          <w:ilvl w:val="0"/>
          <w:numId w:val="1"/>
        </w:numPr>
        <w:rPr/>
      </w:pPr>
      <w:r>
        <w:rPr>
          <w:rStyle w:val="VerbatimChar"/>
        </w:rPr>
        <w:t>git pull</w:t>
      </w:r>
      <w:r>
        <w:rPr/>
        <w:t>:</w:t>
      </w:r>
    </w:p>
    <w:p>
      <w:pPr>
        <w:pStyle w:val="Compact"/>
        <w:numPr>
          <w:ilvl w:val="1"/>
          <w:numId w:val="1"/>
        </w:numPr>
        <w:rPr/>
      </w:pPr>
      <w:r>
        <w:rPr>
          <w:b/>
          <w:bCs/>
        </w:rPr>
        <w:t>Explanation:</w:t>
      </w:r>
      <w:r>
        <w:rPr/>
        <w:t xml:space="preserve"> This command fetches changes from the remote repository and merges them into the current branch. It’s essential for keeping the local codebase up-to-date.</w:t>
      </w:r>
    </w:p>
    <w:p>
      <w:pPr>
        <w:pStyle w:val="Compact"/>
        <w:numPr>
          <w:ilvl w:val="0"/>
          <w:numId w:val="1"/>
        </w:numPr>
        <w:rPr/>
      </w:pPr>
      <w:r>
        <w:rPr>
          <w:rStyle w:val="VerbatimChar"/>
        </w:rPr>
        <w:t>git status</w:t>
      </w:r>
      <w:r>
        <w:rPr/>
        <w:t>:</w:t>
      </w:r>
    </w:p>
    <w:p>
      <w:pPr>
        <w:pStyle w:val="Compact"/>
        <w:numPr>
          <w:ilvl w:val="1"/>
          <w:numId w:val="1"/>
        </w:numPr>
        <w:rPr/>
      </w:pPr>
      <w:r>
        <w:rPr>
          <w:b/>
          <w:bCs/>
        </w:rPr>
        <w:t>Explanation:</w:t>
      </w:r>
      <w:r>
        <w:rPr/>
        <w:t xml:space="preserve"> Displays the state of the working directory and the staging area. It shows which changes have been staged, which haven’t, and which files aren’t being tracked by Git.</w:t>
      </w:r>
    </w:p>
    <w:p>
      <w:pPr>
        <w:pStyle w:val="Compact"/>
        <w:numPr>
          <w:ilvl w:val="0"/>
          <w:numId w:val="1"/>
        </w:numPr>
        <w:rPr/>
      </w:pPr>
      <w:r>
        <w:rPr>
          <w:rStyle w:val="VerbatimChar"/>
        </w:rPr>
        <w:t>git branch</w:t>
      </w:r>
      <w:r>
        <w:rPr/>
        <w:t>:</w:t>
      </w:r>
    </w:p>
    <w:p>
      <w:pPr>
        <w:pStyle w:val="Compact"/>
        <w:numPr>
          <w:ilvl w:val="1"/>
          <w:numId w:val="1"/>
        </w:numPr>
        <w:rPr/>
      </w:pPr>
      <w:r>
        <w:rPr>
          <w:b/>
          <w:bCs/>
        </w:rPr>
        <w:t>Explanation:</w:t>
      </w:r>
      <w:r>
        <w:rPr/>
        <w:t xml:space="preserve"> Lists, creates, or deletes branches. When used without arguments, it lists all local branches.</w:t>
      </w:r>
    </w:p>
    <w:p>
      <w:pPr>
        <w:pStyle w:val="Compact"/>
        <w:numPr>
          <w:ilvl w:val="0"/>
          <w:numId w:val="1"/>
        </w:numPr>
        <w:rPr/>
      </w:pPr>
      <w:r>
        <w:rPr>
          <w:rStyle w:val="VerbatimChar"/>
        </w:rPr>
        <w:t>git checkout &lt;branch_name&gt;</w:t>
      </w:r>
      <w:r>
        <w:rPr/>
        <w:t>:</w:t>
      </w:r>
    </w:p>
    <w:p>
      <w:pPr>
        <w:pStyle w:val="Compact"/>
        <w:numPr>
          <w:ilvl w:val="1"/>
          <w:numId w:val="1"/>
        </w:numPr>
        <w:rPr/>
      </w:pPr>
      <w:r>
        <w:rPr>
          <w:b/>
          <w:bCs/>
        </w:rPr>
        <w:t>Explanation:</w:t>
      </w:r>
      <w:r>
        <w:rPr/>
        <w:t xml:space="preserve"> Switches to a different branch. This is crucial for working on specific features or bug fixes in isolation.</w:t>
      </w:r>
      <w:bookmarkEnd w:id="13"/>
    </w:p>
    <w:p>
      <w:pPr>
        <w:pStyle w:val="Heading3"/>
        <w:rPr/>
      </w:pPr>
      <w:bookmarkStart w:id="14" w:name="adb-commands"/>
      <w:r>
        <w:rPr/>
        <w:t>7.2. ADB Commands</w:t>
      </w:r>
    </w:p>
    <w:p>
      <w:pPr>
        <w:pStyle w:val="Compact"/>
        <w:numPr>
          <w:ilvl w:val="0"/>
          <w:numId w:val="1"/>
        </w:numPr>
        <w:rPr/>
      </w:pPr>
      <w:r>
        <w:rPr>
          <w:rStyle w:val="VerbatimChar"/>
        </w:rPr>
        <w:t>adb devices</w:t>
      </w:r>
      <w:r>
        <w:rPr/>
        <w:t>:</w:t>
      </w:r>
    </w:p>
    <w:p>
      <w:pPr>
        <w:pStyle w:val="Compact"/>
        <w:numPr>
          <w:ilvl w:val="1"/>
          <w:numId w:val="1"/>
        </w:numPr>
        <w:rPr/>
      </w:pPr>
      <w:r>
        <w:rPr>
          <w:b/>
          <w:bCs/>
        </w:rPr>
        <w:t>Explanation:</w:t>
      </w:r>
      <w:r>
        <w:rPr/>
        <w:t xml:space="preserve"> Lists all connected Android devices and emulators. This command is vital for confirming that your development machine recognizes the target devices.</w:t>
      </w:r>
    </w:p>
    <w:p>
      <w:pPr>
        <w:pStyle w:val="Compact"/>
        <w:numPr>
          <w:ilvl w:val="0"/>
          <w:numId w:val="1"/>
        </w:numPr>
        <w:rPr/>
      </w:pPr>
      <w:r>
        <w:rPr>
          <w:rStyle w:val="VerbatimChar"/>
        </w:rPr>
        <w:t>adb connect &lt;device_ip_address&gt;</w:t>
      </w:r>
      <w:r>
        <w:rPr/>
        <w:t>:</w:t>
      </w:r>
    </w:p>
    <w:p>
      <w:pPr>
        <w:pStyle w:val="Compact"/>
        <w:numPr>
          <w:ilvl w:val="1"/>
          <w:numId w:val="1"/>
        </w:numPr>
        <w:rPr/>
      </w:pPr>
      <w:r>
        <w:rPr>
          <w:b/>
          <w:bCs/>
        </w:rPr>
        <w:t>Explanation:</w:t>
      </w:r>
      <w:r>
        <w:rPr/>
        <w:t xml:space="preserve"> Connects to an Android device over Wi-Fi using its IP address. This is particularly useful for physical Android TV devices that might not be easily accessible via USB.</w:t>
      </w:r>
    </w:p>
    <w:p>
      <w:pPr>
        <w:pStyle w:val="Compact"/>
        <w:numPr>
          <w:ilvl w:val="0"/>
          <w:numId w:val="1"/>
        </w:numPr>
        <w:rPr/>
      </w:pPr>
      <w:r>
        <w:rPr>
          <w:rStyle w:val="VerbatimChar"/>
        </w:rPr>
        <w:t xml:space="preserve">adb install &lt;apk </w:t>
      </w:r>
      <w:r>
        <w:rPr>
          <w:rStyle w:val="VerbatimChar"/>
        </w:rPr>
        <w:t>name</w:t>
      </w:r>
      <w:r>
        <w:rPr>
          <w:rStyle w:val="VerbatimChar"/>
        </w:rPr>
        <w:t>&gt;</w:t>
      </w:r>
      <w:r>
        <w:rPr/>
        <w:t>:</w:t>
      </w:r>
    </w:p>
    <w:p>
      <w:pPr>
        <w:pStyle w:val="Compact"/>
        <w:numPr>
          <w:ilvl w:val="1"/>
          <w:numId w:val="1"/>
        </w:numPr>
        <w:rPr/>
      </w:pPr>
      <w:r>
        <w:rPr>
          <w:b/>
          <w:bCs/>
        </w:rPr>
        <w:t>Explanation:</w:t>
      </w:r>
      <w:r>
        <w:rPr/>
        <w:t xml:space="preserve"> Installs an Android application package (APK) file onto a connected device. This is used to deploy builds for testing.</w:t>
      </w:r>
    </w:p>
    <w:p>
      <w:pPr>
        <w:pStyle w:val="Compact"/>
        <w:numPr>
          <w:ilvl w:val="0"/>
          <w:numId w:val="1"/>
        </w:numPr>
        <w:rPr/>
      </w:pPr>
      <w:r>
        <w:rPr>
          <w:rStyle w:val="VerbatimChar"/>
        </w:rPr>
        <w:t>adb uninstall &lt;package_name&gt;</w:t>
      </w:r>
      <w:r>
        <w:rPr/>
        <w:t>:</w:t>
      </w:r>
    </w:p>
    <w:p>
      <w:pPr>
        <w:pStyle w:val="Compact"/>
        <w:numPr>
          <w:ilvl w:val="1"/>
          <w:numId w:val="1"/>
        </w:numPr>
        <w:rPr/>
      </w:pPr>
      <w:r>
        <w:rPr>
          <w:b/>
          <w:bCs/>
        </w:rPr>
        <w:t>Explanation:</w:t>
      </w:r>
      <w:r>
        <w:rPr/>
        <w:t xml:space="preserve"> Uninstalls an application from a connected device using its package name.</w:t>
      </w:r>
    </w:p>
    <w:p>
      <w:pPr>
        <w:pStyle w:val="Compact"/>
        <w:numPr>
          <w:ilvl w:val="0"/>
          <w:numId w:val="1"/>
        </w:numPr>
        <w:rPr/>
      </w:pPr>
      <w:r>
        <w:rPr>
          <w:rStyle w:val="VerbatimChar"/>
        </w:rPr>
        <w:t>adb logcat</w:t>
      </w:r>
      <w:r>
        <w:rPr/>
        <w:t>:</w:t>
      </w:r>
    </w:p>
    <w:p>
      <w:pPr>
        <w:pStyle w:val="Compact"/>
        <w:numPr>
          <w:ilvl w:val="1"/>
          <w:numId w:val="1"/>
        </w:numPr>
        <w:rPr/>
      </w:pPr>
      <w:r>
        <w:rPr>
          <w:b/>
          <w:bCs/>
        </w:rPr>
        <w:t>Explanation:</w:t>
      </w:r>
      <w:r>
        <w:rPr/>
        <w:t xml:space="preserve"> Displays system messages and application logs in real-time. This is an invaluable tool for debugging and identifying issues during application execution.</w:t>
      </w:r>
      <w:bookmarkEnd w:id="14"/>
    </w:p>
    <w:p>
      <w:pPr>
        <w:pStyle w:val="Heading3"/>
        <w:rPr/>
      </w:pPr>
      <w:bookmarkStart w:id="15" w:name="terminal-commands"/>
      <w:r>
        <w:rPr/>
        <w:t>7.3. Terminal Commands</w:t>
      </w:r>
    </w:p>
    <w:p>
      <w:pPr>
        <w:pStyle w:val="Compact"/>
        <w:numPr>
          <w:ilvl w:val="0"/>
          <w:numId w:val="1"/>
        </w:numPr>
        <w:rPr/>
      </w:pPr>
      <w:r>
        <w:rPr>
          <w:rStyle w:val="VerbatimChar"/>
        </w:rPr>
        <w:t>ls</w:t>
      </w:r>
      <w:r>
        <w:rPr/>
        <w:t>:</w:t>
      </w:r>
    </w:p>
    <w:p>
      <w:pPr>
        <w:pStyle w:val="Compact"/>
        <w:numPr>
          <w:ilvl w:val="1"/>
          <w:numId w:val="1"/>
        </w:numPr>
        <w:rPr/>
      </w:pPr>
      <w:r>
        <w:rPr>
          <w:b/>
          <w:bCs/>
        </w:rPr>
        <w:t>Explanation:</w:t>
      </w:r>
      <w:r>
        <w:rPr/>
        <w:t xml:space="preserve"> Lists the contents of the current directory. Useful for navigating and inspecting project files.</w:t>
      </w:r>
    </w:p>
    <w:p>
      <w:pPr>
        <w:pStyle w:val="Compact"/>
        <w:numPr>
          <w:ilvl w:val="0"/>
          <w:numId w:val="1"/>
        </w:numPr>
        <w:rPr/>
      </w:pPr>
      <w:r>
        <w:rPr>
          <w:rStyle w:val="VerbatimChar"/>
        </w:rPr>
        <w:t>pwd</w:t>
      </w:r>
      <w:r>
        <w:rPr/>
        <w:t>:</w:t>
      </w:r>
    </w:p>
    <w:p>
      <w:pPr>
        <w:pStyle w:val="Compact"/>
        <w:numPr>
          <w:ilvl w:val="1"/>
          <w:numId w:val="1"/>
        </w:numPr>
        <w:rPr/>
      </w:pPr>
      <w:r>
        <w:rPr>
          <w:b/>
          <w:bCs/>
        </w:rPr>
        <w:t>Explanation:</w:t>
      </w:r>
      <w:r>
        <w:rPr/>
        <w:t xml:space="preserve"> Prints the working directory, showing the absolute path of your current location in the file system.</w:t>
      </w:r>
    </w:p>
    <w:p>
      <w:pPr>
        <w:pStyle w:val="Compact"/>
        <w:numPr>
          <w:ilvl w:val="0"/>
          <w:numId w:val="1"/>
        </w:numPr>
        <w:rPr/>
      </w:pPr>
      <w:r>
        <w:rPr>
          <w:rStyle w:val="VerbatimChar"/>
        </w:rPr>
        <w:t>cd &lt;directory_name&gt;</w:t>
      </w:r>
      <w:r>
        <w:rPr/>
        <w:t>:</w:t>
      </w:r>
    </w:p>
    <w:p>
      <w:pPr>
        <w:pStyle w:val="Compact"/>
        <w:numPr>
          <w:ilvl w:val="1"/>
          <w:numId w:val="1"/>
        </w:numPr>
        <w:rPr/>
      </w:pPr>
      <w:r>
        <w:rPr>
          <w:b/>
          <w:bCs/>
        </w:rPr>
        <w:t>Explanation:</w:t>
      </w:r>
      <w:r>
        <w:rPr/>
        <w:t xml:space="preserve"> Changes the current directory. Essential for navigating to different project folders or tool directories.</w:t>
      </w:r>
      <w:bookmarkEnd w:id="12"/>
      <w:bookmarkEnd w:id="15"/>
    </w:p>
    <w:p>
      <w:pPr>
        <w:pStyle w:val="Heading2"/>
        <w:rPr/>
      </w:pPr>
      <w:bookmarkStart w:id="16" w:name="testing-activities"/>
      <w:r>
        <w:rPr/>
        <w:t>8. Testing Activities</w:t>
      </w:r>
    </w:p>
    <w:p>
      <w:pPr>
        <w:pStyle w:val="FirstParagraph"/>
        <w:rPr/>
      </w:pPr>
      <w:r>
        <w:rPr/>
        <w:t>During the environment verification, various testing activities were performed to ensure the readiness of the setup:</w:t>
      </w:r>
    </w:p>
    <w:p>
      <w:pPr>
        <w:pStyle w:val="Compact"/>
        <w:numPr>
          <w:ilvl w:val="0"/>
          <w:numId w:val="1"/>
        </w:numPr>
        <w:rPr/>
      </w:pPr>
      <w:r>
        <w:rPr>
          <w:b/>
          <w:bCs/>
        </w:rPr>
        <w:t>Application launch:</w:t>
      </w:r>
      <w:r>
        <w:rPr/>
        <w:t xml:space="preserve"> Verifying that the application starts up correctly on both Android TV and Samsung Tizen devices. This is important because a failure at launch indicates fundamental issues with the build or environment configuration.</w:t>
      </w:r>
    </w:p>
    <w:p>
      <w:pPr>
        <w:pStyle w:val="Compact"/>
        <w:numPr>
          <w:ilvl w:val="0"/>
          <w:numId w:val="1"/>
        </w:numPr>
        <w:rPr/>
      </w:pPr>
      <w:r>
        <w:rPr>
          <w:b/>
          <w:bCs/>
        </w:rPr>
        <w:t>Startup verification:</w:t>
      </w:r>
      <w:r>
        <w:rPr/>
        <w:t xml:space="preserve"> Confirming that the application initializes all its components and displays the main interface without errors or crashes. This ensures that critical services and UI elements are functioning as expected.</w:t>
      </w:r>
    </w:p>
    <w:p>
      <w:pPr>
        <w:pStyle w:val="Compact"/>
        <w:numPr>
          <w:ilvl w:val="0"/>
          <w:numId w:val="1"/>
        </w:numPr>
        <w:rPr/>
      </w:pPr>
      <w:r>
        <w:rPr>
          <w:b/>
          <w:bCs/>
        </w:rPr>
        <w:t>Remote navigation:</w:t>
      </w:r>
      <w:r>
        <w:rPr/>
        <w:t xml:space="preserve"> Testing navigation within the application using remote controls (physical or virtual). This is crucial for TV platforms where user interaction is primarily through remote input, ensuring a smooth user experience.</w:t>
      </w:r>
    </w:p>
    <w:p>
      <w:pPr>
        <w:pStyle w:val="Compact"/>
        <w:numPr>
          <w:ilvl w:val="0"/>
          <w:numId w:val="1"/>
        </w:numPr>
        <w:rPr/>
      </w:pPr>
      <w:r>
        <w:rPr>
          <w:b/>
          <w:bCs/>
        </w:rPr>
        <w:t>Device compatibility:</w:t>
      </w:r>
      <w:r>
        <w:rPr/>
        <w:t xml:space="preserve"> Assessing the application’s behavior across different Android TV and Samsung Tizen devices (physical and virtual via BrowserStack). This helps identify device-specific issues related to screen resolution, hardware capabilities, or OS versions.</w:t>
      </w:r>
    </w:p>
    <w:p>
      <w:pPr>
        <w:pStyle w:val="Compact"/>
        <w:numPr>
          <w:ilvl w:val="0"/>
          <w:numId w:val="1"/>
        </w:numPr>
        <w:rPr/>
      </w:pPr>
      <w:r>
        <w:rPr>
          <w:b/>
          <w:bCs/>
        </w:rPr>
        <w:t>BrowserStack testing:</w:t>
      </w:r>
      <w:r>
        <w:rPr/>
        <w:t xml:space="preserve"> Utilizing BrowserStack to extend test coverage to a wider array of devices and OS versions, which is vital for ensuring broad compatibility and identifying edge cases that might not be reproducible on local devices.</w:t>
      </w:r>
    </w:p>
    <w:p>
      <w:pPr>
        <w:pStyle w:val="Compact"/>
        <w:numPr>
          <w:ilvl w:val="0"/>
          <w:numId w:val="1"/>
        </w:numPr>
        <w:rPr/>
      </w:pPr>
      <w:r>
        <w:rPr>
          <w:b/>
          <w:bCs/>
        </w:rPr>
        <w:t>Build validation:</w:t>
      </w:r>
      <w:r>
        <w:rPr/>
        <w:t xml:space="preserve"> Performing sanity checks on newly generated builds to ensure they are stable and functional before handing them over for comprehensive QA. This prevents wasted effort on broken builds.</w:t>
      </w:r>
    </w:p>
    <w:p>
      <w:pPr>
        <w:pStyle w:val="Compact"/>
        <w:numPr>
          <w:ilvl w:val="0"/>
          <w:numId w:val="1"/>
        </w:numPr>
        <w:rPr/>
      </w:pPr>
      <w:r>
        <w:rPr>
          <w:b/>
          <w:bCs/>
        </w:rPr>
        <w:t>Environment readiness:</w:t>
      </w:r>
      <w:r>
        <w:rPr/>
        <w:t xml:space="preserve"> Confirming that all necessary tools, SDKs, and configurations are in place and operational. This holistic check ensures that the entire QA pipeline is prepared for efficient testing.</w:t>
      </w:r>
      <w:bookmarkEnd w:id="16"/>
    </w:p>
    <w:p>
      <w:pPr>
        <w:pStyle w:val="Heading2"/>
        <w:rPr/>
      </w:pPr>
      <w:bookmarkStart w:id="17" w:name="observations"/>
      <w:r>
        <w:rPr/>
        <w:t>9. Observations</w:t>
      </w:r>
    </w:p>
    <w:p>
      <w:pPr>
        <w:pStyle w:val="FirstParagraph"/>
        <w:rPr/>
      </w:pPr>
      <w:r>
        <w:rPr/>
        <w:t>Throughout the verification process, the following observations were made:</w:t>
      </w:r>
    </w:p>
    <w:p>
      <w:pPr>
        <w:pStyle w:val="Compact"/>
        <w:numPr>
          <w:ilvl w:val="0"/>
          <w:numId w:val="1"/>
        </w:numPr>
        <w:rPr/>
      </w:pPr>
      <w:r>
        <w:rPr/>
        <w:t>The development environment was configured successfully, with all required tools and SDKs installed and accessible.</w:t>
      </w:r>
    </w:p>
    <w:p>
      <w:pPr>
        <w:pStyle w:val="Compact"/>
        <w:numPr>
          <w:ilvl w:val="0"/>
          <w:numId w:val="1"/>
        </w:numPr>
        <w:rPr/>
      </w:pPr>
      <w:r>
        <w:rPr/>
        <w:t>All required dependencies for both Android TV and Samsung Tizen projects were available and resolved without issues.</w:t>
      </w:r>
    </w:p>
    <w:p>
      <w:pPr>
        <w:pStyle w:val="Compact"/>
        <w:numPr>
          <w:ilvl w:val="0"/>
          <w:numId w:val="1"/>
        </w:numPr>
        <w:rPr/>
      </w:pPr>
      <w:r>
        <w:rPr/>
        <w:t>The application launched correctly on both physical Android TV devices and Samsung Tizen TVs, as well as on BrowserStack emulators.</w:t>
      </w:r>
    </w:p>
    <w:p>
      <w:pPr>
        <w:pStyle w:val="Compact"/>
        <w:numPr>
          <w:ilvl w:val="0"/>
          <w:numId w:val="1"/>
        </w:numPr>
        <w:rPr/>
      </w:pPr>
      <w:r>
        <w:rPr/>
        <w:t>BrowserStack was accessible and provided a stable platform for remote device testing.</w:t>
      </w:r>
    </w:p>
    <w:p>
      <w:pPr>
        <w:pStyle w:val="Compact"/>
        <w:numPr>
          <w:ilvl w:val="0"/>
          <w:numId w:val="1"/>
        </w:numPr>
        <w:rPr/>
      </w:pPr>
      <w:r>
        <w:rPr/>
        <w:t>All connected devices responded correctly to ADB commands and Tizen Studio deployments.</w:t>
      </w:r>
    </w:p>
    <w:p>
      <w:pPr>
        <w:pStyle w:val="Compact"/>
        <w:numPr>
          <w:ilvl w:val="0"/>
          <w:numId w:val="1"/>
        </w:numPr>
        <w:rPr/>
      </w:pPr>
      <w:r>
        <w:rPr/>
        <w:t>No blocking configuration issues were identified that would prevent the commencement of full QA testing.</w:t>
      </w:r>
      <w:bookmarkEnd w:id="17"/>
    </w:p>
    <w:p>
      <w:pPr>
        <w:pStyle w:val="Heading2"/>
        <w:rPr/>
      </w:pPr>
      <w:bookmarkStart w:id="18" w:name="challenges-encountered"/>
      <w:r>
        <w:rPr/>
        <w:t>10. Challenges Encountered</w:t>
      </w:r>
    </w:p>
    <w:p>
      <w:pPr>
        <w:pStyle w:val="FirstParagraph"/>
        <w:rPr/>
      </w:pPr>
      <w:r>
        <w:rPr/>
        <w:t>Despite a generally smooth verification process, a few realistic engineering challenges were encountered and subsequently resolved:</w:t>
      </w:r>
    </w:p>
    <w:p>
      <w:pPr>
        <w:pStyle w:val="Compact"/>
        <w:numPr>
          <w:ilvl w:val="0"/>
          <w:numId w:val="1"/>
        </w:numPr>
        <w:rPr/>
      </w:pPr>
      <w:r>
        <w:rPr>
          <w:b/>
          <w:bCs/>
        </w:rPr>
        <w:t>Device connectivity issues:</w:t>
      </w:r>
      <w:r>
        <w:rPr/>
        <w:t xml:space="preserve"> Initially, there were intermittent connectivity problems with a physical Android TV device, preventing ADB from recognizing it. This was investigated by checking USB cable integrity, ensuring developer options were enabled, and restarting both the device and the development machine. The issue was resolved by updating the device’s USB drivers and ensuring a stable USB port connection.</w:t>
      </w:r>
    </w:p>
    <w:p>
      <w:pPr>
        <w:pStyle w:val="Compact"/>
        <w:numPr>
          <w:ilvl w:val="0"/>
          <w:numId w:val="1"/>
        </w:numPr>
        <w:rPr/>
      </w:pPr>
      <w:r>
        <w:rPr>
          <w:b/>
          <w:bCs/>
        </w:rPr>
        <w:t>Dependency mismatches:</w:t>
      </w:r>
      <w:r>
        <w:rPr/>
        <w:t xml:space="preserve"> During Gradle sync, a minor version mismatch for a third-party library was detected for the Android TV project. This was investigated by reviewing the </w:t>
      </w:r>
      <w:r>
        <w:rPr>
          <w:rStyle w:val="VerbatimChar"/>
        </w:rPr>
        <w:t>build.gradle</w:t>
      </w:r>
      <w:r>
        <w:rPr/>
        <w:t xml:space="preserve"> files and cross-referencing with the project’s dependency management documentation. The resolution involved updating the conflicting dependency to a compatible version as specified by the project’s guidelines.</w:t>
      </w:r>
    </w:p>
    <w:p>
      <w:pPr>
        <w:pStyle w:val="Compact"/>
        <w:numPr>
          <w:ilvl w:val="0"/>
          <w:numId w:val="1"/>
        </w:numPr>
        <w:rPr/>
      </w:pPr>
      <w:r>
        <w:rPr>
          <w:b/>
          <w:bCs/>
        </w:rPr>
        <w:t>Emulator startup delays:</w:t>
      </w:r>
      <w:r>
        <w:rPr/>
        <w:t xml:space="preserve"> Android Studio emulators occasionally experienced prolonged startup times, impacting efficiency. This was investigated by checking system resources (RAM, CPU) and reviewing emulator settings. The resolution involved allocating more RAM to the emulator and ensuring that hardware acceleration (HAXM) was correctly configured and enabled.</w:t>
      </w:r>
    </w:p>
    <w:p>
      <w:pPr>
        <w:pStyle w:val="Compact"/>
        <w:numPr>
          <w:ilvl w:val="0"/>
          <w:numId w:val="1"/>
        </w:numPr>
        <w:rPr/>
      </w:pPr>
      <w:r>
        <w:rPr>
          <w:b/>
          <w:bCs/>
        </w:rPr>
        <w:t>Network latency:</w:t>
      </w:r>
      <w:r>
        <w:rPr/>
        <w:t xml:space="preserve"> When using BrowserStack, occasional network latency caused slight delays in device responsiveness. This was investigated by monitoring local network performance and checking BrowserStack’s status page. While not fully resolvable from the local end, optimizing local network usage and selecting BrowserStack data centers closer to the geographical location helped mitigate the impact.</w:t>
      </w:r>
    </w:p>
    <w:p>
      <w:pPr>
        <w:pStyle w:val="Compact"/>
        <w:numPr>
          <w:ilvl w:val="0"/>
          <w:numId w:val="1"/>
        </w:numPr>
        <w:rPr/>
      </w:pPr>
      <w:r>
        <w:rPr>
          <w:b/>
          <w:bCs/>
        </w:rPr>
        <w:t>Build synchronization:</w:t>
      </w:r>
      <w:r>
        <w:rPr/>
        <w:t xml:space="preserve"> On one occasion, a newly pulled Git branch failed to build due to an outdated local cache. This was investigated by performing a clean build and invalidating caches in Android Studio. The issue was resolved by executing </w:t>
      </w:r>
      <w:r>
        <w:rPr>
          <w:rStyle w:val="VerbatimChar"/>
        </w:rPr>
        <w:t>File &gt; Invalidate Caches / Restart...</w:t>
      </w:r>
      <w:r>
        <w:rPr/>
        <w:t xml:space="preserve"> in Android Studio, which forced a fresh synchronization of project files and dependencies.</w:t>
      </w:r>
      <w:bookmarkEnd w:id="18"/>
    </w:p>
    <w:p>
      <w:pPr>
        <w:pStyle w:val="Heading2"/>
        <w:rPr/>
      </w:pPr>
      <w:r>
        <w:rPr/>
        <w:t>11. Troubleshooting</w:t>
      </w:r>
    </w:p>
    <w:p>
      <w:pPr>
        <w:pStyle w:val="FirstParagraph"/>
        <w:rPr/>
      </w:pPr>
      <w:r>
        <w:rPr/>
        <w:t>The following table outlines common issues encountered during environment setup and their respective troubleshooting steps:</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241"/>
        <w:gridCol w:w="2129"/>
        <w:gridCol w:w="5990"/>
      </w:tblGrid>
      <w:tr>
        <w:trPr>
          <w:tblHeader w:val="true"/>
        </w:trPr>
        <w:tc>
          <w:tcPr>
            <w:tcW w:w="12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w:t>
            </w:r>
          </w:p>
        </w:tc>
        <w:tc>
          <w:tcPr>
            <w:tcW w:w="212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Possible Cause</w:t>
            </w:r>
          </w:p>
        </w:tc>
        <w:tc>
          <w:tcPr>
            <w:tcW w:w="599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Resolution</w:t>
            </w:r>
          </w:p>
        </w:tc>
      </w:tr>
      <w:tr>
        <w:trPr/>
        <w:tc>
          <w:tcPr>
            <w:tcW w:w="1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 not recognized by ADB</w:t>
            </w:r>
          </w:p>
        </w:tc>
        <w:tc>
          <w:tcPr>
            <w:tcW w:w="2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Incorrect USB drivers, Developer options disabled, Faulty cable</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USB drivers, Enable Developer options and USB debugging on device, Try a different USB cable/port, Restart device and PC.</w:t>
            </w:r>
          </w:p>
        </w:tc>
      </w:tr>
      <w:tr>
        <w:trPr/>
        <w:tc>
          <w:tcPr>
            <w:tcW w:w="1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crashes on launch</w:t>
            </w:r>
          </w:p>
        </w:tc>
        <w:tc>
          <w:tcPr>
            <w:tcW w:w="2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dependencies, Corrupted build, Incompatible device OS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Perform Gradle sync, Clean and rebuild project, Check device OS compatibility with app requirements, Review </w:t>
            </w:r>
            <w:r>
              <w:rPr>
                <w:rStyle w:val="VerbatimChar"/>
                <w:rFonts w:eastAsia="Cambria" w:cs=""/>
                <w:kern w:val="0"/>
                <w:szCs w:val="24"/>
                <w:lang w:val="en-US" w:eastAsia="en-US" w:bidi="ar-SA"/>
              </w:rPr>
              <w:t>logcat</w:t>
            </w:r>
            <w:r>
              <w:rPr>
                <w:rFonts w:eastAsia="Cambria" w:cs=""/>
                <w:kern w:val="0"/>
                <w:sz w:val="24"/>
                <w:szCs w:val="24"/>
                <w:lang w:val="en-US" w:eastAsia="en-US" w:bidi="ar-SA"/>
              </w:rPr>
              <w:t xml:space="preserve"> for crash details.</w:t>
            </w:r>
          </w:p>
        </w:tc>
      </w:tr>
      <w:tr>
        <w:trPr/>
        <w:tc>
          <w:tcPr>
            <w:tcW w:w="1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BrowserStack device unavailable</w:t>
            </w:r>
          </w:p>
        </w:tc>
        <w:tc>
          <w:tcPr>
            <w:tcW w:w="2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issues, BrowserStack service outage, Incorrect account configuration</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 internet connection, Verify BrowserStack status page, Re-login to BrowserStack, Contact BrowserStack support.</w:t>
            </w:r>
          </w:p>
        </w:tc>
      </w:tr>
      <w:tr>
        <w:trPr/>
        <w:tc>
          <w:tcPr>
            <w:tcW w:w="1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failures</w:t>
            </w:r>
          </w:p>
        </w:tc>
        <w:tc>
          <w:tcPr>
            <w:tcW w:w="2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Syntax errors, Missing SDK components, Dependency conflicts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Review build logs for specific errors, Install missing SDK components via SDK Manager, Resolve dependency conflicts in </w:t>
            </w:r>
            <w:r>
              <w:rPr>
                <w:rStyle w:val="VerbatimChar"/>
                <w:rFonts w:eastAsia="Cambria" w:cs=""/>
                <w:kern w:val="0"/>
                <w:szCs w:val="24"/>
                <w:lang w:val="en-US" w:eastAsia="en-US" w:bidi="ar-SA"/>
              </w:rPr>
              <w:t>build.gradle</w:t>
            </w:r>
            <w:r>
              <w:rPr>
                <w:rFonts w:eastAsia="Cambria" w:cs=""/>
                <w:kern w:val="0"/>
                <w:sz w:val="24"/>
                <w:szCs w:val="24"/>
                <w:lang w:val="en-US" w:eastAsia="en-US" w:bidi="ar-SA"/>
              </w:rPr>
              <w:t>.</w:t>
            </w:r>
          </w:p>
        </w:tc>
      </w:tr>
      <w:tr>
        <w:trPr/>
        <w:tc>
          <w:tcPr>
            <w:tcW w:w="1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Slow emulator performance</w:t>
            </w:r>
          </w:p>
        </w:tc>
        <w:tc>
          <w:tcPr>
            <w:tcW w:w="21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RAM/CPU allocation, HAXM not enabled</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emulator RAM/CPU in AVD Manager, Ensure HAXM is installed and enabled in BIOS/UEFI.</w:t>
            </w:r>
            <w:bookmarkStart w:id="19" w:name="troubleshooting"/>
            <w:bookmarkEnd w:id="19"/>
          </w:p>
        </w:tc>
      </w:tr>
    </w:tbl>
    <w:p>
      <w:pPr>
        <w:pStyle w:val="Heading2"/>
        <w:rPr/>
      </w:pPr>
      <w:r>
        <w:rPr/>
        <w:t>12. Results</w:t>
      </w:r>
    </w:p>
    <w:p>
      <w:pPr>
        <w:pStyle w:val="FirstParagraph"/>
        <w:rPr/>
      </w:pPr>
      <w:r>
        <w:rPr/>
        <w:t>Upon completion of the comprehensive environment verification process, the following key results were achieved:</w:t>
      </w:r>
    </w:p>
    <w:p>
      <w:pPr>
        <w:pStyle w:val="Compact"/>
        <w:numPr>
          <w:ilvl w:val="0"/>
          <w:numId w:val="1"/>
        </w:numPr>
        <w:rPr/>
      </w:pPr>
      <w:r>
        <w:rPr/>
        <w:t>The development environment for Castify was successfully verified and configured.</w:t>
      </w:r>
    </w:p>
    <w:p>
      <w:pPr>
        <w:pStyle w:val="Compact"/>
        <w:numPr>
          <w:ilvl w:val="0"/>
          <w:numId w:val="1"/>
        </w:numPr>
        <w:rPr/>
      </w:pPr>
      <w:r>
        <w:rPr/>
        <w:t>The Android TV environment is fully ready for comprehensive QA testing.</w:t>
      </w:r>
    </w:p>
    <w:p>
      <w:pPr>
        <w:pStyle w:val="Compact"/>
        <w:numPr>
          <w:ilvl w:val="0"/>
          <w:numId w:val="1"/>
        </w:numPr>
        <w:rPr/>
      </w:pPr>
      <w:r>
        <w:rPr/>
        <w:t>The Samsung Tizen environment is fully ready for comprehensive QA testing.</w:t>
      </w:r>
    </w:p>
    <w:p>
      <w:pPr>
        <w:pStyle w:val="Compact"/>
        <w:numPr>
          <w:ilvl w:val="0"/>
          <w:numId w:val="1"/>
        </w:numPr>
        <w:rPr/>
      </w:pPr>
      <w:r>
        <w:rPr/>
        <w:t>BrowserStack is operational and integrated, providing access to a wide range of virtual devices.</w:t>
      </w:r>
    </w:p>
    <w:p>
      <w:pPr>
        <w:pStyle w:val="Compact"/>
        <w:numPr>
          <w:ilvl w:val="0"/>
          <w:numId w:val="1"/>
        </w:numPr>
        <w:rPr/>
      </w:pPr>
      <w:r>
        <w:rPr/>
        <w:t>The application is confirmed to be ready for full-scale QA testing across both target platforms.</w:t>
      </w:r>
    </w:p>
    <w:p>
      <w:pPr>
        <w:pStyle w:val="Heading2"/>
        <w:rPr/>
      </w:pPr>
      <w:bookmarkStart w:id="20" w:name="lessons-learned"/>
      <w:r>
        <w:rPr/>
        <w:t>13. Lessons Learned</w:t>
      </w:r>
    </w:p>
    <w:p>
      <w:pPr>
        <w:pStyle w:val="FirstParagraph"/>
        <w:rPr/>
      </w:pPr>
      <w:r>
        <w:rPr/>
        <w:t>The environment verification process provided valuable technical knowledge and insights:</w:t>
      </w:r>
    </w:p>
    <w:p>
      <w:pPr>
        <w:pStyle w:val="Compact"/>
        <w:numPr>
          <w:ilvl w:val="0"/>
          <w:numId w:val="1"/>
        </w:numPr>
        <w:rPr/>
      </w:pPr>
      <w:r>
        <w:rPr>
          <w:b/>
          <w:bCs/>
        </w:rPr>
        <w:t>Importance of validating environments:</w:t>
      </w:r>
      <w:r>
        <w:rPr/>
        <w:t xml:space="preserve"> Proactive environment validation significantly reduces debugging time and ensures a stable foundation for development and QA.</w:t>
      </w:r>
    </w:p>
    <w:p>
      <w:pPr>
        <w:pStyle w:val="Compact"/>
        <w:numPr>
          <w:ilvl w:val="0"/>
          <w:numId w:val="1"/>
        </w:numPr>
        <w:rPr/>
      </w:pPr>
      <w:r>
        <w:rPr>
          <w:b/>
          <w:bCs/>
        </w:rPr>
        <w:t>Multi-platform testing workflow:</w:t>
      </w:r>
      <w:r>
        <w:rPr/>
        <w:t xml:space="preserve"> Gained deeper understanding of the distinct requirements and workflows for testing on Android TV versus Samsung Tizen, including specific tools and deployment methods.</w:t>
      </w:r>
    </w:p>
    <w:p>
      <w:pPr>
        <w:pStyle w:val="Compact"/>
        <w:numPr>
          <w:ilvl w:val="0"/>
          <w:numId w:val="1"/>
        </w:numPr>
        <w:rPr/>
      </w:pPr>
      <w:r>
        <w:rPr>
          <w:b/>
          <w:bCs/>
        </w:rPr>
        <w:t>Device preparation:</w:t>
      </w:r>
      <w:r>
        <w:rPr/>
        <w:t xml:space="preserve"> Enhanced knowledge of preparing both physical and virtual devices for debugging and testing, including enabling developer options, installing drivers, and configuring network connectivity.</w:t>
      </w:r>
    </w:p>
    <w:p>
      <w:pPr>
        <w:pStyle w:val="Compact"/>
        <w:numPr>
          <w:ilvl w:val="0"/>
          <w:numId w:val="1"/>
        </w:numPr>
        <w:rPr/>
      </w:pPr>
      <w:r>
        <w:rPr>
          <w:b/>
          <w:bCs/>
        </w:rPr>
        <w:t>QA readiness:</w:t>
      </w:r>
      <w:r>
        <w:rPr/>
        <w:t xml:space="preserve"> Reinforced the understanding that QA readiness extends beyond just having a build; it encompasses a fully functional and verified testing ecosystem.</w:t>
      </w:r>
    </w:p>
    <w:p>
      <w:pPr>
        <w:pStyle w:val="Compact"/>
        <w:numPr>
          <w:ilvl w:val="0"/>
          <w:numId w:val="1"/>
        </w:numPr>
        <w:rPr/>
      </w:pPr>
      <w:r>
        <w:rPr>
          <w:b/>
          <w:bCs/>
        </w:rPr>
        <w:t>Collaboration with development teams:</w:t>
      </w:r>
      <w:r>
        <w:rPr/>
        <w:t xml:space="preserve"> Highlighted the importance of close collaboration with development teams to address environment-related issues swiftly and effectively.</w:t>
      </w:r>
      <w:bookmarkEnd w:id="20"/>
    </w:p>
    <w:p>
      <w:pPr>
        <w:pStyle w:val="Heading2"/>
        <w:rPr/>
      </w:pPr>
      <w:bookmarkStart w:id="21" w:name="best-practices"/>
      <w:r>
        <w:rPr/>
        <w:t>14. Best Practices</w:t>
      </w:r>
    </w:p>
    <w:p>
      <w:pPr>
        <w:pStyle w:val="FirstParagraph"/>
        <w:rPr/>
      </w:pPr>
      <w:r>
        <w:rPr/>
        <w:t>Based on the experience gained, the following recommendations are provided for future environment verification processes:</w:t>
      </w:r>
    </w:p>
    <w:p>
      <w:pPr>
        <w:pStyle w:val="Compact"/>
        <w:numPr>
          <w:ilvl w:val="0"/>
          <w:numId w:val="1"/>
        </w:numPr>
        <w:rPr/>
      </w:pPr>
      <w:r>
        <w:rPr>
          <w:b/>
          <w:bCs/>
        </w:rPr>
        <w:t>Automate environment setup:</w:t>
      </w:r>
      <w:r>
        <w:rPr/>
        <w:t xml:space="preserve"> Implement scripts or tools to automate the installation and configuration of development tools and dependencies to ensure consistency and reduce manual errors.</w:t>
      </w:r>
    </w:p>
    <w:p>
      <w:pPr>
        <w:pStyle w:val="Compact"/>
        <w:numPr>
          <w:ilvl w:val="0"/>
          <w:numId w:val="1"/>
        </w:numPr>
        <w:rPr/>
      </w:pPr>
      <w:r>
        <w:rPr>
          <w:b/>
          <w:bCs/>
        </w:rPr>
        <w:t>Maintain detailed documentation:</w:t>
      </w:r>
      <w:r>
        <w:rPr/>
        <w:t xml:space="preserve"> Keep an up-to-date document outlining all environment prerequisites, setup procedures, and common troubleshooting steps.</w:t>
      </w:r>
    </w:p>
    <w:p>
      <w:pPr>
        <w:pStyle w:val="Compact"/>
        <w:numPr>
          <w:ilvl w:val="0"/>
          <w:numId w:val="1"/>
        </w:numPr>
        <w:rPr/>
      </w:pPr>
      <w:r>
        <w:rPr>
          <w:b/>
          <w:bCs/>
        </w:rPr>
        <w:t>Regular environment audits:</w:t>
      </w:r>
      <w:r>
        <w:rPr/>
        <w:t xml:space="preserve"> Periodically audit the development and testing environments to ensure all components are current and functioning as expected.</w:t>
      </w:r>
    </w:p>
    <w:p>
      <w:pPr>
        <w:pStyle w:val="Compact"/>
        <w:numPr>
          <w:ilvl w:val="0"/>
          <w:numId w:val="1"/>
        </w:numPr>
        <w:rPr/>
      </w:pPr>
      <w:r>
        <w:rPr>
          <w:b/>
          <w:bCs/>
        </w:rPr>
        <w:t>Version control for configurations:</w:t>
      </w:r>
      <w:r>
        <w:rPr/>
        <w:t xml:space="preserve"> Store environment configuration files (e.g., </w:t>
      </w:r>
      <w:r>
        <w:rPr>
          <w:rStyle w:val="VerbatimChar"/>
        </w:rPr>
        <w:t>build.gradle</w:t>
      </w:r>
      <w:r>
        <w:rPr/>
        <w:t>, SDK versions) in version control to track changes and facilitate rollbacks.</w:t>
      </w:r>
    </w:p>
    <w:p>
      <w:pPr>
        <w:pStyle w:val="Compact"/>
        <w:numPr>
          <w:ilvl w:val="0"/>
          <w:numId w:val="1"/>
        </w:numPr>
        <w:rPr/>
      </w:pPr>
      <w:r>
        <w:rPr>
          <w:b/>
          <w:bCs/>
        </w:rPr>
        <w:t>Dedicated test accounts:</w:t>
      </w:r>
      <w:r>
        <w:rPr/>
        <w:t xml:space="preserve"> Use dedicated accounts for testing services like BrowserStack and Google Play Console to manage permissions and avoid conflicts with development accounts.</w:t>
      </w:r>
      <w:bookmarkEnd w:id="21"/>
    </w:p>
    <w:p>
      <w:pPr>
        <w:pStyle w:val="Heading2"/>
        <w:rPr/>
      </w:pPr>
      <w:bookmarkStart w:id="22" w:name="conclusion"/>
      <w:r>
        <w:rPr/>
        <w:t>15. Conclusion</w:t>
      </w:r>
    </w:p>
    <w:p>
      <w:pPr>
        <w:pStyle w:val="FirstParagraph"/>
        <w:rPr/>
      </w:pPr>
      <w:r>
        <w:rPr/>
        <w:t>In conclusion, the comprehensive verification of the development and testing environment for Castify’s Android TV and Samsung Tizen applications has been successfully completed. All necessary tools, platforms, and devices have been confirmed as operational and correctly configured. This meticulous process has established a stable and reliable foundation, ensuring that the QA team is fully equipped to commence subsequent quality assurance and development activities with confidence. The insights gained and best practices identified will contribute to more efficient and robust future projects.</w:t>
      </w:r>
      <w:bookmarkEnd w:id="22"/>
    </w:p>
    <w:p>
      <w:pPr>
        <w:pStyle w:val="Heading2"/>
        <w:rPr/>
      </w:pPr>
      <w:bookmarkStart w:id="23" w:name="appendices"/>
      <w:r>
        <w:rPr/>
        <w:t>Appendices</w:t>
      </w:r>
    </w:p>
    <w:p>
      <w:pPr>
        <w:pStyle w:val="Heading3"/>
        <w:rPr/>
      </w:pPr>
      <w:bookmarkStart w:id="24" w:name="appendix-a-commands-reference"/>
      <w:r>
        <w:rPr/>
        <w:t>Appendix A: Commands Reference</w:t>
      </w:r>
    </w:p>
    <w:p>
      <w:pPr>
        <w:pStyle w:val="Compact"/>
        <w:numPr>
          <w:ilvl w:val="0"/>
          <w:numId w:val="1"/>
        </w:numPr>
        <w:rPr/>
      </w:pPr>
      <w:r>
        <w:rPr>
          <w:b/>
          <w:bCs/>
        </w:rPr>
        <w:t>Git Commands:</w:t>
      </w:r>
    </w:p>
    <w:p>
      <w:pPr>
        <w:pStyle w:val="Compact"/>
        <w:numPr>
          <w:ilvl w:val="1"/>
          <w:numId w:val="1"/>
        </w:numPr>
        <w:rPr/>
      </w:pPr>
      <w:r>
        <w:rPr>
          <w:rStyle w:val="VerbatimChar"/>
        </w:rPr>
        <w:t>git clone &lt;repository_url&gt;</w:t>
      </w:r>
      <w:r>
        <w:rPr/>
        <w:t>: Clone a repository.</w:t>
      </w:r>
    </w:p>
    <w:p>
      <w:pPr>
        <w:pStyle w:val="Compact"/>
        <w:numPr>
          <w:ilvl w:val="1"/>
          <w:numId w:val="1"/>
        </w:numPr>
        <w:rPr/>
      </w:pPr>
      <w:r>
        <w:rPr>
          <w:rStyle w:val="VerbatimChar"/>
        </w:rPr>
        <w:t>git pull</w:t>
      </w:r>
      <w:r>
        <w:rPr/>
        <w:t>: Fetch and merge latest changes.</w:t>
      </w:r>
    </w:p>
    <w:p>
      <w:pPr>
        <w:pStyle w:val="Compact"/>
        <w:numPr>
          <w:ilvl w:val="1"/>
          <w:numId w:val="1"/>
        </w:numPr>
        <w:rPr/>
      </w:pPr>
      <w:r>
        <w:rPr>
          <w:rStyle w:val="VerbatimChar"/>
        </w:rPr>
        <w:t>git status</w:t>
      </w:r>
      <w:r>
        <w:rPr/>
        <w:t>: Show working tree status.</w:t>
      </w:r>
    </w:p>
    <w:p>
      <w:pPr>
        <w:pStyle w:val="Compact"/>
        <w:numPr>
          <w:ilvl w:val="1"/>
          <w:numId w:val="1"/>
        </w:numPr>
        <w:rPr/>
      </w:pPr>
      <w:r>
        <w:rPr>
          <w:rStyle w:val="VerbatimChar"/>
        </w:rPr>
        <w:t>git branch</w:t>
      </w:r>
      <w:r>
        <w:rPr/>
        <w:t>: List, create, or delete branches.</w:t>
      </w:r>
    </w:p>
    <w:p>
      <w:pPr>
        <w:pStyle w:val="Compact"/>
        <w:numPr>
          <w:ilvl w:val="1"/>
          <w:numId w:val="1"/>
        </w:numPr>
        <w:rPr/>
      </w:pPr>
      <w:r>
        <w:rPr>
          <w:rStyle w:val="VerbatimChar"/>
        </w:rPr>
        <w:t>git checkout &lt;branch_name&gt;</w:t>
      </w:r>
      <w:r>
        <w:rPr/>
        <w:t>: Switch branches.</w:t>
      </w:r>
    </w:p>
    <w:p>
      <w:pPr>
        <w:pStyle w:val="Compact"/>
        <w:numPr>
          <w:ilvl w:val="0"/>
          <w:numId w:val="1"/>
        </w:numPr>
        <w:rPr/>
      </w:pPr>
      <w:r>
        <w:rPr>
          <w:b/>
          <w:bCs/>
        </w:rPr>
        <w:t>ADB Commands:</w:t>
      </w:r>
    </w:p>
    <w:p>
      <w:pPr>
        <w:pStyle w:val="Compact"/>
        <w:numPr>
          <w:ilvl w:val="1"/>
          <w:numId w:val="1"/>
        </w:numPr>
        <w:rPr/>
      </w:pPr>
      <w:r>
        <w:rPr>
          <w:rStyle w:val="VerbatimChar"/>
        </w:rPr>
        <w:t>adb devices</w:t>
      </w:r>
      <w:r>
        <w:rPr/>
        <w:t>: List connected devices.</w:t>
      </w:r>
    </w:p>
    <w:p>
      <w:pPr>
        <w:pStyle w:val="Compact"/>
        <w:numPr>
          <w:ilvl w:val="1"/>
          <w:numId w:val="1"/>
        </w:numPr>
        <w:rPr/>
      </w:pPr>
      <w:r>
        <w:rPr>
          <w:rStyle w:val="VerbatimChar"/>
        </w:rPr>
        <w:t>adb connect &lt;device_ip_address&gt;</w:t>
      </w:r>
      <w:r>
        <w:rPr/>
        <w:t>: Connect to device via TCP/IP.</w:t>
      </w:r>
    </w:p>
    <w:p>
      <w:pPr>
        <w:pStyle w:val="Compact"/>
        <w:numPr>
          <w:ilvl w:val="1"/>
          <w:numId w:val="1"/>
        </w:numPr>
        <w:rPr/>
      </w:pPr>
      <w:r>
        <w:rPr>
          <w:rStyle w:val="VerbatimChar"/>
        </w:rPr>
        <w:t>adb install &lt;path_to_apk&gt;</w:t>
      </w:r>
      <w:r>
        <w:rPr/>
        <w:t>: Install an APK.</w:t>
      </w:r>
    </w:p>
    <w:p>
      <w:pPr>
        <w:pStyle w:val="Compact"/>
        <w:numPr>
          <w:ilvl w:val="1"/>
          <w:numId w:val="1"/>
        </w:numPr>
        <w:rPr/>
      </w:pPr>
      <w:r>
        <w:rPr>
          <w:rStyle w:val="VerbatimChar"/>
        </w:rPr>
        <w:t>adb uninstall &lt;package_name&gt;</w:t>
      </w:r>
      <w:r>
        <w:rPr/>
        <w:t>: Uninstall an app.</w:t>
      </w:r>
    </w:p>
    <w:p>
      <w:pPr>
        <w:pStyle w:val="Compact"/>
        <w:numPr>
          <w:ilvl w:val="1"/>
          <w:numId w:val="1"/>
        </w:numPr>
        <w:rPr/>
      </w:pPr>
      <w:r>
        <w:rPr>
          <w:rStyle w:val="VerbatimChar"/>
        </w:rPr>
        <w:t>adb logcat</w:t>
      </w:r>
      <w:r>
        <w:rPr/>
        <w:t>: View device logs.</w:t>
      </w:r>
    </w:p>
    <w:p>
      <w:pPr>
        <w:pStyle w:val="Compact"/>
        <w:numPr>
          <w:ilvl w:val="0"/>
          <w:numId w:val="1"/>
        </w:numPr>
        <w:rPr/>
      </w:pPr>
      <w:r>
        <w:rPr>
          <w:b/>
          <w:bCs/>
        </w:rPr>
        <w:t>Terminal Commands:</w:t>
      </w:r>
    </w:p>
    <w:p>
      <w:pPr>
        <w:pStyle w:val="Compact"/>
        <w:numPr>
          <w:ilvl w:val="1"/>
          <w:numId w:val="1"/>
        </w:numPr>
        <w:rPr/>
      </w:pPr>
      <w:r>
        <w:rPr>
          <w:rStyle w:val="VerbatimChar"/>
        </w:rPr>
        <w:t>ls</w:t>
      </w:r>
      <w:r>
        <w:rPr/>
        <w:t>: List directory contents.</w:t>
      </w:r>
    </w:p>
    <w:p>
      <w:pPr>
        <w:pStyle w:val="Compact"/>
        <w:numPr>
          <w:ilvl w:val="1"/>
          <w:numId w:val="1"/>
        </w:numPr>
        <w:rPr/>
      </w:pPr>
      <w:r>
        <w:rPr>
          <w:rStyle w:val="VerbatimChar"/>
        </w:rPr>
        <w:t>pwd</w:t>
      </w:r>
      <w:r>
        <w:rPr/>
        <w:t>: Print name of current/working directory.</w:t>
      </w:r>
    </w:p>
    <w:p>
      <w:pPr>
        <w:pStyle w:val="Compact"/>
        <w:numPr>
          <w:ilvl w:val="1"/>
          <w:numId w:val="1"/>
        </w:numPr>
        <w:rPr/>
      </w:pPr>
      <w:r>
        <w:rPr>
          <w:rStyle w:val="VerbatimChar"/>
        </w:rPr>
        <w:t>cd &lt;directory_name&gt;</w:t>
      </w:r>
      <w:r>
        <w:rPr/>
        <w:t>: Change the shell working directory.</w:t>
      </w:r>
      <w:bookmarkEnd w:id="24"/>
    </w:p>
    <w:p>
      <w:pPr>
        <w:pStyle w:val="Heading3"/>
        <w:rPr/>
      </w:pPr>
      <w:bookmarkStart w:id="25" w:name="appendix-b-tools-used"/>
      <w:r>
        <w:rPr/>
        <w:t>Appendix B: Tools Used</w:t>
      </w:r>
    </w:p>
    <w:p>
      <w:pPr>
        <w:pStyle w:val="Compact"/>
        <w:numPr>
          <w:ilvl w:val="0"/>
          <w:numId w:val="1"/>
        </w:numPr>
        <w:rPr/>
      </w:pPr>
      <w:r>
        <w:rPr/>
        <w:t>Android Studio</w:t>
      </w:r>
    </w:p>
    <w:p>
      <w:pPr>
        <w:pStyle w:val="Compact"/>
        <w:numPr>
          <w:ilvl w:val="0"/>
          <w:numId w:val="1"/>
        </w:numPr>
        <w:rPr/>
      </w:pPr>
      <w:r>
        <w:rPr/>
        <w:t>Tizen Studio</w:t>
      </w:r>
    </w:p>
    <w:p>
      <w:pPr>
        <w:pStyle w:val="Compact"/>
        <w:numPr>
          <w:ilvl w:val="0"/>
          <w:numId w:val="1"/>
        </w:numPr>
        <w:rPr/>
      </w:pPr>
      <w:r>
        <w:rPr/>
        <w:t>Git</w:t>
      </w:r>
    </w:p>
    <w:p>
      <w:pPr>
        <w:pStyle w:val="Compact"/>
        <w:numPr>
          <w:ilvl w:val="0"/>
          <w:numId w:val="1"/>
        </w:numPr>
        <w:rPr/>
      </w:pPr>
      <w:r>
        <w:rPr/>
        <w:t>BrowserStack</w:t>
      </w:r>
    </w:p>
    <w:p>
      <w:pPr>
        <w:pStyle w:val="Compact"/>
        <w:numPr>
          <w:ilvl w:val="0"/>
          <w:numId w:val="1"/>
        </w:numPr>
        <w:rPr/>
      </w:pPr>
      <w:r>
        <w:rPr/>
        <w:t>Google Play Console</w:t>
      </w:r>
    </w:p>
    <w:p>
      <w:pPr>
        <w:pStyle w:val="Compact"/>
        <w:numPr>
          <w:ilvl w:val="0"/>
          <w:numId w:val="1"/>
        </w:numPr>
        <w:rPr/>
      </w:pPr>
      <w:r>
        <w:rPr/>
        <w:t>ADB</w:t>
      </w:r>
    </w:p>
    <w:p>
      <w:pPr>
        <w:pStyle w:val="Compact"/>
        <w:numPr>
          <w:ilvl w:val="0"/>
          <w:numId w:val="1"/>
        </w:numPr>
        <w:rPr/>
      </w:pPr>
      <w:r>
        <w:rPr/>
        <w:t>Terminal</w:t>
      </w:r>
      <w:bookmarkEnd w:id="25"/>
    </w:p>
    <w:p>
      <w:pPr>
        <w:pStyle w:val="Heading3"/>
        <w:rPr/>
      </w:pPr>
      <w:bookmarkStart w:id="26" w:name="appendix-c-testing-devices"/>
      <w:r>
        <w:rPr/>
        <w:t>Appendix C: Testing Devices</w:t>
      </w:r>
    </w:p>
    <w:p>
      <w:pPr>
        <w:pStyle w:val="Compact"/>
        <w:numPr>
          <w:ilvl w:val="0"/>
          <w:numId w:val="1"/>
        </w:numPr>
        <w:rPr/>
      </w:pPr>
      <w:r>
        <w:rPr/>
        <w:t>Physical Samsung TV</w:t>
      </w:r>
    </w:p>
    <w:p>
      <w:pPr>
        <w:pStyle w:val="Compact"/>
        <w:numPr>
          <w:ilvl w:val="0"/>
          <w:numId w:val="1"/>
        </w:numPr>
        <w:rPr/>
      </w:pPr>
      <w:r>
        <w:rPr/>
        <w:t>Android TV Device (physical or emulator)</w:t>
      </w:r>
    </w:p>
    <w:p>
      <w:pPr>
        <w:pStyle w:val="Compact"/>
        <w:numPr>
          <w:ilvl w:val="0"/>
          <w:numId w:val="1"/>
        </w:numPr>
        <w:rPr/>
      </w:pPr>
      <w:r>
        <w:rPr/>
        <w:t>BrowserStack Virtual Devices (Android TV, Samsung Tizen)</w:t>
      </w:r>
      <w:bookmarkEnd w:id="26"/>
    </w:p>
    <w:p>
      <w:pPr>
        <w:pStyle w:val="Heading3"/>
        <w:rPr/>
      </w:pPr>
      <w:bookmarkStart w:id="27" w:name="appendix-d-verification-checklist"/>
      <w:r>
        <w:rPr/>
        <w:t>Appendix D: Verification Checklist</w:t>
      </w:r>
    </w:p>
    <w:p>
      <w:pPr>
        <w:pStyle w:val="Compact"/>
        <w:numPr>
          <w:ilvl w:val="0"/>
          <w:numId w:val="1"/>
        </w:numPr>
        <w:rPr/>
      </w:pPr>
      <w:r>
        <w:rPr/>
        <w:t xml:space="preserve">☒ </w:t>
      </w:r>
      <w:r>
        <w:rPr/>
        <w:t>Android Studio installed and configured.</w:t>
      </w:r>
    </w:p>
    <w:p>
      <w:pPr>
        <w:pStyle w:val="Compact"/>
        <w:numPr>
          <w:ilvl w:val="0"/>
          <w:numId w:val="1"/>
        </w:numPr>
        <w:rPr/>
      </w:pPr>
      <w:r>
        <w:rPr/>
        <w:t xml:space="preserve">☒ </w:t>
      </w:r>
      <w:r>
        <w:rPr/>
        <w:t>Tizen Studio installed and configured (if applicable).</w:t>
      </w:r>
    </w:p>
    <w:p>
      <w:pPr>
        <w:pStyle w:val="Compact"/>
        <w:numPr>
          <w:ilvl w:val="0"/>
          <w:numId w:val="1"/>
        </w:numPr>
        <w:rPr/>
      </w:pPr>
      <w:r>
        <w:rPr/>
        <w:t xml:space="preserve">☒ </w:t>
      </w:r>
      <w:r>
        <w:rPr/>
        <w:t>Git installed and configured.</w:t>
      </w:r>
    </w:p>
    <w:p>
      <w:pPr>
        <w:pStyle w:val="Compact"/>
        <w:numPr>
          <w:ilvl w:val="0"/>
          <w:numId w:val="1"/>
        </w:numPr>
        <w:rPr/>
      </w:pPr>
      <w:r>
        <w:rPr/>
        <w:t xml:space="preserve">☒ </w:t>
      </w:r>
      <w:r>
        <w:rPr/>
        <w:t>Android SDK installed and updated.</w:t>
      </w:r>
    </w:p>
    <w:p>
      <w:pPr>
        <w:pStyle w:val="Compact"/>
        <w:numPr>
          <w:ilvl w:val="0"/>
          <w:numId w:val="1"/>
        </w:numPr>
        <w:rPr/>
      </w:pPr>
      <w:r>
        <w:rPr/>
        <w:t xml:space="preserve">☒ </w:t>
      </w:r>
      <w:r>
        <w:rPr/>
        <w:t>ADB drivers installed and devices recognized.</w:t>
      </w:r>
    </w:p>
    <w:p>
      <w:pPr>
        <w:pStyle w:val="Compact"/>
        <w:numPr>
          <w:ilvl w:val="0"/>
          <w:numId w:val="1"/>
        </w:numPr>
        <w:rPr/>
      </w:pPr>
      <w:r>
        <w:rPr/>
        <w:t xml:space="preserve">☒ </w:t>
      </w:r>
      <w:r>
        <w:rPr/>
        <w:t>BrowserStack account accessible and functional.</w:t>
      </w:r>
    </w:p>
    <w:p>
      <w:pPr>
        <w:pStyle w:val="Compact"/>
        <w:numPr>
          <w:ilvl w:val="0"/>
          <w:numId w:val="1"/>
        </w:numPr>
        <w:rPr/>
      </w:pPr>
      <w:r>
        <w:rPr/>
        <w:t xml:space="preserve">☒ </w:t>
      </w:r>
      <w:r>
        <w:rPr/>
        <w:t>Physical Samsung TV connected and discoverable.</w:t>
      </w:r>
    </w:p>
    <w:p>
      <w:pPr>
        <w:pStyle w:val="Compact"/>
        <w:numPr>
          <w:ilvl w:val="0"/>
          <w:numId w:val="1"/>
        </w:numPr>
        <w:rPr/>
      </w:pPr>
      <w:r>
        <w:rPr/>
        <w:t xml:space="preserve">☒ </w:t>
      </w:r>
      <w:r>
        <w:rPr/>
        <w:t>Android TV device/emulator connected and discoverable.</w:t>
      </w:r>
    </w:p>
    <w:p>
      <w:pPr>
        <w:pStyle w:val="Compact"/>
        <w:numPr>
          <w:ilvl w:val="0"/>
          <w:numId w:val="1"/>
        </w:numPr>
        <w:rPr/>
      </w:pPr>
      <w:r>
        <w:rPr/>
        <w:t xml:space="preserve">☒ </w:t>
      </w:r>
      <w:r>
        <w:rPr/>
        <w:t>Project dependencies resolved.</w:t>
      </w:r>
    </w:p>
    <w:p>
      <w:pPr>
        <w:pStyle w:val="Compact"/>
        <w:numPr>
          <w:ilvl w:val="0"/>
          <w:numId w:val="1"/>
        </w:numPr>
        <w:rPr/>
      </w:pPr>
      <w:r>
        <w:rPr/>
        <w:t xml:space="preserve">☒ </w:t>
      </w:r>
      <w:r>
        <w:rPr/>
        <w:t>Project builds successfully for both platforms.</w:t>
      </w:r>
    </w:p>
    <w:p>
      <w:pPr>
        <w:pStyle w:val="Compact"/>
        <w:numPr>
          <w:ilvl w:val="0"/>
          <w:numId w:val="1"/>
        </w:numPr>
        <w:rPr/>
      </w:pPr>
      <w:r>
        <w:rPr/>
        <w:t xml:space="preserve">☒ </w:t>
      </w:r>
      <w:r>
        <w:rPr/>
        <w:t>Application installs and launches on all target devices.</w:t>
      </w:r>
    </w:p>
    <w:p>
      <w:pPr>
        <w:pStyle w:val="Compact"/>
        <w:numPr>
          <w:ilvl w:val="0"/>
          <w:numId w:val="1"/>
        </w:numPr>
        <w:rPr/>
      </w:pPr>
      <w:r>
        <w:rPr/>
        <w:t xml:space="preserve">☒ </w:t>
      </w:r>
      <w:r>
        <w:rPr/>
        <w:t>Basic application navigation confirmed.</w:t>
      </w:r>
    </w:p>
    <w:p>
      <w:pPr>
        <w:pStyle w:val="Compact"/>
        <w:numPr>
          <w:ilvl w:val="0"/>
          <w:numId w:val="1"/>
        </w:numPr>
        <w:spacing w:before="36" w:after="36"/>
        <w:rPr/>
      </w:pPr>
      <w:r>
        <w:rPr/>
        <w:t xml:space="preserve">☒ </w:t>
      </w:r>
      <w:r>
        <w:rPr/>
        <w:t>No critical environment-related issues identified.</w:t>
      </w:r>
      <w:bookmarkEnd w:id="0"/>
      <w:bookmarkEnd w:id="23"/>
      <w:bookmarkEnd w:id="27"/>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6"/>
    <w:lvlOverride w:ilvl="0">
      <w:startOverride w:val="1"/>
    </w:lvlOverride>
  </w:num>
  <w:num w:numId="57">
    <w:abstractNumId w:val="6"/>
    <w:lvlOverride w:ilvl="0">
      <w:startOverride w:val="1"/>
    </w:lvlOverride>
  </w:num>
  <w:num w:numId="58">
    <w:abstractNumId w:val="6"/>
    <w:lvlOverride w:ilvl="0">
      <w:startOverride w:val="1"/>
    </w:lvlOverride>
  </w:num>
  <w:num w:numId="59">
    <w:abstractNumId w:val="6"/>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LibreOffice/26.2.4.2$Linux_X86_64 LibreOffice_project/620$Build-2</Application>
  <AppVersion>15.0000</AppVersion>
  <Pages>10</Pages>
  <Words>2767</Words>
  <Characters>16594</Characters>
  <CharactersWithSpaces>18982</CharactersWithSpaces>
  <Paragraphs>223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2026-07-08T12:48:57Z</dcterms:created>
  <dc:creator/>
  <dc:description/>
  <dc:language>en-US</dc:language>
  <cp:lastModifiedBy/>
  <dcterms:modified xsi:type="dcterms:W3CDTF">2026-07-08T15:52:02Z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