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X4da7c7b2f81fee9c19422db364db5e7038987e1"/>
    <w:p>
      <w:pPr>
        <w:pStyle w:val="Heading1"/>
      </w:pPr>
      <w:r>
        <w:t xml:space="preserve">NeuroTrace-DAG — Dataset, Input Flow, and Actual Results</w:t>
      </w:r>
    </w:p>
    <w:p>
      <w:pPr>
        <w:pStyle w:val="FirstParagraph"/>
      </w:pPr>
      <w:r>
        <w:rPr>
          <w:b/>
          <w:bCs/>
        </w:rPr>
        <w:t xml:space="preserve">Purpose of this document:</w:t>
      </w:r>
      <w:r>
        <w:t xml:space="preserve"> </w:t>
      </w:r>
      <w:r>
        <w:t xml:space="preserve">a single, readable account of what data we use, how it moves phase-by-phase through the real implementation, and what outputs we actually produced. Numbers are taken from</w:t>
      </w:r>
      <w:r>
        <w:t xml:space="preserve"> </w:t>
      </w:r>
      <w:r>
        <w:rPr>
          <w:rStyle w:val="VerbatimChar"/>
        </w:rPr>
        <w:t xml:space="preserve">outputs_junyi/phases/*.json</w:t>
      </w:r>
      <w:r>
        <w:t xml:space="preserve"> </w:t>
      </w:r>
      <w:r>
        <w:t xml:space="preserve">(including</w:t>
      </w:r>
      <w:r>
        <w:t xml:space="preserve"> </w:t>
      </w:r>
      <w:r>
        <w:rPr>
          <w:rStyle w:val="VerbatimChar"/>
        </w:rPr>
        <w:t xml:space="preserve">probe_freeze.json</w:t>
      </w:r>
      <w:r>
        <w:t xml:space="preserve"> </w:t>
      </w:r>
      <w:r>
        <w:t xml:space="preserve">schema v3/v4 and paper_* eval JSONs).</w:t>
      </w:r>
    </w:p>
    <w:p>
      <w:pPr>
        <w:pStyle w:val="BodyText"/>
      </w:pPr>
      <w:r>
        <w:rPr>
          <w:b/>
          <w:bCs/>
        </w:rPr>
        <w:t xml:space="preserve">Companion PDF (figures embedded):</w:t>
      </w:r>
      <w:r>
        <w:t xml:space="preserve"> </w:t>
      </w:r>
      <w:hyperlink r:id="rId9">
        <w:r>
          <w:rPr>
            <w:rStyle w:val="VerbatimChar"/>
          </w:rPr>
          <w:t xml:space="preserve">NeuroTrace-DAG_Data_Flow_Report.pdf</w:t>
        </w:r>
      </w:hyperlink>
      <w:r>
        <w:t xml:space="preserve"> </w:t>
      </w:r>
      <w:r>
        <w:t xml:space="preserve">— rebuild with</w:t>
      </w:r>
      <w:r>
        <w:t xml:space="preserve"> </w:t>
      </w:r>
      <w:r>
        <w:rPr>
          <w:rStyle w:val="VerbatimChar"/>
        </w:rPr>
        <w:t xml:space="preserve">python3 scripts/build_dataflow_report.py --mode=full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Word copy for advisors:</w:t>
      </w:r>
      <w:r>
        <w:t xml:space="preserve"> </w:t>
      </w:r>
      <w:hyperlink r:id="rId10">
        <w:r>
          <w:rPr>
            <w:rStyle w:val="VerbatimChar"/>
          </w:rPr>
          <w:t xml:space="preserve">NeuroTrace-DAG_Dataset_Input_Flow_Results.docx</w:t>
        </w:r>
      </w:hyperlink>
      <w:r>
        <w:t xml:space="preserve"> </w:t>
      </w:r>
      <w:r>
        <w:t xml:space="preserve">(generated from this markdown).</w:t>
      </w:r>
    </w:p>
    <w:p>
      <w:pPr>
        <w:pStyle w:val="BodyText"/>
      </w:pPr>
      <w:r>
        <w:rPr>
          <w:b/>
          <w:bCs/>
        </w:rPr>
        <w:t xml:space="preserve">Study framing:</w:t>
      </w:r>
      <w:r>
        <w:t xml:space="preserve"> </w:t>
      </w:r>
      <w:r>
        <w:t xml:space="preserve">evaluation-validity (how next-item metrics interact with continue / revisit / advance structure), not a claim that we shipped a SOTA recommender.</w:t>
      </w:r>
    </w:p>
    <w:bookmarkStart w:id="11" w:name="Xcdad859901e63686c5c7795f442b2d03f6e142a"/>
    <w:p>
      <w:pPr>
        <w:pStyle w:val="Heading3"/>
      </w:pPr>
      <w:r>
        <w:t xml:space="preserve">Checklist map (required sections → this document)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Required topic</w:t>
            </w:r>
          </w:p>
        </w:tc>
        <w:tc>
          <w:tcPr/>
          <w:p>
            <w:pPr>
              <w:pStyle w:val="Compact"/>
            </w:pPr>
            <w:r>
              <w:t xml:space="preserve">Where answered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Dataset / Input (what, where from, contents, purpose, where used, multi-dataset roles)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Input at each phase (input → processing → output → next input)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Implementation plan (dataset travel end-to-end)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Output / results (product output, samples, tables, files — not accuracy alone)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§4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Visualizations (distributions, mix, ranking, DAG, CM, …)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§5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 ROC / AUC (what classified, inputs to the curve, AUC values)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§6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 Complete Dataset → … → Final output flow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§7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Confirmatory note:</w:t>
      </w:r>
      <w:r>
        <w:t xml:space="preserve"> </w:t>
      </w:r>
      <w:r>
        <w:t xml:space="preserve">freeze-holdout H-rev cells stay</w:t>
      </w:r>
      <w:r>
        <w:t xml:space="preserve"> </w:t>
      </w:r>
      <w:r>
        <w:rPr>
          <w:rStyle w:val="VerbatimChar"/>
        </w:rPr>
        <w:t xml:space="preserve">pending_confirmatory</w:t>
      </w:r>
      <w:r>
        <w:t xml:space="preserve"> </w:t>
      </w:r>
      <w:r>
        <w:t xml:space="preserve">until OSF/Zenodo + one</w:t>
      </w:r>
      <w:r>
        <w:t xml:space="preserve"> </w:t>
      </w:r>
      <w:r>
        <w:rPr>
          <w:rStyle w:val="VerbatimChar"/>
        </w:rPr>
        <w:t xml:space="preserve">--touch-test</w:t>
      </w:r>
      <w:r>
        <w:t xml:space="preserve">. Exploratory / diagnostic numbers below are real measured outputs.</w:t>
      </w:r>
    </w:p>
    <w:p>
      <w:r>
        <w:pict>
          <v:rect style="width:0;height:1.5pt" o:hralign="center" o:hrstd="t" o:hr="t"/>
        </w:pict>
      </w:r>
    </w:p>
    <w:bookmarkEnd w:id="11"/>
    <w:bookmarkStart w:id="18" w:name="dataset-input"/>
    <w:p>
      <w:pPr>
        <w:pStyle w:val="Heading2"/>
      </w:pPr>
      <w:r>
        <w:t xml:space="preserve">1. Dataset / Input</w:t>
      </w:r>
    </w:p>
    <w:bookmarkStart w:id="12" w:name="what-datasets-are-we-using"/>
    <w:p>
      <w:pPr>
        <w:pStyle w:val="Heading3"/>
      </w:pPr>
      <w:r>
        <w:t xml:space="preserve">1.1 What datasets are we using?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Dataset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Junyi / EduData ktbd-junyi</w:t>
            </w:r>
          </w:p>
        </w:tc>
        <w:tc>
          <w:tcPr/>
          <w:p>
            <w:pPr>
              <w:pStyle w:val="Compact"/>
            </w:pPr>
            <w:r>
              <w:t xml:space="preserve">Primary corpus for Phases 1–6, demo, DAG, embeddings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Junyi timed extract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timed_interactions.npz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Learner-disjoint day-gap forgetting + timed ranking / freeze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ASSISTments 2009 skill-builder corrected</w:t>
            </w:r>
          </w:p>
        </w:tc>
        <w:tc>
          <w:tcPr/>
          <w:p>
            <w:pPr>
              <w:pStyle w:val="Compact"/>
            </w:pPr>
            <w:r>
              <w:t xml:space="preserve">Cross-dataset skill-level repetition + ranking probes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XES3G5M</w:t>
            </w:r>
          </w:p>
        </w:tc>
        <w:tc>
          <w:tcPr/>
          <w:p>
            <w:pPr>
              <w:pStyle w:val="Compact"/>
            </w:pPr>
            <w:r>
              <w:t xml:space="preserve">Cross-dataset question/KC repetition + ranking probes</w:t>
            </w:r>
          </w:p>
        </w:tc>
      </w:tr>
    </w:tbl>
    <w:p>
      <w:pPr>
        <w:pStyle w:val="BodyText"/>
      </w:pPr>
      <w:r>
        <w:t xml:space="preserve">OULAD × MOOCCubeX was</w:t>
      </w:r>
      <w:r>
        <w:t xml:space="preserve"> </w:t>
      </w:r>
      <w:r>
        <w:rPr>
          <w:b/>
          <w:bCs/>
        </w:rPr>
        <w:t xml:space="preserve">rejected</w:t>
      </w:r>
      <w:r>
        <w:t xml:space="preserve"> </w:t>
      </w:r>
      <w:r>
        <w:t xml:space="preserve">(no shared concept ids; ~96.7% pass rate unusable for memory ROC).</w:t>
      </w:r>
    </w:p>
    <w:bookmarkEnd w:id="12"/>
    <w:bookmarkStart w:id="13" w:name="where-did-each-dataset-come-from"/>
    <w:p>
      <w:pPr>
        <w:pStyle w:val="Heading3"/>
      </w:pPr>
      <w:r>
        <w:t xml:space="preserve">1.2 Where did each dataset come from?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Dataset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Local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Junyi ktbd</w:t>
            </w:r>
          </w:p>
        </w:tc>
        <w:tc>
          <w:tcPr/>
          <w:p>
            <w:pPr>
              <w:pStyle w:val="Compact"/>
            </w:pPr>
            <w:r>
              <w:t xml:space="preserve">EduData USTC mirror of DataShop #1198 (Chang et al., EDM 2015) — http://base.ustc.edu.cn/data/ktbd/junyi/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data/junyi_ktbd/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Junyi timed</w:t>
            </w:r>
          </w:p>
        </w:tc>
        <w:tc>
          <w:tcPr/>
          <w:p>
            <w:pPr>
              <w:pStyle w:val="Compact"/>
            </w:pPr>
            <w:r>
              <w:t xml:space="preserve">DataShop dump →</w:t>
            </w:r>
            <w:r>
              <w:t xml:space="preserve"> </w:t>
            </w:r>
            <w:r>
              <w:rPr>
                <w:rStyle w:val="VerbatimChar"/>
              </w:rPr>
              <w:t xml:space="preserve">junyi.rar</w:t>
            </w:r>
            <w:r>
              <w:t xml:space="preserve"> </w:t>
            </w:r>
            <w:r>
              <w:t xml:space="preserve">→ capped stream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data/junyi_raw/timed_interactions.npz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ASSISTments 2009 corrected</w:t>
            </w:r>
          </w:p>
        </w:tc>
        <w:tc>
          <w:tcPr/>
          <w:p>
            <w:pPr>
              <w:pStyle w:val="Compact"/>
            </w:pPr>
            <w:r>
              <w:t xml:space="preserve">EduData USTC skill-builder corrected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data/assistments2009/.../skill_builder_data_corrected.csv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XES3G5M</w:t>
            </w:r>
          </w:p>
        </w:tc>
        <w:tc>
          <w:tcPr/>
          <w:p>
            <w:pPr>
              <w:pStyle w:val="Compact"/>
            </w:pPr>
            <w:r>
              <w:t xml:space="preserve">NeurIPS 2023 release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data/xes3g5m/</w:t>
            </w:r>
          </w:p>
        </w:tc>
      </w:tr>
    </w:tbl>
    <w:p>
      <w:pPr>
        <w:pStyle w:val="BodyText"/>
      </w:pPr>
      <w:r>
        <w:t xml:space="preserve">Per-file SHA-256 and licence notes:</w:t>
      </w:r>
      <w:r>
        <w:t xml:space="preserve"> </w:t>
      </w:r>
      <w:r>
        <w:rPr>
          <w:rStyle w:val="VerbatimChar"/>
        </w:rPr>
        <w:t xml:space="preserve">docs/data_cards/</w:t>
      </w:r>
      <w:r>
        <w:t xml:space="preserve">. ASSISTments/XES licence text is</w:t>
      </w:r>
      <w:r>
        <w:t xml:space="preserve"> </w:t>
      </w:r>
      <w:r>
        <w:rPr>
          <w:b/>
          <w:bCs/>
        </w:rPr>
        <w:t xml:space="preserve">UNVERIFIED</w:t>
      </w:r>
      <w:r>
        <w:t xml:space="preserve"> </w:t>
      </w:r>
      <w:r>
        <w:t xml:space="preserve">(release blocker).</w:t>
      </w:r>
    </w:p>
    <w:bookmarkEnd w:id="13"/>
    <w:bookmarkStart w:id="14" w:name="what-does-the-primary-dataset-contain"/>
    <w:p>
      <w:pPr>
        <w:pStyle w:val="Heading3"/>
      </w:pPr>
      <w:r>
        <w:t xml:space="preserve">1.3 What does the primary dataset contain?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Features / schema</w:t>
            </w:r>
          </w:p>
        </w:tc>
        <w:tc>
          <w:tcPr/>
          <w:p>
            <w:pPr>
              <w:pStyle w:val="Compact"/>
            </w:pPr>
            <w:r>
              <w:t xml:space="preserve">Counts we 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vertex_id2idx</w:t>
            </w:r>
          </w:p>
        </w:tc>
        <w:tc>
          <w:tcPr/>
          <w:p>
            <w:pPr>
              <w:pStyle w:val="Compact"/>
            </w:pPr>
            <w:r>
              <w:t xml:space="preserve">English exercise slug → integer id 0…834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835</w:t>
            </w:r>
            <w:r>
              <w:t xml:space="preserve"> </w:t>
            </w:r>
            <w:r>
              <w:t xml:space="preserve">concepts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prerequisite.json</w:t>
            </w:r>
          </w:p>
        </w:tc>
        <w:tc>
          <w:tcPr/>
          <w:p>
            <w:pPr>
              <w:pStyle w:val="Compact"/>
            </w:pPr>
            <w:r>
              <w:t xml:space="preserve">Directed prerequisite edges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978</w:t>
            </w:r>
            <w:r>
              <w:t xml:space="preserve"> </w:t>
            </w:r>
            <w:r>
              <w:t xml:space="preserve">unique edges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similarity.json</w:t>
            </w:r>
          </w:p>
        </w:tc>
        <w:tc>
          <w:tcPr/>
          <w:p>
            <w:pPr>
              <w:pStyle w:val="Compact"/>
            </w:pPr>
            <w:r>
              <w:t xml:space="preserve">Official similarity pairs</w:t>
            </w:r>
          </w:p>
        </w:tc>
        <w:tc>
          <w:tcPr/>
          <w:p>
            <w:pPr>
              <w:pStyle w:val="Compact"/>
            </w:pPr>
            <w:r>
              <w:t xml:space="preserve">1,954 pairs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train.json</w:t>
            </w:r>
          </w:p>
        </w:tc>
        <w:tc>
          <w:tcPr/>
          <w:p>
            <w:pPr>
              <w:pStyle w:val="Compact"/>
            </w:pPr>
            <w:r>
              <w:t xml:space="preserve">One sequence per line:</w:t>
            </w:r>
            <w:r>
              <w:t xml:space="preserve"> </w:t>
            </w:r>
            <w:r>
              <w:rPr>
                <w:rStyle w:val="VerbatimChar"/>
              </w:rPr>
              <w:t xml:space="preserve">[[item_id, correct], …]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27,434</w:t>
            </w:r>
            <w:r>
              <w:t xml:space="preserve"> </w:t>
            </w:r>
            <w:r>
              <w:t xml:space="preserve">seq (len 12–200)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test.json</w:t>
            </w:r>
          </w:p>
        </w:tc>
        <w:tc>
          <w:tcPr/>
          <w:p>
            <w:pPr>
              <w:pStyle w:val="Compact"/>
            </w:pPr>
            <w:r>
              <w:t xml:space="preserve">Same schema (published hold-out)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6,290</w:t>
            </w:r>
            <w:r>
              <w:t xml:space="preserve"> </w:t>
            </w:r>
            <w:r>
              <w:t xml:space="preserve">sequences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Interactions (train)</w:t>
            </w:r>
          </w:p>
        </w:tc>
        <w:tc>
          <w:tcPr/>
          <w:p>
            <w:pPr>
              <w:pStyle w:val="Compact"/>
            </w:pPr>
            <w:r>
              <w:t xml:space="preserve">Sum of filtered train.json lengths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2,342,784</w:t>
            </w:r>
            <w:r>
              <w:t xml:space="preserve"> </w:t>
            </w:r>
            <w:r>
              <w:t xml:space="preserve">attempts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Interactions (train+test)</w:t>
            </w:r>
          </w:p>
        </w:tc>
        <w:tc>
          <w:tcPr/>
          <w:p>
            <w:pPr>
              <w:pStyle w:val="Compact"/>
            </w:pPr>
            <w:r>
              <w:t xml:space="preserve">train.json + test.json after len filter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2,842,883</w:t>
            </w:r>
            <w:r>
              <w:t xml:space="preserve"> </w:t>
            </w:r>
            <w:r>
              <w:t xml:space="preserve">attempts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Topic-level n</w:t>
            </w:r>
          </w:p>
        </w:tc>
        <w:tc>
          <w:tcPr/>
          <w:p>
            <w:pPr>
              <w:pStyle w:val="Compact"/>
            </w:pPr>
            <w:r>
              <w:t xml:space="preserve">train+test consecutive transitions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2,809,159</w:t>
            </w:r>
            <w:r>
              <w:t xml:space="preserve"> </w:t>
            </w:r>
            <w:r>
              <w:t xml:space="preserve">(= 2,842,883 − 27,434 − 6,290)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Targets / labels used in the system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Memory (classification):</w:t>
      </w:r>
      <w:r>
        <w:t xml:space="preserve"> </w:t>
      </w:r>
      <w:r>
        <w:t xml:space="preserve">correctness on</w:t>
      </w:r>
      <w:r>
        <w:t xml:space="preserve"> </w:t>
      </w:r>
      <w:r>
        <w:rPr>
          <w:b/>
          <w:bCs/>
        </w:rPr>
        <w:t xml:space="preserve">revisit attempts only</w:t>
      </w:r>
      <w:r>
        <w:t xml:space="preserve"> </w:t>
      </w:r>
      <w:r>
        <w:t xml:space="preserve">— will the next attempt on a concept already seen in the sequence be correct? (0/1). The first attempt on a concept emits no memory row.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Gate (classification):</w:t>
      </w:r>
      <w:r>
        <w:t xml:space="preserve"> </w:t>
      </w:r>
      <w:r>
        <w:t xml:space="preserve">will the true next item be a</w:t>
      </w:r>
      <w:r>
        <w:t xml:space="preserve"> </w:t>
      </w:r>
      <w:r>
        <w:rPr>
          <w:i/>
          <w:iCs/>
        </w:rPr>
        <w:t xml:space="preserve">review</w:t>
      </w:r>
      <w:r>
        <w:t xml:space="preserve"> </w:t>
      </w:r>
      <w:r>
        <w:t xml:space="preserve">(seen) vs</w:t>
      </w:r>
      <w:r>
        <w:t xml:space="preserve"> </w:t>
      </w:r>
      <w:r>
        <w:rPr>
          <w:i/>
          <w:iCs/>
        </w:rPr>
        <w:t xml:space="preserve">advance</w:t>
      </w:r>
      <w:r>
        <w:t xml:space="preserve"> </w:t>
      </w:r>
      <w:r>
        <w:t xml:space="preserve">(unseen)?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Ranking:</w:t>
      </w:r>
      <w:r>
        <w:t xml:space="preserve"> </w:t>
      </w:r>
      <w:r>
        <w:t xml:space="preserve">which exercise id is next? (Recall@K / MRR)</w:t>
      </w:r>
    </w:p>
    <w:p>
      <w:pPr>
        <w:pStyle w:val="FirstParagraph"/>
      </w:pPr>
      <w:r>
        <w:t xml:space="preserve">Join rule:</w:t>
      </w:r>
      <w:r>
        <w:t xml:space="preserve"> </w:t>
      </w:r>
      <w:r>
        <w:rPr>
          <w:rStyle w:val="VerbatimChar"/>
        </w:rPr>
        <w:t xml:space="preserve">native: every log item id is a DAG node id</w:t>
      </w:r>
      <w:r>
        <w:t xml:space="preserve"> </w:t>
      </w:r>
      <w:r>
        <w:t xml:space="preserve">— every log item id is a DAG node id.</w:t>
      </w:r>
    </w:p>
    <w:bookmarkEnd w:id="14"/>
    <w:bookmarkStart w:id="15" w:name="purpose-why-these-datasets"/>
    <w:p>
      <w:pPr>
        <w:pStyle w:val="Heading3"/>
      </w:pPr>
      <w:r>
        <w:t xml:space="preserve">1.4 Purpose — why these datasets?</w:t>
      </w:r>
    </w:p>
    <w:p>
      <w:pPr>
        <w:pStyle w:val="FirstParagraph"/>
      </w:pPr>
      <w:r>
        <w:t xml:space="preserve">We study whether aggregate next-item metrics mostly reward</w:t>
      </w:r>
      <w:r>
        <w:t xml:space="preserve"> </w:t>
      </w:r>
      <w:r>
        <w:rPr>
          <w:b/>
          <w:bCs/>
        </w:rPr>
        <w:t xml:space="preserve">continue / revisit / advance</w:t>
      </w:r>
      <w:r>
        <w:t xml:space="preserve"> </w:t>
      </w:r>
      <w:r>
        <w:t xml:space="preserve">structure (and how that changes with concept granularity). Junyi is the only public dump with learner traces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an expert prerequisite DAG in one id space. ASSISTments and XES3G5M check whether sticky</w:t>
      </w:r>
      <w:r>
        <w:t xml:space="preserve"> </w:t>
      </w:r>
      <w:r>
        <w:rPr>
          <w:rStyle w:val="VerbatimChar"/>
        </w:rPr>
        <w:t xml:space="preserve">next==last</w:t>
      </w:r>
      <w:r>
        <w:t xml:space="preserve"> </w:t>
      </w:r>
      <w:r>
        <w:t xml:space="preserve">is platform- or granularity-specific. Timed Junyi supports exploratory day-gap (H-forget) checks.</w:t>
      </w:r>
    </w:p>
    <w:bookmarkEnd w:id="15"/>
    <w:bookmarkStart w:id="16" w:name="X57eedd9ab8e17c3ef28d7cc64e8414863afe6cd"/>
    <w:p>
      <w:pPr>
        <w:pStyle w:val="Heading3"/>
      </w:pPr>
      <w:r>
        <w:t xml:space="preserve">1.5 Where each dataset is used in the implementation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Dataset</w:t>
            </w:r>
          </w:p>
        </w:tc>
        <w:tc>
          <w:tcPr/>
          <w:p>
            <w:pPr>
              <w:pStyle w:val="Compact"/>
            </w:pPr>
            <w:r>
              <w:t xml:space="preserve">Fit / train</w:t>
            </w:r>
          </w:p>
        </w:tc>
        <w:tc>
          <w:tcPr/>
          <w:p>
            <w:pPr>
              <w:pStyle w:val="Compact"/>
            </w:pPr>
            <w:r>
              <w:t xml:space="preserve">Validate</w:t>
            </w:r>
          </w:p>
        </w:tc>
        <w:tc>
          <w:tcPr/>
          <w:p>
            <w:pPr>
              <w:pStyle w:val="Compact"/>
            </w:pPr>
            <w:r>
              <w:t xml:space="preserve">Test /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Junyi</w:t>
            </w:r>
            <w:r>
              <w:t xml:space="preserve"> </w:t>
            </w:r>
            <w:r>
              <w:rPr>
                <w:rStyle w:val="VerbatimChar"/>
              </w:rPr>
              <w:t xml:space="preserve">train.json</w:t>
            </w:r>
          </w:p>
        </w:tc>
        <w:tc>
          <w:tcPr/>
          <w:p>
            <w:pPr>
              <w:pStyle w:val="Compact"/>
            </w:pPr>
            <w:r>
              <w:t xml:space="preserve">Memory, gate, review/advance heads, popularity</w:t>
            </w:r>
          </w:p>
        </w:tc>
        <w:tc>
          <w:tcPr/>
          <w:p>
            <w:pPr>
              <w:pStyle w:val="Compact"/>
            </w:pPr>
            <w:r>
              <w:t xml:space="preserve">Within-train sequence holdout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Junyi</w:t>
            </w:r>
            <w:r>
              <w:t xml:space="preserve"> </w:t>
            </w:r>
            <w:r>
              <w:rPr>
                <w:rStyle w:val="VerbatimChar"/>
              </w:rPr>
              <w:t xml:space="preserve">test.json</w:t>
            </w:r>
          </w:p>
        </w:tc>
        <w:tc>
          <w:tcPr/>
          <w:p>
            <w:pPr>
              <w:pStyle w:val="Compact"/>
            </w:pPr>
            <w:r>
              <w:t xml:space="preserve">Never fitted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Phase 6 R@K; gate AUC; memory headline AUC; exact-dup 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Embeddings + DAG + similarity</w:t>
            </w:r>
          </w:p>
        </w:tc>
        <w:tc>
          <w:tcPr/>
          <w:p>
            <w:pPr>
              <w:pStyle w:val="Compact"/>
            </w:pPr>
            <w:r>
              <w:t xml:space="preserve">Features for Phase 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Demo subgraph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Timed Junyi</w:t>
            </w:r>
          </w:p>
        </w:tc>
        <w:tc>
          <w:tcPr/>
          <w:p>
            <w:pPr>
              <w:pStyle w:val="Compact"/>
            </w:pPr>
            <w:r>
              <w:t xml:space="preserve">Learner-split forgetting / freeze train</w:t>
            </w:r>
          </w:p>
        </w:tc>
        <w:tc>
          <w:tcPr/>
          <w:p>
            <w:pPr>
              <w:pStyle w:val="Compact"/>
            </w:pPr>
            <w:r>
              <w:t xml:space="preserve">Freeze val</w:t>
            </w:r>
          </w:p>
        </w:tc>
        <w:tc>
          <w:tcPr/>
          <w:p>
            <w:pPr>
              <w:pStyle w:val="Compact"/>
            </w:pPr>
            <w:r>
              <w:t xml:space="preserve">Follow-up rank-reversal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ASSISTments</w:t>
            </w:r>
          </w:p>
        </w:tc>
        <w:tc>
          <w:tcPr/>
          <w:p>
            <w:pPr>
              <w:pStyle w:val="Compact"/>
            </w:pPr>
            <w:r>
              <w:t xml:space="preserve">Freeze train (composite skill)</w:t>
            </w:r>
          </w:p>
        </w:tc>
        <w:tc>
          <w:tcPr/>
          <w:p>
            <w:pPr>
              <w:pStyle w:val="Compact"/>
            </w:pPr>
            <w:r>
              <w:t xml:space="preserve">Freeze val</w:t>
            </w:r>
          </w:p>
        </w:tc>
        <w:tc>
          <w:tcPr/>
          <w:p>
            <w:pPr>
              <w:pStyle w:val="Compact"/>
            </w:pPr>
            <w:r>
              <w:t xml:space="preserve">Follow-up repetition + rank-reversal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XES3G5M</w:t>
            </w:r>
          </w:p>
        </w:tc>
        <w:tc>
          <w:tcPr/>
          <w:p>
            <w:pPr>
              <w:pStyle w:val="Compact"/>
            </w:pPr>
            <w:r>
              <w:t xml:space="preserve">Freeze train (question)</w:t>
            </w:r>
          </w:p>
        </w:tc>
        <w:tc>
          <w:tcPr/>
          <w:p>
            <w:pPr>
              <w:pStyle w:val="Compact"/>
            </w:pPr>
            <w:r>
              <w:t xml:space="preserve">Freeze val</w:t>
            </w:r>
          </w:p>
        </w:tc>
        <w:tc>
          <w:tcPr/>
          <w:p>
            <w:pPr>
              <w:pStyle w:val="Compact"/>
            </w:pPr>
            <w:r>
              <w:t xml:space="preserve">KC repetition methods + rank-reversal</w:t>
            </w:r>
          </w:p>
        </w:tc>
      </w:tr>
    </w:tbl>
    <w:p>
      <w:pPr>
        <w:pStyle w:val="BodyText"/>
      </w:pPr>
      <w:r>
        <w:t xml:space="preserve">ASSISTments (follow-up): 401,756 raw rows → 346,860 attempts; 2,920 learners (train 2,336 / test 584).</w:t>
      </w:r>
    </w:p>
    <w:p>
      <w:pPr>
        <w:pStyle w:val="BodyText"/>
      </w:pPr>
      <w:r>
        <w:t xml:space="preserve">XES3G5M: 18,066 uids (train 14,453 / test 3,613). Question-level next==last ≈ 0.008.</w:t>
      </w:r>
    </w:p>
    <w:bookmarkEnd w:id="16"/>
    <w:bookmarkStart w:id="17" w:name="why-multiple-datasets"/>
    <w:p>
      <w:pPr>
        <w:pStyle w:val="Heading3"/>
      </w:pPr>
      <w:r>
        <w:t xml:space="preserve">1.6 Why multiple datasets?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Junyi ktbd</w:t>
      </w:r>
      <w:r>
        <w:t xml:space="preserve"> </w:t>
      </w:r>
      <w:r>
        <w:t xml:space="preserve">— build and evaluate the full Review–Advance system + DAG.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Timed Junyi</w:t>
      </w:r>
      <w:r>
        <w:t xml:space="preserve"> </w:t>
      </w:r>
      <w:r>
        <w:t xml:space="preserve">— real calendar gaps; learner-disjoint splits the published JSON cannot prove.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ASSISTments / XES</w:t>
      </w:r>
      <w:r>
        <w:t xml:space="preserve"> </w:t>
      </w:r>
      <w:r>
        <w:t xml:space="preserve">— external checks that repetition and ranking</w:t>
      </w:r>
      <w:r>
        <w:t xml:space="preserve"> </w:t>
      </w:r>
      <w:r>
        <w:rPr>
          <w:i/>
          <w:iCs/>
        </w:rPr>
        <w:t xml:space="preserve">order</w:t>
      </w:r>
      <w:r>
        <w:t xml:space="preserve"> </w:t>
      </w:r>
      <w:r>
        <w:t xml:space="preserve">are not Junyi-only artifacts.</w:t>
      </w:r>
    </w:p>
    <w:p>
      <w:pPr>
        <w:pStyle w:val="Compact"/>
        <w:numPr>
          <w:ilvl w:val="0"/>
          <w:numId w:val="1002"/>
        </w:numPr>
      </w:pPr>
      <w:r>
        <w:t xml:space="preserve">They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retrain the shipped Junyi</w:t>
      </w:r>
      <w:r>
        <w:t xml:space="preserve"> </w:t>
      </w:r>
      <w:r>
        <w:rPr>
          <w:rStyle w:val="VerbatimChar"/>
        </w:rPr>
        <w:t xml:space="preserve">serve_models.joblib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8" w:name="input-at-each-phase"/>
    <w:p>
      <w:pPr>
        <w:pStyle w:val="Heading2"/>
      </w:pPr>
      <w:r>
        <w:t xml:space="preserve">2. Input at Each Phase</w:t>
      </w:r>
    </w:p>
    <w:p>
      <w:pPr>
        <w:pStyle w:val="FirstParagraph"/>
      </w:pPr>
      <w:r>
        <w:t xml:space="preserve">Exact phases from</w:t>
      </w:r>
      <w:r>
        <w:t xml:space="preserve"> </w:t>
      </w:r>
      <w:r>
        <w:rPr>
          <w:rStyle w:val="VerbatimChar"/>
        </w:rPr>
        <w:t xml:space="preserve">run_all_phases.py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run_valid_eval.py</w:t>
      </w:r>
      <w:r>
        <w:t xml:space="preserve"> </w:t>
      </w:r>
      <w:r>
        <w:t xml:space="preserve">/ follow-ups / freeze — not a generic ML template.</w:t>
      </w:r>
    </w:p>
    <w:bookmarkStart w:id="19" w:name="phase-1-prepare"/>
    <w:p>
      <w:pPr>
        <w:pStyle w:val="Heading3"/>
      </w:pPr>
      <w:r>
        <w:t xml:space="preserve">Phase 1 — Prepare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Input (where from)</w:t>
            </w:r>
          </w:p>
        </w:tc>
        <w:tc>
          <w:tcPr/>
          <w:p>
            <w:pPr>
              <w:pStyle w:val="Compact"/>
            </w:pPr>
            <w:r>
              <w:t xml:space="preserve">Raw files in</w:t>
            </w:r>
            <w:r>
              <w:t xml:space="preserve"> </w:t>
            </w:r>
            <w:r>
              <w:rPr>
                <w:rStyle w:val="VerbatimChar"/>
              </w:rPr>
              <w:t xml:space="preserve">data/junyi_ktbd/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Processing</w:t>
            </w:r>
          </w:p>
        </w:tc>
        <w:tc>
          <w:tcPr/>
          <w:p>
            <w:pPr>
              <w:pStyle w:val="Compact"/>
            </w:pPr>
            <w:r>
              <w:t xml:space="preserve">Length filter 12–200; write English concept table + edge list; confirm native id join; close OULAD faults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concepts_junyi.csv</w:t>
            </w:r>
            <w:r>
              <w:t xml:space="preserve"> </w:t>
            </w:r>
            <w:r>
              <w:t xml:space="preserve">(835),</w:t>
            </w:r>
            <w:r>
              <w:t xml:space="preserve"> </w:t>
            </w:r>
            <w:r>
              <w:rPr>
                <w:rStyle w:val="VerbatimChar"/>
              </w:rPr>
              <w:t xml:space="preserve">prerequisite_edges_junyi.csv</w:t>
            </w:r>
            <w:r>
              <w:t xml:space="preserve"> </w:t>
            </w:r>
            <w:r>
              <w:t xml:space="preserve">(978),</w:t>
            </w:r>
            <w:r>
              <w:t xml:space="preserve"> </w:t>
            </w:r>
            <w:r>
              <w:rPr>
                <w:rStyle w:val="VerbatimChar"/>
              </w:rPr>
              <w:t xml:space="preserve">phase1_prepare.json</w:t>
            </w:r>
            <w:r>
              <w:t xml:space="preserve"> </w:t>
            </w:r>
            <w:r>
              <w:t xml:space="preserve">— 27,434/6,290 train/test sequences; train interactions 2,342,784; train+test 2,842,883; topic n 2,809,159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Becomes next input</w:t>
            </w:r>
          </w:p>
        </w:tc>
        <w:tc>
          <w:tcPr/>
          <w:p>
            <w:pPr>
              <w:pStyle w:val="Compact"/>
            </w:pPr>
            <w:r>
              <w:t xml:space="preserve">Feeds Phase 2 names and Phase 3–6 sequences</w:t>
            </w:r>
          </w:p>
        </w:tc>
      </w:tr>
    </w:tbl>
    <w:bookmarkEnd w:id="19"/>
    <w:bookmarkStart w:id="20" w:name="phase-2-embeddings"/>
    <w:p>
      <w:pPr>
        <w:pStyle w:val="Heading3"/>
      </w:pPr>
      <w:r>
        <w:t xml:space="preserve">Phase 2 — Embeddings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Input (where from)</w:t>
            </w:r>
          </w:p>
        </w:tc>
        <w:tc>
          <w:tcPr/>
          <w:p>
            <w:pPr>
              <w:pStyle w:val="Compact"/>
            </w:pPr>
            <w:r>
              <w:t xml:space="preserve">835 English names from Phase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Processing</w:t>
            </w:r>
          </w:p>
        </w:tc>
        <w:tc>
          <w:tcPr/>
          <w:p>
            <w:pPr>
              <w:pStyle w:val="Compact"/>
            </w:pPr>
            <w:r>
              <w:t xml:space="preserve">Encode with</w:t>
            </w:r>
            <w:r>
              <w:t xml:space="preserve"> </w:t>
            </w:r>
            <w:r>
              <w:rPr>
                <w:rStyle w:val="VerbatimChar"/>
              </w:rPr>
              <w:t xml:space="preserve">all-MiniLM-L6-v2</w:t>
            </w:r>
            <w:r>
              <w:t xml:space="preserve">, L2-normalise; controls = random / same-topic / lexical Jaccard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concept_embeddings.npy</w:t>
            </w:r>
            <w:r>
              <w:t xml:space="preserve"> </w:t>
            </w:r>
            <w:r>
              <w:t xml:space="preserve">(835×384). Linked cosine 0.546 vs random 0.167; pair-AUC vs random 0.904; vs same-topic 0.464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Becomes next input</w:t>
            </w:r>
          </w:p>
        </w:tc>
        <w:tc>
          <w:tcPr/>
          <w:p>
            <w:pPr>
              <w:pStyle w:val="Compact"/>
            </w:pPr>
            <w:r>
              <w:t xml:space="preserve">Query = mean of last-5 embeddings for Phase 5 heads</w:t>
            </w:r>
          </w:p>
        </w:tc>
      </w:tr>
    </w:tbl>
    <w:bookmarkEnd w:id="20"/>
    <w:bookmarkStart w:id="21" w:name="phase-3-memory-classification"/>
    <w:p>
      <w:pPr>
        <w:pStyle w:val="Heading3"/>
      </w:pPr>
      <w:r>
        <w:t xml:space="preserve">Phase 3 — Memory (classification)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Input (where from)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train.json</w:t>
            </w:r>
            <w:r>
              <w:t xml:space="preserve"> </w:t>
            </w:r>
            <w:r>
              <w:t xml:space="preserve">(sequence-id split, leakage=0); eval on official</w:t>
            </w:r>
            <w:r>
              <w:t xml:space="preserve"> </w:t>
            </w:r>
            <w:r>
              <w:rPr>
                <w:rStyle w:val="VerbatimChar"/>
              </w:rPr>
              <w:t xml:space="preserve">test.json</w:t>
            </w:r>
            <w:r>
              <w:t xml:space="preserve"> </w:t>
            </w:r>
            <w:r>
              <w:rPr>
                <w:b/>
                <w:bCs/>
              </w:rPr>
              <w:t xml:space="preserve">revisit</w:t>
            </w:r>
            <w:r>
              <w:t xml:space="preserve"> </w:t>
            </w:r>
            <w:r>
              <w:t xml:space="preserve">rows only; timed extract is not in ktbd 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Processing</w:t>
            </w:r>
          </w:p>
        </w:tc>
        <w:tc>
          <w:tcPr/>
          <w:p>
            <w:pPr>
              <w:pStyle w:val="Compact"/>
            </w:pPr>
            <w:r>
              <w:t xml:space="preserve">Fit mean / success_rate / HLR / logistic(step). Sequence-level bootstrap on all test memory rows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All 449,453 test memory rows: logistic_step_dt AUC</w:t>
            </w:r>
            <w:r>
              <w:t xml:space="preserve"> </w:t>
            </w:r>
            <w:r>
              <w:rPr>
                <w:b/>
                <w:bCs/>
              </w:rPr>
              <w:t xml:space="preserve">0.864</w:t>
            </w:r>
            <w:r>
              <w:t xml:space="preserve"> </w:t>
            </w:r>
            <w:r>
              <w:t xml:space="preserve">[0.861, 0.867]; success 0.858; HLR 0.789. The old</w:t>
            </w:r>
            <w:r>
              <w:t xml:space="preserve"> </w:t>
            </w:r>
            <w:r>
              <w:rPr>
                <w:b/>
                <w:bCs/>
              </w:rPr>
              <w:t xml:space="preserve">0.877</w:t>
            </w:r>
            <w:r>
              <w:t xml:space="preserve"> </w:t>
            </w:r>
            <w:r>
              <w:t xml:space="preserve">[0.874, 0.879] was the first 80k file-order rows and is superseded. Follow-up 3 forgetting status=</w:t>
            </w:r>
            <w:r>
              <w:rPr>
                <w:b/>
                <w:bCs/>
              </w:rPr>
              <w:t xml:space="preserve">unresolved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Becomes next input</w:t>
            </w:r>
          </w:p>
        </w:tc>
        <w:tc>
          <w:tcPr/>
          <w:p>
            <w:pPr>
              <w:pStyle w:val="Compact"/>
            </w:pPr>
            <w:r>
              <w:t xml:space="preserve">p̂_recall features for Phase 5 / demo</w:t>
            </w:r>
          </w:p>
        </w:tc>
      </w:tr>
    </w:tbl>
    <w:bookmarkEnd w:id="21"/>
    <w:bookmarkStart w:id="22" w:name="phase-4-graph-next-item-mix"/>
    <w:p>
      <w:pPr>
        <w:pStyle w:val="Heading3"/>
      </w:pPr>
      <w:r>
        <w:t xml:space="preserve">Phase 4 — Graph / next-item mix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Input (where from)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prerequisite.json</w:t>
            </w:r>
            <w:r>
              <w:t xml:space="preserve"> </w:t>
            </w:r>
            <w:r>
              <w:t xml:space="preserve">+ train prefixes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Processing</w:t>
            </w:r>
          </w:p>
        </w:tc>
        <w:tc>
          <w:tcPr/>
          <w:p>
            <w:pPr>
              <w:pStyle w:val="Compact"/>
            </w:pPr>
            <w:r>
              <w:t xml:space="preserve">Build DiGraph; soft unlock = mean parent mastery; label true next as review / unlocked advance / hard-gate violation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DAG acyclic=True, longest_path=65. Mix (n=5000): review 0.898, unlocked advance 0.020, violation 0.082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Becomes next input</w:t>
            </w:r>
          </w:p>
        </w:tc>
        <w:tc>
          <w:tcPr/>
          <w:p>
            <w:pPr>
              <w:pStyle w:val="Compact"/>
            </w:pPr>
            <w:r>
              <w:t xml:space="preserve">Unlock / DAG features for Phase 5 advance head</w:t>
            </w:r>
          </w:p>
        </w:tc>
      </w:tr>
    </w:tbl>
    <w:bookmarkEnd w:id="22"/>
    <w:bookmarkStart w:id="23" w:name="phase-5-reviewadvance-gated-ranker-ragr"/>
    <w:p>
      <w:pPr>
        <w:pStyle w:val="Heading3"/>
      </w:pPr>
      <w:r>
        <w:t xml:space="preserve">Phase 5 — Review–Advance gated ranker (RAGR)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Input (where from)</w:t>
            </w:r>
          </w:p>
        </w:tc>
        <w:tc>
          <w:tcPr/>
          <w:p>
            <w:pPr>
              <w:pStyle w:val="Compact"/>
            </w:pPr>
            <w:r>
              <w:t xml:space="preserve">Embeddings + Phase 3 memory + DAG + similarity + train prefixes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Processing</w:t>
            </w:r>
          </w:p>
        </w:tc>
        <w:tc>
          <w:tcPr/>
          <w:p>
            <w:pPr>
              <w:pStyle w:val="Compact"/>
            </w:pPr>
            <w:r>
              <w:t xml:space="preserve">Train P(review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serve_models.joblib</w:t>
            </w:r>
            <w:r>
              <w:t xml:space="preserve">; train mode-review rate 0.922; review_head_n=15563, advance_head_n=1880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Becomes next input</w:t>
            </w:r>
          </w:p>
        </w:tc>
        <w:tc>
          <w:tcPr/>
          <w:p>
            <w:pPr>
              <w:pStyle w:val="Compact"/>
            </w:pPr>
            <w:r>
              <w:t xml:space="preserve">Frozen models for Phase 6 + live demo</w:t>
            </w:r>
          </w:p>
        </w:tc>
      </w:tr>
    </w:tbl>
    <w:bookmarkEnd w:id="23"/>
    <w:bookmarkStart w:id="24" w:name="phase-6-evaluation"/>
    <w:p>
      <w:pPr>
        <w:pStyle w:val="Heading3"/>
      </w:pPr>
      <w:r>
        <w:t xml:space="preserve">Phase 6 — Evaluation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Input (where from)</w:t>
            </w:r>
          </w:p>
        </w:tc>
        <w:tc>
          <w:tcPr/>
          <w:p>
            <w:pPr>
              <w:pStyle w:val="Compact"/>
            </w:pPr>
            <w:r>
              <w:t xml:space="preserve">Held-out test sequences (800 seq × 5 cuts); bootstrap over sequences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Processing</w:t>
            </w:r>
          </w:p>
        </w:tc>
        <w:tc>
          <w:tcPr/>
          <w:p>
            <w:pPr>
              <w:pStyle w:val="Compact"/>
            </w:pPr>
            <w:r>
              <w:t xml:space="preserve">Recall@K / MRR; force_review / force_advance; last_item; gate AUC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Primary table</w:t>
            </w:r>
            <w:r>
              <w:t xml:space="preserve"> </w:t>
            </w:r>
            <w:r>
              <w:rPr>
                <w:rStyle w:val="VerbatimChar"/>
              </w:rPr>
              <w:t xml:space="preserve">review_ranking.json</w:t>
            </w:r>
            <w:r>
              <w:t xml:space="preserve">: RAGR R@5=0.891 [0.880, 0.902] (sequence bootstrap). The older Phase 6 print 0.891 [0.879, 0.905] is superseded. share(next==last)=0.803; gate AUC=0.749, PR-AUC=0.955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Becomes next input</w:t>
            </w:r>
          </w:p>
        </w:tc>
        <w:tc>
          <w:tcPr/>
          <w:p>
            <w:pPr>
              <w:pStyle w:val="Compact"/>
            </w:pPr>
            <w:r>
              <w:t xml:space="preserve">Published metrics + trust limits</w:t>
            </w:r>
          </w:p>
        </w:tc>
      </w:tr>
    </w:tbl>
    <w:bookmarkEnd w:id="24"/>
    <w:bookmarkStart w:id="25" w:name="Xaa471121a205e5f6f38eeeb298a7b7c9cfd8357"/>
    <w:p>
      <w:pPr>
        <w:pStyle w:val="Heading3"/>
      </w:pPr>
      <w:r>
        <w:t xml:space="preserve">Follow-up 3 — Cross-dataset / forgetting / rank-reversal (pre-prereg exploratory)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Input (where from)</w:t>
            </w:r>
          </w:p>
        </w:tc>
        <w:tc>
          <w:tcPr/>
          <w:p>
            <w:pPr>
              <w:pStyle w:val="Compact"/>
            </w:pPr>
            <w:r>
              <w:t xml:space="preserve">Timed Junyi, ASSISTments, XES3G5M; gap≥1 day rows; exact-dup chance draw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Processing</w:t>
            </w:r>
          </w:p>
        </w:tc>
        <w:tc>
          <w:tcPr/>
          <w:p>
            <w:pPr>
              <w:pStyle w:val="Compact"/>
            </w:pPr>
            <w:r>
              <w:t xml:space="preserve">Concept-level next==last; two XES KC methods; forgetting redo; popularity/recency/GRU probe/attn probe/RAGR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followup3_*.json</w:t>
            </w:r>
            <w:r>
              <w:t xml:space="preserve"> </w:t>
            </w:r>
            <w:r>
              <w:t xml:space="preserve">under</w:t>
            </w:r>
            <w:r>
              <w:t xml:space="preserve"> </w:t>
            </w:r>
            <w:r>
              <w:rPr>
                <w:rStyle w:val="VerbatimChar"/>
              </w:rPr>
              <w:t xml:space="preserve">outputs_junyi/phases/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Becomes next input</w:t>
            </w:r>
          </w:p>
        </w:tc>
        <w:tc>
          <w:tcPr/>
          <w:p>
            <w:pPr>
              <w:pStyle w:val="Compact"/>
            </w:pPr>
            <w:r>
              <w:t xml:space="preserve">Evidence for H-rep / H-forget / H-rev before freeze</w:t>
            </w:r>
          </w:p>
        </w:tc>
      </w:tr>
    </w:tbl>
    <w:bookmarkEnd w:id="25"/>
    <w:bookmarkStart w:id="26" w:name="X3e2bc4884acac9b0a11c97860f3f92f98da6865"/>
    <w:p>
      <w:pPr>
        <w:pStyle w:val="Heading3"/>
      </w:pPr>
      <w:r>
        <w:t xml:space="preserve">Probe freeze — equal-budget validation tuning (pre-prereg)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Input (where from)</w:t>
            </w:r>
          </w:p>
        </w:tc>
        <w:tc>
          <w:tcPr/>
          <w:p>
            <w:pPr>
              <w:pStyle w:val="Compact"/>
            </w:pPr>
            <w:r>
              <w:t xml:space="preserve">Learner-disjoint sequences; native + cluster units; data cards first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Processing</w:t>
            </w:r>
          </w:p>
        </w:tc>
        <w:tc>
          <w:tcPr/>
          <w:p>
            <w:pPr>
              <w:pStyle w:val="Compact"/>
            </w:pPr>
            <w:r>
              <w:t xml:space="preserve">24-config grid for</w:t>
            </w:r>
            <w:r>
              <w:t xml:space="preserve"> </w:t>
            </w:r>
            <w:r>
              <w:rPr>
                <w:b/>
                <w:bCs/>
              </w:rPr>
              <w:t xml:space="preserve">trainable</w:t>
            </w:r>
            <w:r>
              <w:t xml:space="preserve"> </w:t>
            </w:r>
            <w:r>
              <w:t xml:space="preserve">probes (GRU + Attn only; RAGR-lite not in that claim; GRUProbe ignores dropout); early-stop on val CE;</w:t>
            </w:r>
            <w:r>
              <w:t xml:space="preserve"> </w:t>
            </w:r>
            <w:r>
              <w:rPr>
                <w:b/>
                <w:bCs/>
              </w:rPr>
              <w:t xml:space="preserve">select by val non-repeat R@5</w:t>
            </w:r>
            <w:r>
              <w:t xml:space="preserve">; hash test uids without scoring (</w:t>
            </w:r>
            <w:r>
              <w:rPr>
                <w:rStyle w:val="VerbatimChar"/>
              </w:rPr>
              <w:t xml:space="preserve">test_touched=false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probe_freeze.json</w:t>
            </w:r>
            <w:r>
              <w:t xml:space="preserve"> </w:t>
            </w:r>
            <w:r>
              <w:t xml:space="preserve">winners + CE + R@5 + ASSISTments funnel + XES question-order structure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Becomes next input</w:t>
            </w:r>
          </w:p>
        </w:tc>
        <w:tc>
          <w:tcPr/>
          <w:p>
            <w:pPr>
              <w:pStyle w:val="Compact"/>
            </w:pPr>
            <w:r>
              <w:t xml:space="preserve">Confirmatory freeze-partition replication after</w:t>
            </w:r>
            <w:r>
              <w:t xml:space="preserve"> </w:t>
            </w:r>
            <w:r>
              <w:rPr>
                <w:rStyle w:val="VerbatimChar"/>
              </w:rPr>
              <w:t xml:space="preserve">prereg-v1</w:t>
            </w:r>
            <w:r>
              <w:t xml:space="preserve"> </w:t>
            </w:r>
            <w:r>
              <w:t xml:space="preserve">(§4.13 in the PDF)</w:t>
            </w:r>
          </w:p>
        </w:tc>
      </w:tr>
    </w:tbl>
    <w:bookmarkEnd w:id="26"/>
    <w:bookmarkStart w:id="27" w:name="X7567a5511cd4dd1b40ad440abbebc33d44985d7"/>
    <w:p>
      <w:pPr>
        <w:pStyle w:val="Heading3"/>
      </w:pPr>
      <w:r>
        <w:t xml:space="preserve">Confirmatory H-rev (prereg draft → after tag)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Freeze train+val; frozen configs +</w:t>
            </w:r>
            <w:r>
              <w:t xml:space="preserve"> </w:t>
            </w:r>
            <w:r>
              <w:rPr>
                <w:rStyle w:val="VerbatimChar"/>
              </w:rPr>
              <w:t xml:space="preserve">best_epoch</w:t>
            </w:r>
            <w:r>
              <w:t xml:space="preserve">; cluster maps; GRU seeds 20261101/02/03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Processing</w:t>
            </w:r>
          </w:p>
        </w:tc>
        <w:tc>
          <w:tcPr/>
          <w:p>
            <w:pPr>
              <w:pStyle w:val="Compact"/>
            </w:pPr>
            <w:r>
              <w:t xml:space="preserve">Fit train+val; score freeze test once (</w:t>
            </w:r>
            <w:r>
              <w:rPr>
                <w:rStyle w:val="VerbatimChar"/>
              </w:rPr>
              <w:t xml:space="preserve">--touch-test</w:t>
            </w:r>
            <w:r>
              <w:t xml:space="preserve"> </w:t>
            </w:r>
            <w:r>
              <w:t xml:space="preserve">+ lock); two-method cluster intersection; Bonferroni m≤6; secondary common-query analysis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freeze_partition_replication.json</w:t>
            </w:r>
            <w:r>
              <w:t xml:space="preserve"> </w:t>
            </w:r>
            <w:r>
              <w:t xml:space="preserve">(post-tag only)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docs/PREREGISTRATION.md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PREREGISTRATION_REPLICATION.md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DEVIATIONS.md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29" w:name="implementation-plan-dataset-travel"/>
    <w:p>
      <w:pPr>
        <w:pStyle w:val="Heading2"/>
      </w:pPr>
      <w:r>
        <w:t xml:space="preserve">3. Implementation Plan (dataset travel)</w:t>
      </w:r>
    </w:p>
    <w:p>
      <w:pPr>
        <w:pStyle w:val="SourceCode"/>
      </w:pPr>
      <w:r>
        <w:rPr>
          <w:rStyle w:val="VerbatimChar"/>
        </w:rPr>
        <w:t xml:space="preserve">Junyi ktbd files</w:t>
      </w:r>
      <w:r>
        <w:br/>
      </w:r>
      <w:r>
        <w:rPr>
          <w:rStyle w:val="VerbatimChar"/>
        </w:rPr>
        <w:t xml:space="preserve">  → Phase 1 length filter + concept/edge tables</w:t>
      </w:r>
      <w:r>
        <w:br/>
      </w:r>
      <w:r>
        <w:rPr>
          <w:rStyle w:val="VerbatimChar"/>
        </w:rPr>
        <w:t xml:space="preserve">  → Phase 2 MiniLM embeddings</w:t>
      </w:r>
      <w:r>
        <w:br/>
      </w:r>
      <w:r>
        <w:rPr>
          <w:rStyle w:val="VerbatimChar"/>
        </w:rPr>
        <w:t xml:space="preserve">  → Phase 3 memory classifiers (train fit / test.json AUC)</w:t>
      </w:r>
      <w:r>
        <w:br/>
      </w:r>
      <w:r>
        <w:rPr>
          <w:rStyle w:val="VerbatimChar"/>
        </w:rPr>
        <w:t xml:space="preserve">  → Phase 4 DAG + continue/revisit/advance mix</w:t>
      </w:r>
      <w:r>
        <w:br/>
      </w:r>
      <w:r>
        <w:rPr>
          <w:rStyle w:val="VerbatimChar"/>
        </w:rPr>
        <w:t xml:space="preserve">  → Phase 5 gate × (review head, advance head) → serve_models.joblib</w:t>
      </w:r>
      <w:r>
        <w:br/>
      </w:r>
      <w:r>
        <w:rPr>
          <w:rStyle w:val="VerbatimChar"/>
        </w:rPr>
        <w:t xml:space="preserve">  → Phase 6 ranking metrics on test prefixes</w:t>
      </w:r>
      <w:r>
        <w:br/>
      </w:r>
      <w:r>
        <w:rPr>
          <w:rStyle w:val="VerbatimChar"/>
        </w:rPr>
        <w:t xml:space="preserve">  → Demo: history → P(review) + ranked next exercises + subgraph</w:t>
      </w:r>
      <w:r>
        <w:br/>
      </w:r>
      <w:r>
        <w:rPr>
          <w:rStyle w:val="VerbatimChar"/>
        </w:rPr>
        <w:t xml:space="preserve">Parallel: timed Junyi / ASSISTments / XES → Follow-up 3 → probe_freeze (val only)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Processing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Data used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Prepare</w:t>
            </w:r>
          </w:p>
        </w:tc>
        <w:tc>
          <w:tcPr/>
          <w:p>
            <w:pPr>
              <w:pStyle w:val="Compact"/>
            </w:pPr>
            <w:r>
              <w:t xml:space="preserve">Raw ktbd</w:t>
            </w:r>
          </w:p>
        </w:tc>
        <w:tc>
          <w:tcPr/>
          <w:p>
            <w:pPr>
              <w:pStyle w:val="Compact"/>
            </w:pPr>
            <w:r>
              <w:t xml:space="preserve">Filter 12–200</w:t>
            </w:r>
          </w:p>
        </w:tc>
        <w:tc>
          <w:tcPr/>
          <w:p>
            <w:pPr>
              <w:pStyle w:val="Compact"/>
            </w:pPr>
            <w:r>
              <w:t xml:space="preserve">Concept/edge CSVs</w:t>
            </w:r>
          </w:p>
        </w:tc>
        <w:tc>
          <w:tcPr/>
          <w:p>
            <w:pPr>
              <w:pStyle w:val="Compact"/>
            </w:pPr>
            <w:r>
              <w:t xml:space="preserve">Junyi train/test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</w:t>
            </w:r>
          </w:p>
        </w:tc>
        <w:tc>
          <w:tcPr/>
          <w:p>
            <w:pPr>
              <w:pStyle w:val="Compact"/>
            </w:pPr>
            <w:r>
              <w:t xml:space="preserve">Names</w:t>
            </w:r>
          </w:p>
        </w:tc>
        <w:tc>
          <w:tcPr/>
          <w:p>
            <w:pPr>
              <w:pStyle w:val="Compact"/>
            </w:pPr>
            <w:r>
              <w:t xml:space="preserve">MiniLM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.npy</w:t>
            </w:r>
            <w:r>
              <w:t xml:space="preserve"> </w:t>
            </w:r>
            <w:r>
              <w:t xml:space="preserve">vectors</w:t>
            </w:r>
          </w:p>
        </w:tc>
        <w:tc>
          <w:tcPr/>
          <w:p>
            <w:pPr>
              <w:pStyle w:val="Compact"/>
            </w:pPr>
            <w:r>
              <w:t xml:space="preserve">Junyi names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</w:t>
            </w:r>
          </w:p>
        </w:tc>
        <w:tc>
          <w:tcPr/>
          <w:p>
            <w:pPr>
              <w:pStyle w:val="Compact"/>
            </w:pPr>
            <w:r>
              <w:t xml:space="preserve">Attempt rows</w:t>
            </w:r>
          </w:p>
        </w:tc>
        <w:tc>
          <w:tcPr/>
          <w:p>
            <w:pPr>
              <w:pStyle w:val="Compact"/>
            </w:pPr>
            <w:r>
              <w:t xml:space="preserve">Logistic / HLR</w:t>
            </w:r>
          </w:p>
        </w:tc>
        <w:tc>
          <w:tcPr/>
          <w:p>
            <w:pPr>
              <w:pStyle w:val="Compact"/>
            </w:pPr>
            <w:r>
              <w:t xml:space="preserve">p̂_correct + AUC</w:t>
            </w:r>
          </w:p>
        </w:tc>
        <w:tc>
          <w:tcPr/>
          <w:p>
            <w:pPr>
              <w:pStyle w:val="Compact"/>
            </w:pPr>
            <w:r>
              <w:t xml:space="preserve">Junyi train→test.json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Graph</w:t>
            </w:r>
          </w:p>
        </w:tc>
        <w:tc>
          <w:tcPr/>
          <w:p>
            <w:pPr>
              <w:pStyle w:val="Compact"/>
            </w:pPr>
            <w:r>
              <w:t xml:space="preserve">Edges + prefixes</w:t>
            </w:r>
          </w:p>
        </w:tc>
        <w:tc>
          <w:tcPr/>
          <w:p>
            <w:pPr>
              <w:pStyle w:val="Compact"/>
            </w:pPr>
            <w:r>
              <w:t xml:space="preserve">Unlock labels</w:t>
            </w:r>
          </w:p>
        </w:tc>
        <w:tc>
          <w:tcPr/>
          <w:p>
            <w:pPr>
              <w:pStyle w:val="Compact"/>
            </w:pPr>
            <w:r>
              <w:t xml:space="preserve">Mix rates</w:t>
            </w:r>
          </w:p>
        </w:tc>
        <w:tc>
          <w:tcPr/>
          <w:p>
            <w:pPr>
              <w:pStyle w:val="Compact"/>
            </w:pPr>
            <w:r>
              <w:t xml:space="preserve">Junyi + DAG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Ranker</w:t>
            </w:r>
          </w:p>
        </w:tc>
        <w:tc>
          <w:tcPr/>
          <w:p>
            <w:pPr>
              <w:pStyle w:val="Compact"/>
            </w:pPr>
            <w:r>
              <w:t xml:space="preserve">Features</w:t>
            </w:r>
          </w:p>
        </w:tc>
        <w:tc>
          <w:tcPr/>
          <w:p>
            <w:pPr>
              <w:pStyle w:val="Compact"/>
            </w:pPr>
            <w:r>
              <w:t xml:space="preserve">Gate + 2 heads</w:t>
            </w:r>
          </w:p>
        </w:tc>
        <w:tc>
          <w:tcPr/>
          <w:p>
            <w:pPr>
              <w:pStyle w:val="Compact"/>
            </w:pPr>
            <w:r>
              <w:t xml:space="preserve">joblib</w:t>
            </w:r>
          </w:p>
        </w:tc>
        <w:tc>
          <w:tcPr/>
          <w:p>
            <w:pPr>
              <w:pStyle w:val="Compact"/>
            </w:pPr>
            <w:r>
              <w:t xml:space="preserve">Junyi train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Eval</w:t>
            </w:r>
          </w:p>
        </w:tc>
        <w:tc>
          <w:tcPr/>
          <w:p>
            <w:pPr>
              <w:pStyle w:val="Compact"/>
            </w:pPr>
            <w:r>
              <w:t xml:space="preserve">Frozen models</w:t>
            </w:r>
          </w:p>
        </w:tc>
        <w:tc>
          <w:tcPr/>
          <w:p>
            <w:pPr>
              <w:pStyle w:val="Compact"/>
            </w:pPr>
            <w:r>
              <w:t xml:space="preserve">R@K bootstrap</w:t>
            </w:r>
          </w:p>
        </w:tc>
        <w:tc>
          <w:tcPr/>
          <w:p>
            <w:pPr>
              <w:pStyle w:val="Compact"/>
            </w:pPr>
            <w:r>
              <w:t xml:space="preserve">JSON metrics</w:t>
            </w:r>
          </w:p>
        </w:tc>
        <w:tc>
          <w:tcPr/>
          <w:p>
            <w:pPr>
              <w:pStyle w:val="Compact"/>
            </w:pPr>
            <w:r>
              <w:t xml:space="preserve">Junyi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Freeze</w:t>
            </w:r>
          </w:p>
        </w:tc>
        <w:tc>
          <w:tcPr/>
          <w:p>
            <w:pPr>
              <w:pStyle w:val="Compact"/>
            </w:pPr>
            <w:r>
              <w:t xml:space="preserve">Native sequences</w:t>
            </w:r>
          </w:p>
        </w:tc>
        <w:tc>
          <w:tcPr/>
          <w:p>
            <w:pPr>
              <w:pStyle w:val="Compact"/>
            </w:pPr>
            <w:r>
              <w:t xml:space="preserve">24-config grid</w:t>
            </w:r>
          </w:p>
        </w:tc>
        <w:tc>
          <w:tcPr/>
          <w:p>
            <w:pPr>
              <w:pStyle w:val="Compact"/>
            </w:pPr>
            <w:r>
              <w:t xml:space="preserve">Winner configs</w:t>
            </w:r>
          </w:p>
        </w:tc>
        <w:tc>
          <w:tcPr/>
          <w:p>
            <w:pPr>
              <w:pStyle w:val="Compact"/>
            </w:pPr>
            <w:r>
              <w:t xml:space="preserve">Timed / ASSIST / XES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42" w:name="output-results-what-we-actually-got"/>
    <w:p>
      <w:pPr>
        <w:pStyle w:val="Heading2"/>
      </w:pPr>
      <w:r>
        <w:t xml:space="preserve">4. Output / Results (what we actually got)</w:t>
      </w:r>
    </w:p>
    <w:bookmarkStart w:id="30" w:name="files-written"/>
    <w:p>
      <w:pPr>
        <w:pStyle w:val="Heading3"/>
      </w:pPr>
      <w:r>
        <w:t xml:space="preserve">4.1 Files written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What it 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outputs_junyi/concepts_junyi.csv</w:t>
            </w:r>
          </w:p>
        </w:tc>
        <w:tc>
          <w:tcPr/>
          <w:p>
            <w:pPr>
              <w:pStyle w:val="Compact"/>
            </w:pPr>
            <w:r>
              <w:t xml:space="preserve">835 English concepts + degrees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outputs_junyi/prerequisite_edges_junyi.csv</w:t>
            </w:r>
          </w:p>
        </w:tc>
        <w:tc>
          <w:tcPr/>
          <w:p>
            <w:pPr>
              <w:pStyle w:val="Compact"/>
            </w:pPr>
            <w:r>
              <w:t xml:space="preserve">978 prerequisite rows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outputs_junyi/concept_embeddings.npy</w:t>
            </w:r>
          </w:p>
        </w:tc>
        <w:tc>
          <w:tcPr/>
          <w:p>
            <w:pPr>
              <w:pStyle w:val="Compact"/>
            </w:pPr>
            <w:r>
              <w:t xml:space="preserve">(835, 384) float32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outputs_junyi/phases/phase1–6_*.json</w:t>
            </w:r>
          </w:p>
        </w:tc>
        <w:tc>
          <w:tcPr/>
          <w:p>
            <w:pPr>
              <w:pStyle w:val="Compact"/>
            </w:pPr>
            <w:r>
              <w:t xml:space="preserve">Phase contracts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outputs_junyi/phases/followup3_*.json</w:t>
            </w:r>
          </w:p>
        </w:tc>
        <w:tc>
          <w:tcPr/>
          <w:p>
            <w:pPr>
              <w:pStyle w:val="Compact"/>
            </w:pPr>
            <w:r>
              <w:t xml:space="preserve">Cross-dataset / forgetting / rank-reversal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outputs_junyi/phases/probe_freeze.json</w:t>
            </w:r>
          </w:p>
        </w:tc>
        <w:tc>
          <w:tcPr/>
          <w:p>
            <w:pPr>
              <w:pStyle w:val="Compact"/>
            </w:pPr>
            <w:r>
              <w:t xml:space="preserve">Schema v3 freeze winners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outputs_junyi/serve_models.joblib</w:t>
            </w:r>
          </w:p>
        </w:tc>
        <w:tc>
          <w:tcPr/>
          <w:p>
            <w:pPr>
              <w:pStyle w:val="Compact"/>
            </w:pPr>
            <w:r>
              <w:t xml:space="preserve">Demo models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outputs_junyi/figures/*.png</w:t>
            </w:r>
          </w:p>
        </w:tc>
        <w:tc>
          <w:tcPr/>
          <w:p>
            <w:pPr>
              <w:pStyle w:val="Compact"/>
            </w:pPr>
            <w:r>
              <w:t xml:space="preserve">Charts used below / in the PDF</w:t>
            </w:r>
          </w:p>
        </w:tc>
      </w:tr>
    </w:tbl>
    <w:bookmarkEnd w:id="30"/>
    <w:bookmarkStart w:id="31" w:name="Xc4bbfbc1ee55aebb3f268eeb8db268c0a5b71b0"/>
    <w:p>
      <w:pPr>
        <w:pStyle w:val="Heading3"/>
      </w:pPr>
      <w:r>
        <w:t xml:space="preserve">4.2 Sample live prediction (demo product output)</w:t>
      </w:r>
    </w:p>
    <w:p>
      <w:pPr>
        <w:pStyle w:val="FirstParagraph"/>
      </w:pPr>
      <w:r>
        <w:t xml:space="preserve">Scenario</w:t>
      </w:r>
      <w:r>
        <w:t xml:space="preserve"> </w:t>
      </w:r>
      <w:r>
        <w:rPr>
          <w:b/>
          <w:bCs/>
        </w:rPr>
        <w:t xml:space="preserve">Stuck student</w:t>
      </w:r>
      <w:r>
        <w:t xml:space="preserve"> </w:t>
      </w:r>
      <w:r>
        <w:t xml:space="preserve">(history: one step equations ✓ → one step inequalities ✓ → solving quadratics by factoring ✗).</w:t>
      </w:r>
    </w:p>
    <w:p>
      <w:pPr>
        <w:pStyle w:val="BodyText"/>
      </w:pPr>
      <w:r>
        <w:t xml:space="preserve">System output:</w:t>
      </w:r>
      <w:r>
        <w:t xml:space="preserve"> </w:t>
      </w:r>
      <w:r>
        <w:rPr>
          <w:b/>
          <w:bCs/>
        </w:rPr>
        <w:t xml:space="preserve">P(review)=0.858</w:t>
      </w:r>
      <w:r>
        <w:t xml:space="preserve">,</w:t>
      </w:r>
      <w:r>
        <w:t xml:space="preserve"> </w:t>
      </w:r>
      <w:r>
        <w:rPr>
          <w:b/>
          <w:bCs/>
        </w:rPr>
        <w:t xml:space="preserve">mode=review</w:t>
      </w:r>
      <w:r>
        <w:t xml:space="preserve">, then ranked next exercises: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Rank</w:t>
            </w:r>
          </w:p>
        </w:tc>
        <w:tc>
          <w:tcPr/>
          <w:p>
            <w:pPr>
              <w:pStyle w:val="Compact"/>
            </w:pPr>
            <w: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Kind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p̂_recall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solving quadratics by factoring</w:t>
            </w:r>
          </w:p>
        </w:tc>
        <w:tc>
          <w:tcPr/>
          <w:p>
            <w:pPr>
              <w:pStyle w:val="Compact"/>
            </w:pPr>
            <w:r>
              <w:t xml:space="preserve">review</w:t>
            </w:r>
          </w:p>
        </w:tc>
        <w:tc>
          <w:tcPr/>
          <w:p>
            <w:pPr>
              <w:pStyle w:val="Compact"/>
            </w:pPr>
            <w:r>
              <w:t xml:space="preserve">2.808</w:t>
            </w:r>
          </w:p>
        </w:tc>
        <w:tc>
          <w:tcPr/>
          <w:p>
            <w:pPr>
              <w:pStyle w:val="Compact"/>
            </w:pPr>
            <w:r>
              <w:t xml:space="preserve">0.084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one step inequalities</w:t>
            </w:r>
          </w:p>
        </w:tc>
        <w:tc>
          <w:tcPr/>
          <w:p>
            <w:pPr>
              <w:pStyle w:val="Compact"/>
            </w:pPr>
            <w:r>
              <w:t xml:space="preserve">review</w:t>
            </w:r>
          </w:p>
        </w:tc>
        <w:tc>
          <w:tcPr/>
          <w:p>
            <w:pPr>
              <w:pStyle w:val="Compact"/>
            </w:pPr>
            <w:r>
              <w:t xml:space="preserve">0.217</w:t>
            </w:r>
          </w:p>
        </w:tc>
        <w:tc>
          <w:tcPr/>
          <w:p>
            <w:pPr>
              <w:pStyle w:val="Compact"/>
            </w:pPr>
            <w:r>
              <w:t xml:space="preserve">0.918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one step equations</w:t>
            </w:r>
          </w:p>
        </w:tc>
        <w:tc>
          <w:tcPr/>
          <w:p>
            <w:pPr>
              <w:pStyle w:val="Compact"/>
            </w:pPr>
            <w:r>
              <w:t xml:space="preserve">review</w:t>
            </w:r>
          </w:p>
        </w:tc>
        <w:tc>
          <w:tcPr/>
          <w:p>
            <w:pPr>
              <w:pStyle w:val="Compact"/>
            </w:pPr>
            <w:r>
              <w:t xml:space="preserve">−0.521</w:t>
            </w:r>
          </w:p>
        </w:tc>
        <w:tc>
          <w:tcPr/>
          <w:p>
            <w:pPr>
              <w:pStyle w:val="Compact"/>
            </w:pPr>
            <w:r>
              <w:t xml:space="preserve">0.933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addition 1</w:t>
            </w:r>
          </w:p>
        </w:tc>
        <w:tc>
          <w:tcPr/>
          <w:p>
            <w:pPr>
              <w:pStyle w:val="Compact"/>
            </w:pPr>
            <w:r>
              <w:t xml:space="preserve">advance</w:t>
            </w:r>
          </w:p>
        </w:tc>
        <w:tc>
          <w:tcPr/>
          <w:p>
            <w:pPr>
              <w:pStyle w:val="Compact"/>
            </w:pPr>
            <w:r>
              <w:t xml:space="preserve">−7.250</w:t>
            </w:r>
          </w:p>
        </w:tc>
        <w:tc>
          <w:tcPr/>
          <w:p>
            <w:pPr>
              <w:pStyle w:val="Compact"/>
            </w:pPr>
            <w:r>
              <w:t xml:space="preserve">0.55 (unseen prior)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number line</w:t>
            </w:r>
          </w:p>
        </w:tc>
        <w:tc>
          <w:tcPr/>
          <w:p>
            <w:pPr>
              <w:pStyle w:val="Compact"/>
            </w:pPr>
            <w:r>
              <w:t xml:space="preserve">advance</w:t>
            </w:r>
          </w:p>
        </w:tc>
        <w:tc>
          <w:tcPr/>
          <w:p>
            <w:pPr>
              <w:pStyle w:val="Compact"/>
            </w:pPr>
            <w:r>
              <w:t xml:space="preserve">−7.345</w:t>
            </w:r>
          </w:p>
        </w:tc>
        <w:tc>
          <w:tcPr/>
          <w:p>
            <w:pPr>
              <w:pStyle w:val="Compact"/>
            </w:pPr>
            <w:r>
              <w:t xml:space="preserve">0.55 (unseen prior)</w:t>
            </w:r>
          </w:p>
        </w:tc>
      </w:tr>
    </w:tbl>
    <w:p>
      <w:pPr>
        <w:pStyle w:val="BodyText"/>
      </w:pPr>
      <w:r>
        <w:t xml:space="preserve">Categories:</w:t>
      </w:r>
      <w:r>
        <w:t xml:space="preserve"> </w:t>
      </w:r>
      <w:r>
        <w:rPr>
          <w:b/>
          <w:bCs/>
        </w:rPr>
        <w:t xml:space="preserve">review</w:t>
      </w:r>
      <w:r>
        <w:t xml:space="preserve"> </w:t>
      </w:r>
      <w:r>
        <w:t xml:space="preserve">= already seen in history;</w:t>
      </w:r>
      <w:r>
        <w:t xml:space="preserve"> </w:t>
      </w:r>
      <w:r>
        <w:rPr>
          <w:b/>
          <w:bCs/>
        </w:rPr>
        <w:t xml:space="preserve">advance</w:t>
      </w:r>
      <w:r>
        <w:t xml:space="preserve"> </w:t>
      </w:r>
      <w:r>
        <w:t xml:space="preserve">= never seen. Failed last item is ranked first with low recall probability.</w:t>
      </w:r>
    </w:p>
    <w:bookmarkEnd w:id="31"/>
    <w:bookmarkStart w:id="32" w:name="phase-4-next-item-mix-intermediate"/>
    <w:p>
      <w:pPr>
        <w:pStyle w:val="Heading3"/>
      </w:pPr>
      <w:r>
        <w:t xml:space="preserve">4.3 Phase 4 next-item mix (intermediate)</w:t>
      </w:r>
    </w:p>
    <w:p>
      <w:pPr>
        <w:pStyle w:val="FirstParagraph"/>
      </w:pPr>
      <w:r>
        <w:t xml:space="preserve">From</w:t>
      </w:r>
      <w:r>
        <w:t xml:space="preserve"> </w:t>
      </w:r>
      <w:r>
        <w:rPr>
          <w:rStyle w:val="VerbatimChar"/>
        </w:rPr>
        <w:t xml:space="preserve">phase4_graph.json</w:t>
      </w:r>
      <w:r>
        <w:t xml:space="preserve"> </w:t>
      </w:r>
      <w:r>
        <w:t xml:space="preserve">(n=5000): review</w:t>
      </w:r>
      <w:r>
        <w:t xml:space="preserve"> </w:t>
      </w:r>
      <w:r>
        <w:rPr>
          <w:b/>
          <w:bCs/>
        </w:rPr>
        <w:t xml:space="preserve">0.898</w:t>
      </w:r>
      <w:r>
        <w:t xml:space="preserve">, unlocked advance</w:t>
      </w:r>
      <w:r>
        <w:t xml:space="preserve"> </w:t>
      </w:r>
      <w:r>
        <w:rPr>
          <w:b/>
          <w:bCs/>
        </w:rPr>
        <w:t xml:space="preserve">0.020</w:t>
      </w:r>
      <w:r>
        <w:t xml:space="preserve">, hard-gate violation</w:t>
      </w:r>
      <w:r>
        <w:t xml:space="preserve"> </w:t>
      </w:r>
      <w:r>
        <w:rPr>
          <w:b/>
          <w:bCs/>
        </w:rPr>
        <w:t xml:space="preserve">0.082</w:t>
      </w:r>
      <w:r>
        <w:t xml:space="preserve">.</w:t>
      </w:r>
    </w:p>
    <w:bookmarkEnd w:id="32"/>
    <w:bookmarkStart w:id="33" w:name="X01b20b82f141096a8d63c7857e2c86ec6a3331e"/>
    <w:p>
      <w:pPr>
        <w:pStyle w:val="Heading3"/>
      </w:pPr>
      <w:r>
        <w:t xml:space="preserve">4.4 Primary ranking table (</w:t>
      </w:r>
      <w:r>
        <w:rPr>
          <w:rStyle w:val="VerbatimChar"/>
        </w:rPr>
        <w:t xml:space="preserve">review_ranking.json</w:t>
      </w:r>
      <w:r>
        <w:t xml:space="preserve">)</w:t>
      </w:r>
    </w:p>
    <w:p>
      <w:pPr>
        <w:pStyle w:val="FirstParagraph"/>
      </w:pPr>
      <w:r>
        <w:t xml:space="preserve">Eval: 800 seq × 5 cuts. Action mix continue/revisit_bounce/revisit_far/advance = 0.803/0.044/0.043/0.110.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R@1 (seq. boot. CI)</w:t>
            </w:r>
          </w:p>
        </w:tc>
        <w:tc>
          <w:tcPr/>
          <w:p>
            <w:pPr>
              <w:pStyle w:val="Compact"/>
            </w:pPr>
            <w:r>
              <w:t xml:space="preserve">R@5 (seq. boot. CI)</w:t>
            </w:r>
          </w:p>
        </w:tc>
        <w:tc>
          <w:tcPr/>
          <w:p>
            <w:pPr>
              <w:pStyle w:val="Compact"/>
            </w:pPr>
            <w:r>
              <w:t xml:space="preserve">MRR (seq. boot. CI)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RAGR</w:t>
            </w:r>
          </w:p>
        </w:tc>
        <w:tc>
          <w:tcPr/>
          <w:p>
            <w:pPr>
              <w:pStyle w:val="Compact"/>
            </w:pPr>
            <w:r>
              <w:t xml:space="preserve">0.802 [0.786, 0.819]</w:t>
            </w:r>
          </w:p>
        </w:tc>
        <w:tc>
          <w:tcPr/>
          <w:p>
            <w:pPr>
              <w:pStyle w:val="Compact"/>
            </w:pPr>
            <w:r>
              <w:t xml:space="preserve">0.891 [0.880, 0.902]</w:t>
            </w:r>
          </w:p>
        </w:tc>
        <w:tc>
          <w:tcPr/>
          <w:p>
            <w:pPr>
              <w:pStyle w:val="Compact"/>
            </w:pPr>
            <w:r>
              <w:t xml:space="preserve">0.845 [0.831, 0.858]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RAGR (full test,</w:t>
            </w:r>
            <w:r>
              <w:t xml:space="preserve"> </w:t>
            </w:r>
            <w:r>
              <w:rPr>
                <w:rStyle w:val="VerbatimChar"/>
              </w:rPr>
              <w:t xml:space="preserve">paper_ranking_full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0.889 [0.885, 0.893] (n=6290)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RAGR-no-DAG (full)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0.889 [0.884, 0.893]</w:t>
            </w:r>
          </w:p>
        </w:tc>
        <w:tc>
          <w:tcPr/>
          <w:p>
            <w:pPr>
              <w:pStyle w:val="Compact"/>
            </w:pPr>
            <w:r>
              <w:t xml:space="preserve">advance 0.080 [0.069, 0.089]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Markov order-1 (full)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0.856 [0.850, 0.861]</w:t>
            </w:r>
          </w:p>
        </w:tc>
        <w:tc>
          <w:tcPr/>
          <w:p>
            <w:pPr>
              <w:pStyle w:val="Compact"/>
            </w:pPr>
            <w:r>
              <w:t xml:space="preserve">advance 0.242 [0.226, 0.257]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Force review</w:t>
            </w:r>
          </w:p>
        </w:tc>
        <w:tc>
          <w:tcPr/>
          <w:p>
            <w:pPr>
              <w:pStyle w:val="Compact"/>
            </w:pPr>
            <w:r>
              <w:t xml:space="preserve">0.803 [0.787, 0.819]</w:t>
            </w:r>
          </w:p>
        </w:tc>
        <w:tc>
          <w:tcPr/>
          <w:p>
            <w:pPr>
              <w:pStyle w:val="Compact"/>
            </w:pPr>
            <w:r>
              <w:t xml:space="preserve">0.886 [0.875, 0.897]</w:t>
            </w:r>
          </w:p>
        </w:tc>
        <w:tc>
          <w:tcPr/>
          <w:p>
            <w:pPr>
              <w:pStyle w:val="Compact"/>
            </w:pPr>
            <w:r>
              <w:t xml:space="preserve">0.841 [0.828, 0.854]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Recent-5</w:t>
            </w:r>
          </w:p>
        </w:tc>
        <w:tc>
          <w:tcPr/>
          <w:p>
            <w:pPr>
              <w:pStyle w:val="Compact"/>
            </w:pPr>
            <w:r>
              <w:t xml:space="preserve">0.803 [0.786, 0.818]</w:t>
            </w:r>
          </w:p>
        </w:tc>
        <w:tc>
          <w:tcPr/>
          <w:p>
            <w:pPr>
              <w:pStyle w:val="Compact"/>
            </w:pPr>
            <w:r>
              <w:t xml:space="preserve">0.885 [0.872, 0.897]</w:t>
            </w:r>
          </w:p>
        </w:tc>
        <w:tc>
          <w:tcPr/>
          <w:p>
            <w:pPr>
              <w:pStyle w:val="Compact"/>
            </w:pPr>
            <w:r>
              <w:t xml:space="preserve">0.840 [0.826, 0.853]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last_item (all_queries)</w:t>
            </w:r>
          </w:p>
        </w:tc>
        <w:tc>
          <w:tcPr/>
          <w:p>
            <w:pPr>
              <w:pStyle w:val="Compact"/>
            </w:pPr>
            <w:r>
              <w:t xml:space="preserve">0.803 [0.786, 0.819]</w:t>
            </w:r>
          </w:p>
        </w:tc>
        <w:tc>
          <w:tcPr/>
          <w:p>
            <w:pPr>
              <w:pStyle w:val="Compact"/>
            </w:pPr>
            <w:r>
              <w:t xml:space="preserve">0.803 [0.787, 0.819]</w:t>
            </w:r>
          </w:p>
        </w:tc>
        <w:tc>
          <w:tcPr/>
          <w:p>
            <w:pPr>
              <w:pStyle w:val="Compact"/>
            </w:pPr>
            <w:r>
              <w:t xml:space="preserve">0.804 [0.787, 0.819]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0.468 [0.446, 0.488]</w:t>
            </w:r>
          </w:p>
        </w:tc>
        <w:tc>
          <w:tcPr/>
          <w:p>
            <w:pPr>
              <w:pStyle w:val="Compact"/>
            </w:pPr>
            <w:r>
              <w:t xml:space="preserve">0.827 [0.812, 0.840]</w:t>
            </w:r>
          </w:p>
        </w:tc>
        <w:tc>
          <w:tcPr/>
          <w:p>
            <w:pPr>
              <w:pStyle w:val="Compact"/>
            </w:pPr>
            <w:r>
              <w:t xml:space="preserve">0.621 [0.603, 0.637]</w:t>
            </w:r>
          </w:p>
        </w:tc>
      </w:tr>
    </w:tbl>
    <w:p>
      <w:pPr>
        <w:pStyle w:val="BodyText"/>
      </w:pPr>
      <w:r>
        <w:t xml:space="preserve">CIs are sequence-level bootstrap (mean of per-sequence means, n_boot=1000) from</w:t>
      </w:r>
      <w:r>
        <w:t xml:space="preserve"> </w:t>
      </w:r>
      <w:r>
        <w:rPr>
          <w:rStyle w:val="VerbatimChar"/>
        </w:rPr>
        <w:t xml:space="preserve">review_ranking.json</w:t>
      </w:r>
      <w:r>
        <w:t xml:space="preserve">. The older Phase 6 print</w:t>
      </w:r>
      <w:r>
        <w:t xml:space="preserve"> </w:t>
      </w:r>
      <w:r>
        <w:rPr>
          <w:b/>
          <w:bCs/>
        </w:rPr>
        <w:t xml:space="preserve">0.891 [0.879, 0.905]</w:t>
      </w:r>
      <w:r>
        <w:t xml:space="preserve"> </w:t>
      </w:r>
      <w:r>
        <w:t xml:space="preserve">(</w:t>
      </w:r>
      <w:r>
        <w:rPr>
          <w:rStyle w:val="VerbatimChar"/>
        </w:rPr>
        <w:t xml:space="preserve">phase6_eval.json</w:t>
      </w:r>
      <w:r>
        <w:t xml:space="preserve"> </w:t>
      </w:r>
      <w:r>
        <w:t xml:space="preserve">ragr_all CI [0.8794875, 0.90475]) is the same point estimate under a different bootstrap draw and is</w:t>
      </w:r>
      <w:r>
        <w:t xml:space="preserve"> </w:t>
      </w:r>
      <w:r>
        <w:rPr>
          <w:b/>
          <w:bCs/>
        </w:rPr>
        <w:t xml:space="preserve">superseded</w:t>
      </w:r>
      <w:r>
        <w:t xml:space="preserve">.</w:t>
      </w:r>
    </w:p>
    <w:bookmarkEnd w:id="33"/>
    <w:bookmarkStart w:id="34" w:name="concept-level-repetition-follow-up-3"/>
    <w:p>
      <w:pPr>
        <w:pStyle w:val="Heading3"/>
      </w:pPr>
      <w:r>
        <w:t xml:space="preserve">4.5 Concept-level repetition (Follow-up 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Dataset / unit</w:t>
            </w:r>
          </w:p>
        </w:tc>
        <w:tc>
          <w:tcPr/>
          <w:p>
            <w:pPr>
              <w:pStyle w:val="Compact"/>
            </w:pPr>
            <w:r>
              <w:t xml:space="preserve">next==last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continue</w:t>
            </w:r>
          </w:p>
        </w:tc>
        <w:tc>
          <w:tcPr/>
          <w:p>
            <w:pPr>
              <w:pStyle w:val="Compact"/>
            </w:pPr>
            <w:r>
              <w:t xml:space="preserve">revisit</w:t>
            </w:r>
          </w:p>
        </w:tc>
        <w:tc>
          <w:tcPr/>
          <w:p>
            <w:pPr>
              <w:pStyle w:val="Compact"/>
            </w:pPr>
            <w:r>
              <w:t xml:space="preserve">advance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Junyi topic</w:t>
            </w:r>
          </w:p>
        </w:tc>
        <w:tc>
          <w:tcPr/>
          <w:p>
            <w:pPr>
              <w:pStyle w:val="Compact"/>
            </w:pPr>
            <w:r>
              <w:t xml:space="preserve">0.930</w:t>
            </w:r>
          </w:p>
        </w:tc>
        <w:tc>
          <w:tcPr/>
          <w:p>
            <w:pPr>
              <w:pStyle w:val="Compact"/>
            </w:pPr>
            <w:r>
              <w:t xml:space="preserve">2,809,159</w:t>
            </w:r>
          </w:p>
        </w:tc>
        <w:tc>
          <w:tcPr/>
          <w:p>
            <w:pPr>
              <w:pStyle w:val="Compact"/>
            </w:pPr>
            <w:r>
              <w:t xml:space="preserve">0.930</w:t>
            </w:r>
          </w:p>
        </w:tc>
        <w:tc>
          <w:tcPr/>
          <w:p>
            <w:pPr>
              <w:pStyle w:val="Compact"/>
            </w:pPr>
            <w:r>
              <w:t xml:space="preserve">0.040</w:t>
            </w:r>
          </w:p>
        </w:tc>
        <w:tc>
          <w:tcPr/>
          <w:p>
            <w:pPr>
              <w:pStyle w:val="Compact"/>
            </w:pPr>
            <w:r>
              <w:t xml:space="preserve">0.030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ASSISTments composite skill token</w:t>
            </w:r>
          </w:p>
        </w:tc>
        <w:tc>
          <w:tcPr/>
          <w:p>
            <w:pPr>
              <w:pStyle w:val="Compact"/>
            </w:pPr>
            <w:r>
              <w:t xml:space="preserve">0.679</w:t>
            </w:r>
          </w:p>
        </w:tc>
        <w:tc>
          <w:tcPr/>
          <w:p>
            <w:pPr>
              <w:pStyle w:val="Compact"/>
            </w:pPr>
            <w:r>
              <w:t xml:space="preserve">214,725</w:t>
            </w:r>
          </w:p>
        </w:tc>
        <w:tc>
          <w:tcPr/>
          <w:p>
            <w:pPr>
              <w:pStyle w:val="Compact"/>
            </w:pPr>
            <w:r>
              <w:t xml:space="preserve">0.679</w:t>
            </w:r>
          </w:p>
        </w:tc>
        <w:tc>
          <w:tcPr/>
          <w:p>
            <w:pPr>
              <w:pStyle w:val="Compact"/>
            </w:pPr>
            <w:r>
              <w:t xml:space="preserve">0.184</w:t>
            </w:r>
          </w:p>
        </w:tc>
        <w:tc>
          <w:tcPr/>
          <w:p>
            <w:pPr>
              <w:pStyle w:val="Compact"/>
            </w:pPr>
            <w:r>
              <w:t xml:space="preserve">0.136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XES3G5M KC (method A: question→primary KC)</w:t>
            </w:r>
          </w:p>
        </w:tc>
        <w:tc>
          <w:tcPr/>
          <w:p>
            <w:pPr>
              <w:pStyle w:val="Compact"/>
            </w:pPr>
            <w:r>
              <w:t xml:space="preserve">0.262</w:t>
            </w:r>
          </w:p>
        </w:tc>
        <w:tc>
          <w:tcPr/>
          <w:p>
            <w:pPr>
              <w:pStyle w:val="Compact"/>
            </w:pPr>
            <w:r>
              <w:t xml:space="preserve">3,975,344</w:t>
            </w:r>
          </w:p>
        </w:tc>
        <w:tc>
          <w:tcPr/>
          <w:p>
            <w:pPr>
              <w:pStyle w:val="Compact"/>
            </w:pPr>
            <w:r>
              <w:t xml:space="preserve">0.262</w:t>
            </w:r>
          </w:p>
        </w:tc>
        <w:tc>
          <w:tcPr/>
          <w:p>
            <w:pPr>
              <w:pStyle w:val="Compact"/>
            </w:pPr>
            <w:r>
              <w:t xml:space="preserve">0.313</w:t>
            </w:r>
          </w:p>
        </w:tc>
        <w:tc>
          <w:tcPr/>
          <w:p>
            <w:pPr>
              <w:pStyle w:val="Compact"/>
            </w:pPr>
            <w:r>
              <w:t xml:space="preserve">0.425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XES3G5M KC (method B: drop multi-KC extras)</w:t>
            </w:r>
          </w:p>
        </w:tc>
        <w:tc>
          <w:tcPr/>
          <w:p>
            <w:pPr>
              <w:pStyle w:val="Compact"/>
            </w:pPr>
            <w:r>
              <w:t xml:space="preserve">0.262</w:t>
            </w:r>
          </w:p>
        </w:tc>
        <w:tc>
          <w:tcPr/>
          <w:p>
            <w:pPr>
              <w:pStyle w:val="Compact"/>
            </w:pPr>
            <w:r>
              <w:t xml:space="preserve">3,975,344</w:t>
            </w:r>
          </w:p>
        </w:tc>
        <w:tc>
          <w:tcPr/>
          <w:p>
            <w:pPr>
              <w:pStyle w:val="Compact"/>
            </w:pPr>
            <w:r>
              <w:t xml:space="preserve">0.262</w:t>
            </w:r>
          </w:p>
        </w:tc>
        <w:tc>
          <w:tcPr/>
          <w:p>
            <w:pPr>
              <w:pStyle w:val="Compact"/>
            </w:pPr>
            <w:r>
              <w:t xml:space="preserve">0.313</w:t>
            </w:r>
          </w:p>
        </w:tc>
        <w:tc>
          <w:tcPr/>
          <w:p>
            <w:pPr>
              <w:pStyle w:val="Compact"/>
            </w:pPr>
            <w:r>
              <w:t xml:space="preserve">0.425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XES3G5M KC (method B parquet is_repeat=0)</w:t>
            </w:r>
          </w:p>
        </w:tc>
        <w:tc>
          <w:tcPr/>
          <w:p>
            <w:pPr>
              <w:pStyle w:val="Compact"/>
            </w:pPr>
            <w:r>
              <w:t xml:space="preserve">0.263</w:t>
            </w:r>
          </w:p>
        </w:tc>
        <w:tc>
          <w:tcPr/>
          <w:p>
            <w:pPr>
              <w:pStyle w:val="Compact"/>
            </w:pPr>
            <w:r>
              <w:t xml:space="preserve">4,410,668</w:t>
            </w:r>
          </w:p>
        </w:tc>
        <w:tc>
          <w:tcPr/>
          <w:p>
            <w:pPr>
              <w:pStyle w:val="Compact"/>
            </w:pPr>
            <w:r>
              <w:t xml:space="preserve">0.263</w:t>
            </w:r>
          </w:p>
        </w:tc>
        <w:tc>
          <w:tcPr/>
          <w:p>
            <w:pPr>
              <w:pStyle w:val="Compact"/>
            </w:pPr>
            <w:r>
              <w:t xml:space="preserve">0.302</w:t>
            </w:r>
          </w:p>
        </w:tc>
        <w:tc>
          <w:tcPr/>
          <w:p>
            <w:pPr>
              <w:pStyle w:val="Compact"/>
            </w:pPr>
            <w:r>
              <w:t xml:space="preserve">0.435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ASSISTments primary atomic skill</w:t>
            </w:r>
          </w:p>
        </w:tc>
        <w:tc>
          <w:tcPr/>
          <w:p>
            <w:pPr>
              <w:pStyle w:val="Compact"/>
            </w:pPr>
            <w:r>
              <w:t xml:space="preserve">0.696</w:t>
            </w:r>
          </w:p>
        </w:tc>
        <w:tc>
          <w:tcPr/>
          <w:p>
            <w:pPr>
              <w:pStyle w:val="Compact"/>
            </w:pPr>
            <w:r>
              <w:t xml:space="preserve">214,725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ASSISTments truncation to 200 dropped</w:t>
      </w:r>
      <w:r>
        <w:t xml:space="preserve"> </w:t>
      </w:r>
      <w:r>
        <w:rPr>
          <w:b/>
          <w:bCs/>
        </w:rPr>
        <w:t xml:space="preserve">121,660</w:t>
      </w:r>
      <w:r>
        <w:t xml:space="preserve"> </w:t>
      </w:r>
      <w:r>
        <w:t xml:space="preserve">of</w:t>
      </w:r>
      <w:r>
        <w:t xml:space="preserve"> </w:t>
      </w:r>
      <w:r>
        <w:rPr>
          <w:b/>
          <w:bCs/>
        </w:rPr>
        <w:t xml:space="preserve">339,305</w:t>
      </w:r>
      <w:r>
        <w:t xml:space="preserve"> </w:t>
      </w:r>
      <w:r>
        <w:t xml:space="preserve">rows after len≥12.</w:t>
      </w:r>
    </w:p>
    <w:bookmarkEnd w:id="34"/>
    <w:bookmarkStart w:id="35" w:name="xes-kc-methods-quiz-order-structure"/>
    <w:p>
      <w:pPr>
        <w:pStyle w:val="Heading3"/>
      </w:pPr>
      <w:r>
        <w:t xml:space="preserve">4.6 XES KC methods + quiz-order structure</w:t>
      </w:r>
    </w:p>
    <w:p>
      <w:pPr>
        <w:pStyle w:val="Compact"/>
        <w:numPr>
          <w:ilvl w:val="0"/>
          <w:numId w:val="1003"/>
        </w:numPr>
      </w:pPr>
      <w:r>
        <w:t xml:space="preserve">Method A primary KC next==last =</w:t>
      </w:r>
      <w:r>
        <w:t xml:space="preserve"> </w:t>
      </w:r>
      <w:r>
        <w:rPr>
          <w:b/>
          <w:bCs/>
        </w:rPr>
        <w:t xml:space="preserve">0.262</w:t>
      </w:r>
      <w:r>
        <w:t xml:space="preserve"> </w:t>
      </w:r>
      <w:r>
        <w:t xml:space="preserve">(n=3,975,344)</w:t>
      </w:r>
    </w:p>
    <w:p>
      <w:pPr>
        <w:pStyle w:val="Compact"/>
        <w:numPr>
          <w:ilvl w:val="0"/>
          <w:numId w:val="1003"/>
        </w:numPr>
      </w:pPr>
      <w:r>
        <w:t xml:space="preserve">Method B drop multi-KC =</w:t>
      </w:r>
      <w:r>
        <w:t xml:space="preserve"> </w:t>
      </w:r>
      <w:r>
        <w:rPr>
          <w:b/>
          <w:bCs/>
        </w:rPr>
        <w:t xml:space="preserve">0.262</w:t>
      </w:r>
      <w:r>
        <w:t xml:space="preserve"> </w:t>
      </w:r>
      <w:r>
        <w:t xml:space="preserve">(n=3,975,344)</w:t>
      </w:r>
    </w:p>
    <w:p>
      <w:pPr>
        <w:pStyle w:val="Compact"/>
        <w:numPr>
          <w:ilvl w:val="0"/>
          <w:numId w:val="1003"/>
        </w:numPr>
      </w:pPr>
      <w:r>
        <w:t xml:space="preserve">Share next is global question-order successor ≈</w:t>
      </w:r>
      <w:r>
        <w:t xml:space="preserve"> </w:t>
      </w:r>
      <w:r>
        <w:rPr>
          <w:b/>
          <w:bCs/>
        </w:rPr>
        <w:t xml:space="preserve">0.196</w:t>
      </w:r>
    </w:p>
    <w:p>
      <w:pPr>
        <w:pStyle w:val="Compact"/>
        <w:numPr>
          <w:ilvl w:val="0"/>
          <w:numId w:val="1003"/>
        </w:numPr>
      </w:pPr>
      <w:r>
        <w:t xml:space="preserve">Share next is empirical mode successor ≈</w:t>
      </w:r>
      <w:r>
        <w:t xml:space="preserve"> </w:t>
      </w:r>
      <w:r>
        <w:rPr>
          <w:b/>
          <w:bCs/>
        </w:rPr>
        <w:t xml:space="preserve">0.350</w:t>
      </w:r>
    </w:p>
    <w:p>
      <w:pPr>
        <w:pStyle w:val="FirstParagraph"/>
      </w:pPr>
      <w:r>
        <w:t xml:space="preserve">This is why question-level non-repeat R@5 can sit near</w:t>
      </w:r>
      <w:r>
        <w:t xml:space="preserve"> </w:t>
      </w:r>
      <w:r>
        <w:rPr>
          <w:b/>
          <w:bCs/>
        </w:rPr>
        <w:t xml:space="preserve">0.61</w:t>
      </w:r>
      <w:r>
        <w:t xml:space="preserve"> </w:t>
      </w:r>
      <w:r>
        <w:t xml:space="preserve">without modeling spaced revisit.</w:t>
      </w:r>
    </w:p>
    <w:bookmarkEnd w:id="35"/>
    <w:bookmarkStart w:id="36" w:name="forgetting-redo-gap-1-day"/>
    <w:p>
      <w:pPr>
        <w:pStyle w:val="Heading3"/>
      </w:pPr>
      <w:r>
        <w:t xml:space="preserve">4.7 Forgetting redo (gap ≥ 1 day)</w:t>
      </w:r>
    </w:p>
    <w:p>
      <w:pPr>
        <w:pStyle w:val="FirstParagraph"/>
      </w:pPr>
      <w:r>
        <w:t xml:space="preserve">Status=</w:t>
      </w:r>
      <w:r>
        <w:rPr>
          <w:b/>
          <w:bCs/>
        </w:rPr>
        <w:t xml:space="preserve">unresolved</w:t>
      </w:r>
      <w:r>
        <w:t xml:space="preserve">. success AUC=0.661; +log1p gap=0.661; paired Δ=0.0003 CI [-0.0010604327518647706, 0.0015754188667389726].</w:t>
      </w:r>
    </w:p>
    <w:bookmarkEnd w:id="36"/>
    <w:bookmarkStart w:id="37" w:name="exact-duplicate-chance"/>
    <w:p>
      <w:pPr>
        <w:pStyle w:val="Heading3"/>
      </w:pPr>
      <w:r>
        <w:t xml:space="preserve">4.8 Exact-duplicate chance</w:t>
      </w:r>
    </w:p>
    <w:p>
      <w:pPr>
        <w:pStyle w:val="FirstParagraph"/>
      </w:pPr>
      <w:r>
        <w:t xml:space="preserve">Real train∩test exact overlaps = 23; chance baseline = 23 (real−chance=0).</w:t>
      </w:r>
    </w:p>
    <w:bookmarkEnd w:id="37"/>
    <w:bookmarkStart w:id="38" w:name="Xc1ccb889bb057885f1af7e223bf2d96070d1e9c"/>
    <w:p>
      <w:pPr>
        <w:pStyle w:val="Heading3"/>
      </w:pPr>
      <w:r>
        <w:t xml:space="preserve">4.9 Probe freeze winners (schema v3 display; confirmatory freeze is §4.11)</w:t>
      </w:r>
    </w:p>
    <w:p>
      <w:pPr>
        <w:pStyle w:val="FirstParagraph"/>
      </w:pPr>
      <w:r>
        <w:t xml:space="preserve">Grid: 24 configs — lr=[0.0005, 0.001, 0.002], emb=[32, 64, 128, 256], dropout=[0.1, 0.3]; max_epochs=10, patience=2 (see</w:t>
      </w:r>
      <w:r>
        <w:t xml:space="preserve"> </w:t>
      </w:r>
      <w:r>
        <w:rPr>
          <w:rStyle w:val="VerbatimChar"/>
        </w:rPr>
        <w:t xml:space="preserve">docs/DEVIATIONS.md</w:t>
      </w:r>
      <w:r>
        <w:t xml:space="preserve">).</w:t>
      </w:r>
    </w:p>
    <w:p>
      <w:pPr>
        <w:pStyle w:val="BodyText"/>
      </w:pPr>
      <w:r>
        <w:t xml:space="preserve">Attention probe is</w:t>
      </w:r>
      <w:r>
        <w:t xml:space="preserve"> </w:t>
      </w:r>
      <w:r>
        <w:rPr>
          <w:b/>
          <w:bCs/>
        </w:rPr>
        <w:t xml:space="preserve">documented but excluded</w:t>
      </w:r>
      <w:r>
        <w:t xml:space="preserve"> </w:t>
      </w:r>
      <w:r>
        <w:t xml:space="preserve">from the preregistered H-rev family (unvalidated local architecture).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Dataset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val non-rep R@5</w:t>
            </w:r>
          </w:p>
        </w:tc>
        <w:tc>
          <w:tcPr/>
          <w:p>
            <w:pPr>
              <w:pStyle w:val="Compact"/>
            </w:pPr>
            <w:r>
              <w:t xml:space="preserve">val CE</w:t>
            </w:r>
          </w:p>
        </w:tc>
        <w:tc>
          <w:tcPr/>
          <w:p>
            <w:pPr>
              <w:pStyle w:val="Compact"/>
            </w:pPr>
            <w:r>
              <w:t xml:space="preserve">Config</w:t>
            </w:r>
          </w:p>
        </w:tc>
        <w:tc>
          <w:tcPr/>
          <w:p>
            <w:pPr>
              <w:pStyle w:val="Compact"/>
            </w:pPr>
            <w:r>
              <w:t xml:space="preserve">In prereg H-rev?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junyi_timed</w:t>
            </w:r>
          </w:p>
        </w:tc>
        <w:tc>
          <w:tcPr/>
          <w:p>
            <w:pPr>
              <w:pStyle w:val="Compact"/>
            </w:pPr>
            <w: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gru_probe</w:t>
            </w:r>
          </w:p>
        </w:tc>
        <w:tc>
          <w:tcPr/>
          <w:p>
            <w:pPr>
              <w:pStyle w:val="Compact"/>
            </w:pPr>
            <w:r>
              <w:t xml:space="preserve">0.445</w:t>
            </w:r>
          </w:p>
        </w:tc>
        <w:tc>
          <w:tcPr/>
          <w:p>
            <w:pPr>
              <w:pStyle w:val="Compact"/>
            </w:pPr>
            <w:r>
              <w:t xml:space="preserve">2.2640</w:t>
            </w:r>
          </w:p>
        </w:tc>
        <w:tc>
          <w:tcPr/>
          <w:p>
            <w:pPr>
              <w:pStyle w:val="Compact"/>
            </w:pPr>
            <w:r>
              <w:t xml:space="preserve">lr=0.001, emb=256, do=0.1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junyi_timed</w:t>
            </w:r>
          </w:p>
        </w:tc>
        <w:tc>
          <w:tcPr/>
          <w:p>
            <w:pPr>
              <w:pStyle w:val="Compact"/>
            </w:pPr>
            <w: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attn_probe</w:t>
            </w:r>
          </w:p>
        </w:tc>
        <w:tc>
          <w:tcPr/>
          <w:p>
            <w:pPr>
              <w:pStyle w:val="Compact"/>
            </w:pPr>
            <w:r>
              <w:t xml:space="preserve">0.370</w:t>
            </w:r>
          </w:p>
        </w:tc>
        <w:tc>
          <w:tcPr/>
          <w:p>
            <w:pPr>
              <w:pStyle w:val="Compact"/>
            </w:pPr>
            <w:r>
              <w:t xml:space="preserve">2.2633</w:t>
            </w:r>
          </w:p>
        </w:tc>
        <w:tc>
          <w:tcPr/>
          <w:p>
            <w:pPr>
              <w:pStyle w:val="Compact"/>
            </w:pPr>
            <w:r>
              <w:t xml:space="preserve">lr=0.0005, emb=256, do=0.1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assistments</w:t>
            </w:r>
          </w:p>
        </w:tc>
        <w:tc>
          <w:tcPr/>
          <w:p>
            <w:pPr>
              <w:pStyle w:val="Compact"/>
            </w:pPr>
            <w:r>
              <w:t xml:space="preserve">composite_skill_token</w:t>
            </w:r>
          </w:p>
        </w:tc>
        <w:tc>
          <w:tcPr/>
          <w:p>
            <w:pPr>
              <w:pStyle w:val="Compact"/>
            </w:pPr>
            <w:r>
              <w:t xml:space="preserve">gru_probe</w:t>
            </w:r>
          </w:p>
        </w:tc>
        <w:tc>
          <w:tcPr/>
          <w:p>
            <w:pPr>
              <w:pStyle w:val="Compact"/>
            </w:pPr>
            <w:r>
              <w:t xml:space="preserve">0.750</w:t>
            </w:r>
          </w:p>
        </w:tc>
        <w:tc>
          <w:tcPr/>
          <w:p>
            <w:pPr>
              <w:pStyle w:val="Compact"/>
            </w:pPr>
            <w:r>
              <w:t xml:space="preserve">1.1291</w:t>
            </w:r>
          </w:p>
        </w:tc>
        <w:tc>
          <w:tcPr/>
          <w:p>
            <w:pPr>
              <w:pStyle w:val="Compact"/>
            </w:pPr>
            <w:r>
              <w:t xml:space="preserve">lr=0.0005, emb=256, do=0.3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assistments</w:t>
            </w:r>
          </w:p>
        </w:tc>
        <w:tc>
          <w:tcPr/>
          <w:p>
            <w:pPr>
              <w:pStyle w:val="Compact"/>
            </w:pPr>
            <w:r>
              <w:t xml:space="preserve">composite_skill_token</w:t>
            </w:r>
          </w:p>
        </w:tc>
        <w:tc>
          <w:tcPr/>
          <w:p>
            <w:pPr>
              <w:pStyle w:val="Compact"/>
            </w:pPr>
            <w:r>
              <w:t xml:space="preserve">attn_probe</w:t>
            </w:r>
          </w:p>
        </w:tc>
        <w:tc>
          <w:tcPr/>
          <w:p>
            <w:pPr>
              <w:pStyle w:val="Compact"/>
            </w:pPr>
            <w:r>
              <w:t xml:space="preserve">0.660</w:t>
            </w:r>
          </w:p>
        </w:tc>
        <w:tc>
          <w:tcPr/>
          <w:p>
            <w:pPr>
              <w:pStyle w:val="Compact"/>
            </w:pPr>
            <w:r>
              <w:t xml:space="preserve">1.2444</w:t>
            </w:r>
          </w:p>
        </w:tc>
        <w:tc>
          <w:tcPr/>
          <w:p>
            <w:pPr>
              <w:pStyle w:val="Compact"/>
            </w:pPr>
            <w:r>
              <w:t xml:space="preserve">lr=0.001, emb=256, do=0.3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xes3g5m</w:t>
            </w:r>
          </w:p>
        </w:tc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gru_probe</w:t>
            </w:r>
          </w:p>
        </w:tc>
        <w:tc>
          <w:tcPr/>
          <w:p>
            <w:pPr>
              <w:pStyle w:val="Compact"/>
            </w:pPr>
            <w:r>
              <w:t xml:space="preserve">0.614</w:t>
            </w:r>
          </w:p>
        </w:tc>
        <w:tc>
          <w:tcPr/>
          <w:p>
            <w:pPr>
              <w:pStyle w:val="Compact"/>
            </w:pPr>
            <w:r>
              <w:t xml:space="preserve">3.8651</w:t>
            </w:r>
          </w:p>
        </w:tc>
        <w:tc>
          <w:tcPr/>
          <w:p>
            <w:pPr>
              <w:pStyle w:val="Compact"/>
            </w:pPr>
            <w:r>
              <w:t xml:space="preserve">lr=0.0005, emb=256, do=0.1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xes3g5m</w:t>
            </w:r>
          </w:p>
        </w:tc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attn_probe</w:t>
            </w:r>
          </w:p>
        </w:tc>
        <w:tc>
          <w:tcPr/>
          <w:p>
            <w:pPr>
              <w:pStyle w:val="Compact"/>
            </w:pPr>
            <w:r>
              <w:t xml:space="preserve">0.515</w:t>
            </w:r>
          </w:p>
        </w:tc>
        <w:tc>
          <w:tcPr/>
          <w:p>
            <w:pPr>
              <w:pStyle w:val="Compact"/>
            </w:pPr>
            <w:r>
              <w:t xml:space="preserve">4.7530</w:t>
            </w:r>
          </w:p>
        </w:tc>
        <w:tc>
          <w:tcPr/>
          <w:p>
            <w:pPr>
              <w:pStyle w:val="Compact"/>
            </w:pPr>
            <w:r>
              <w:t xml:space="preserve">lr=0.0005, emb=256, do=0.3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Slices with &lt;500 queries are marked N/A (e.g. XES revisit on val subsample).</w:t>
      </w:r>
    </w:p>
    <w:p>
      <w:pPr>
        <w:pStyle w:val="BodyText"/>
      </w:pPr>
      <w:r>
        <w:t xml:space="preserve">See</w:t>
      </w:r>
      <w:r>
        <w:t xml:space="preserve"> </w:t>
      </w:r>
      <w:r>
        <w:rPr>
          <w:b/>
          <w:bCs/>
        </w:rPr>
        <w:t xml:space="preserve">§4.11</w:t>
      </w:r>
      <w:r>
        <w:t xml:space="preserve"> </w:t>
      </w:r>
      <w:r>
        <w:t xml:space="preserve">for schema-4 freeze tables (cluster-unit Markov, used cluster counts 115/106/120, val query counts, dual clustering). The PDF §4.9 rank-reversal study also points to PDF §4.11.</w:t>
      </w:r>
    </w:p>
    <w:bookmarkEnd w:id="38"/>
    <w:bookmarkStart w:id="39" w:name="Xbc1cf41b367b54aa5cf9b29c4891172c16d4fd4"/>
    <w:p>
      <w:pPr>
        <w:pStyle w:val="Heading3"/>
      </w:pPr>
      <w:r>
        <w:t xml:space="preserve">4.11 Schema-4 freeze (native + cluster Markov; val query counts)</w:t>
      </w:r>
    </w:p>
    <w:p>
      <w:pPr>
        <w:pStyle w:val="FirstParagraph"/>
      </w:pPr>
      <w:r>
        <w:t xml:space="preserve">Used cluster counts after dense remap:</w:t>
      </w:r>
      <w:r>
        <w:t xml:space="preserve"> </w:t>
      </w:r>
      <w:r>
        <w:rPr>
          <w:b/>
          <w:bCs/>
        </w:rPr>
        <w:t xml:space="preserve">Junyi 115 / ASSISTments 106 / XES 120</w:t>
      </w:r>
      <w:r>
        <w:t xml:space="preserve"> </w:t>
      </w:r>
      <w:r>
        <w:t xml:space="preserve">(target 120). ASSISTments k≈120 is near-native (150 composite tokens).</w:t>
      </w:r>
    </w:p>
    <w:p>
      <w:pPr>
        <w:pStyle w:val="BodyText"/>
      </w:pPr>
      <w:r>
        <w:t xml:space="preserve">Markov order-1 is frozen at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units. A probe that loses to Markov cannot claim a learned H-rev win at that unit: the 1-step table already captures the regularity (sticky or curriculum-order). Native XES: Markov 0.739 vs GRU 0.614 (7,439 classes; freeze max_epochs=10, patience=2, best_epoch=4;</w:t>
      </w:r>
      <w:r>
        <w:t xml:space="preserve"> </w:t>
      </w:r>
      <w:r>
        <w:rPr>
          <w:rStyle w:val="VerbatimChar"/>
        </w:rPr>
        <w:t xml:space="preserve">GRUProbe</w:t>
      </w:r>
      <w:r>
        <w:t xml:space="preserve"> </w:t>
      </w:r>
      <w:r>
        <w:t xml:space="preserve">ignores the dropout hyperparameter). Cluster XES: GRU 0.761 vs Markov 0.636.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Dataset</w:t>
            </w:r>
          </w:p>
        </w:tc>
        <w:tc>
          <w:tcPr/>
          <w:p>
            <w:pPr>
              <w:pStyle w:val="Compact"/>
            </w:pPr>
            <w:r>
              <w:t xml:space="preserve">n_cl</w:t>
            </w:r>
          </w:p>
        </w:tc>
        <w:tc>
          <w:tcPr/>
          <w:p>
            <w:pPr>
              <w:pStyle w:val="Compact"/>
            </w:pPr>
            <w:r>
              <w:t xml:space="preserve">Pop R@5 (nq)</w:t>
            </w:r>
          </w:p>
        </w:tc>
        <w:tc>
          <w:tcPr/>
          <w:p>
            <w:pPr>
              <w:pStyle w:val="Compact"/>
            </w:pPr>
            <w:r>
              <w:t xml:space="preserve">Markov nat. (nq)</w:t>
            </w:r>
          </w:p>
        </w:tc>
        <w:tc>
          <w:tcPr/>
          <w:p>
            <w:pPr>
              <w:pStyle w:val="Compact"/>
            </w:pPr>
            <w:r>
              <w:t xml:space="preserve">GRU nat. (nq)</w:t>
            </w:r>
          </w:p>
        </w:tc>
        <w:tc>
          <w:tcPr/>
          <w:p>
            <w:pPr>
              <w:pStyle w:val="Compact"/>
            </w:pPr>
            <w:r>
              <w:t xml:space="preserve">Markov cl. (nq)</w:t>
            </w:r>
          </w:p>
        </w:tc>
        <w:tc>
          <w:tcPr/>
          <w:p>
            <w:pPr>
              <w:pStyle w:val="Compact"/>
            </w:pPr>
            <w:r>
              <w:t xml:space="preserve">GRU cl. (nq)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junyi_timed</w:t>
            </w:r>
          </w:p>
        </w:tc>
        <w:tc>
          <w:tcPr/>
          <w:p>
            <w:pPr>
              <w:pStyle w:val="Compact"/>
            </w:pPr>
            <w:r>
              <w:t xml:space="preserve">115</w:t>
            </w:r>
          </w:p>
        </w:tc>
        <w:tc>
          <w:tcPr/>
          <w:p>
            <w:pPr>
              <w:pStyle w:val="Compact"/>
            </w:pPr>
            <w:r>
              <w:t xml:space="preserve">0.162 (762)</w:t>
            </w:r>
          </w:p>
        </w:tc>
        <w:tc>
          <w:tcPr/>
          <w:p>
            <w:pPr>
              <w:pStyle w:val="Compact"/>
            </w:pPr>
            <w:r>
              <w:t xml:space="preserve">0.430 (777)</w:t>
            </w:r>
          </w:p>
        </w:tc>
        <w:tc>
          <w:tcPr/>
          <w:p>
            <w:pPr>
              <w:pStyle w:val="Compact"/>
            </w:pPr>
            <w:r>
              <w:t xml:space="preserve">0.445 (784)</w:t>
            </w:r>
          </w:p>
        </w:tc>
        <w:tc>
          <w:tcPr/>
          <w:p>
            <w:pPr>
              <w:pStyle w:val="Compact"/>
            </w:pPr>
            <w:r>
              <w:t xml:space="preserve">0.471 (636)</w:t>
            </w:r>
          </w:p>
        </w:tc>
        <w:tc>
          <w:tcPr/>
          <w:p>
            <w:pPr>
              <w:pStyle w:val="Compact"/>
            </w:pPr>
            <w:r>
              <w:t xml:space="preserve">0.515 (630)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assistments</w:t>
            </w:r>
          </w:p>
        </w:tc>
        <w:tc>
          <w:tcPr/>
          <w:p>
            <w:pPr>
              <w:pStyle w:val="Compact"/>
            </w:pPr>
            <w:r>
              <w:t xml:space="preserve">106</w:t>
            </w:r>
          </w:p>
        </w:tc>
        <w:tc>
          <w:tcPr/>
          <w:p>
            <w:pPr>
              <w:pStyle w:val="Compact"/>
            </w:pPr>
            <w:r>
              <w:t xml:space="preserve">0.271 (628)</w:t>
            </w:r>
          </w:p>
        </w:tc>
        <w:tc>
          <w:tcPr/>
          <w:p>
            <w:pPr>
              <w:pStyle w:val="Compact"/>
            </w:pPr>
            <w:r>
              <w:t xml:space="preserve">0.568 (628)</w:t>
            </w:r>
          </w:p>
        </w:tc>
        <w:tc>
          <w:tcPr/>
          <w:p>
            <w:pPr>
              <w:pStyle w:val="Compact"/>
            </w:pPr>
            <w:r>
              <w:t xml:space="preserve">0.750 (628)</w:t>
            </w:r>
          </w:p>
        </w:tc>
        <w:tc>
          <w:tcPr/>
          <w:p>
            <w:pPr>
              <w:pStyle w:val="Compact"/>
            </w:pPr>
            <w:r>
              <w:t xml:space="preserve">0.594 (599)</w:t>
            </w:r>
          </w:p>
        </w:tc>
        <w:tc>
          <w:tcPr/>
          <w:p>
            <w:pPr>
              <w:pStyle w:val="Compact"/>
            </w:pPr>
            <w:r>
              <w:t xml:space="preserve">0.771 (599)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xes3g5m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t xml:space="preserve">0.011 (1989)</w:t>
            </w:r>
          </w:p>
        </w:tc>
        <w:tc>
          <w:tcPr/>
          <w:p>
            <w:pPr>
              <w:pStyle w:val="Compact"/>
            </w:pPr>
            <w:r>
              <w:t xml:space="preserve">0.739 (1985)</w:t>
            </w:r>
          </w:p>
        </w:tc>
        <w:tc>
          <w:tcPr/>
          <w:p>
            <w:pPr>
              <w:pStyle w:val="Compact"/>
            </w:pPr>
            <w:r>
              <w:t xml:space="preserve">0.614 (1987)</w:t>
            </w:r>
          </w:p>
        </w:tc>
        <w:tc>
          <w:tcPr/>
          <w:p>
            <w:pPr>
              <w:pStyle w:val="Compact"/>
            </w:pPr>
            <w:r>
              <w:t xml:space="preserve">0.636 (651)</w:t>
            </w:r>
          </w:p>
        </w:tc>
        <w:tc>
          <w:tcPr/>
          <w:p>
            <w:pPr>
              <w:pStyle w:val="Compact"/>
            </w:pPr>
            <w:r>
              <w:t xml:space="preserve">0.761 (679)</w:t>
            </w:r>
          </w:p>
        </w:tc>
      </w:tr>
    </w:tbl>
    <w:p>
      <w:pPr>
        <w:pStyle w:val="BodyText"/>
      </w:pPr>
      <w:r>
        <w:t xml:space="preserve">Feasible matched-count cells for a later preregistration:</w:t>
      </w:r>
      <w:r>
        <w:t xml:space="preserve"> </w:t>
      </w:r>
      <w:r>
        <w:rPr>
          <w:b/>
          <w:bCs/>
        </w:rPr>
        <w:t xml:space="preserve">k≈40</w:t>
      </w:r>
      <w:r>
        <w:t xml:space="preserve"> </w:t>
      </w:r>
      <w:r>
        <w:t xml:space="preserve">all three;</w:t>
      </w:r>
      <w:r>
        <w:t xml:space="preserve"> </w:t>
      </w:r>
      <w:r>
        <w:rPr>
          <w:b/>
          <w:bCs/>
        </w:rPr>
        <w:t xml:space="preserve">k≈120</w:t>
      </w:r>
      <w:r>
        <w:t xml:space="preserve"> </w:t>
      </w:r>
      <w:r>
        <w:t xml:space="preserve">all three but ASSISTments near-native;</w:t>
      </w:r>
      <w:r>
        <w:t xml:space="preserve"> </w:t>
      </w:r>
      <w:r>
        <w:rPr>
          <w:b/>
          <w:bCs/>
        </w:rPr>
        <w:t xml:space="preserve">k≈800</w:t>
      </w:r>
      <w:r>
        <w:t xml:space="preserve"> </w:t>
      </w:r>
      <w:r>
        <w:t xml:space="preserve">Junyi + XES only, ASSISTments</w:t>
      </w:r>
      <w:r>
        <w:t xml:space="preserve"> </w:t>
      </w:r>
      <w:r>
        <w:rPr>
          <w:b/>
          <w:bCs/>
        </w:rPr>
        <w:t xml:space="preserve">N/A</w:t>
      </w:r>
      <w:r>
        <w:t xml:space="preserve">.</w:t>
      </w:r>
    </w:p>
    <w:p>
      <w:pPr>
        <w:pStyle w:val="BodyText"/>
      </w:pPr>
      <w:r>
        <w:t xml:space="preserve">Dual clustering: text + train-only co-occurrence on Junyi and ASSISTments; XES question text</w:t>
      </w:r>
      <w:r>
        <w:t xml:space="preserve"> </w:t>
      </w:r>
      <w:r>
        <w:rPr>
          <w:b/>
          <w:bCs/>
        </w:rPr>
        <w:t xml:space="preserve">unavailable locally</w:t>
      </w:r>
      <w:r>
        <w:t xml:space="preserve"> </w:t>
      </w:r>
      <w:r>
        <w:t xml:space="preserve">(ids/KC tags only) so co-occurrence only. Junyi text↔cooc ARI=0.038; ASSIST ARI=0.073. A clustering-method contrast counts only if both methods agree.</w:t>
      </w:r>
    </w:p>
    <w:bookmarkEnd w:id="39"/>
    <w:bookmarkStart w:id="40" w:name="X8eb93fa06f0a410e2f74641a78d2b3dada32c3e"/>
    <w:p>
      <w:pPr>
        <w:pStyle w:val="Heading3"/>
      </w:pPr>
      <w:r>
        <w:t xml:space="preserve">4.13 Calibration and reliability (exploratory product heads)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1377"/>
        <w:gridCol w:w="1377"/>
        <w:gridCol w:w="1377"/>
        <w:gridCol w:w="1377"/>
        <w:gridCol w:w="13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base 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Brier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ΔBrier vs 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 (p_{</w:t>
            </w:r>
            <w:r>
              <w:t xml:space="preserve">})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31,450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−0.0085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(p_{</w:t>
            </w:r>
            <w:r>
              <w:t xml:space="preserve">}) (continue)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24,809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paper_calibration.json</w:t>
      </w:r>
      <w:r>
        <w:t xml:space="preserve">. Negative ΔBrier means better than predicting the constant base rate. Reliability diagrams:</w:t>
      </w:r>
      <w:r>
        <w:t xml:space="preserve"> </w:t>
      </w:r>
      <w:r>
        <w:rPr>
          <w:rStyle w:val="VerbatimChar"/>
        </w:rPr>
        <w:t xml:space="preserve">paper_assets/figures/fig_gate_reliability.png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fig_memory_reliability.png</w:t>
      </w:r>
      <w:r>
        <w:t xml:space="preserve">.</w:t>
      </w:r>
    </w:p>
    <w:bookmarkEnd w:id="40"/>
    <w:bookmarkStart w:id="41" w:name="Xd3cb447132f56876131b9927d9f5cb80ac8db75"/>
    <w:p>
      <w:pPr>
        <w:pStyle w:val="Heading3"/>
      </w:pPr>
      <w:r>
        <w:t xml:space="preserve">4.12 Intermediate schemas (before → after examples)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Before</w:t>
            </w:r>
          </w:p>
        </w:tc>
        <w:tc>
          <w:tcPr/>
          <w:p>
            <w:pPr>
              <w:pStyle w:val="Compact"/>
            </w:pPr>
            <w:r>
              <w:t xml:space="preserve">After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1</w:t>
            </w:r>
          </w:p>
        </w:tc>
        <w:tc>
          <w:tcPr/>
          <w:p>
            <w:pPr>
              <w:pStyle w:val="Compact"/>
            </w:pPr>
            <w:r>
              <w:t xml:space="preserve">Raw</w:t>
            </w:r>
            <w:r>
              <w:t xml:space="preserve"> </w:t>
            </w:r>
            <w:r>
              <w:rPr>
                <w:rStyle w:val="VerbatimChar"/>
              </w:rPr>
              <w:t xml:space="preserve">train.json</w:t>
            </w:r>
            <w:r>
              <w:t xml:space="preserve"> </w:t>
            </w:r>
            <w:r>
              <w:t xml:space="preserve">lines of varying length</w:t>
            </w:r>
          </w:p>
        </w:tc>
        <w:tc>
          <w:tcPr/>
          <w:p>
            <w:pPr>
              <w:pStyle w:val="Compact"/>
            </w:pPr>
            <w:r>
              <w:t xml:space="preserve">Only sequences with length ∈ [12, 200]; CSVs of 835 concepts / 978 edges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2</w:t>
            </w:r>
          </w:p>
        </w:tc>
        <w:tc>
          <w:tcPr/>
          <w:p>
            <w:pPr>
              <w:pStyle w:val="Compact"/>
            </w:pPr>
            <w:r>
              <w:t xml:space="preserve">English slug strings</w:t>
            </w:r>
          </w:p>
        </w:tc>
        <w:tc>
          <w:tcPr/>
          <w:p>
            <w:pPr>
              <w:pStyle w:val="Compact"/>
            </w:pPr>
            <w:r>
              <w:t xml:space="preserve">L2-normalised 384-d vectors in</w:t>
            </w:r>
            <w:r>
              <w:t xml:space="preserve"> </w:t>
            </w:r>
            <w:r>
              <w:rPr>
                <w:rStyle w:val="VerbatimChar"/>
              </w:rPr>
              <w:t xml:space="preserve">concept_embeddings.npy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3</w:t>
            </w:r>
          </w:p>
        </w:tc>
        <w:tc>
          <w:tcPr/>
          <w:p>
            <w:pPr>
              <w:pStyle w:val="Compact"/>
            </w:pPr>
            <w:r>
              <w:t xml:space="preserve">Attempt stream</w:t>
            </w:r>
            <w:r>
              <w:t xml:space="preserve"> </w:t>
            </w:r>
            <w:r>
              <w:rPr>
                <w:rStyle w:val="VerbatimChar"/>
              </w:rPr>
              <w:t xml:space="preserve">(item, correct)</w:t>
            </w:r>
          </w:p>
        </w:tc>
        <w:tc>
          <w:tcPr/>
          <w:p>
            <w:pPr>
              <w:pStyle w:val="Compact"/>
            </w:pPr>
            <w:r>
              <w:t xml:space="preserve">Memory rows only on</w:t>
            </w:r>
            <w:r>
              <w:t xml:space="preserve"> </w:t>
            </w:r>
            <w:r>
              <w:rPr>
                <w:b/>
                <w:bCs/>
              </w:rPr>
              <w:t xml:space="preserve">revisits</w:t>
            </w:r>
            <w:r>
              <w:t xml:space="preserve">; model outputs P(correct)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4</w:t>
            </w:r>
          </w:p>
        </w:tc>
        <w:tc>
          <w:tcPr/>
          <w:p>
            <w:pPr>
              <w:pStyle w:val="Compact"/>
            </w:pPr>
            <w:r>
              <w:t xml:space="preserve">Prefix + DAG</w:t>
            </w:r>
          </w:p>
        </w:tc>
        <w:tc>
          <w:tcPr/>
          <w:p>
            <w:pPr>
              <w:pStyle w:val="Compact"/>
            </w:pPr>
            <w:r>
              <w:t xml:space="preserve">Labels continue / revisit / advance + soft unlock features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5</w:t>
            </w:r>
          </w:p>
        </w:tc>
        <w:tc>
          <w:tcPr/>
          <w:p>
            <w:pPr>
              <w:pStyle w:val="Compact"/>
            </w:pPr>
            <w:r>
              <w:t xml:space="preserve">Features + labels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serve_models.joblib</w:t>
            </w:r>
            <w:r>
              <w:t xml:space="preserve"> </w:t>
            </w:r>
            <w:r>
              <w:t xml:space="preserve">(gate + review head + advance head)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6</w:t>
            </w:r>
          </w:p>
        </w:tc>
        <w:tc>
          <w:tcPr/>
          <w:p>
            <w:pPr>
              <w:pStyle w:val="Compact"/>
            </w:pPr>
            <w:r>
              <w:t xml:space="preserve">Test prefixes</w:t>
            </w:r>
          </w:p>
        </w:tc>
        <w:tc>
          <w:tcPr/>
          <w:p>
            <w:pPr>
              <w:pStyle w:val="Compact"/>
            </w:pPr>
            <w:r>
              <w:t xml:space="preserve">Ranked id lists + Recall@K / MRR tables in 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</w:t>
            </w:r>
          </w:p>
        </w:tc>
        <w:tc>
          <w:tcPr/>
          <w:p>
            <w:pPr>
              <w:pStyle w:val="Compact"/>
            </w:pPr>
            <w:r>
              <w:t xml:space="preserve">Student history</w:t>
            </w:r>
          </w:p>
        </w:tc>
        <w:tc>
          <w:tcPr/>
          <w:p>
            <w:pPr>
              <w:pStyle w:val="Compact"/>
            </w:pPr>
            <w:r>
              <w:t xml:space="preserve">P(review), mode, top-k exercises with kind ∈ {review, advance}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44" w:name="visualizations"/>
    <w:p>
      <w:pPr>
        <w:pStyle w:val="Heading2"/>
      </w:pPr>
      <w:r>
        <w:t xml:space="preserve">5. Visualizations</w:t>
      </w:r>
    </w:p>
    <w:p>
      <w:pPr>
        <w:pStyle w:val="FirstParagraph"/>
      </w:pPr>
      <w:r>
        <w:t xml:space="preserve">All under</w:t>
      </w:r>
      <w:r>
        <w:t xml:space="preserve"> </w:t>
      </w:r>
      <w:r>
        <w:rPr>
          <w:rStyle w:val="VerbatimChar"/>
        </w:rPr>
        <w:t xml:space="preserve">outputs_junyi/figures/</w:t>
      </w:r>
      <w:r>
        <w:t xml:space="preserve"> </w:t>
      </w:r>
      <w:r>
        <w:t xml:space="preserve">(also embedded in the 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Figure file</w:t>
            </w:r>
          </w:p>
        </w:tc>
        <w:tc>
          <w:tcPr/>
          <w:p>
            <w:pPr>
              <w:pStyle w:val="Compact"/>
            </w:pPr>
            <w:r>
              <w:t xml:space="preserve">What it shows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data_distributions.png</w:t>
            </w:r>
          </w:p>
        </w:tc>
        <w:tc>
          <w:tcPr/>
          <w:p>
            <w:pPr>
              <w:pStyle w:val="Compact"/>
            </w:pPr>
            <w:r>
              <w:t xml:space="preserve">Train sequence lengths; correct/incorrect balance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system_flow.png</w:t>
            </w:r>
          </w:p>
        </w:tc>
        <w:tc>
          <w:tcPr/>
          <w:p>
            <w:pPr>
              <w:pStyle w:val="Compact"/>
            </w:pPr>
            <w:r>
              <w:t xml:space="preserve">End-to-end system 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embedding_cosine.png</w:t>
            </w:r>
          </w:p>
        </w:tc>
        <w:tc>
          <w:tcPr/>
          <w:p>
            <w:pPr>
              <w:pStyle w:val="Compact"/>
            </w:pPr>
            <w:r>
              <w:t xml:space="preserve">Linked vs random embedding cosine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next_item_mix.png</w:t>
            </w:r>
          </w:p>
        </w:tc>
        <w:tc>
          <w:tcPr/>
          <w:p>
            <w:pPr>
              <w:pStyle w:val="Compact"/>
            </w:pPr>
            <w:r>
              <w:t xml:space="preserve">Review / unlock / violation mix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ranking_recall.png</w:t>
            </w:r>
          </w:p>
        </w:tc>
        <w:tc>
          <w:tcPr/>
          <w:p>
            <w:pPr>
              <w:pStyle w:val="Compact"/>
            </w:pPr>
            <w:r>
              <w:t xml:space="preserve">Ranking method comparison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memory_auc_bars.png</w:t>
            </w:r>
          </w:p>
        </w:tc>
        <w:tc>
          <w:tcPr/>
          <w:p>
            <w:pPr>
              <w:pStyle w:val="Compact"/>
            </w:pPr>
            <w:r>
              <w:t xml:space="preserve">Memory AUC bake-off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memory_roc.png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ROC curves</w:t>
            </w:r>
            <w:r>
              <w:t xml:space="preserve"> </w:t>
            </w:r>
            <w:r>
              <w:t xml:space="preserve">(logistic vs success on test.json)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memory_confusion.png</w:t>
            </w:r>
          </w:p>
        </w:tc>
        <w:tc>
          <w:tcPr/>
          <w:p>
            <w:pPr>
              <w:pStyle w:val="Compact"/>
            </w:pPr>
            <w:r>
              <w:t xml:space="preserve">Confusion</w:t>
            </w:r>
            <w:r>
              <w:t xml:space="preserve"> </w:t>
            </w:r>
            <w:r>
              <w:t xml:space="preserve">@0.5</w:t>
            </w:r>
            <w:r>
              <w:t xml:space="preserve"> </w:t>
            </w:r>
            <w:r>
              <w:t xml:space="preserve">for logistic on</w:t>
            </w:r>
            <w:r>
              <w:t xml:space="preserve"> </w:t>
            </w:r>
            <w:r>
              <w:rPr>
                <w:b/>
                <w:bCs/>
              </w:rPr>
              <w:t xml:space="preserve">all 449,453</w:t>
            </w:r>
            <w:r>
              <w:t xml:space="preserve"> </w:t>
            </w:r>
            <w:r>
              <w:t xml:space="preserve">test.json revisit memory rows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dag_quadratic.png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dag_addition.png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dag_overview.png</w:t>
            </w:r>
          </w:p>
        </w:tc>
        <w:tc>
          <w:tcPr/>
          <w:p>
            <w:pPr>
              <w:pStyle w:val="Compact"/>
            </w:pPr>
            <w:r>
              <w:t xml:space="preserve">Expert DAG neighbourhoods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gate_regret.png</w:t>
            </w:r>
          </w:p>
        </w:tc>
        <w:tc>
          <w:tcPr/>
          <w:p>
            <w:pPr>
              <w:pStyle w:val="Compact"/>
            </w:pPr>
            <w:r>
              <w:t xml:space="preserve">Gate threshold vs Recall@5 trade-off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paper_assets/figures/fig_gate_reliability.png</w:t>
            </w:r>
          </w:p>
        </w:tc>
        <w:tc>
          <w:tcPr/>
          <w:p>
            <w:pPr>
              <w:pStyle w:val="Compact"/>
            </w:pPr>
            <w:r>
              <w:t xml:space="preserve">Gate reliability diagram (full-test calibration)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paper_assets/figures/fig_memory_reliability.png</w:t>
            </w:r>
          </w:p>
        </w:tc>
        <w:tc>
          <w:tcPr/>
          <w:p>
            <w:pPr>
              <w:pStyle w:val="Compact"/>
            </w:pPr>
            <w:r>
              <w:t xml:space="preserve">p̂_recall reliability on continue queries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system_flow.png</w:t>
            </w:r>
          </w:p>
        </w:tc>
        <w:tc>
          <w:tcPr/>
          <w:p>
            <w:pPr>
              <w:pStyle w:val="Compact"/>
            </w:pPr>
            <w:r>
              <w:t xml:space="preserve">End-to-end system diagram</w:t>
            </w:r>
          </w:p>
        </w:tc>
      </w:tr>
    </w:tbl>
    <w:bookmarkStart w:id="43" w:name="how-to-open-figures"/>
    <w:p>
      <w:pPr>
        <w:pStyle w:val="Heading3"/>
      </w:pPr>
      <w:r>
        <w:t xml:space="preserve">How to open figures</w:t>
      </w:r>
    </w:p>
    <w:p>
      <w:pPr>
        <w:pStyle w:val="SourceCode"/>
      </w:pPr>
      <w:r>
        <w:rPr>
          <w:rStyle w:val="VerbatimChar"/>
        </w:rPr>
        <w:t xml:space="preserve">open outputs_junyi/figures/memory_roc.png</w:t>
      </w:r>
      <w:r>
        <w:br/>
      </w:r>
      <w:r>
        <w:rPr>
          <w:rStyle w:val="VerbatimChar"/>
        </w:rPr>
        <w:t xml:space="preserve">open outputs_junyi/figures/memory_confusion.png</w:t>
      </w:r>
      <w:r>
        <w:br/>
      </w:r>
      <w:r>
        <w:rPr>
          <w:rStyle w:val="VerbatimChar"/>
        </w:rPr>
        <w:t xml:space="preserve">open outputs_junyi/figures/ranking_recall.png</w:t>
      </w:r>
      <w:r>
        <w:br/>
      </w:r>
      <w:r>
        <w:rPr>
          <w:rStyle w:val="VerbatimChar"/>
        </w:rPr>
        <w:t xml:space="preserve">open paper_assets/figures/fig_gate_reliability.png</w:t>
      </w:r>
      <w:r>
        <w:br/>
      </w:r>
      <w:r>
        <w:rPr>
          <w:rStyle w:val="VerbatimChar"/>
        </w:rPr>
        <w:t xml:space="preserve">open docs/NeuroTrace-DAG_Data_Flow_Report.pdf   # all figures embedded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0" w:name="roc-auc-curve"/>
    <w:p>
      <w:pPr>
        <w:pStyle w:val="Heading2"/>
      </w:pPr>
      <w:r>
        <w:t xml:space="preserve">6. ROC / AUC Curve</w:t>
      </w:r>
    </w:p>
    <w:bookmarkStart w:id="45" w:name="what-is-being-classified"/>
    <w:p>
      <w:pPr>
        <w:pStyle w:val="Heading3"/>
      </w:pPr>
      <w:r>
        <w:t xml:space="preserve">What is being classified?</w:t>
      </w:r>
    </w:p>
    <w:p>
      <w:pPr>
        <w:pStyle w:val="FirstParagraph"/>
      </w:pPr>
      <w:r>
        <w:t xml:space="preserve">Phase 3 memory model: binary label =</w:t>
      </w:r>
      <w:r>
        <w:t xml:space="preserve"> </w:t>
      </w:r>
      <w:r>
        <w:rPr>
          <w:b/>
          <w:bCs/>
        </w:rPr>
        <w:t xml:space="preserve">correctness on revisit attempts only</w:t>
      </w:r>
      <w:r>
        <w:t xml:space="preserve"> </w:t>
      </w:r>
      <w:r>
        <w:t xml:space="preserve">(0/1). A row exists only when a concept is attempted again in the same sequence; the first attempt on a concept is not a row.</w:t>
      </w:r>
    </w:p>
    <w:bookmarkEnd w:id="45"/>
    <w:bookmarkStart w:id="46" w:name="inputs-predictions-used-for-the-roc"/>
    <w:p>
      <w:pPr>
        <w:pStyle w:val="Heading3"/>
      </w:pPr>
      <w:r>
        <w:t xml:space="preserve">Inputs / predictions used for the ROC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Piece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Fit data</w:t>
            </w:r>
          </w:p>
        </w:tc>
        <w:tc>
          <w:tcPr/>
          <w:p>
            <w:pPr>
              <w:pStyle w:val="Compact"/>
            </w:pPr>
            <w:r>
              <w:t xml:space="preserve">Memory rows from</w:t>
            </w:r>
            <w:r>
              <w:t xml:space="preserve"> </w:t>
            </w:r>
            <w:r>
              <w:rPr>
                <w:rStyle w:val="VerbatimChar"/>
              </w:rPr>
              <w:t xml:space="preserve">train.json</w:t>
            </w:r>
            <w:r>
              <w:t xml:space="preserve">, split by</w:t>
            </w:r>
            <w:r>
              <w:t xml:space="preserve"> </w:t>
            </w:r>
            <w:r>
              <w:rPr>
                <w:b/>
                <w:bCs/>
              </w:rPr>
              <w:t xml:space="preserve">sequence id</w:t>
            </w:r>
            <w:r>
              <w:t xml:space="preserve"> </w:t>
            </w:r>
            <w:r>
              <w:t xml:space="preserve">(leakage_check=pass)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Score data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</w:t>
            </w:r>
            <w:r>
              <w:t xml:space="preserve"> </w:t>
            </w:r>
            <w:r>
              <w:t xml:space="preserve">memory rows from official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test.json</w:t>
            </w:r>
            <w:r>
              <w:t xml:space="preserve"> </w:t>
            </w:r>
            <w:r>
              <w:t xml:space="preserve">(449,453 revisit rows). Task = correctness on revisit attempts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Features (logistic_step_dt)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log1p(attempts)</w:t>
            </w:r>
            <w:r>
              <w:t xml:space="preserve">, past success rate,</w:t>
            </w:r>
            <w:r>
              <w:t xml:space="preserve"> </w:t>
            </w:r>
            <w:r>
              <w:rPr>
                <w:rStyle w:val="VerbatimChar"/>
              </w:rPr>
              <w:t xml:space="preserve">log1p(Δt in steps)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Prediction values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predict_proba</w:t>
            </w:r>
            <w:r>
              <w:t xml:space="preserve"> </w:t>
            </w:r>
            <w:r>
              <w:t xml:space="preserve">= P(correct)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Ground truth</w:t>
            </w:r>
          </w:p>
        </w:tc>
        <w:tc>
          <w:tcPr/>
          <w:p>
            <w:pPr>
              <w:pStyle w:val="Compact"/>
            </w:pPr>
            <w:r>
              <w:t xml:space="preserve">Observed correctness of that next attempt</w:t>
            </w:r>
          </w:p>
        </w:tc>
      </w:tr>
    </w:tbl>
    <w:bookmarkEnd w:id="46"/>
    <w:bookmarkStart w:id="47" w:name="what-the-roc-represents"/>
    <w:p>
      <w:pPr>
        <w:pStyle w:val="Heading3"/>
      </w:pPr>
      <w:r>
        <w:t xml:space="preserve">What the ROC represents</w:t>
      </w:r>
    </w:p>
    <w:p>
      <w:pPr>
        <w:pStyle w:val="FirstParagraph"/>
      </w:pPr>
      <w:r>
        <w:t xml:space="preserve">Trade-off between true-positive rate and false-positive rate as the decision threshold on P(correct) moves. AUC ≈ probability that a random correct attempt scores higher than a random incorrect one.</w:t>
      </w:r>
    </w:p>
    <w:bookmarkEnd w:id="47"/>
    <w:bookmarkStart w:id="48" w:name="Xf93f4e94106192fd3e78f7e4fa8154f0f472129"/>
    <w:p>
      <w:pPr>
        <w:pStyle w:val="Heading3"/>
      </w:pPr>
      <w:r>
        <w:t xml:space="preserve">Measured AUCs (</w:t>
      </w:r>
      <w:r>
        <w:rPr>
          <w:rStyle w:val="VerbatimChar"/>
        </w:rPr>
        <w:t xml:space="preserve">phase3_memory.json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evaluate_on_test_json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AUC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  <w:tc>
          <w:tcPr/>
          <w:p>
            <w:pPr>
              <w:pStyle w:val="Compact"/>
            </w:pPr>
            <w:r>
              <w:t xml:space="preserve">PR-AUC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logistic_step_dt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0.864</w:t>
            </w:r>
          </w:p>
        </w:tc>
        <w:tc>
          <w:tcPr/>
          <w:p>
            <w:pPr>
              <w:pStyle w:val="Compact"/>
            </w:pPr>
            <w:r>
              <w:t xml:space="preserve">[0.861, 0.867]</w:t>
            </w:r>
          </w:p>
        </w:tc>
        <w:tc>
          <w:tcPr/>
          <w:p>
            <w:pPr>
              <w:pStyle w:val="Compact"/>
            </w:pPr>
            <w:r>
              <w:t xml:space="preserve">0.826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success_rate</w:t>
            </w:r>
          </w:p>
        </w:tc>
        <w:tc>
          <w:tcPr/>
          <w:p>
            <w:pPr>
              <w:pStyle w:val="Compact"/>
            </w:pPr>
            <w:r>
              <w:t xml:space="preserve">0.858</w:t>
            </w:r>
          </w:p>
        </w:tc>
        <w:tc>
          <w:tcPr/>
          <w:p>
            <w:pPr>
              <w:pStyle w:val="Compact"/>
            </w:pPr>
            <w:r>
              <w:t xml:space="preserve">[0.855, 0.862]</w:t>
            </w:r>
          </w:p>
        </w:tc>
        <w:tc>
          <w:tcPr/>
          <w:p>
            <w:pPr>
              <w:pStyle w:val="Compact"/>
            </w:pPr>
            <w:r>
              <w:t xml:space="preserve">0.815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hlr_step</w:t>
            </w:r>
          </w:p>
        </w:tc>
        <w:tc>
          <w:tcPr/>
          <w:p>
            <w:pPr>
              <w:pStyle w:val="Compact"/>
            </w:pPr>
            <w:r>
              <w:t xml:space="preserve">0.789</w:t>
            </w:r>
          </w:p>
        </w:tc>
        <w:tc>
          <w:tcPr/>
          <w:p>
            <w:pPr>
              <w:pStyle w:val="Compact"/>
            </w:pPr>
            <w:r>
              <w:t xml:space="preserve">[0.784, 0.794]</w:t>
            </w:r>
          </w:p>
        </w:tc>
        <w:tc>
          <w:tcPr/>
          <w:p>
            <w:pPr>
              <w:pStyle w:val="Compact"/>
            </w:pPr>
            <w:r>
              <w:t xml:space="preserve">0.762</w:t>
            </w:r>
          </w:p>
        </w:tc>
      </w:tr>
    </w:tbl>
    <w:p>
      <w:pPr>
        <w:pStyle w:val="BodyText"/>
      </w:pPr>
      <w:r>
        <w:t xml:space="preserve">CIs are a sequence-level bootstrap (n_boot=400) on all 449,453 revisit rows (</w:t>
      </w:r>
      <w:r>
        <w:rPr>
          <w:rStyle w:val="VerbatimChar"/>
        </w:rPr>
        <w:t xml:space="preserve">phase3_memory_fulltest.json</w:t>
      </w:r>
      <w:r>
        <w:t xml:space="preserve">). ktbd has no timestamps, so the day-gap logistic matches the step-gap logistic.</w:t>
      </w:r>
    </w:p>
    <w:p>
      <w:pPr>
        <w:pStyle w:val="BodyText"/>
      </w:pPr>
      <w:r>
        <w:t xml:space="preserve">Superseded: first 80,000 file-order rows, logistic AUC</w:t>
      </w:r>
      <w:r>
        <w:t xml:space="preserve"> </w:t>
      </w:r>
      <w:r>
        <w:rPr>
          <w:b/>
          <w:bCs/>
        </w:rPr>
        <w:t xml:space="preserve">0.877</w:t>
      </w:r>
      <w:r>
        <w:t xml:space="preserve"> </w:t>
      </w:r>
      <w:r>
        <w:t xml:space="preserve">(row-level CI [0.874, 0.879]), CM TN/FP/FN/TP = 49,189 / 4,606 / 10,317 / 15,888.</w:t>
      </w:r>
    </w:p>
    <w:p>
      <w:pPr>
        <w:pStyle w:val="BodyText"/>
      </w:pPr>
      <w:r>
        <w:t xml:space="preserve">Confusion</w:t>
      </w:r>
      <w:r>
        <w:t xml:space="preserve"> </w:t>
      </w:r>
      <w:r>
        <w:t xml:space="preserve">@0.5</w:t>
      </w:r>
      <w:r>
        <w:t xml:space="preserve"> </w:t>
      </w:r>
      <w:r>
        <w:t xml:space="preserve">on all 449,453 rows (logistic_step_dt): TN=209,734, FP=39,385, FN=56,994, TP=143,340.</w:t>
      </w:r>
    </w:p>
    <w:p>
      <w:pPr>
        <w:pStyle w:val="BodyText"/>
      </w:pPr>
      <w:r>
        <w:rPr>
          <w:b/>
          <w:bCs/>
        </w:rPr>
        <w:t xml:space="preserve">Separate binary task — gate:</w:t>
      </w:r>
      <w:r>
        <w:t xml:space="preserve"> </w:t>
      </w:r>
      <w:r>
        <w:t xml:space="preserve">P(review|history) on Phase 6 queries: AUC</w:t>
      </w:r>
      <w:r>
        <w:t xml:space="preserve"> </w:t>
      </w:r>
      <w:r>
        <w:rPr>
          <w:b/>
          <w:bCs/>
        </w:rPr>
        <w:t xml:space="preserve">0.749</w:t>
      </w:r>
      <w:r>
        <w:t xml:space="preserve">, PR-AUC</w:t>
      </w:r>
      <w:r>
        <w:t xml:space="preserve"> </w:t>
      </w:r>
      <w:r>
        <w:rPr>
          <w:b/>
          <w:bCs/>
        </w:rPr>
        <w:t xml:space="preserve">0.955</w:t>
      </w:r>
      <w:r>
        <w:t xml:space="preserve">, base rate</w:t>
      </w:r>
      <w:r>
        <w:t xml:space="preserve"> </w:t>
      </w:r>
      <w:r>
        <w:rPr>
          <w:b/>
          <w:bCs/>
        </w:rPr>
        <w:t xml:space="preserve">0.890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Full-test calibration (not ROC, but related):</w:t>
      </w:r>
      <w:r>
        <w:t xml:space="preserve"> </w:t>
      </w:r>
      <w:r>
        <w:t xml:space="preserve">gate Brier</w:t>
      </w:r>
      <w:r>
        <w:t xml:space="preserve"> </w:t>
      </w:r>
      <w:r>
        <w:rPr>
          <w:b/>
          <w:bCs/>
        </w:rPr>
        <w:t xml:space="preserve">0.0928</w:t>
      </w:r>
      <w:r>
        <w:t xml:space="preserve">, ECE</w:t>
      </w:r>
      <w:r>
        <w:t xml:space="preserve"> </w:t>
      </w:r>
      <w:r>
        <w:rPr>
          <w:b/>
          <w:bCs/>
        </w:rPr>
        <w:t xml:space="preserve">0.0335</w:t>
      </w:r>
      <w:r>
        <w:t xml:space="preserve"> </w:t>
      </w:r>
      <w:r>
        <w:t xml:space="preserve">(n=31,450); p̂_recall on continue queries Brier</w:t>
      </w:r>
      <w:r>
        <w:t xml:space="preserve"> </w:t>
      </w:r>
      <w:r>
        <w:rPr>
          <w:b/>
          <w:bCs/>
        </w:rPr>
        <w:t xml:space="preserve">0.1480</w:t>
      </w:r>
      <w:r>
        <w:t xml:space="preserve">, ECE</w:t>
      </w:r>
      <w:r>
        <w:t xml:space="preserve"> </w:t>
      </w:r>
      <w:r>
        <w:rPr>
          <w:b/>
          <w:bCs/>
        </w:rPr>
        <w:t xml:space="preserve">0.0410</w:t>
      </w:r>
      <w:r>
        <w:t xml:space="preserve"> </w:t>
      </w:r>
      <w:r>
        <w:t xml:space="preserve">(</w:t>
      </w:r>
      <w:r>
        <w:rPr>
          <w:rStyle w:val="VerbatimChar"/>
        </w:rPr>
        <w:t xml:space="preserve">paper_calibration.json</w:t>
      </w:r>
      <w:r>
        <w:t xml:space="preserve">). Reliability diagrams:</w:t>
      </w:r>
      <w:r>
        <w:t xml:space="preserve"> </w:t>
      </w:r>
      <w:r>
        <w:rPr>
          <w:rStyle w:val="VerbatimChar"/>
        </w:rPr>
        <w:t xml:space="preserve">fig_gate_reliability.png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fig_memory_reliability.png</w:t>
      </w:r>
      <w:r>
        <w:t xml:space="preserve">.</w:t>
      </w:r>
    </w:p>
    <w:bookmarkEnd w:id="48"/>
    <w:bookmarkStart w:id="49" w:name="X9dfbed672335241ec1d396a6ad4526880c4bebf"/>
    <w:p>
      <w:pPr>
        <w:pStyle w:val="Heading3"/>
      </w:pPr>
      <w:r>
        <w:t xml:space="preserve">Confusion matrix (logistic @ 0.5, all 449,453 revisit rows)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Pred incorrect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Pred correct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 incorrect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TN 209,734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FP 39,385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 correct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FN 56,994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TP 143,340</w:t>
            </w:r>
          </w:p>
        </w:tc>
      </w:tr>
    </w:tbl>
    <w:p>
      <w:pPr>
        <w:pStyle w:val="BodyText"/>
      </w:pPr>
      <w:r>
        <w:t xml:space="preserve">Accuracy</w:t>
      </w:r>
      <w:r>
        <w:t xml:space="preserve"> </w:t>
      </w:r>
      <w:r>
        <w:t xml:space="preserve">@0.5</w:t>
      </w:r>
      <w:r>
        <w:t xml:space="preserve"> </w:t>
      </w:r>
      <w:r>
        <w:t xml:space="preserve">≈</w:t>
      </w:r>
      <w:r>
        <w:t xml:space="preserve"> </w:t>
      </w:r>
      <w:r>
        <w:rPr>
          <w:b/>
          <w:bCs/>
        </w:rPr>
        <w:t xml:space="preserve">0.786</w:t>
      </w:r>
      <w:r>
        <w:t xml:space="preserve">. This is a</w:t>
      </w:r>
      <w:r>
        <w:t xml:space="preserve"> </w:t>
      </w:r>
      <w:r>
        <w:rPr>
          <w:i/>
          <w:iCs/>
        </w:rPr>
        <w:t xml:space="preserve">memory</w:t>
      </w:r>
      <w:r>
        <w:t xml:space="preserve"> </w:t>
      </w:r>
      <w:r>
        <w:t xml:space="preserve">classifier, not the next-item ranker.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X96d41fcafffb5030deb28ac3e6c8025d72302cb"/>
    <w:p>
      <w:pPr>
        <w:pStyle w:val="Heading2"/>
      </w:pPr>
      <w:r>
        <w:t xml:space="preserve">7. Complete Dataset → Input → Processing → Output Flow</w:t>
      </w:r>
    </w:p>
    <w:p>
      <w:pPr>
        <w:pStyle w:val="SourceCode"/>
      </w:pPr>
      <w:r>
        <w:rPr>
          <w:rStyle w:val="VerbatimChar"/>
        </w:rPr>
        <w:t xml:space="preserve">Dataset taken: Junyi ktbd-junyi (835 concepts, 978 edges,</w:t>
      </w:r>
      <w:r>
        <w:br/>
      </w:r>
      <w:r>
        <w:rPr>
          <w:rStyle w:val="VerbatimChar"/>
        </w:rPr>
        <w:t xml:space="preserve">               27,434/6,290 train/test sequences)</w:t>
      </w:r>
      <w:r>
        <w:br/>
      </w:r>
      <w:r>
        <w:rPr>
          <w:rStyle w:val="VerbatimChar"/>
        </w:rPr>
        <w:t xml:space="preserve">   (+ timed Junyi / ASSISTments / XES3G5M for cross-checks)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Why: traces + expert DAG in one id space; study continue/revisit/advance validity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Phase 1 input: raw ktbd files (data/junyi_ktbd/)</w:t>
      </w:r>
      <w:r>
        <w:br/>
      </w:r>
      <w:r>
        <w:rPr>
          <w:rStyle w:val="VerbatimChar"/>
        </w:rPr>
        <w:t xml:space="preserve">Phase 1 processing: length filter 12–200; concept + edge tables</w:t>
      </w:r>
      <w:r>
        <w:br/>
      </w:r>
      <w:r>
        <w:rPr>
          <w:rStyle w:val="VerbatimChar"/>
        </w:rPr>
        <w:t xml:space="preserve">Phase 1 output: concepts/edges CSVs; train interactions 2,342,784</w:t>
      </w:r>
      <w:r>
        <w:br/>
      </w:r>
      <w:r>
        <w:rPr>
          <w:rStyle w:val="VerbatimChar"/>
        </w:rPr>
        <w:t xml:space="preserve">                 (train+test 2,842,883; topic n 2,809,159)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Phase 2 input: 835 English names from Phase 1</w:t>
      </w:r>
      <w:r>
        <w:br/>
      </w:r>
      <w:r>
        <w:rPr>
          <w:rStyle w:val="VerbatimChar"/>
        </w:rPr>
        <w:t xml:space="preserve">Phase 2 processing: all-MiniLM-L6-v2 embeddings + random/same-topic controls</w:t>
      </w:r>
      <w:r>
        <w:br/>
      </w:r>
      <w:r>
        <w:rPr>
          <w:rStyle w:val="VerbatimChar"/>
        </w:rPr>
        <w:t xml:space="preserve">Phase 2 output: concept_embeddings.npy (pair-AUC 0.904)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Phase 3 input: train sequences (fit) + official test.json revisits (score)</w:t>
      </w:r>
      <w:r>
        <w:br/>
      </w:r>
      <w:r>
        <w:rPr>
          <w:rStyle w:val="VerbatimChar"/>
        </w:rPr>
        <w:t xml:space="preserve">Phase 3 processing: memory classifiers; sequence-id split (leakage=0)</w:t>
      </w:r>
      <w:r>
        <w:br/>
      </w:r>
      <w:r>
        <w:rPr>
          <w:rStyle w:val="VerbatimChar"/>
        </w:rPr>
        <w:t xml:space="preserve">Phase 3 output: 449,453 revisit rows; logistic AUC 0.864 [0.861, 0.867];</w:t>
      </w:r>
      <w:r>
        <w:br/>
      </w:r>
      <w:r>
        <w:rPr>
          <w:rStyle w:val="VerbatimChar"/>
        </w:rPr>
        <w:t xml:space="preserve">                 CM @0.5 TN/FP/FN/TP = 209734/39385/56994/143340</w:t>
      </w:r>
      <w:r>
        <w:br/>
      </w:r>
      <w:r>
        <w:rPr>
          <w:rStyle w:val="VerbatimChar"/>
        </w:rPr>
        <w:t xml:space="preserve">                 (0.877 on first 80k file-order rows is SUPERSEDED)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Phase 4 input: DAG + train prefixes</w:t>
      </w:r>
      <w:r>
        <w:br/>
      </w:r>
      <w:r>
        <w:rPr>
          <w:rStyle w:val="VerbatimChar"/>
        </w:rPr>
        <w:t xml:space="preserve">Phase 4 processing: unlock labels; continue/revisit/advance mix</w:t>
      </w:r>
      <w:r>
        <w:br/>
      </w:r>
      <w:r>
        <w:rPr>
          <w:rStyle w:val="VerbatimChar"/>
        </w:rPr>
        <w:t xml:space="preserve">Phase 4 output: review mix 0.898; unlock / violation features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Phase 5 input: embeddings + memory + DAG + similarity + train prefixes</w:t>
      </w:r>
      <w:r>
        <w:br/>
      </w:r>
      <w:r>
        <w:rPr>
          <w:rStyle w:val="VerbatimChar"/>
        </w:rPr>
        <w:t xml:space="preserve">Phase 5 processing: train gate × review head × advance head</w:t>
      </w:r>
      <w:r>
        <w:br/>
      </w:r>
      <w:r>
        <w:rPr>
          <w:rStyle w:val="VerbatimChar"/>
        </w:rPr>
        <w:t xml:space="preserve">Phase 5 output: serve_models.joblib (product models)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Phase 6 input: frozen models + test prefixes</w:t>
      </w:r>
      <w:r>
        <w:br/>
      </w:r>
      <w:r>
        <w:rPr>
          <w:rStyle w:val="VerbatimChar"/>
        </w:rPr>
        <w:t xml:space="preserve">Phase 6 processing: R@K + gate AUC; sequence bootstrap</w:t>
      </w:r>
      <w:r>
        <w:br/>
      </w:r>
      <w:r>
        <w:rPr>
          <w:rStyle w:val="VerbatimChar"/>
        </w:rPr>
        <w:t xml:space="preserve">Phase 6 output: review_ranking.json — RAGR R@5 0.891 [0.880, 0.902]</w:t>
      </w:r>
      <w:r>
        <w:br/>
      </w:r>
      <w:r>
        <w:rPr>
          <w:rStyle w:val="VerbatimChar"/>
        </w:rPr>
        <w:t xml:space="preserve">                 vs Recent-5 0.885; gate AUC 0.749</w:t>
      </w:r>
      <w:r>
        <w:br/>
      </w:r>
      <w:r>
        <w:rPr>
          <w:rStyle w:val="VerbatimChar"/>
        </w:rPr>
        <w:t xml:space="preserve">                 (older 0.891 [0.879, 0.905] print SUPERSEDED)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Paper eval (exploratory): full-test ranking + calibration + sensitivity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Follow-up 3: ASSISTments / XES repetition + diagnostic rank grids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Probe freeze (val only): equal-budget GRU/Attn + Markov; test hashed not scored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Confirmatory H-rev (AFTER prereg-v1 + OSF only):</w:t>
      </w:r>
      <w:r>
        <w:br/>
      </w:r>
      <w:r>
        <w:rPr>
          <w:rStyle w:val="VerbatimChar"/>
        </w:rPr>
        <w:t xml:space="preserve">        one --touch-test → freeze_partition_replication.json primary_claims</w:t>
      </w:r>
      <w:r>
        <w:br/>
      </w:r>
      <w:r>
        <w:rPr>
          <w:rStyle w:val="VerbatimChar"/>
        </w:rPr>
        <w:t xml:space="preserve">        (currently touch_test=false → pending_confirmatory)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Final product output: ranked next exercises + P(review) + p̂_recall + DAG subgraph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How we show it: this document (§4–6), PDF figures, data cards, phases/*.json,</w:t>
      </w:r>
      <w:r>
        <w:br/>
      </w:r>
      <w:r>
        <w:rPr>
          <w:rStyle w:val="VerbatimChar"/>
        </w:rPr>
        <w:t xml:space="preserve">                IEEE conference draft (paper/ieee/), live demo</w:t>
      </w:r>
    </w:p>
    <w:bookmarkStart w:id="51" w:name="reader-map"/>
    <w:p>
      <w:pPr>
        <w:pStyle w:val="Heading3"/>
      </w:pPr>
      <w:r>
        <w:t xml:space="preserve">Reader map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Section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data / why / where used?</w:t>
            </w:r>
          </w:p>
        </w:tc>
        <w:tc>
          <w:tcPr/>
          <w:p>
            <w:pPr>
              <w:pStyle w:val="Compact"/>
            </w:pPr>
            <w:r>
              <w:t xml:space="preserve">§1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I/O?</w:t>
            </w:r>
          </w:p>
        </w:tc>
        <w:tc>
          <w:tcPr/>
          <w:p>
            <w:pPr>
              <w:pStyle w:val="Compact"/>
            </w:pPr>
            <w:r>
              <w:t xml:space="preserve">§2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End-to-end travel plan?</w:t>
            </w:r>
          </w:p>
        </w:tc>
        <w:tc>
          <w:tcPr/>
          <w:p>
            <w:pPr>
              <w:pStyle w:val="Compact"/>
            </w:pPr>
            <w:r>
              <w:t xml:space="preserve">§3 + §7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Actual outputs / samples / tables?</w:t>
            </w:r>
          </w:p>
        </w:tc>
        <w:tc>
          <w:tcPr/>
          <w:p>
            <w:pPr>
              <w:pStyle w:val="Compact"/>
            </w:pPr>
            <w:r>
              <w:t xml:space="preserve">§4 (+ §4.10–4.12)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Charts?</w:t>
            </w:r>
          </w:p>
        </w:tc>
        <w:tc>
          <w:tcPr/>
          <w:p>
            <w:pPr>
              <w:pStyle w:val="Compact"/>
            </w:pPr>
            <w:r>
              <w:t xml:space="preserve">§5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ROC / AUC / CM?</w:t>
            </w:r>
          </w:p>
        </w:tc>
        <w:tc>
          <w:tcPr/>
          <w:p>
            <w:pPr>
              <w:pStyle w:val="Compact"/>
            </w:pPr>
            <w:r>
              <w:t xml:space="preserve">§6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Trace original dataset → final output?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§7</w:t>
            </w:r>
          </w:p>
        </w:tc>
      </w:tr>
    </w:tbl>
    <w:bookmarkEnd w:id="51"/>
    <w:bookmarkStart w:id="52" w:name="reproduce"/>
    <w:p>
      <w:pPr>
        <w:pStyle w:val="Heading3"/>
      </w:pPr>
      <w:r>
        <w:t xml:space="preserve">Reproduce</w:t>
      </w:r>
    </w:p>
    <w:p>
      <w:pPr>
        <w:pStyle w:val="SourceCode"/>
      </w:pPr>
      <w:r>
        <w:rPr>
          <w:rStyle w:val="VerbatimChar"/>
        </w:rPr>
        <w:t xml:space="preserve">python3 scripts/fetch_datasets.py</w:t>
      </w:r>
      <w:r>
        <w:br/>
      </w:r>
      <w:r>
        <w:rPr>
          <w:rStyle w:val="VerbatimChar"/>
        </w:rPr>
        <w:t xml:space="preserve">python3 run_all_phases.py          # or run_valid_eval.py for validated Phase 3/6</w:t>
      </w:r>
      <w:r>
        <w:br/>
      </w:r>
      <w:r>
        <w:rPr>
          <w:rStyle w:val="VerbatimChar"/>
        </w:rPr>
        <w:t xml:space="preserve">python3 run_followup3.py</w:t>
      </w:r>
      <w:r>
        <w:br/>
      </w:r>
      <w:r>
        <w:rPr>
          <w:rStyle w:val="VerbatimChar"/>
        </w:rPr>
        <w:t xml:space="preserve">python3 run_probe_freeze.py</w:t>
      </w:r>
      <w:r>
        <w:br/>
      </w:r>
      <w:r>
        <w:rPr>
          <w:rStyle w:val="VerbatimChar"/>
        </w:rPr>
        <w:t xml:space="preserve">python3 scripts/run_paper_eval.py  # full-test ranking / calibration (slow)</w:t>
      </w:r>
      <w:r>
        <w:br/>
      </w:r>
      <w:r>
        <w:rPr>
          <w:rStyle w:val="VerbatimChar"/>
        </w:rPr>
        <w:t xml:space="preserve">python3 scripts/generate_report_assets.py</w:t>
      </w:r>
      <w:r>
        <w:br/>
      </w:r>
      <w:r>
        <w:rPr>
          <w:rStyle w:val="VerbatimChar"/>
        </w:rPr>
        <w:t xml:space="preserve">python3 scripts/build_paper_assets.py</w:t>
      </w:r>
      <w:r>
        <w:br/>
      </w:r>
      <w:r>
        <w:rPr>
          <w:rStyle w:val="VerbatimChar"/>
        </w:rPr>
        <w:t xml:space="preserve">python3 scripts/build_dataflow_report.py --mode=full   # this PDF</w:t>
      </w:r>
      <w:r>
        <w:br/>
      </w:r>
      <w:r>
        <w:rPr>
          <w:rStyle w:val="VerbatimChar"/>
        </w:rPr>
        <w:t xml:space="preserve">python3 scripts/build_dataflow_report.py --mode=slim   # paper-facing slim PDF</w:t>
      </w:r>
    </w:p>
    <w:p>
      <w:pPr>
        <w:pStyle w:val="FirstParagraph"/>
      </w:pPr>
      <w:r>
        <w:t xml:space="preserve">Git tag</w:t>
      </w:r>
      <w:r>
        <w:t xml:space="preserve"> </w:t>
      </w:r>
      <w:r>
        <w:rPr>
          <w:rStyle w:val="VerbatimChar"/>
        </w:rPr>
        <w:t xml:space="preserve">prereg-v1</w:t>
      </w:r>
      <w:r>
        <w:t xml:space="preserve"> </w:t>
      </w:r>
      <w:r>
        <w:t xml:space="preserve">exists on GitHub. External OSF/Zenodo deposit is the human gate before confirmatory scoring. Deviations:</w:t>
      </w:r>
      <w:r>
        <w:t xml:space="preserve"> </w:t>
      </w:r>
      <w:r>
        <w:rPr>
          <w:rStyle w:val="VerbatimChar"/>
        </w:rPr>
        <w:t xml:space="preserve">docs/DEVIATIONS.md</w:t>
      </w:r>
      <w:r>
        <w:t xml:space="preserve">. After OSF only:</w:t>
      </w:r>
    </w:p>
    <w:p>
      <w:pPr>
        <w:pStyle w:val="SourceCode"/>
      </w:pPr>
      <w:r>
        <w:rPr>
          <w:rStyle w:val="VerbatimChar"/>
        </w:rPr>
        <w:t xml:space="preserve">PYTHONPATH=. python3 scripts/run_freeze_partition_replication.py --touch-test</w:t>
      </w:r>
      <w:r>
        <w:br/>
      </w:r>
      <w:r>
        <w:rPr>
          <w:rStyle w:val="VerbatimChar"/>
        </w:rPr>
        <w:t xml:space="preserve">PYTHONPATH=. python3 scripts/build_paper_assets.py   # JSON-only fill of H-rev table</w:t>
      </w:r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NeuroTrace-DAG_Data_Flow_Report.pdf" TargetMode="External" /><Relationship Type="http://schemas.openxmlformats.org/officeDocument/2006/relationships/hyperlink" Id="rId10" Target="NeuroTrace-DAG_Dataset_Input_Flow_Results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NeuroTrace-DAG_Data_Flow_Report.pdf" TargetMode="External" /><Relationship Type="http://schemas.openxmlformats.org/officeDocument/2006/relationships/hyperlink" Id="rId10" Target="NeuroTrace-DAG_Dataset_Input_Flow_Results.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2026-10-07T06:45:35Z</dcterms:created>
  <dcterms:modified xsi:type="dcterms:W3CDTF">2026-10-07T06:45:35Z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