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B34" w:rsidRDefault="00375B34" w:rsidP="00D34CEE">
      <w:pPr>
        <w:pStyle w:val="Ttulo1"/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Algoritmos</w:t>
      </w:r>
      <w:proofErr w:type="spellEnd"/>
    </w:p>
    <w:p w:rsidR="00375B34" w:rsidRDefault="00375B34" w:rsidP="00D34CEE">
      <w:pPr>
        <w:pStyle w:val="Ttulo"/>
      </w:pPr>
      <w:r>
        <w:t>Algoritmo: Sacar a pasear a un perro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Preparación: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Coloca el arnés o collar en el perro y ajústalo bien.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Engancha la correa al arnés o collar.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Verificar condiciones climáticas: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Revisa el clima. Si está lloviendo o hay condiciones extremas, decide si es adecuado salir.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Abrir la puerta y salir: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Asegúrate de que la puerta esté libre de obstáculos.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Abre la puerta y llama al perro para salir.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 el perro está saltando, haz que se calme antes de salir.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Cierra la puerta</w:t>
      </w:r>
      <w:r>
        <w:t xml:space="preserve"> de inmediato al salir para evitar que el perro se escape o que entre aire frío/caliente.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Paseo: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Camina a paso normal, mantén la correa firmemente pero sin tensión.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Deja que el perro haga sus necesidades en lugares adecuados, recoge los desechos.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Permite que explore, pero mantén el control de la correa.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Regresar a casa: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Después del paseo, empieza a caminar de regreso.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Asegúrate de que el perro no se detenga innecesariamente.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6.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Cerrar la puerta y quitar la correa: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Al llegar a casa, </w:t>
      </w:r>
      <w:r>
        <w:rPr>
          <w:rStyle w:val="s2"/>
          <w:rFonts w:eastAsiaTheme="majorEastAsia"/>
          <w:b/>
          <w:bCs/>
        </w:rPr>
        <w:t>cierra la puerta</w:t>
      </w:r>
      <w:r>
        <w:t xml:space="preserve"> de inmediato.</w:t>
      </w:r>
    </w:p>
    <w:p w:rsidR="00375B34" w:rsidRDefault="00375B34" w:rsidP="00375B34">
      <w:pPr>
        <w:pStyle w:val="p3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Retira la correa y el arnés, premiando al perro con caricias o un snack.</w:t>
      </w:r>
    </w:p>
    <w:p w:rsidR="00375B34" w:rsidRDefault="00375B34" w:rsidP="00375B34">
      <w:pPr>
        <w:pStyle w:val="p2"/>
      </w:pPr>
      <w:r>
        <w:rPr>
          <w:rStyle w:val="s1"/>
          <w:rFonts w:eastAsiaTheme="majorEastAsia"/>
        </w:rPr>
        <w:t>7.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Hidratación y revisión:</w:t>
      </w:r>
    </w:p>
    <w:p w:rsidR="00375B34" w:rsidRDefault="00375B34" w:rsidP="00375B34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Dale agua fresca y revisa sus patas por suciedad o objetos extraños.</w:t>
      </w:r>
    </w:p>
    <w:p w:rsidR="00375B34" w:rsidRDefault="00375B34" w:rsidP="00375B34"/>
    <w:p w:rsidR="00D34CEE" w:rsidRDefault="00D34CEE" w:rsidP="00D34CEE">
      <w:pPr>
        <w:pStyle w:val="Ttulo"/>
      </w:pPr>
      <w:r>
        <w:t>Algoritmo: Echar a andar un carro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Preparación: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Asegúrate de que el carro esté en un lugar seguro (en parking o estacionado).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 es necesario, pon el cinturón de seguridad.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Verifica que tengas las llaves del carro contigo.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Entrar al carro: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Abre la puerta del carro y entra.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>Cierra la puesta, a</w:t>
      </w:r>
      <w:r>
        <w:t>justa el asiento y los espejos si es necesario.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Insertar la llave o encender el carro:</w:t>
      </w:r>
    </w:p>
    <w:p w:rsidR="00D34CEE" w:rsidRDefault="00D34CEE" w:rsidP="00D34CE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Si es un carro con llave, </w:t>
      </w:r>
      <w:r>
        <w:rPr>
          <w:b/>
          <w:bCs/>
        </w:rPr>
        <w:t>inserta la llave en el encendido</w:t>
      </w:r>
      <w:r>
        <w:rPr>
          <w:rStyle w:val="s1"/>
          <w:rFonts w:eastAsiaTheme="majorEastAsia"/>
        </w:rPr>
        <w:t>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Si es un carro sin llave (con sistema de arranque por botón), presiona el pedal de freno y </w:t>
      </w:r>
      <w:r>
        <w:rPr>
          <w:rStyle w:val="s2"/>
          <w:rFonts w:eastAsiaTheme="majorEastAsia"/>
          <w:b/>
          <w:bCs/>
        </w:rPr>
        <w:t>presiona el botón de encendido</w:t>
      </w:r>
      <w:r>
        <w:t>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Verificar la posición de la palanca de cambios: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Asegúrate de que la palanca de cambios esté en </w:t>
      </w:r>
      <w:r>
        <w:rPr>
          <w:rStyle w:val="s2"/>
          <w:rFonts w:eastAsiaTheme="majorEastAsia"/>
          <w:b/>
          <w:bCs/>
        </w:rPr>
        <w:t>“P” (Estacionado)</w:t>
      </w:r>
      <w:r>
        <w:t xml:space="preserve"> para carros automáticos o en </w:t>
      </w:r>
      <w:r>
        <w:rPr>
          <w:rStyle w:val="s2"/>
          <w:rFonts w:eastAsiaTheme="majorEastAsia"/>
          <w:b/>
          <w:bCs/>
        </w:rPr>
        <w:t>“Neutral”</w:t>
      </w:r>
      <w:r>
        <w:t xml:space="preserve"> para carros manuales.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 el carro es automático, pisa el pedal del freno.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Arrancar el motor: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Gira la llave (si es el caso) para arrancar el motor.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 el carro es de arranque por botón, presiona el botón para encender el motor.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6.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Ajustar los controles:</w:t>
      </w:r>
    </w:p>
    <w:p w:rsidR="00D34CEE" w:rsidRDefault="00D34CEE" w:rsidP="00D34CEE">
      <w:pPr>
        <w:pStyle w:val="p3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Ajusta el aire acondicionado o calefacción, y el radio si es necesario.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7.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Verificar que el carro esté listo para moverse: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Si el carro es automático, pon la palanca de cambios en </w:t>
      </w:r>
      <w:r>
        <w:rPr>
          <w:rStyle w:val="s2"/>
          <w:rFonts w:eastAsiaTheme="majorEastAsia"/>
          <w:b/>
          <w:bCs/>
        </w:rPr>
        <w:t>“D” (Conducción)</w:t>
      </w:r>
      <w:r>
        <w:t>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Si el carro es manual, pisa el pedal del embrague, pon la palanca en </w:t>
      </w:r>
      <w:r>
        <w:rPr>
          <w:rStyle w:val="s2"/>
          <w:rFonts w:eastAsiaTheme="majorEastAsia"/>
          <w:b/>
          <w:bCs/>
        </w:rPr>
        <w:t>1</w:t>
      </w:r>
      <w:r>
        <w:t xml:space="preserve"> (primera marcha) y comienza a soltar el embrague mientras aceleras ligeramente.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8.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Comenzar a conducir: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Suelta el freno de mano (si está activado) y comienza a mover el carro hacia adelante.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Acelera lentamente para poner el carro en movimiento.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9.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Verificar seguridad antes de avanzar: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Asegúrate de que no haya obstáculos ni personas cerca.</w:t>
      </w:r>
    </w:p>
    <w:p w:rsidR="00D34CEE" w:rsidRDefault="00D34CEE" w:rsidP="00D34CEE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Mira a los espejos</w:t>
      </w:r>
      <w:r>
        <w:t xml:space="preserve"> y verifica que el camino esté libre.</w:t>
      </w:r>
    </w:p>
    <w:p w:rsidR="00D34CEE" w:rsidRDefault="00D34CEE" w:rsidP="00D34CEE">
      <w:pPr>
        <w:pStyle w:val="p2"/>
      </w:pPr>
      <w:r>
        <w:rPr>
          <w:rStyle w:val="s1"/>
          <w:rFonts w:eastAsiaTheme="majorEastAsia"/>
        </w:rPr>
        <w:t>10.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Iniciar la conducción:</w:t>
      </w:r>
    </w:p>
    <w:p w:rsidR="00D34CEE" w:rsidRDefault="00D34CEE" w:rsidP="00D34CEE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Comienza a conducir a velocidad segura según las condiciones de tráfico y las leyes locales.</w:t>
      </w:r>
    </w:p>
    <w:p w:rsidR="00375B34" w:rsidRPr="00375B34" w:rsidRDefault="00375B34" w:rsidP="00375B34"/>
    <w:sectPr w:rsidR="00375B34" w:rsidRPr="00375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4"/>
    <w:rsid w:val="00375B34"/>
    <w:rsid w:val="006C0D46"/>
    <w:rsid w:val="00D17BBD"/>
    <w:rsid w:val="00D3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C70C9A"/>
  <w15:chartTrackingRefBased/>
  <w15:docId w15:val="{39FF34CC-A9CF-904C-9621-48E7DA6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B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B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B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B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B3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375B34"/>
  </w:style>
  <w:style w:type="character" w:customStyle="1" w:styleId="apple-tab-span">
    <w:name w:val="apple-tab-span"/>
    <w:basedOn w:val="Fuentedeprrafopredeter"/>
    <w:rsid w:val="00375B34"/>
  </w:style>
  <w:style w:type="paragraph" w:customStyle="1" w:styleId="p3">
    <w:name w:val="p3"/>
    <w:basedOn w:val="Normal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375B34"/>
  </w:style>
  <w:style w:type="paragraph" w:customStyle="1" w:styleId="p4">
    <w:name w:val="p4"/>
    <w:basedOn w:val="Normal"/>
    <w:rsid w:val="00D3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5">
    <w:name w:val="p5"/>
    <w:basedOn w:val="Normal"/>
    <w:rsid w:val="00D3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6">
    <w:name w:val="p6"/>
    <w:basedOn w:val="Normal"/>
    <w:rsid w:val="00D3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Castillo</dc:creator>
  <cp:keywords/>
  <dc:description/>
  <cp:lastModifiedBy>Oscar Castillo</cp:lastModifiedBy>
  <cp:revision>1</cp:revision>
  <dcterms:created xsi:type="dcterms:W3CDTF">2025-02-03T00:31:00Z</dcterms:created>
  <dcterms:modified xsi:type="dcterms:W3CDTF">2025-02-03T00:44:00Z</dcterms:modified>
</cp:coreProperties>
</file>