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63E12" w14:textId="77777777" w:rsidR="00DC6541" w:rsidRDefault="00DC6541" w:rsidP="00AE0355">
      <w:pPr>
        <w:pStyle w:val="APASEPTIMA"/>
        <w:rPr>
          <w:b/>
          <w:bCs/>
        </w:rPr>
      </w:pPr>
    </w:p>
    <w:p w14:paraId="4F6661E5" w14:textId="77777777" w:rsidR="00007BFD" w:rsidRDefault="00007BFD" w:rsidP="00AE0355">
      <w:pPr>
        <w:pStyle w:val="APASEPTIMA"/>
        <w:rPr>
          <w:b/>
          <w:bCs/>
        </w:rPr>
      </w:pPr>
    </w:p>
    <w:p w14:paraId="4A748B57" w14:textId="77777777" w:rsidR="00007BFD" w:rsidRDefault="00007BFD" w:rsidP="00AE0355">
      <w:pPr>
        <w:pStyle w:val="APASEPTIMA"/>
        <w:rPr>
          <w:b/>
          <w:bCs/>
        </w:rPr>
      </w:pPr>
    </w:p>
    <w:p w14:paraId="6F77A6E8" w14:textId="77777777" w:rsidR="000C47E4" w:rsidRDefault="000C47E4" w:rsidP="00AE0355">
      <w:pPr>
        <w:pStyle w:val="APASEPTIMA"/>
        <w:rPr>
          <w:b/>
          <w:bCs/>
        </w:rPr>
      </w:pPr>
    </w:p>
    <w:p w14:paraId="7A0F72E0" w14:textId="77777777" w:rsidR="00DC6541" w:rsidRDefault="00DC6541" w:rsidP="00AE0355">
      <w:pPr>
        <w:pStyle w:val="APASEPTIMA"/>
        <w:rPr>
          <w:b/>
          <w:bCs/>
        </w:rPr>
      </w:pPr>
    </w:p>
    <w:p w14:paraId="2D8289AC" w14:textId="2C07F5A7" w:rsidR="00DC6541" w:rsidRDefault="00007BFD" w:rsidP="002D0025">
      <w:pPr>
        <w:pStyle w:val="APASEPTIMA"/>
        <w:jc w:val="center"/>
        <w:rPr>
          <w:b/>
          <w:bCs/>
        </w:rPr>
      </w:pPr>
      <w:r w:rsidRPr="00007BFD">
        <w:rPr>
          <w:b/>
          <w:bCs/>
        </w:rPr>
        <w:t>Desarrollo de una Página Web para la Gestión de Inventario en Punto Fruver El Maná</w:t>
      </w:r>
    </w:p>
    <w:p w14:paraId="7F231E33" w14:textId="77777777" w:rsidR="002D0025" w:rsidRDefault="002D0025" w:rsidP="002D0025">
      <w:pPr>
        <w:pStyle w:val="APASEPTIMA"/>
        <w:jc w:val="center"/>
        <w:rPr>
          <w:b/>
          <w:bCs/>
        </w:rPr>
      </w:pPr>
    </w:p>
    <w:p w14:paraId="4D9161EF" w14:textId="77777777" w:rsidR="002D0025" w:rsidRPr="002D0025" w:rsidRDefault="002D0025" w:rsidP="002D0025">
      <w:pPr>
        <w:pStyle w:val="APASEPTIMA"/>
        <w:jc w:val="center"/>
      </w:pPr>
    </w:p>
    <w:p w14:paraId="03F464CE" w14:textId="77777777" w:rsidR="00DC6541" w:rsidRPr="002D0025" w:rsidRDefault="00DC6541" w:rsidP="002D0025">
      <w:pPr>
        <w:pStyle w:val="APASEPTIMA"/>
        <w:jc w:val="center"/>
      </w:pPr>
    </w:p>
    <w:p w14:paraId="15D9820A" w14:textId="636E3EB2" w:rsidR="00DC6541" w:rsidRPr="002D0025" w:rsidRDefault="002D0025" w:rsidP="002D0025">
      <w:pPr>
        <w:pStyle w:val="APASEPTIMA"/>
        <w:jc w:val="center"/>
      </w:pPr>
      <w:r w:rsidRPr="002D0025">
        <w:t>Anderson F. Forero, Oscar M. Maldonado y Carlos A. Rueda.</w:t>
      </w:r>
    </w:p>
    <w:p w14:paraId="12ADE93F" w14:textId="0E83A55C" w:rsidR="002D0025" w:rsidRPr="002D0025" w:rsidRDefault="002D0025" w:rsidP="002D0025">
      <w:pPr>
        <w:pStyle w:val="APASEPTIMA"/>
        <w:jc w:val="center"/>
      </w:pPr>
      <w:r w:rsidRPr="002D0025">
        <w:t>Universidad de Investigación y Desarrollo UDI</w:t>
      </w:r>
    </w:p>
    <w:p w14:paraId="132D44B0" w14:textId="0BCA2262" w:rsidR="002D0025" w:rsidRPr="002D0025" w:rsidRDefault="002D0025" w:rsidP="002D0025">
      <w:pPr>
        <w:pStyle w:val="APASEPTIMA"/>
        <w:jc w:val="center"/>
      </w:pPr>
      <w:r w:rsidRPr="002D0025">
        <w:t xml:space="preserve">Ingeniería de sistemas </w:t>
      </w:r>
    </w:p>
    <w:p w14:paraId="5F585BE0" w14:textId="76CCD718" w:rsidR="002D0025" w:rsidRPr="002D0025" w:rsidRDefault="002D0025" w:rsidP="002D0025">
      <w:pPr>
        <w:pStyle w:val="APASEPTIMA"/>
        <w:jc w:val="center"/>
      </w:pPr>
      <w:r w:rsidRPr="002D0025">
        <w:t>Septiembre 13, 2024</w:t>
      </w:r>
    </w:p>
    <w:p w14:paraId="47CE62D9" w14:textId="77777777" w:rsidR="00DC6541" w:rsidRDefault="00DC6541" w:rsidP="002D0025">
      <w:pPr>
        <w:pStyle w:val="APASEPTIMA"/>
        <w:jc w:val="center"/>
        <w:rPr>
          <w:b/>
          <w:bCs/>
        </w:rPr>
      </w:pPr>
    </w:p>
    <w:p w14:paraId="164235E8" w14:textId="77777777" w:rsidR="00DC6541" w:rsidRDefault="00DC6541" w:rsidP="00AE0355">
      <w:pPr>
        <w:pStyle w:val="APASEPTIMA"/>
        <w:rPr>
          <w:b/>
          <w:bCs/>
        </w:rPr>
      </w:pPr>
    </w:p>
    <w:p w14:paraId="6E3A101E" w14:textId="77777777" w:rsidR="00DC6541" w:rsidRDefault="00DC6541" w:rsidP="00AE0355">
      <w:pPr>
        <w:pStyle w:val="APASEPTIMA"/>
        <w:rPr>
          <w:b/>
          <w:bCs/>
        </w:rPr>
      </w:pPr>
    </w:p>
    <w:p w14:paraId="62A98A65" w14:textId="77777777" w:rsidR="00DC6541" w:rsidRDefault="00DC6541" w:rsidP="00AE0355">
      <w:pPr>
        <w:pStyle w:val="APASEPTIMA"/>
        <w:rPr>
          <w:b/>
          <w:bCs/>
        </w:rPr>
      </w:pPr>
    </w:p>
    <w:p w14:paraId="36569AB0" w14:textId="77777777" w:rsidR="00DC6541" w:rsidRDefault="00DC6541" w:rsidP="00AE0355">
      <w:pPr>
        <w:pStyle w:val="APASEPTIMA"/>
        <w:rPr>
          <w:b/>
          <w:bCs/>
        </w:rPr>
      </w:pPr>
    </w:p>
    <w:p w14:paraId="3AB683ED" w14:textId="77777777" w:rsidR="00DC6541" w:rsidRDefault="00DC6541" w:rsidP="00AE0355">
      <w:pPr>
        <w:pStyle w:val="APASEPTIMA"/>
        <w:rPr>
          <w:b/>
          <w:bCs/>
        </w:rPr>
      </w:pPr>
    </w:p>
    <w:p w14:paraId="4C793989" w14:textId="3F9EB862" w:rsidR="00460140" w:rsidRPr="00030748" w:rsidRDefault="00460140" w:rsidP="00460140">
      <w:pPr>
        <w:pStyle w:val="APASEPTIMA"/>
        <w:jc w:val="center"/>
        <w:rPr>
          <w:b/>
          <w:bCs/>
        </w:rPr>
      </w:pPr>
      <w:r>
        <w:rPr>
          <w:b/>
          <w:bCs/>
        </w:rPr>
        <w:lastRenderedPageBreak/>
        <w:t>Contenido</w:t>
      </w:r>
      <w:r w:rsidRPr="00030748">
        <w:rPr>
          <w:b/>
          <w:bCs/>
        </w:rPr>
        <w:t>:</w:t>
      </w:r>
    </w:p>
    <w:p w14:paraId="7A5D10B0" w14:textId="77777777" w:rsidR="00EE537C" w:rsidRPr="00EE537C" w:rsidRDefault="00EE537C" w:rsidP="00EE537C">
      <w:pPr>
        <w:pStyle w:val="APASEPTIMA"/>
        <w:rPr>
          <w:b/>
          <w:bCs/>
        </w:rPr>
      </w:pPr>
      <w:r w:rsidRPr="00EE537C">
        <w:rPr>
          <w:b/>
          <w:bCs/>
        </w:rPr>
        <w:t>1. Introducción</w:t>
      </w:r>
    </w:p>
    <w:p w14:paraId="5F5636F5" w14:textId="77777777" w:rsidR="00EE537C" w:rsidRPr="00EE537C" w:rsidRDefault="00EE537C" w:rsidP="00EE537C">
      <w:pPr>
        <w:pStyle w:val="APASEPTIMA"/>
        <w:rPr>
          <w:b/>
          <w:bCs/>
        </w:rPr>
      </w:pPr>
      <w:r w:rsidRPr="00EE537C">
        <w:rPr>
          <w:b/>
          <w:bCs/>
        </w:rPr>
        <w:t>2. Descripción del problema</w:t>
      </w:r>
    </w:p>
    <w:p w14:paraId="09873B23" w14:textId="77777777" w:rsidR="00EE537C" w:rsidRPr="00EE537C" w:rsidRDefault="00EE537C" w:rsidP="00EE537C">
      <w:pPr>
        <w:pStyle w:val="APASEPTIMA"/>
        <w:rPr>
          <w:b/>
          <w:bCs/>
        </w:rPr>
      </w:pPr>
      <w:r w:rsidRPr="00EE537C">
        <w:rPr>
          <w:b/>
          <w:bCs/>
        </w:rPr>
        <w:t>3. Objetivos</w:t>
      </w:r>
    </w:p>
    <w:p w14:paraId="7B554712" w14:textId="77777777" w:rsidR="00EE537C" w:rsidRPr="00EE537C" w:rsidRDefault="00EE537C" w:rsidP="00EE537C">
      <w:pPr>
        <w:pStyle w:val="APASEPTIMA"/>
        <w:rPr>
          <w:b/>
          <w:bCs/>
        </w:rPr>
      </w:pPr>
      <w:r w:rsidRPr="00EE537C">
        <w:rPr>
          <w:b/>
          <w:bCs/>
        </w:rPr>
        <w:t>4. Justificación</w:t>
      </w:r>
    </w:p>
    <w:p w14:paraId="11946D8F" w14:textId="77777777" w:rsidR="00EE537C" w:rsidRPr="00EE537C" w:rsidRDefault="00EE537C" w:rsidP="00EE537C">
      <w:pPr>
        <w:pStyle w:val="APASEPTIMA"/>
        <w:rPr>
          <w:b/>
          <w:bCs/>
        </w:rPr>
      </w:pPr>
      <w:r w:rsidRPr="00EE537C">
        <w:rPr>
          <w:b/>
          <w:bCs/>
        </w:rPr>
        <w:t>5. Propuesta del Plan del Proyecto y arquitectura</w:t>
      </w:r>
    </w:p>
    <w:p w14:paraId="063BCFB5" w14:textId="77777777" w:rsidR="00EE537C" w:rsidRPr="00EE537C" w:rsidRDefault="00EE537C" w:rsidP="00EE537C">
      <w:pPr>
        <w:pStyle w:val="APASEPTIMA"/>
        <w:rPr>
          <w:b/>
          <w:bCs/>
        </w:rPr>
      </w:pPr>
      <w:r w:rsidRPr="00EE537C">
        <w:rPr>
          <w:b/>
          <w:bCs/>
        </w:rPr>
        <w:t>6. Análisis de Requerimientos del software</w:t>
      </w:r>
    </w:p>
    <w:p w14:paraId="3F9C148B" w14:textId="77777777" w:rsidR="00EE537C" w:rsidRPr="00EE537C" w:rsidRDefault="00EE537C" w:rsidP="00EE537C">
      <w:pPr>
        <w:pStyle w:val="APASEPTIMA"/>
        <w:ind w:left="720" w:firstLine="0"/>
        <w:rPr>
          <w:b/>
          <w:bCs/>
        </w:rPr>
      </w:pPr>
      <w:r w:rsidRPr="00EE537C">
        <w:rPr>
          <w:b/>
          <w:bCs/>
        </w:rPr>
        <w:t>7. Diseño UML (Diagrama Casos de Uso, Diagrama entidad-relación, modelo relacional, Diagrama clase, Diccionario</w:t>
      </w:r>
    </w:p>
    <w:p w14:paraId="61CCDE67" w14:textId="77777777" w:rsidR="00EE537C" w:rsidRPr="00EE537C" w:rsidRDefault="00EE537C" w:rsidP="00EE537C">
      <w:pPr>
        <w:pStyle w:val="APASEPTIMA"/>
        <w:rPr>
          <w:b/>
          <w:bCs/>
        </w:rPr>
      </w:pPr>
      <w:r w:rsidRPr="00EE537C">
        <w:rPr>
          <w:b/>
          <w:bCs/>
        </w:rPr>
        <w:t>de datos)</w:t>
      </w:r>
    </w:p>
    <w:p w14:paraId="0B7D0151" w14:textId="77777777" w:rsidR="00EE537C" w:rsidRPr="00EE537C" w:rsidRDefault="00EE537C" w:rsidP="00EE537C">
      <w:pPr>
        <w:pStyle w:val="APASEPTIMA"/>
        <w:rPr>
          <w:b/>
          <w:bCs/>
        </w:rPr>
      </w:pPr>
      <w:r w:rsidRPr="00EE537C">
        <w:rPr>
          <w:b/>
          <w:bCs/>
        </w:rPr>
        <w:t>8. Diseños de vistas (Mockup)</w:t>
      </w:r>
    </w:p>
    <w:p w14:paraId="3417D158" w14:textId="77777777" w:rsidR="00EE537C" w:rsidRPr="00EE537C" w:rsidRDefault="00EE537C" w:rsidP="00EE537C">
      <w:pPr>
        <w:pStyle w:val="APASEPTIMA"/>
        <w:rPr>
          <w:b/>
          <w:bCs/>
        </w:rPr>
      </w:pPr>
      <w:r w:rsidRPr="00EE537C">
        <w:rPr>
          <w:b/>
          <w:bCs/>
        </w:rPr>
        <w:t>10. Referencias Bibliográficas</w:t>
      </w:r>
    </w:p>
    <w:p w14:paraId="3C9D637E" w14:textId="10C6F8C2" w:rsidR="00DC6541" w:rsidRDefault="00EE537C" w:rsidP="00EE537C">
      <w:pPr>
        <w:pStyle w:val="APASEPTIMA"/>
        <w:rPr>
          <w:b/>
          <w:bCs/>
        </w:rPr>
      </w:pPr>
      <w:r w:rsidRPr="00EE537C">
        <w:rPr>
          <w:b/>
          <w:bCs/>
        </w:rPr>
        <w:t>11. Anexos</w:t>
      </w:r>
    </w:p>
    <w:p w14:paraId="50DDB0CE" w14:textId="77777777" w:rsidR="00DC6541" w:rsidRDefault="00DC6541" w:rsidP="00AE0355">
      <w:pPr>
        <w:pStyle w:val="APASEPTIMA"/>
        <w:rPr>
          <w:b/>
          <w:bCs/>
        </w:rPr>
      </w:pPr>
    </w:p>
    <w:p w14:paraId="35C6F64A" w14:textId="77777777" w:rsidR="00EE537C" w:rsidRDefault="00EE537C" w:rsidP="00AE0355">
      <w:pPr>
        <w:pStyle w:val="APASEPTIMA"/>
        <w:rPr>
          <w:b/>
          <w:bCs/>
        </w:rPr>
      </w:pPr>
    </w:p>
    <w:p w14:paraId="256FD67A" w14:textId="77777777" w:rsidR="00EE537C" w:rsidRDefault="00EE537C" w:rsidP="00AE0355">
      <w:pPr>
        <w:pStyle w:val="APASEPTIMA"/>
        <w:rPr>
          <w:b/>
          <w:bCs/>
        </w:rPr>
      </w:pPr>
    </w:p>
    <w:p w14:paraId="33D0FB5A" w14:textId="77777777" w:rsidR="00EE537C" w:rsidRDefault="00EE537C" w:rsidP="00AE0355">
      <w:pPr>
        <w:pStyle w:val="APASEPTIMA"/>
        <w:rPr>
          <w:b/>
          <w:bCs/>
        </w:rPr>
      </w:pPr>
    </w:p>
    <w:p w14:paraId="6E9D1A6F" w14:textId="77777777" w:rsidR="00DC6541" w:rsidRDefault="00DC6541" w:rsidP="00AE0355">
      <w:pPr>
        <w:pStyle w:val="APASEPTIMA"/>
        <w:rPr>
          <w:b/>
          <w:bCs/>
        </w:rPr>
      </w:pPr>
    </w:p>
    <w:p w14:paraId="48DAE98F" w14:textId="77777777" w:rsidR="00EE537C" w:rsidRDefault="00EE537C" w:rsidP="001A5E94">
      <w:pPr>
        <w:pStyle w:val="APASEPTIMA"/>
        <w:ind w:firstLine="0"/>
        <w:rPr>
          <w:b/>
          <w:bCs/>
        </w:rPr>
      </w:pPr>
    </w:p>
    <w:p w14:paraId="5150F431" w14:textId="3C41F182" w:rsidR="003C14DA" w:rsidRPr="00030748" w:rsidRDefault="003C14DA" w:rsidP="001A5E94">
      <w:pPr>
        <w:pStyle w:val="APASEPTIMA"/>
        <w:ind w:firstLine="0"/>
        <w:rPr>
          <w:b/>
          <w:bCs/>
        </w:rPr>
      </w:pPr>
      <w:r w:rsidRPr="00030748">
        <w:rPr>
          <w:b/>
          <w:bCs/>
        </w:rPr>
        <w:lastRenderedPageBreak/>
        <w:t>Introducción:</w:t>
      </w:r>
    </w:p>
    <w:p w14:paraId="29B4CCF3" w14:textId="5DA70DC1" w:rsidR="003C14DA" w:rsidRPr="003C14DA" w:rsidRDefault="003C14DA" w:rsidP="00AE0355">
      <w:pPr>
        <w:pStyle w:val="APASEPTIMA"/>
      </w:pPr>
      <w:r w:rsidRPr="003C14DA">
        <w:t xml:space="preserve">Ubicado en el barrio La Pedregosa de Bucaramanga, </w:t>
      </w:r>
      <w:r w:rsidR="0067693B">
        <w:t>Punto fruver El maná</w:t>
      </w:r>
      <w:r w:rsidRPr="003C14DA">
        <w:t xml:space="preserve"> ha logrado posicionarse rápidamente como una fuente confiable de frutas, verduras y hortalizas frescas. Aunque es un negocio relativamente nuevo, su ubicación privilegiada en una zona comercial concurrida y cercana a una plaza de mercado ha facilitado su rápido crecimiento, atrayendo una clientela constante gracias a sus precios competitivos y productos de alta calidad.</w:t>
      </w:r>
    </w:p>
    <w:p w14:paraId="18275541" w14:textId="77777777" w:rsidR="003C14DA" w:rsidRPr="003C14DA" w:rsidRDefault="003C14DA" w:rsidP="00AE0355">
      <w:pPr>
        <w:pStyle w:val="APASEPTIMA"/>
      </w:pPr>
      <w:r w:rsidRPr="003C14DA">
        <w:t>Este éxito ha traído consigo un desafío común entre los fruver: el control eficiente del inventario. Dado que la oferta de productos frescos está sujeta a la rotación constante y a la posibilidad de caducidad, gestionar las existencias de manera precisa es crucial para mantener la operatividad del negocio. Un control ineficiente podría resultar en pérdidas significativas, ya sea por excedentes que no se venden a tiempo o por la falta de productos clave que los clientes esperan encontrar. Además, aunque la facturación y los precios juegan un papel indirecto en esta gestión, el enfoque primordial debe estar en asegurar que siempre haya stock suficiente para satisfacer la demanda, sin descuidar la rotación de productos.</w:t>
      </w:r>
    </w:p>
    <w:p w14:paraId="37FE6353" w14:textId="51D9A4B5" w:rsidR="003C14DA" w:rsidRPr="003C14DA" w:rsidRDefault="003C14DA" w:rsidP="00AE0355">
      <w:pPr>
        <w:pStyle w:val="APASEPTIMA"/>
      </w:pPr>
      <w:r w:rsidRPr="003C14DA">
        <w:t xml:space="preserve">Para abordar este reto, este proyecto propone el desarrollo de una página web de gestión en línea del inventario, la cual permitirá a </w:t>
      </w:r>
      <w:r w:rsidR="0067693B">
        <w:t>Punto fruver El maná</w:t>
      </w:r>
      <w:r w:rsidR="0067693B" w:rsidRPr="003C14DA">
        <w:t xml:space="preserve"> </w:t>
      </w:r>
      <w:r w:rsidRPr="003C14DA">
        <w:t>optimizar sus operaciones internas de manera sencilla y efectiva. La plataforma web facilitará el control de las existencias, monitoreando las entradas y salidas de productos en tiempo real, y emitiendo alertas cuando ciertos ítems estén próximos a agotarse o a caducar. Así mismo, ofrecerá reportes detallados sobre la rotación de mercancía, permitiendo a los dueños anticiparse a las fluctuaciones de la demanda y mantener un equilibrio óptimo en sus inventarios.</w:t>
      </w:r>
    </w:p>
    <w:p w14:paraId="35353049" w14:textId="1B9D733C" w:rsidR="003C14DA" w:rsidRPr="003C14DA" w:rsidRDefault="003C14DA" w:rsidP="00AE0355">
      <w:pPr>
        <w:pStyle w:val="APASEPTIMA"/>
      </w:pPr>
      <w:r w:rsidRPr="003C14DA">
        <w:t xml:space="preserve">El objetivo principal es proporcionar una herramienta accesible que permita a </w:t>
      </w:r>
      <w:r w:rsidR="0067693B">
        <w:t>Punto fruver El maná</w:t>
      </w:r>
      <w:r w:rsidR="0067693B" w:rsidRPr="003C14DA">
        <w:t xml:space="preserve"> </w:t>
      </w:r>
      <w:r w:rsidRPr="003C14DA">
        <w:t xml:space="preserve">gestionar su inventario con mayor precisión y rapidez, garantizando una operación eficiente que </w:t>
      </w:r>
      <w:r w:rsidRPr="003C14DA">
        <w:lastRenderedPageBreak/>
        <w:t>minimice las pérdidas y maximice las oportunidades de venta. De manera indirecta, esta solución también contribuirá a mantener los precios competitivos, asegurando que el negocio pueda continuar ofreciendo productos frescos a precios accesibles para sus clientes.</w:t>
      </w:r>
    </w:p>
    <w:p w14:paraId="63B7DC44" w14:textId="04652216" w:rsidR="00A83F41" w:rsidRPr="00030748" w:rsidRDefault="00A83F41" w:rsidP="00030748">
      <w:pPr>
        <w:pStyle w:val="APASEPTIMA"/>
        <w:ind w:firstLine="0"/>
        <w:rPr>
          <w:b/>
          <w:bCs/>
        </w:rPr>
      </w:pPr>
      <w:r w:rsidRPr="00030748">
        <w:rPr>
          <w:b/>
          <w:bCs/>
        </w:rPr>
        <w:t xml:space="preserve">Descripción del </w:t>
      </w:r>
      <w:r w:rsidR="00030748">
        <w:rPr>
          <w:b/>
          <w:bCs/>
        </w:rPr>
        <w:t>P</w:t>
      </w:r>
      <w:r w:rsidRPr="00030748">
        <w:rPr>
          <w:b/>
          <w:bCs/>
        </w:rPr>
        <w:t>roblema:</w:t>
      </w:r>
    </w:p>
    <w:p w14:paraId="1F8A103F" w14:textId="372F3AE2" w:rsidR="00A83F41" w:rsidRPr="00A83F41" w:rsidRDefault="0067693B" w:rsidP="00AE0355">
      <w:pPr>
        <w:pStyle w:val="APASEPTIMA"/>
      </w:pPr>
      <w:r>
        <w:t>Punto fruver El maná</w:t>
      </w:r>
      <w:r w:rsidR="00A83F41" w:rsidRPr="00A83F41">
        <w:t>, un pequeño comercio ubicado en el barrio La Pedregosa de Bucaramanga, ha experimentado un rápido crecimiento gracias a su ubicación estratégica y precios accesibles. Sin embargo, este crecimiento ha traído consigo el desafío de gestionar eficientemente su inventario de productos perecederos, como frutas y verduras, lo que es crucial para mantener un servicio confiable y evitar pérdidas por productos caducados.</w:t>
      </w:r>
    </w:p>
    <w:p w14:paraId="0E9DF7D0" w14:textId="77777777" w:rsidR="00A83F41" w:rsidRPr="00A83F41" w:rsidRDefault="00A83F41" w:rsidP="00AE0355">
      <w:pPr>
        <w:pStyle w:val="APASEPTIMA"/>
      </w:pPr>
      <w:r w:rsidRPr="00A83F41">
        <w:t>Actualmente, el control del inventario se realiza de forma manual, lo que genera varios problemas, entre ellos:</w:t>
      </w:r>
    </w:p>
    <w:p w14:paraId="5D389F82" w14:textId="77777777" w:rsidR="00A83F41" w:rsidRPr="00A83F41" w:rsidRDefault="00A83F41" w:rsidP="003957BE">
      <w:pPr>
        <w:pStyle w:val="APASEPTIMA"/>
        <w:numPr>
          <w:ilvl w:val="0"/>
          <w:numId w:val="5"/>
        </w:numPr>
      </w:pPr>
      <w:r w:rsidRPr="00A83F41">
        <w:t>Falta de un control preciso sobre el stock: Esto puede derivar en productos agotados o en exceso, afectando tanto la oferta para los clientes como la rotación del inventario.</w:t>
      </w:r>
    </w:p>
    <w:p w14:paraId="604C19DD" w14:textId="77777777" w:rsidR="00A83F41" w:rsidRPr="00A83F41" w:rsidRDefault="00A83F41" w:rsidP="003957BE">
      <w:pPr>
        <w:pStyle w:val="APASEPTIMA"/>
        <w:numPr>
          <w:ilvl w:val="0"/>
          <w:numId w:val="5"/>
        </w:numPr>
      </w:pPr>
      <w:r w:rsidRPr="00A83F41">
        <w:t>Dificultad para identificar productos cercanos a la caducidad, lo que aumenta el riesgo de pérdidas por deterioro de mercancía.</w:t>
      </w:r>
    </w:p>
    <w:p w14:paraId="628912BE" w14:textId="77777777" w:rsidR="00A83F41" w:rsidRPr="00A83F41" w:rsidRDefault="00A83F41" w:rsidP="003957BE">
      <w:pPr>
        <w:pStyle w:val="APASEPTIMA"/>
        <w:numPr>
          <w:ilvl w:val="0"/>
          <w:numId w:val="5"/>
        </w:numPr>
      </w:pPr>
      <w:r w:rsidRPr="00A83F41">
        <w:t>Errores en la actualización manual del inventario, lo que ocasiona discrepancias entre las existencias reales y las registradas.</w:t>
      </w:r>
    </w:p>
    <w:p w14:paraId="3FA0EC99" w14:textId="77777777" w:rsidR="00A83F41" w:rsidRPr="00A83F41" w:rsidRDefault="00A83F41" w:rsidP="003957BE">
      <w:pPr>
        <w:pStyle w:val="APASEPTIMA"/>
        <w:numPr>
          <w:ilvl w:val="0"/>
          <w:numId w:val="5"/>
        </w:numPr>
      </w:pPr>
      <w:r w:rsidRPr="00A83F41">
        <w:t>Ausencia de reportes automáticos sobre el inventario, lo cual impide tomar decisiones basadas en datos en tiempo real.</w:t>
      </w:r>
    </w:p>
    <w:p w14:paraId="1BA180CD" w14:textId="61FE7156" w:rsidR="00A83F41" w:rsidRPr="00A83F41" w:rsidRDefault="00A83F41" w:rsidP="00AE0355">
      <w:pPr>
        <w:pStyle w:val="APASEPTIMA"/>
      </w:pPr>
      <w:r w:rsidRPr="00A83F41">
        <w:t xml:space="preserve">Para resolver estos problemas, el desarrollo de una página web que gestione el inventario de manera eficiente es la solución adecuada. Utilizando una arquitectura de microservicios para el manejo de la base de datos, esta página web permitirá a </w:t>
      </w:r>
      <w:r w:rsidR="0067693B">
        <w:t>Punto fruver El maná</w:t>
      </w:r>
      <w:r w:rsidR="0067693B" w:rsidRPr="003C14DA">
        <w:t xml:space="preserve"> </w:t>
      </w:r>
      <w:r w:rsidRPr="00A83F41">
        <w:t xml:space="preserve">llevar un control detallado de sus </w:t>
      </w:r>
      <w:r w:rsidRPr="00A83F41">
        <w:lastRenderedPageBreak/>
        <w:t>existencias, emitiendo alertas cuando los productos estén por agotarse o caducar, y generando reportes sobre la rotación de la mercancía.</w:t>
      </w:r>
    </w:p>
    <w:p w14:paraId="1DD6FC6F" w14:textId="37DFD2FA" w:rsidR="00A83F41" w:rsidRPr="00A83F41" w:rsidRDefault="00A83F41" w:rsidP="00AE0355">
      <w:pPr>
        <w:pStyle w:val="APASEPTIMA"/>
      </w:pPr>
      <w:r w:rsidRPr="00A83F41">
        <w:t xml:space="preserve">En resumen, la creación de esta página web ayudará a </w:t>
      </w:r>
      <w:r w:rsidR="0067693B">
        <w:t>Punto fruver El maná</w:t>
      </w:r>
      <w:r w:rsidR="0067693B" w:rsidRPr="003C14DA">
        <w:t xml:space="preserve"> </w:t>
      </w:r>
      <w:r w:rsidRPr="00A83F41">
        <w:t>a optimizar su gestión de inventarios, minimizar errores humanos y asegurar un suministro constante de productos frescos, mejorando así la eficiencia operativa del negocio.</w:t>
      </w:r>
    </w:p>
    <w:p w14:paraId="0C5ADEC5" w14:textId="438F8FAC" w:rsidR="00C37BD5" w:rsidRPr="003957BE" w:rsidRDefault="00C37BD5" w:rsidP="003957BE">
      <w:pPr>
        <w:pStyle w:val="APASEPTIMA"/>
        <w:ind w:firstLine="0"/>
        <w:rPr>
          <w:b/>
          <w:bCs/>
        </w:rPr>
      </w:pPr>
      <w:r w:rsidRPr="003957BE">
        <w:rPr>
          <w:b/>
          <w:bCs/>
        </w:rPr>
        <w:t>Objetivos</w:t>
      </w:r>
      <w:r w:rsidR="003957BE">
        <w:rPr>
          <w:b/>
          <w:bCs/>
        </w:rPr>
        <w:t>.</w:t>
      </w:r>
    </w:p>
    <w:p w14:paraId="1520E4AA" w14:textId="77777777" w:rsidR="00C37BD5" w:rsidRPr="003957BE" w:rsidRDefault="00C37BD5" w:rsidP="003957BE">
      <w:pPr>
        <w:pStyle w:val="APASEPTIMA"/>
        <w:ind w:firstLine="0"/>
        <w:rPr>
          <w:b/>
          <w:bCs/>
          <w:i/>
          <w:iCs/>
        </w:rPr>
      </w:pPr>
      <w:r w:rsidRPr="003957BE">
        <w:rPr>
          <w:b/>
          <w:bCs/>
          <w:i/>
          <w:iCs/>
        </w:rPr>
        <w:t>Objetivo General:</w:t>
      </w:r>
    </w:p>
    <w:p w14:paraId="29F110F8" w14:textId="1EBBD693" w:rsidR="00C37BD5" w:rsidRPr="00C37BD5" w:rsidRDefault="00C37BD5" w:rsidP="00AE0355">
      <w:pPr>
        <w:pStyle w:val="APASEPTIMA"/>
      </w:pPr>
      <w:r w:rsidRPr="00C37BD5">
        <w:t>Desarrollar una aplicación web que gestione el inventario de la empresa</w:t>
      </w:r>
      <w:r w:rsidR="0067693B" w:rsidRPr="0067693B">
        <w:t xml:space="preserve"> </w:t>
      </w:r>
      <w:r w:rsidR="0067693B">
        <w:t>Punto fruver El maná</w:t>
      </w:r>
      <w:r w:rsidRPr="00C37BD5">
        <w:t>, utilizando arquitectura de microservicios y una base de datos en PostgreSQL.</w:t>
      </w:r>
    </w:p>
    <w:p w14:paraId="2024D150" w14:textId="77777777" w:rsidR="00C37BD5" w:rsidRPr="003957BE" w:rsidRDefault="00C37BD5" w:rsidP="003957BE">
      <w:pPr>
        <w:pStyle w:val="APASEPTIMA"/>
        <w:ind w:firstLine="0"/>
        <w:rPr>
          <w:b/>
          <w:bCs/>
          <w:i/>
          <w:iCs/>
        </w:rPr>
      </w:pPr>
      <w:r w:rsidRPr="003957BE">
        <w:rPr>
          <w:b/>
          <w:bCs/>
          <w:i/>
          <w:iCs/>
        </w:rPr>
        <w:t>Objetivos Específicos:</w:t>
      </w:r>
    </w:p>
    <w:p w14:paraId="3F7EAE06" w14:textId="77777777" w:rsidR="00C37BD5" w:rsidRPr="00C37BD5" w:rsidRDefault="00C37BD5" w:rsidP="00AE0355">
      <w:pPr>
        <w:pStyle w:val="APASEPTIMA"/>
      </w:pPr>
      <w:r w:rsidRPr="00C37BD5">
        <w:t>Implementar un sistema CRUD para el manejo eficiente del inventario.</w:t>
      </w:r>
    </w:p>
    <w:p w14:paraId="79E6EC5A" w14:textId="77777777" w:rsidR="00C37BD5" w:rsidRPr="00C37BD5" w:rsidRDefault="00C37BD5" w:rsidP="00AE0355">
      <w:pPr>
        <w:pStyle w:val="APASEPTIMA"/>
      </w:pPr>
      <w:r w:rsidRPr="00C37BD5">
        <w:t>Generar reportes de rotación y demanda de productos.</w:t>
      </w:r>
    </w:p>
    <w:p w14:paraId="2B06202C" w14:textId="77777777" w:rsidR="00C37BD5" w:rsidRPr="00C37BD5" w:rsidRDefault="00C37BD5" w:rsidP="00AE0355">
      <w:pPr>
        <w:pStyle w:val="APASEPTIMA"/>
      </w:pPr>
      <w:r w:rsidRPr="00C37BD5">
        <w:t>Incorporar un sistema de alertas para la caducidad de productos.</w:t>
      </w:r>
    </w:p>
    <w:p w14:paraId="250D0BFB" w14:textId="77777777" w:rsidR="00C37BD5" w:rsidRPr="00C37BD5" w:rsidRDefault="00C37BD5" w:rsidP="00AE0355">
      <w:pPr>
        <w:pStyle w:val="APASEPTIMA"/>
      </w:pPr>
      <w:r w:rsidRPr="00C37BD5">
        <w:t>Diseñar una interfaz gráfica reactiva e interactiva utilizando Bootstrap.</w:t>
      </w:r>
    </w:p>
    <w:p w14:paraId="0091676A" w14:textId="77777777" w:rsidR="00C37BD5" w:rsidRPr="00C37BD5" w:rsidRDefault="00C37BD5" w:rsidP="00AE0355">
      <w:pPr>
        <w:pStyle w:val="APASEPTIMA"/>
      </w:pPr>
      <w:r w:rsidRPr="00C37BD5">
        <w:t>Configurar una base de datos en PostgreSQL para la gestión de la información del inventario</w:t>
      </w:r>
    </w:p>
    <w:p w14:paraId="283389CE" w14:textId="77777777" w:rsidR="003C14DA" w:rsidRDefault="003C14DA" w:rsidP="00AE0355">
      <w:pPr>
        <w:pStyle w:val="APASEPTIMA"/>
      </w:pPr>
    </w:p>
    <w:p w14:paraId="31BFA66C" w14:textId="683CC4C6" w:rsidR="00C37BD5" w:rsidRPr="003957BE" w:rsidRDefault="00C37BD5" w:rsidP="003957BE">
      <w:pPr>
        <w:pStyle w:val="APASEPTIMA"/>
        <w:ind w:firstLine="0"/>
        <w:rPr>
          <w:b/>
          <w:bCs/>
        </w:rPr>
      </w:pPr>
      <w:r w:rsidRPr="003957BE">
        <w:rPr>
          <w:b/>
          <w:bCs/>
        </w:rPr>
        <w:t>Justificación</w:t>
      </w:r>
      <w:r w:rsidR="003957BE">
        <w:rPr>
          <w:b/>
          <w:bCs/>
        </w:rPr>
        <w:t>.</w:t>
      </w:r>
    </w:p>
    <w:p w14:paraId="20603F19" w14:textId="1A5C9C2F" w:rsidR="00C37BD5" w:rsidRPr="00C37BD5" w:rsidRDefault="00C37BD5" w:rsidP="00AE0355">
      <w:pPr>
        <w:pStyle w:val="APASEPTIMA"/>
      </w:pPr>
      <w:r w:rsidRPr="00C37BD5">
        <w:t xml:space="preserve">La implementación del sistema propuesto permitirá a </w:t>
      </w:r>
      <w:r w:rsidR="0067693B">
        <w:t>Punto fruver El maná</w:t>
      </w:r>
      <w:r w:rsidR="0067693B" w:rsidRPr="003C14DA">
        <w:t xml:space="preserve"> </w:t>
      </w:r>
      <w:r w:rsidRPr="00C37BD5">
        <w:t xml:space="preserve">mejorar significativamente su gestión de inventario, optimizando la eficiencia operativa del negocio. La mejora en el control del inventario reducirá los tiempos de trabajo, minimizará los errores humanos y permitirá un </w:t>
      </w:r>
      <w:r w:rsidRPr="00C37BD5">
        <w:lastRenderedPageBreak/>
        <w:t>uso más eficiente de los recursos. Esto se traducirá en una mayor productividad del equipo y una respuesta más ágil a las demandas del mercado, asegurando que siempre haya productos frescos disponibles para los clientes.</w:t>
      </w:r>
    </w:p>
    <w:p w14:paraId="27616EF6" w14:textId="2CAB9DB9" w:rsidR="00C37BD5" w:rsidRPr="00C37BD5" w:rsidRDefault="00C37BD5" w:rsidP="00AE0355">
      <w:pPr>
        <w:pStyle w:val="APASEPTIMA"/>
      </w:pPr>
      <w:r w:rsidRPr="00C37BD5">
        <w:t xml:space="preserve">Además, el sistema proporcionará a </w:t>
      </w:r>
      <w:r w:rsidR="0067693B">
        <w:t>Punto fruver El maná</w:t>
      </w:r>
      <w:r w:rsidR="0067693B" w:rsidRPr="003C14DA">
        <w:t xml:space="preserve"> </w:t>
      </w:r>
      <w:r w:rsidRPr="00C37BD5">
        <w:t>la capacidad de tomar decisiones informadas basadas en datos. A través de la generación de reportes detallados sobre la rotación y demanda de productos, la empresa podrá identificar oportunidades de mejora y ajustar su estrategia comercial de manera proactiva. Este análisis en tiempo real permitirá a Fruver Pedregosa adaptarse rápidamente a los cambios en las preferencias del consumidor y mantenerse competitiva en un entorno comercial en constante evolución.</w:t>
      </w:r>
    </w:p>
    <w:p w14:paraId="5FEA94C7" w14:textId="7097A1BB" w:rsidR="00C37BD5" w:rsidRPr="00C37BD5" w:rsidRDefault="00C37BD5" w:rsidP="00AE0355">
      <w:pPr>
        <w:pStyle w:val="APASEPTIMA"/>
      </w:pPr>
      <w:r w:rsidRPr="00C37BD5">
        <w:t xml:space="preserve">Por otro lado, si </w:t>
      </w:r>
      <w:r w:rsidR="0067693B">
        <w:t>Punto fruver El maná</w:t>
      </w:r>
      <w:r w:rsidR="0067693B" w:rsidRPr="003C14DA">
        <w:t xml:space="preserve"> </w:t>
      </w:r>
      <w:r w:rsidRPr="00C37BD5">
        <w:t>no aborda estos desafíos y continúa dependiendo de métodos manuales y procesos ineficientes, podría enfrentarse a graves consecuencias. La falta de un sistema efectivo de gestión de inventarios puede resultar en oportunidades comerciales perdidas, insatisfacción del cliente y una disminución en los ingresos. Errores en el manejo del inventario podrían llevar a la caducidad de productos y pérdidas económicas, afectando la rentabilidad del negocio.</w:t>
      </w:r>
    </w:p>
    <w:p w14:paraId="455A8616" w14:textId="6172FE26" w:rsidR="00C37BD5" w:rsidRPr="00C37BD5" w:rsidRDefault="00C37BD5" w:rsidP="00AE0355">
      <w:pPr>
        <w:pStyle w:val="APASEPTIMA"/>
      </w:pPr>
      <w:r w:rsidRPr="00C37BD5">
        <w:t>En última instancia, la falta de un control eficiente sobre el inventario podría comprometer la viabilidad a largo plazo de</w:t>
      </w:r>
      <w:r w:rsidR="0067693B" w:rsidRPr="0067693B">
        <w:t xml:space="preserve"> </w:t>
      </w:r>
      <w:r w:rsidR="0067693B">
        <w:t>Punto fruver El maná</w:t>
      </w:r>
      <w:r w:rsidRPr="00C37BD5">
        <w:t>. Sin la capacidad de generar informes precisos y obtener visibilidad sobre el desempeño del inventario, la empresa se verá limitada en su capacidad para tomar decisiones estratégicas y crecer en el mercado. Por lo tanto, la implementación de este sistema es esencial para garantizar el éxito y la sostenibilidad del negocio en el futuro.</w:t>
      </w:r>
    </w:p>
    <w:p w14:paraId="57FA9065" w14:textId="77777777" w:rsidR="003E170F" w:rsidRPr="003957BE" w:rsidRDefault="003E170F" w:rsidP="003957BE">
      <w:pPr>
        <w:pStyle w:val="APASEPTIMA"/>
        <w:ind w:firstLine="0"/>
        <w:rPr>
          <w:b/>
          <w:bCs/>
        </w:rPr>
      </w:pPr>
      <w:r w:rsidRPr="003957BE">
        <w:rPr>
          <w:b/>
          <w:bCs/>
        </w:rPr>
        <w:t>Propuesta del Plan del Proyecto y Arquitectura</w:t>
      </w:r>
    </w:p>
    <w:p w14:paraId="4282450A" w14:textId="77777777" w:rsidR="003E170F" w:rsidRPr="003957BE" w:rsidRDefault="003E170F" w:rsidP="003957BE">
      <w:pPr>
        <w:pStyle w:val="APASEPTIMA"/>
        <w:ind w:firstLine="0"/>
        <w:rPr>
          <w:b/>
          <w:bCs/>
          <w:i/>
          <w:iCs/>
        </w:rPr>
      </w:pPr>
      <w:r w:rsidRPr="003957BE">
        <w:rPr>
          <w:b/>
          <w:bCs/>
          <w:i/>
          <w:iCs/>
        </w:rPr>
        <w:t>Fases del Proyecto</w:t>
      </w:r>
    </w:p>
    <w:p w14:paraId="1A9F5C03" w14:textId="038521DC" w:rsidR="003E170F" w:rsidRPr="003E170F" w:rsidRDefault="003E170F" w:rsidP="00AE0355">
      <w:pPr>
        <w:pStyle w:val="APASEPTIMA"/>
      </w:pPr>
      <w:r w:rsidRPr="003E170F">
        <w:lastRenderedPageBreak/>
        <w:t xml:space="preserve">El desarrollo del sistema de gestión de inventario para </w:t>
      </w:r>
      <w:r w:rsidR="0067693B">
        <w:t>Punto fruver El maná</w:t>
      </w:r>
      <w:r w:rsidR="0067693B" w:rsidRPr="003C14DA">
        <w:t xml:space="preserve"> </w:t>
      </w:r>
      <w:r w:rsidRPr="003E170F">
        <w:t>se dividirá en las siguientes fases:</w:t>
      </w:r>
    </w:p>
    <w:p w14:paraId="6E99AE96" w14:textId="14C29853" w:rsidR="003E170F" w:rsidRPr="003E170F" w:rsidRDefault="003E170F" w:rsidP="00AE0355">
      <w:pPr>
        <w:pStyle w:val="APASEPTIMA"/>
      </w:pPr>
      <w:r w:rsidRPr="003957BE">
        <w:rPr>
          <w:b/>
          <w:bCs/>
        </w:rPr>
        <w:t>Análisis</w:t>
      </w:r>
      <w:r w:rsidR="003957BE" w:rsidRPr="003957BE">
        <w:rPr>
          <w:b/>
          <w:bCs/>
        </w:rPr>
        <w:t>.</w:t>
      </w:r>
      <w:r w:rsidRPr="003E170F">
        <w:t xml:space="preserve"> En esta fase, se recopilarán y analizarán los requisitos del sistema. Se llevarán a cabo entrevistas con las personas involucradas en el negocio, se revisarán los procesos actuales y se identificarán las áreas de mejora en la gestión del inventario.</w:t>
      </w:r>
    </w:p>
    <w:p w14:paraId="18CBA5FC" w14:textId="1031A1DE" w:rsidR="003E170F" w:rsidRPr="003E170F" w:rsidRDefault="003E170F" w:rsidP="00AE0355">
      <w:pPr>
        <w:pStyle w:val="APASEPTIMA"/>
      </w:pPr>
      <w:r w:rsidRPr="003957BE">
        <w:rPr>
          <w:b/>
          <w:bCs/>
        </w:rPr>
        <w:t>Diseño</w:t>
      </w:r>
      <w:r w:rsidR="003957BE" w:rsidRPr="003957BE">
        <w:rPr>
          <w:b/>
          <w:bCs/>
        </w:rPr>
        <w:t>.</w:t>
      </w:r>
      <w:r w:rsidRPr="003E170F">
        <w:t xml:space="preserve"> Durante esta fase, se diseñará la arquitectura del sistema. Esto incluirá la elaboración de diagramas UML, la definición de la estructura de la base de datos en PostgreSQL y la creación de los mockups para la interfaz de usuario. Se prestará especial atención a la usabilidad y a la experiencia del usuario.</w:t>
      </w:r>
    </w:p>
    <w:p w14:paraId="57AB60D4" w14:textId="0D66446B" w:rsidR="003E170F" w:rsidRPr="003E170F" w:rsidRDefault="003E170F" w:rsidP="00AE0355">
      <w:pPr>
        <w:pStyle w:val="APASEPTIMA"/>
      </w:pPr>
      <w:r w:rsidRPr="003957BE">
        <w:rPr>
          <w:b/>
          <w:bCs/>
        </w:rPr>
        <w:t>Desarrollo</w:t>
      </w:r>
      <w:r w:rsidR="003957BE" w:rsidRPr="003957BE">
        <w:rPr>
          <w:b/>
          <w:bCs/>
        </w:rPr>
        <w:t>.</w:t>
      </w:r>
      <w:r w:rsidR="003957BE">
        <w:t xml:space="preserve"> </w:t>
      </w:r>
      <w:r w:rsidRPr="003E170F">
        <w:t>En esta fase se procederá a la implementación del sistema utilizando una arquitectura de microservicios. Cada microservicio se desarrollará de manera independiente, lo que permitirá una mayor flexibilidad y escalabilidad en el sistema. Se implementarán los servicios necesarios para gestionar el inventario, generar reportes y manejar las advertencias de caducidad.</w:t>
      </w:r>
    </w:p>
    <w:p w14:paraId="64AE8C44" w14:textId="1320C84A" w:rsidR="003E170F" w:rsidRPr="003E170F" w:rsidRDefault="003E170F" w:rsidP="00AE0355">
      <w:pPr>
        <w:pStyle w:val="APASEPTIMA"/>
      </w:pPr>
      <w:r w:rsidRPr="003957BE">
        <w:rPr>
          <w:b/>
          <w:bCs/>
        </w:rPr>
        <w:t>Pruebas</w:t>
      </w:r>
      <w:r w:rsidR="003957BE" w:rsidRPr="003957BE">
        <w:rPr>
          <w:b/>
          <w:bCs/>
        </w:rPr>
        <w:t>.</w:t>
      </w:r>
      <w:r w:rsidR="003957BE">
        <w:t xml:space="preserve"> </w:t>
      </w:r>
      <w:r w:rsidRPr="003E170F">
        <w:t xml:space="preserve">Finalmente, se realizarán </w:t>
      </w:r>
      <w:r w:rsidR="000B61E3" w:rsidRPr="003E170F">
        <w:t>pruebas del</w:t>
      </w:r>
      <w:r w:rsidRPr="003E170F">
        <w:t xml:space="preserve"> sistema para garantizar su funcionalidad y fiabilidad. Se llevarán a cabo pruebas unitarias, pruebas de integración y pruebas de aceptación por parte de los usuarios finales. Cualquier error o inconveniente encontrado durante esta fase será corregido antes de la implementación final.</w:t>
      </w:r>
    </w:p>
    <w:p w14:paraId="1747F215" w14:textId="77777777" w:rsidR="003E170F" w:rsidRPr="003957BE" w:rsidRDefault="003E170F" w:rsidP="003957BE">
      <w:pPr>
        <w:pStyle w:val="APASEPTIMA"/>
        <w:ind w:firstLine="0"/>
        <w:rPr>
          <w:b/>
          <w:bCs/>
          <w:i/>
          <w:iCs/>
        </w:rPr>
      </w:pPr>
      <w:r w:rsidRPr="003957BE">
        <w:rPr>
          <w:b/>
          <w:bCs/>
          <w:i/>
          <w:iCs/>
        </w:rPr>
        <w:t>Arquitectura de Microservicios</w:t>
      </w:r>
    </w:p>
    <w:p w14:paraId="3E1EE041" w14:textId="77777777" w:rsidR="003E170F" w:rsidRPr="003E170F" w:rsidRDefault="003E170F" w:rsidP="00AE0355">
      <w:pPr>
        <w:pStyle w:val="APASEPTIMA"/>
      </w:pPr>
      <w:r w:rsidRPr="003E170F">
        <w:t>El sistema estará basado en una arquitectura de microservicios, lo que permitirá dividir la funcionalidad del sistema en servicios más pequeños y manejables. Los principales microservicios involucrados en este proyecto incluirán:</w:t>
      </w:r>
    </w:p>
    <w:p w14:paraId="418DE22C" w14:textId="6E44E0E1" w:rsidR="003E170F" w:rsidRPr="003E170F" w:rsidRDefault="003E170F" w:rsidP="00AE0355">
      <w:pPr>
        <w:pStyle w:val="APASEPTIMA"/>
      </w:pPr>
      <w:r w:rsidRPr="003957BE">
        <w:rPr>
          <w:b/>
          <w:bCs/>
        </w:rPr>
        <w:lastRenderedPageBreak/>
        <w:t>Servicio de Inventario</w:t>
      </w:r>
      <w:r w:rsidR="003957BE" w:rsidRPr="003957BE">
        <w:rPr>
          <w:b/>
          <w:bCs/>
        </w:rPr>
        <w:t>.</w:t>
      </w:r>
      <w:r w:rsidRPr="003E170F">
        <w:t xml:space="preserve"> Este servicio se encargará de las operaciones CRUD del inventario, así como del seguimiento de la rotación y las advertencias de caducidad.</w:t>
      </w:r>
    </w:p>
    <w:p w14:paraId="7B2A938A" w14:textId="5EF19C6D" w:rsidR="003E170F" w:rsidRPr="003E170F" w:rsidRDefault="003E170F" w:rsidP="00AE0355">
      <w:pPr>
        <w:pStyle w:val="APASEPTIMA"/>
      </w:pPr>
      <w:r w:rsidRPr="003957BE">
        <w:rPr>
          <w:b/>
          <w:bCs/>
        </w:rPr>
        <w:t>Servicio de Reportes</w:t>
      </w:r>
      <w:r w:rsidR="003957BE" w:rsidRPr="003957BE">
        <w:rPr>
          <w:b/>
          <w:bCs/>
        </w:rPr>
        <w:t>.</w:t>
      </w:r>
      <w:r w:rsidRPr="003E170F">
        <w:t xml:space="preserve"> Este microservicio generará reportes sobre la rotación y demanda de productos, proporcionando información valiosa para la toma de decisiones.</w:t>
      </w:r>
    </w:p>
    <w:p w14:paraId="2B6B0201" w14:textId="19D34663" w:rsidR="003E170F" w:rsidRPr="003E170F" w:rsidRDefault="003E170F" w:rsidP="00AE0355">
      <w:pPr>
        <w:pStyle w:val="APASEPTIMA"/>
      </w:pPr>
      <w:r w:rsidRPr="003957BE">
        <w:rPr>
          <w:b/>
          <w:bCs/>
        </w:rPr>
        <w:t>Servicio de Notificaciones</w:t>
      </w:r>
      <w:r w:rsidR="003957BE" w:rsidRPr="003957BE">
        <w:rPr>
          <w:b/>
          <w:bCs/>
        </w:rPr>
        <w:t>.</w:t>
      </w:r>
      <w:r w:rsidRPr="003E170F">
        <w:t xml:space="preserve"> Aunque no es un requisito principal, este servicio podrá enviar notificaciones sobre advertencias de caducidad y niveles bajos de stock, mejorando la gestión del inventario.</w:t>
      </w:r>
    </w:p>
    <w:p w14:paraId="4338B75B" w14:textId="77777777" w:rsidR="003E170F" w:rsidRPr="003E170F" w:rsidRDefault="003E170F" w:rsidP="00AE0355">
      <w:pPr>
        <w:pStyle w:val="APASEPTIMA"/>
      </w:pPr>
      <w:r w:rsidRPr="003E170F">
        <w:t>La utilización de microservicios facilitará la escalabilidad del sistema, permitiendo la adición de nuevos servicios en el futuro según las necesidades del negocio. Además, cada microservicio podrá ser desarrollado y mantenido de forma independiente, lo que optimizará el proceso de desarrollo y permitirá una rápida implementación de mejoras.</w:t>
      </w:r>
    </w:p>
    <w:p w14:paraId="41436913" w14:textId="77777777" w:rsidR="009B6F32" w:rsidRPr="003957BE" w:rsidRDefault="009B6F32" w:rsidP="003957BE">
      <w:pPr>
        <w:pStyle w:val="APASEPTIMA"/>
        <w:ind w:firstLine="0"/>
        <w:rPr>
          <w:b/>
          <w:bCs/>
        </w:rPr>
      </w:pPr>
      <w:r w:rsidRPr="003957BE">
        <w:rPr>
          <w:b/>
          <w:bCs/>
        </w:rPr>
        <w:t>Análisis de Requerimientos del Software</w:t>
      </w:r>
    </w:p>
    <w:p w14:paraId="5222C47C" w14:textId="77777777" w:rsidR="009B6F32" w:rsidRPr="003957BE" w:rsidRDefault="009B6F32" w:rsidP="003957BE">
      <w:pPr>
        <w:pStyle w:val="APASEPTIMA"/>
        <w:ind w:firstLine="0"/>
        <w:rPr>
          <w:b/>
          <w:bCs/>
          <w:i/>
          <w:iCs/>
        </w:rPr>
      </w:pPr>
      <w:r w:rsidRPr="003957BE">
        <w:rPr>
          <w:b/>
          <w:bCs/>
          <w:i/>
          <w:iCs/>
        </w:rPr>
        <w:t>Requisitos Funcionales</w:t>
      </w:r>
    </w:p>
    <w:p w14:paraId="1AD8A6EF" w14:textId="2D42A7DC" w:rsidR="009B6F32" w:rsidRPr="003957BE" w:rsidRDefault="009B6F32" w:rsidP="003957BE">
      <w:pPr>
        <w:pStyle w:val="APASEPTIMA"/>
        <w:rPr>
          <w:b/>
          <w:bCs/>
        </w:rPr>
      </w:pPr>
      <w:r w:rsidRPr="003957BE">
        <w:rPr>
          <w:b/>
          <w:bCs/>
        </w:rPr>
        <w:t>Gestión de Inventario</w:t>
      </w:r>
      <w:r w:rsidR="003957BE">
        <w:t xml:space="preserve">. </w:t>
      </w:r>
      <w:r w:rsidRPr="003957BE">
        <w:t xml:space="preserve">La </w:t>
      </w:r>
      <w:r w:rsidR="00007BFD">
        <w:t xml:space="preserve">gestiona </w:t>
      </w:r>
      <w:r w:rsidRPr="003957BE">
        <w:t>el inventario de un mínimo de 10 productos diferentes, permitiendo el registro y manejo de operaciones CRUD (Crear, Leer, Actualizar y Eliminar) para los productos, asegurando así una administración de las existencias de la empre</w:t>
      </w:r>
      <w:r w:rsidR="003957BE">
        <w:t>sa.</w:t>
      </w:r>
    </w:p>
    <w:p w14:paraId="0488E928" w14:textId="18EF7961" w:rsidR="009B6F32" w:rsidRPr="003957BE" w:rsidRDefault="009B6F32" w:rsidP="003957BE">
      <w:pPr>
        <w:pStyle w:val="APASEPTIMA"/>
      </w:pPr>
      <w:r w:rsidRPr="003957BE">
        <w:rPr>
          <w:b/>
          <w:bCs/>
        </w:rPr>
        <w:t>Generación de Advertencias de Caducidad</w:t>
      </w:r>
      <w:r w:rsidR="003957BE">
        <w:t xml:space="preserve">. </w:t>
      </w:r>
      <w:r w:rsidRPr="003957BE">
        <w:t xml:space="preserve">La página web </w:t>
      </w:r>
      <w:r w:rsidR="00007BFD">
        <w:t>emite</w:t>
      </w:r>
      <w:r w:rsidRPr="003957BE">
        <w:t xml:space="preserve"> advertencias sobre la caducidad de los productos, permitiendo una mejor gestión de las existencias y reduciendo el riesgo de pérdidas por productos no vendidos a tiempo.</w:t>
      </w:r>
    </w:p>
    <w:p w14:paraId="13655E34" w14:textId="7AE6C1DF" w:rsidR="009B6F32" w:rsidRDefault="009B6F32" w:rsidP="00AE0355">
      <w:pPr>
        <w:pStyle w:val="APASEPTIMA"/>
      </w:pPr>
      <w:r w:rsidRPr="003957BE">
        <w:rPr>
          <w:b/>
          <w:bCs/>
        </w:rPr>
        <w:t>Informes de Rotación</w:t>
      </w:r>
      <w:r w:rsidR="00FA1F53" w:rsidRPr="003957BE">
        <w:rPr>
          <w:b/>
          <w:bCs/>
        </w:rPr>
        <w:t xml:space="preserve"> de inventario</w:t>
      </w:r>
      <w:r w:rsidR="003957BE" w:rsidRPr="003957BE">
        <w:rPr>
          <w:b/>
          <w:bCs/>
        </w:rPr>
        <w:t>.</w:t>
      </w:r>
      <w:r w:rsidR="003957BE">
        <w:t xml:space="preserve"> </w:t>
      </w:r>
      <w:r w:rsidR="00FA1F53" w:rsidRPr="00FA1F53">
        <w:t xml:space="preserve">La página web </w:t>
      </w:r>
      <w:r w:rsidR="00FA1F53">
        <w:t xml:space="preserve">debe proporcionar </w:t>
      </w:r>
      <w:r w:rsidR="00FA1F53" w:rsidRPr="00FA1F53">
        <w:t>un</w:t>
      </w:r>
      <w:r w:rsidR="00FA1F53" w:rsidRPr="00FA1F53">
        <w:t xml:space="preserve"> sistema de reportes que inclu</w:t>
      </w:r>
      <w:r w:rsidR="00FA1F53">
        <w:t xml:space="preserve">ya </w:t>
      </w:r>
      <w:r w:rsidR="00FA1F53" w:rsidRPr="00FA1F53">
        <w:t>informes de rotación de inventario, permitiendo visualizar el desempeño de los productos y ayudando a tomar decisiones informadas sobre la reposición de inventario.</w:t>
      </w:r>
    </w:p>
    <w:p w14:paraId="3AD7312A" w14:textId="72B5E3A6" w:rsidR="00FA1F53" w:rsidRPr="00FA1F53" w:rsidRDefault="00FA1F53" w:rsidP="003957BE">
      <w:pPr>
        <w:pStyle w:val="APASEPTIMA"/>
      </w:pPr>
      <w:r w:rsidRPr="003957BE">
        <w:rPr>
          <w:b/>
          <w:bCs/>
        </w:rPr>
        <w:lastRenderedPageBreak/>
        <w:t>Informes de Ajuste de Precios Basados en la Demanda</w:t>
      </w:r>
      <w:r w:rsidR="003957BE">
        <w:t xml:space="preserve">. </w:t>
      </w:r>
      <w:r w:rsidRPr="00FA1F53">
        <w:t>La página web</w:t>
      </w:r>
      <w:r>
        <w:t xml:space="preserve"> proporciona </w:t>
      </w:r>
      <w:r w:rsidRPr="00FA1F53">
        <w:t>informes de demanda de productos, permitiendo analizar el comportamiento de los precios para ajustes en los precios en función del rendimiento del producto y la demanda del mercado.</w:t>
      </w:r>
    </w:p>
    <w:p w14:paraId="32DBACFC" w14:textId="4F54FF9F" w:rsidR="009B6F32" w:rsidRPr="003957BE" w:rsidRDefault="009B6F32" w:rsidP="003957BE">
      <w:pPr>
        <w:pStyle w:val="APASEPTIMA"/>
        <w:ind w:firstLine="0"/>
        <w:rPr>
          <w:b/>
          <w:bCs/>
          <w:i/>
          <w:iCs/>
        </w:rPr>
      </w:pPr>
      <w:r w:rsidRPr="003957BE">
        <w:rPr>
          <w:b/>
          <w:bCs/>
          <w:i/>
          <w:iCs/>
        </w:rPr>
        <w:t>Requisitos No Funcionales</w:t>
      </w:r>
    </w:p>
    <w:p w14:paraId="30880CF3" w14:textId="160EDF2A" w:rsidR="009B6F32" w:rsidRPr="009B6F32" w:rsidRDefault="009B6F32" w:rsidP="00AE0355">
      <w:pPr>
        <w:pStyle w:val="APASEPTIMA"/>
      </w:pPr>
      <w:r w:rsidRPr="003957BE">
        <w:rPr>
          <w:b/>
          <w:bCs/>
        </w:rPr>
        <w:t>Usabilidad</w:t>
      </w:r>
      <w:r w:rsidR="003957BE" w:rsidRPr="003957BE">
        <w:rPr>
          <w:b/>
          <w:bCs/>
        </w:rPr>
        <w:t>.</w:t>
      </w:r>
      <w:r w:rsidR="003957BE">
        <w:t xml:space="preserve"> </w:t>
      </w:r>
      <w:r w:rsidRPr="009B6F32">
        <w:t xml:space="preserve">La interfaz de usuario </w:t>
      </w:r>
      <w:r w:rsidR="00007BFD">
        <w:t>es</w:t>
      </w:r>
      <w:r w:rsidRPr="009B6F32">
        <w:t xml:space="preserve"> fácil de navegar, lo que </w:t>
      </w:r>
      <w:r w:rsidR="00007BFD">
        <w:t xml:space="preserve">permite </w:t>
      </w:r>
      <w:r w:rsidRPr="009B6F32">
        <w:t>a los usuarios acceder de manera rápida y sencilla a las diferentes funcionalidades de la página web.</w:t>
      </w:r>
    </w:p>
    <w:p w14:paraId="6E65921A" w14:textId="722072C8" w:rsidR="009B6F32" w:rsidRPr="009B6F32" w:rsidRDefault="009B6F32" w:rsidP="00AE0355">
      <w:pPr>
        <w:pStyle w:val="APASEPTIMA"/>
      </w:pPr>
      <w:r w:rsidRPr="00D16F30">
        <w:rPr>
          <w:b/>
          <w:bCs/>
        </w:rPr>
        <w:t>Seguridad</w:t>
      </w:r>
      <w:r w:rsidR="00D16F30" w:rsidRPr="00D16F30">
        <w:rPr>
          <w:b/>
          <w:bCs/>
        </w:rPr>
        <w:t>.</w:t>
      </w:r>
      <w:r w:rsidR="00D16F30">
        <w:t xml:space="preserve"> </w:t>
      </w:r>
      <w:r w:rsidRPr="009B6F32">
        <w:t xml:space="preserve">La página </w:t>
      </w:r>
      <w:r w:rsidR="00007BFD" w:rsidRPr="009B6F32">
        <w:t>web implementa</w:t>
      </w:r>
      <w:r w:rsidRPr="009B6F32">
        <w:t xml:space="preserve"> medidas </w:t>
      </w:r>
      <w:r w:rsidR="005F6123">
        <w:t xml:space="preserve">básicas </w:t>
      </w:r>
      <w:r w:rsidRPr="009B6F32">
        <w:t>de seguridad, como autenticación de usuario mediante un sistema de usuario y contraseña, para garantizar la protección de datos sensibles relacionados con el inventario.</w:t>
      </w:r>
    </w:p>
    <w:p w14:paraId="4619EA4E" w14:textId="4EAF0EA4" w:rsidR="005F6123" w:rsidRDefault="005F6123" w:rsidP="00007BFD">
      <w:pPr>
        <w:pStyle w:val="APASEPTIMA"/>
      </w:pPr>
      <w:r w:rsidRPr="00D16F30">
        <w:rPr>
          <w:b/>
          <w:bCs/>
        </w:rPr>
        <w:t>Buzón de reportes</w:t>
      </w:r>
      <w:r w:rsidR="00D16F30" w:rsidRPr="00D16F30">
        <w:rPr>
          <w:b/>
          <w:bCs/>
        </w:rPr>
        <w:t>.</w:t>
      </w:r>
      <w:r w:rsidR="00D16F30">
        <w:t xml:space="preserve"> </w:t>
      </w:r>
      <w:r w:rsidR="009B6F32" w:rsidRPr="009B6F32">
        <w:t xml:space="preserve">La página web </w:t>
      </w:r>
      <w:r>
        <w:t>c</w:t>
      </w:r>
      <w:r w:rsidR="00007BFD">
        <w:t>uenta</w:t>
      </w:r>
      <w:r>
        <w:t xml:space="preserve"> con un espacio para que el usuario pueda reportar posibles errores o mejoras en el sistema, con el fin de darle solución en el menor tiempo posible.</w:t>
      </w:r>
    </w:p>
    <w:p w14:paraId="6A6E649A" w14:textId="281655CB" w:rsidR="00460140" w:rsidRDefault="00246AAE" w:rsidP="00460140">
      <w:pPr>
        <w:pStyle w:val="APASEPTIMA"/>
        <w:ind w:firstLine="0"/>
        <w:rPr>
          <w:b/>
          <w:bCs/>
        </w:rPr>
      </w:pPr>
      <w:r w:rsidRPr="009B6F32">
        <w:br/>
      </w:r>
      <w:r w:rsidR="00460140">
        <w:rPr>
          <w:b/>
          <w:bCs/>
        </w:rPr>
        <w:t xml:space="preserve">Diseño </w:t>
      </w:r>
      <w:proofErr w:type="spellStart"/>
      <w:r w:rsidR="00460140">
        <w:rPr>
          <w:b/>
          <w:bCs/>
        </w:rPr>
        <w:t>uml</w:t>
      </w:r>
      <w:proofErr w:type="spellEnd"/>
    </w:p>
    <w:p w14:paraId="499EE7D8" w14:textId="23049EE9" w:rsidR="00460140" w:rsidRDefault="00460140" w:rsidP="00460140">
      <w:pPr>
        <w:pStyle w:val="APASEPTIMA"/>
        <w:ind w:firstLine="0"/>
        <w:rPr>
          <w:b/>
          <w:bCs/>
          <w:i/>
          <w:iCs/>
        </w:rPr>
      </w:pPr>
      <w:r w:rsidRPr="00460140">
        <w:rPr>
          <w:b/>
          <w:bCs/>
          <w:i/>
          <w:iCs/>
        </w:rPr>
        <w:t>Diagrama de Casos de uso</w:t>
      </w:r>
    </w:p>
    <w:p w14:paraId="4B363768" w14:textId="77777777" w:rsidR="00460140" w:rsidRDefault="00460140" w:rsidP="00460140">
      <w:pPr>
        <w:pStyle w:val="APASEPTIMA"/>
        <w:ind w:firstLine="0"/>
        <w:rPr>
          <w:b/>
          <w:bCs/>
          <w:i/>
          <w:iCs/>
        </w:rPr>
      </w:pPr>
    </w:p>
    <w:p w14:paraId="4D46E318" w14:textId="77777777" w:rsidR="00460140" w:rsidRDefault="00460140" w:rsidP="00460140">
      <w:pPr>
        <w:pStyle w:val="APASEPTIMA"/>
        <w:ind w:firstLine="0"/>
        <w:rPr>
          <w:b/>
          <w:bCs/>
          <w:i/>
          <w:iCs/>
        </w:rPr>
      </w:pPr>
    </w:p>
    <w:p w14:paraId="495D71F6" w14:textId="773DE3E0" w:rsidR="00460140" w:rsidRDefault="00460140" w:rsidP="00460140">
      <w:pPr>
        <w:pStyle w:val="APASEPTIMA"/>
        <w:ind w:firstLine="0"/>
        <w:rPr>
          <w:b/>
          <w:bCs/>
          <w:i/>
          <w:iCs/>
        </w:rPr>
      </w:pPr>
      <w:r>
        <w:rPr>
          <w:b/>
          <w:bCs/>
          <w:i/>
          <w:iCs/>
          <w:noProof/>
        </w:rPr>
        <w:lastRenderedPageBreak/>
        <w:drawing>
          <wp:anchor distT="0" distB="0" distL="114300" distR="114300" simplePos="0" relativeHeight="251658240" behindDoc="0" locked="0" layoutInCell="1" allowOverlap="1" wp14:anchorId="254D5ECE" wp14:editId="4C19ED51">
            <wp:simplePos x="0" y="0"/>
            <wp:positionH relativeFrom="margin">
              <wp:align>left</wp:align>
            </wp:positionH>
            <wp:positionV relativeFrom="paragraph">
              <wp:posOffset>0</wp:posOffset>
            </wp:positionV>
            <wp:extent cx="5400675" cy="3029225"/>
            <wp:effectExtent l="0" t="0" r="0" b="0"/>
            <wp:wrapTopAndBottom/>
            <wp:docPr id="1854988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88834" name="Imagen 1854988834"/>
                    <pic:cNvPicPr/>
                  </pic:nvPicPr>
                  <pic:blipFill>
                    <a:blip r:embed="rId8">
                      <a:extLst>
                        <a:ext uri="{28A0092B-C50C-407E-A947-70E740481C1C}">
                          <a14:useLocalDpi xmlns:a14="http://schemas.microsoft.com/office/drawing/2010/main" val="0"/>
                        </a:ext>
                      </a:extLst>
                    </a:blip>
                    <a:stretch>
                      <a:fillRect/>
                    </a:stretch>
                  </pic:blipFill>
                  <pic:spPr>
                    <a:xfrm>
                      <a:off x="0" y="0"/>
                      <a:ext cx="5400675" cy="3029225"/>
                    </a:xfrm>
                    <a:prstGeom prst="rect">
                      <a:avLst/>
                    </a:prstGeom>
                  </pic:spPr>
                </pic:pic>
              </a:graphicData>
            </a:graphic>
          </wp:anchor>
        </w:drawing>
      </w:r>
      <w:r>
        <w:rPr>
          <w:b/>
          <w:bCs/>
          <w:i/>
          <w:iCs/>
        </w:rPr>
        <w:t xml:space="preserve">Diagrama Entidad Relación Base de Datos 1 </w:t>
      </w:r>
    </w:p>
    <w:p w14:paraId="1383E5E2" w14:textId="1FA28760" w:rsidR="00460140" w:rsidRPr="00460140" w:rsidRDefault="00460140" w:rsidP="00460140">
      <w:pPr>
        <w:pStyle w:val="APASEPTIMA"/>
        <w:ind w:firstLine="0"/>
        <w:rPr>
          <w:b/>
          <w:bCs/>
          <w:i/>
          <w:iCs/>
        </w:rPr>
      </w:pPr>
      <w:r w:rsidRPr="00460140">
        <w:rPr>
          <w:b/>
          <w:bCs/>
          <w:i/>
          <w:iCs/>
        </w:rPr>
        <w:drawing>
          <wp:inline distT="0" distB="0" distL="0" distR="0" wp14:anchorId="1CD5BF7B" wp14:editId="1DCA1F36">
            <wp:extent cx="5943600" cy="3025140"/>
            <wp:effectExtent l="0" t="0" r="0" b="3810"/>
            <wp:docPr id="1839429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9700" name=""/>
                    <pic:cNvPicPr/>
                  </pic:nvPicPr>
                  <pic:blipFill>
                    <a:blip r:embed="rId9"/>
                    <a:stretch>
                      <a:fillRect/>
                    </a:stretch>
                  </pic:blipFill>
                  <pic:spPr>
                    <a:xfrm>
                      <a:off x="0" y="0"/>
                      <a:ext cx="5943600" cy="3025140"/>
                    </a:xfrm>
                    <a:prstGeom prst="rect">
                      <a:avLst/>
                    </a:prstGeom>
                  </pic:spPr>
                </pic:pic>
              </a:graphicData>
            </a:graphic>
          </wp:inline>
        </w:drawing>
      </w:r>
      <w:r w:rsidRPr="00460140">
        <w:rPr>
          <w:b/>
          <w:bCs/>
          <w:i/>
          <w:iCs/>
        </w:rPr>
        <w:t xml:space="preserve"> </w:t>
      </w:r>
      <w:r>
        <w:rPr>
          <w:b/>
          <w:bCs/>
          <w:i/>
          <w:iCs/>
        </w:rPr>
        <w:t xml:space="preserve">Diagrama Entidad Relación Base de Datos </w:t>
      </w:r>
      <w:r>
        <w:rPr>
          <w:b/>
          <w:bCs/>
          <w:i/>
          <w:iCs/>
        </w:rPr>
        <w:t>2</w:t>
      </w:r>
    </w:p>
    <w:p w14:paraId="7209CE76" w14:textId="53708509" w:rsidR="00246AAE" w:rsidRPr="009B6F32" w:rsidRDefault="00460140" w:rsidP="00AE0355">
      <w:pPr>
        <w:pStyle w:val="APASEPTIMA"/>
      </w:pPr>
      <w:r w:rsidRPr="00460140">
        <w:lastRenderedPageBreak/>
        <w:drawing>
          <wp:inline distT="0" distB="0" distL="0" distR="0" wp14:anchorId="1EAC895B" wp14:editId="27151E61">
            <wp:extent cx="5943600" cy="3191510"/>
            <wp:effectExtent l="0" t="0" r="0" b="8890"/>
            <wp:docPr id="1770017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7747" name=""/>
                    <pic:cNvPicPr/>
                  </pic:nvPicPr>
                  <pic:blipFill>
                    <a:blip r:embed="rId10"/>
                    <a:stretch>
                      <a:fillRect/>
                    </a:stretch>
                  </pic:blipFill>
                  <pic:spPr>
                    <a:xfrm>
                      <a:off x="0" y="0"/>
                      <a:ext cx="5943600" cy="3191510"/>
                    </a:xfrm>
                    <a:prstGeom prst="rect">
                      <a:avLst/>
                    </a:prstGeom>
                  </pic:spPr>
                </pic:pic>
              </a:graphicData>
            </a:graphic>
          </wp:inline>
        </w:drawing>
      </w:r>
    </w:p>
    <w:p w14:paraId="02E04D80" w14:textId="5E5B0EBC" w:rsidR="00246AAE" w:rsidRDefault="00460140" w:rsidP="00AE0355">
      <w:pPr>
        <w:pStyle w:val="APASEPTIMA"/>
        <w:rPr>
          <w:b/>
          <w:bCs/>
          <w:i/>
          <w:iCs/>
        </w:rPr>
      </w:pPr>
      <w:r>
        <w:rPr>
          <w:b/>
          <w:bCs/>
          <w:i/>
          <w:iCs/>
        </w:rPr>
        <w:t xml:space="preserve">Diagrama Entidad Relación Base de Datos </w:t>
      </w:r>
      <w:r>
        <w:rPr>
          <w:b/>
          <w:bCs/>
          <w:i/>
          <w:iCs/>
        </w:rPr>
        <w:t>3</w:t>
      </w:r>
    </w:p>
    <w:p w14:paraId="574B2FA2" w14:textId="3A6849A7" w:rsidR="00460140" w:rsidRDefault="00460140" w:rsidP="00AE0355">
      <w:pPr>
        <w:pStyle w:val="APASEPTIMA"/>
      </w:pPr>
      <w:r w:rsidRPr="00460140">
        <w:drawing>
          <wp:inline distT="0" distB="0" distL="0" distR="0" wp14:anchorId="4DDE6B33" wp14:editId="68C37411">
            <wp:extent cx="4963218" cy="3248478"/>
            <wp:effectExtent l="0" t="0" r="8890" b="9525"/>
            <wp:docPr id="1881058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8096" name=""/>
                    <pic:cNvPicPr/>
                  </pic:nvPicPr>
                  <pic:blipFill>
                    <a:blip r:embed="rId11"/>
                    <a:stretch>
                      <a:fillRect/>
                    </a:stretch>
                  </pic:blipFill>
                  <pic:spPr>
                    <a:xfrm>
                      <a:off x="0" y="0"/>
                      <a:ext cx="4963218" cy="3248478"/>
                    </a:xfrm>
                    <a:prstGeom prst="rect">
                      <a:avLst/>
                    </a:prstGeom>
                  </pic:spPr>
                </pic:pic>
              </a:graphicData>
            </a:graphic>
          </wp:inline>
        </w:drawing>
      </w:r>
    </w:p>
    <w:p w14:paraId="57A0968C" w14:textId="77777777" w:rsidR="00460140" w:rsidRPr="009B6F32" w:rsidRDefault="00460140" w:rsidP="00AE0355">
      <w:pPr>
        <w:pStyle w:val="APASEPTIMA"/>
      </w:pPr>
    </w:p>
    <w:p w14:paraId="5B3F1623" w14:textId="59B8CB19" w:rsidR="009B6F32" w:rsidRPr="009B6F32" w:rsidRDefault="009B6F32" w:rsidP="00AE0355">
      <w:pPr>
        <w:pStyle w:val="APASEPTIMA"/>
      </w:pPr>
    </w:p>
    <w:p w14:paraId="6A02AEB2" w14:textId="0B543911" w:rsidR="00045930" w:rsidRDefault="00045930" w:rsidP="00045930">
      <w:pPr>
        <w:pStyle w:val="APASEPTIMA"/>
        <w:rPr>
          <w:b/>
          <w:bCs/>
          <w:i/>
          <w:iCs/>
        </w:rPr>
      </w:pPr>
      <w:r>
        <w:rPr>
          <w:b/>
          <w:bCs/>
          <w:i/>
          <w:iCs/>
        </w:rPr>
        <w:lastRenderedPageBreak/>
        <w:t xml:space="preserve">Diagrama </w:t>
      </w:r>
      <w:r>
        <w:rPr>
          <w:b/>
          <w:bCs/>
          <w:i/>
          <w:iCs/>
        </w:rPr>
        <w:t>Relacional</w:t>
      </w:r>
      <w:r>
        <w:rPr>
          <w:b/>
          <w:bCs/>
          <w:i/>
          <w:iCs/>
        </w:rPr>
        <w:t xml:space="preserve"> Base de Datos </w:t>
      </w:r>
      <w:r>
        <w:rPr>
          <w:b/>
          <w:bCs/>
          <w:i/>
          <w:iCs/>
        </w:rPr>
        <w:t>1</w:t>
      </w:r>
    </w:p>
    <w:p w14:paraId="6B91BA52" w14:textId="17F8045C" w:rsidR="00045930" w:rsidRDefault="00045930" w:rsidP="00045930">
      <w:pPr>
        <w:pStyle w:val="APASEPTIMA"/>
        <w:rPr>
          <w:b/>
          <w:bCs/>
          <w:i/>
          <w:iCs/>
        </w:rPr>
      </w:pPr>
      <w:r w:rsidRPr="00045930">
        <w:rPr>
          <w:b/>
          <w:bCs/>
          <w:i/>
          <w:iCs/>
        </w:rPr>
        <w:drawing>
          <wp:inline distT="0" distB="0" distL="0" distR="0" wp14:anchorId="20CC0CA0" wp14:editId="4F0D0960">
            <wp:extent cx="4048690" cy="1991003"/>
            <wp:effectExtent l="0" t="0" r="9525" b="9525"/>
            <wp:docPr id="598584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84465" name=""/>
                    <pic:cNvPicPr/>
                  </pic:nvPicPr>
                  <pic:blipFill>
                    <a:blip r:embed="rId12"/>
                    <a:stretch>
                      <a:fillRect/>
                    </a:stretch>
                  </pic:blipFill>
                  <pic:spPr>
                    <a:xfrm>
                      <a:off x="0" y="0"/>
                      <a:ext cx="4048690" cy="1991003"/>
                    </a:xfrm>
                    <a:prstGeom prst="rect">
                      <a:avLst/>
                    </a:prstGeom>
                  </pic:spPr>
                </pic:pic>
              </a:graphicData>
            </a:graphic>
          </wp:inline>
        </w:drawing>
      </w:r>
    </w:p>
    <w:p w14:paraId="4CB8626B" w14:textId="311B78F1" w:rsidR="00045930" w:rsidRDefault="00045930" w:rsidP="00045930">
      <w:pPr>
        <w:pStyle w:val="APASEPTIMA"/>
        <w:rPr>
          <w:b/>
          <w:bCs/>
          <w:i/>
          <w:iCs/>
        </w:rPr>
      </w:pPr>
      <w:r>
        <w:rPr>
          <w:b/>
          <w:bCs/>
          <w:i/>
          <w:iCs/>
        </w:rPr>
        <w:t xml:space="preserve">Diagrama Relacional Base de Datos </w:t>
      </w:r>
      <w:r>
        <w:rPr>
          <w:b/>
          <w:bCs/>
          <w:i/>
          <w:iCs/>
        </w:rPr>
        <w:t>2</w:t>
      </w:r>
    </w:p>
    <w:p w14:paraId="683A8B1D" w14:textId="7CEF5DFB" w:rsidR="00045930" w:rsidRDefault="00045930" w:rsidP="00045930">
      <w:pPr>
        <w:pStyle w:val="APASEPTIMA"/>
        <w:rPr>
          <w:b/>
          <w:bCs/>
          <w:i/>
          <w:iCs/>
        </w:rPr>
      </w:pPr>
      <w:r w:rsidRPr="00045930">
        <w:rPr>
          <w:b/>
          <w:bCs/>
          <w:i/>
          <w:iCs/>
        </w:rPr>
        <w:drawing>
          <wp:inline distT="0" distB="0" distL="0" distR="0" wp14:anchorId="05F550A9" wp14:editId="2F2426C2">
            <wp:extent cx="3896269" cy="2010056"/>
            <wp:effectExtent l="0" t="0" r="0" b="9525"/>
            <wp:docPr id="1274499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99542" name=""/>
                    <pic:cNvPicPr/>
                  </pic:nvPicPr>
                  <pic:blipFill>
                    <a:blip r:embed="rId13"/>
                    <a:stretch>
                      <a:fillRect/>
                    </a:stretch>
                  </pic:blipFill>
                  <pic:spPr>
                    <a:xfrm>
                      <a:off x="0" y="0"/>
                      <a:ext cx="3896269" cy="2010056"/>
                    </a:xfrm>
                    <a:prstGeom prst="rect">
                      <a:avLst/>
                    </a:prstGeom>
                  </pic:spPr>
                </pic:pic>
              </a:graphicData>
            </a:graphic>
          </wp:inline>
        </w:drawing>
      </w:r>
    </w:p>
    <w:p w14:paraId="7BF10827" w14:textId="1C295E7D" w:rsidR="00045930" w:rsidRDefault="00045930" w:rsidP="00045930">
      <w:pPr>
        <w:pStyle w:val="APASEPTIMA"/>
        <w:rPr>
          <w:b/>
          <w:bCs/>
          <w:i/>
          <w:iCs/>
        </w:rPr>
      </w:pPr>
      <w:r>
        <w:rPr>
          <w:b/>
          <w:bCs/>
          <w:i/>
          <w:iCs/>
        </w:rPr>
        <w:t xml:space="preserve">Diagrama Relacional Base de Datos </w:t>
      </w:r>
      <w:r>
        <w:rPr>
          <w:b/>
          <w:bCs/>
          <w:i/>
          <w:iCs/>
        </w:rPr>
        <w:t>3</w:t>
      </w:r>
    </w:p>
    <w:p w14:paraId="3BBDD5C9" w14:textId="307A5183" w:rsidR="00045930" w:rsidRDefault="00045930" w:rsidP="00045930">
      <w:pPr>
        <w:pStyle w:val="APASEPTIMA"/>
        <w:rPr>
          <w:b/>
          <w:bCs/>
          <w:i/>
          <w:iCs/>
        </w:rPr>
      </w:pPr>
      <w:r w:rsidRPr="00045930">
        <w:rPr>
          <w:b/>
          <w:bCs/>
          <w:i/>
          <w:iCs/>
        </w:rPr>
        <w:drawing>
          <wp:inline distT="0" distB="0" distL="0" distR="0" wp14:anchorId="5F95D5FF" wp14:editId="2AEF6C8A">
            <wp:extent cx="2505075" cy="2179506"/>
            <wp:effectExtent l="0" t="0" r="0" b="0"/>
            <wp:docPr id="1668536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36985" name=""/>
                    <pic:cNvPicPr/>
                  </pic:nvPicPr>
                  <pic:blipFill>
                    <a:blip r:embed="rId14"/>
                    <a:stretch>
                      <a:fillRect/>
                    </a:stretch>
                  </pic:blipFill>
                  <pic:spPr>
                    <a:xfrm>
                      <a:off x="0" y="0"/>
                      <a:ext cx="2506554" cy="2180793"/>
                    </a:xfrm>
                    <a:prstGeom prst="rect">
                      <a:avLst/>
                    </a:prstGeom>
                  </pic:spPr>
                </pic:pic>
              </a:graphicData>
            </a:graphic>
          </wp:inline>
        </w:drawing>
      </w:r>
    </w:p>
    <w:p w14:paraId="79A9C116" w14:textId="2DC893C5" w:rsidR="00045930" w:rsidRDefault="00045930" w:rsidP="00045930">
      <w:pPr>
        <w:pStyle w:val="APASEPTIMA"/>
        <w:rPr>
          <w:b/>
          <w:bCs/>
          <w:i/>
          <w:iCs/>
        </w:rPr>
      </w:pPr>
      <w:r>
        <w:rPr>
          <w:b/>
          <w:bCs/>
          <w:i/>
          <w:iCs/>
        </w:rPr>
        <w:lastRenderedPageBreak/>
        <w:t xml:space="preserve">Diccionario de datos base de datos 1 </w:t>
      </w:r>
      <w:r w:rsidRPr="00045930">
        <w:rPr>
          <w:b/>
          <w:bCs/>
          <w:i/>
          <w:iCs/>
        </w:rPr>
        <w:drawing>
          <wp:inline distT="0" distB="0" distL="0" distR="0" wp14:anchorId="02D9AFDB" wp14:editId="3DD7BEC6">
            <wp:extent cx="5943600" cy="1355725"/>
            <wp:effectExtent l="0" t="0" r="0" b="0"/>
            <wp:docPr id="775463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63857" name=""/>
                    <pic:cNvPicPr/>
                  </pic:nvPicPr>
                  <pic:blipFill>
                    <a:blip r:embed="rId15"/>
                    <a:stretch>
                      <a:fillRect/>
                    </a:stretch>
                  </pic:blipFill>
                  <pic:spPr>
                    <a:xfrm>
                      <a:off x="0" y="0"/>
                      <a:ext cx="5943600" cy="1355725"/>
                    </a:xfrm>
                    <a:prstGeom prst="rect">
                      <a:avLst/>
                    </a:prstGeom>
                  </pic:spPr>
                </pic:pic>
              </a:graphicData>
            </a:graphic>
          </wp:inline>
        </w:drawing>
      </w:r>
    </w:p>
    <w:p w14:paraId="5E1C57BB" w14:textId="38EF7673" w:rsidR="00045930" w:rsidRDefault="00045930" w:rsidP="00045930">
      <w:pPr>
        <w:pStyle w:val="APASEPTIMA"/>
        <w:ind w:firstLine="0"/>
        <w:rPr>
          <w:b/>
          <w:bCs/>
          <w:i/>
          <w:iCs/>
        </w:rPr>
      </w:pPr>
      <w:r w:rsidRPr="00045930">
        <w:rPr>
          <w:b/>
          <w:bCs/>
          <w:i/>
          <w:iCs/>
        </w:rPr>
        <w:drawing>
          <wp:inline distT="0" distB="0" distL="0" distR="0" wp14:anchorId="559FF9AF" wp14:editId="11A4857C">
            <wp:extent cx="5943600" cy="1433195"/>
            <wp:effectExtent l="0" t="0" r="0" b="0"/>
            <wp:docPr id="187374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46460" name=""/>
                    <pic:cNvPicPr/>
                  </pic:nvPicPr>
                  <pic:blipFill>
                    <a:blip r:embed="rId16"/>
                    <a:stretch>
                      <a:fillRect/>
                    </a:stretch>
                  </pic:blipFill>
                  <pic:spPr>
                    <a:xfrm>
                      <a:off x="0" y="0"/>
                      <a:ext cx="5943600" cy="1433195"/>
                    </a:xfrm>
                    <a:prstGeom prst="rect">
                      <a:avLst/>
                    </a:prstGeom>
                  </pic:spPr>
                </pic:pic>
              </a:graphicData>
            </a:graphic>
          </wp:inline>
        </w:drawing>
      </w:r>
    </w:p>
    <w:p w14:paraId="20E02B84" w14:textId="77777777" w:rsidR="00045930" w:rsidRDefault="00045930" w:rsidP="00045930">
      <w:pPr>
        <w:pStyle w:val="APASEPTIMA"/>
        <w:ind w:firstLine="0"/>
        <w:rPr>
          <w:b/>
          <w:bCs/>
          <w:i/>
          <w:iCs/>
        </w:rPr>
      </w:pPr>
    </w:p>
    <w:p w14:paraId="2D70F9AF" w14:textId="301606A1" w:rsidR="00045930" w:rsidRDefault="00045930" w:rsidP="00045930">
      <w:pPr>
        <w:pStyle w:val="APASEPTIMA"/>
        <w:ind w:firstLine="0"/>
        <w:rPr>
          <w:b/>
          <w:bCs/>
          <w:i/>
          <w:iCs/>
        </w:rPr>
      </w:pPr>
      <w:r>
        <w:rPr>
          <w:b/>
          <w:bCs/>
          <w:i/>
          <w:iCs/>
        </w:rPr>
        <w:t xml:space="preserve">Diccionario de datos base de datos </w:t>
      </w:r>
      <w:r>
        <w:rPr>
          <w:b/>
          <w:bCs/>
          <w:i/>
          <w:iCs/>
        </w:rPr>
        <w:t>2</w:t>
      </w:r>
    </w:p>
    <w:p w14:paraId="704EE7DA" w14:textId="37F74B03" w:rsidR="00045930" w:rsidRDefault="00045930" w:rsidP="00045930">
      <w:pPr>
        <w:pStyle w:val="APASEPTIMA"/>
        <w:ind w:firstLine="0"/>
        <w:rPr>
          <w:b/>
          <w:bCs/>
          <w:i/>
          <w:iCs/>
        </w:rPr>
      </w:pPr>
      <w:r w:rsidRPr="00045930">
        <w:rPr>
          <w:b/>
          <w:bCs/>
          <w:i/>
          <w:iCs/>
        </w:rPr>
        <w:drawing>
          <wp:inline distT="0" distB="0" distL="0" distR="0" wp14:anchorId="25058E07" wp14:editId="2B3499B9">
            <wp:extent cx="5943600" cy="1311275"/>
            <wp:effectExtent l="0" t="0" r="0" b="3175"/>
            <wp:docPr id="13054847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84743" name=""/>
                    <pic:cNvPicPr/>
                  </pic:nvPicPr>
                  <pic:blipFill>
                    <a:blip r:embed="rId17"/>
                    <a:stretch>
                      <a:fillRect/>
                    </a:stretch>
                  </pic:blipFill>
                  <pic:spPr>
                    <a:xfrm>
                      <a:off x="0" y="0"/>
                      <a:ext cx="5943600" cy="1311275"/>
                    </a:xfrm>
                    <a:prstGeom prst="rect">
                      <a:avLst/>
                    </a:prstGeom>
                  </pic:spPr>
                </pic:pic>
              </a:graphicData>
            </a:graphic>
          </wp:inline>
        </w:drawing>
      </w:r>
    </w:p>
    <w:p w14:paraId="3F0B1B6E" w14:textId="1C0B20D2" w:rsidR="00045930" w:rsidRDefault="00045930" w:rsidP="00045930">
      <w:pPr>
        <w:pStyle w:val="APASEPTIMA"/>
        <w:ind w:firstLine="0"/>
        <w:rPr>
          <w:b/>
          <w:bCs/>
          <w:i/>
          <w:iCs/>
        </w:rPr>
      </w:pPr>
      <w:r w:rsidRPr="00045930">
        <w:rPr>
          <w:b/>
          <w:bCs/>
          <w:i/>
          <w:iCs/>
        </w:rPr>
        <w:drawing>
          <wp:inline distT="0" distB="0" distL="0" distR="0" wp14:anchorId="71F6E8E9" wp14:editId="66684401">
            <wp:extent cx="5943600" cy="1334135"/>
            <wp:effectExtent l="0" t="0" r="0" b="0"/>
            <wp:docPr id="1300016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6376" name=""/>
                    <pic:cNvPicPr/>
                  </pic:nvPicPr>
                  <pic:blipFill>
                    <a:blip r:embed="rId18"/>
                    <a:stretch>
                      <a:fillRect/>
                    </a:stretch>
                  </pic:blipFill>
                  <pic:spPr>
                    <a:xfrm>
                      <a:off x="0" y="0"/>
                      <a:ext cx="5943600" cy="1334135"/>
                    </a:xfrm>
                    <a:prstGeom prst="rect">
                      <a:avLst/>
                    </a:prstGeom>
                  </pic:spPr>
                </pic:pic>
              </a:graphicData>
            </a:graphic>
          </wp:inline>
        </w:drawing>
      </w:r>
    </w:p>
    <w:p w14:paraId="7FE106E1" w14:textId="77777777" w:rsidR="00045930" w:rsidRDefault="00045930" w:rsidP="00045930">
      <w:pPr>
        <w:pStyle w:val="APASEPTIMA"/>
        <w:ind w:firstLine="0"/>
        <w:rPr>
          <w:b/>
          <w:bCs/>
          <w:i/>
          <w:iCs/>
        </w:rPr>
      </w:pPr>
    </w:p>
    <w:p w14:paraId="644A03C6" w14:textId="2003AD85" w:rsidR="00045930" w:rsidRDefault="00045930" w:rsidP="00045930">
      <w:pPr>
        <w:pStyle w:val="APASEPTIMA"/>
        <w:ind w:firstLine="0"/>
        <w:rPr>
          <w:b/>
          <w:bCs/>
          <w:i/>
          <w:iCs/>
        </w:rPr>
      </w:pPr>
      <w:r>
        <w:rPr>
          <w:b/>
          <w:bCs/>
          <w:i/>
          <w:iCs/>
        </w:rPr>
        <w:lastRenderedPageBreak/>
        <w:t xml:space="preserve">Diccionario de datos base de datos </w:t>
      </w:r>
      <w:r>
        <w:rPr>
          <w:b/>
          <w:bCs/>
          <w:i/>
          <w:iCs/>
        </w:rPr>
        <w:t>3</w:t>
      </w:r>
    </w:p>
    <w:p w14:paraId="0E200236" w14:textId="3EE750E3" w:rsidR="00C37BD5" w:rsidRDefault="00045930" w:rsidP="00045930">
      <w:pPr>
        <w:pStyle w:val="APASEPTIMA"/>
        <w:ind w:firstLine="0"/>
      </w:pPr>
      <w:r w:rsidRPr="00045930">
        <w:drawing>
          <wp:inline distT="0" distB="0" distL="0" distR="0" wp14:anchorId="4B16F965" wp14:editId="5ABA895E">
            <wp:extent cx="5943600" cy="1458595"/>
            <wp:effectExtent l="0" t="0" r="0" b="8255"/>
            <wp:docPr id="318626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26115" name=""/>
                    <pic:cNvPicPr/>
                  </pic:nvPicPr>
                  <pic:blipFill>
                    <a:blip r:embed="rId19"/>
                    <a:stretch>
                      <a:fillRect/>
                    </a:stretch>
                  </pic:blipFill>
                  <pic:spPr>
                    <a:xfrm>
                      <a:off x="0" y="0"/>
                      <a:ext cx="5943600" cy="1458595"/>
                    </a:xfrm>
                    <a:prstGeom prst="rect">
                      <a:avLst/>
                    </a:prstGeom>
                  </pic:spPr>
                </pic:pic>
              </a:graphicData>
            </a:graphic>
          </wp:inline>
        </w:drawing>
      </w:r>
    </w:p>
    <w:p w14:paraId="71D4AED4" w14:textId="10A00266" w:rsidR="00673060" w:rsidRDefault="00673060" w:rsidP="00673060">
      <w:pPr>
        <w:pStyle w:val="APASEPTIMA"/>
        <w:ind w:firstLine="0"/>
        <w:rPr>
          <w:b/>
          <w:bCs/>
        </w:rPr>
      </w:pPr>
      <w:r w:rsidRPr="00114A69">
        <w:rPr>
          <w:b/>
          <w:bCs/>
        </w:rPr>
        <w:t>Di</w:t>
      </w:r>
      <w:r>
        <w:rPr>
          <w:b/>
          <w:bCs/>
        </w:rPr>
        <w:t>agrama de Clases</w:t>
      </w:r>
    </w:p>
    <w:p w14:paraId="4AAC7B9C" w14:textId="5C8D5265" w:rsidR="00673060" w:rsidRDefault="00673060" w:rsidP="00673060">
      <w:pPr>
        <w:pStyle w:val="APASEPTIMA"/>
        <w:ind w:firstLine="0"/>
        <w:rPr>
          <w:b/>
          <w:bCs/>
        </w:rPr>
      </w:pPr>
      <w:r w:rsidRPr="00673060">
        <w:rPr>
          <w:b/>
          <w:bCs/>
        </w:rPr>
        <w:drawing>
          <wp:inline distT="0" distB="0" distL="0" distR="0" wp14:anchorId="349ECC00" wp14:editId="4B04F7A3">
            <wp:extent cx="4982270" cy="2753109"/>
            <wp:effectExtent l="0" t="0" r="8890" b="9525"/>
            <wp:docPr id="1228794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4097" name=""/>
                    <pic:cNvPicPr/>
                  </pic:nvPicPr>
                  <pic:blipFill>
                    <a:blip r:embed="rId20"/>
                    <a:stretch>
                      <a:fillRect/>
                    </a:stretch>
                  </pic:blipFill>
                  <pic:spPr>
                    <a:xfrm>
                      <a:off x="0" y="0"/>
                      <a:ext cx="4982270" cy="2753109"/>
                    </a:xfrm>
                    <a:prstGeom prst="rect">
                      <a:avLst/>
                    </a:prstGeom>
                  </pic:spPr>
                </pic:pic>
              </a:graphicData>
            </a:graphic>
          </wp:inline>
        </w:drawing>
      </w:r>
    </w:p>
    <w:p w14:paraId="5B3C3B0F" w14:textId="512FC1DA" w:rsidR="00673060" w:rsidRDefault="00673060" w:rsidP="00673060">
      <w:pPr>
        <w:pStyle w:val="APASEPTIMA"/>
        <w:ind w:firstLine="0"/>
        <w:rPr>
          <w:b/>
          <w:bCs/>
        </w:rPr>
      </w:pPr>
      <w:r w:rsidRPr="00673060">
        <w:rPr>
          <w:b/>
          <w:bCs/>
        </w:rPr>
        <w:lastRenderedPageBreak/>
        <w:drawing>
          <wp:inline distT="0" distB="0" distL="0" distR="0" wp14:anchorId="3AF85769" wp14:editId="643E1F13">
            <wp:extent cx="4429743" cy="2105319"/>
            <wp:effectExtent l="0" t="0" r="0" b="9525"/>
            <wp:docPr id="476965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65559" name=""/>
                    <pic:cNvPicPr/>
                  </pic:nvPicPr>
                  <pic:blipFill>
                    <a:blip r:embed="rId21"/>
                    <a:stretch>
                      <a:fillRect/>
                    </a:stretch>
                  </pic:blipFill>
                  <pic:spPr>
                    <a:xfrm>
                      <a:off x="0" y="0"/>
                      <a:ext cx="4429743" cy="2105319"/>
                    </a:xfrm>
                    <a:prstGeom prst="rect">
                      <a:avLst/>
                    </a:prstGeom>
                  </pic:spPr>
                </pic:pic>
              </a:graphicData>
            </a:graphic>
          </wp:inline>
        </w:drawing>
      </w:r>
      <w:r w:rsidRPr="00673060">
        <w:rPr>
          <w:b/>
          <w:bCs/>
        </w:rPr>
        <w:drawing>
          <wp:inline distT="0" distB="0" distL="0" distR="0" wp14:anchorId="56391486" wp14:editId="66D54087">
            <wp:extent cx="1991003" cy="2238687"/>
            <wp:effectExtent l="0" t="0" r="9525" b="0"/>
            <wp:docPr id="1801432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32585" name=""/>
                    <pic:cNvPicPr/>
                  </pic:nvPicPr>
                  <pic:blipFill>
                    <a:blip r:embed="rId22"/>
                    <a:stretch>
                      <a:fillRect/>
                    </a:stretch>
                  </pic:blipFill>
                  <pic:spPr>
                    <a:xfrm>
                      <a:off x="0" y="0"/>
                      <a:ext cx="1991003" cy="2238687"/>
                    </a:xfrm>
                    <a:prstGeom prst="rect">
                      <a:avLst/>
                    </a:prstGeom>
                  </pic:spPr>
                </pic:pic>
              </a:graphicData>
            </a:graphic>
          </wp:inline>
        </w:drawing>
      </w:r>
    </w:p>
    <w:p w14:paraId="25BA222A" w14:textId="77777777" w:rsidR="00673060" w:rsidRDefault="00673060" w:rsidP="00045930">
      <w:pPr>
        <w:pStyle w:val="APASEPTIMA"/>
        <w:ind w:firstLine="0"/>
      </w:pPr>
    </w:p>
    <w:p w14:paraId="2E159289" w14:textId="77777777" w:rsidR="00673060" w:rsidRDefault="00673060" w:rsidP="00045930">
      <w:pPr>
        <w:pStyle w:val="APASEPTIMA"/>
        <w:ind w:firstLine="0"/>
      </w:pPr>
    </w:p>
    <w:p w14:paraId="59B474E9" w14:textId="77777777" w:rsidR="00E52D25" w:rsidRDefault="00114A69" w:rsidP="00045930">
      <w:pPr>
        <w:pStyle w:val="APASEPTIMA"/>
        <w:ind w:firstLine="0"/>
        <w:rPr>
          <w:b/>
          <w:bCs/>
        </w:rPr>
      </w:pPr>
      <w:r w:rsidRPr="00114A69">
        <w:rPr>
          <w:b/>
          <w:bCs/>
        </w:rPr>
        <w:t>Diseños de Vistas</w:t>
      </w:r>
    </w:p>
    <w:p w14:paraId="497F90B7" w14:textId="77777777" w:rsidR="00E52D25" w:rsidRDefault="00E52D25" w:rsidP="00045930">
      <w:pPr>
        <w:pStyle w:val="APASEPTIMA"/>
        <w:ind w:firstLine="0"/>
        <w:rPr>
          <w:b/>
          <w:bCs/>
        </w:rPr>
      </w:pPr>
    </w:p>
    <w:p w14:paraId="206BC46D" w14:textId="753C329B" w:rsidR="00045930" w:rsidRDefault="00E52D25" w:rsidP="00045930">
      <w:pPr>
        <w:pStyle w:val="APASEPTIMA"/>
        <w:ind w:firstLine="0"/>
        <w:rPr>
          <w:b/>
          <w:bCs/>
          <w:i/>
          <w:iCs/>
        </w:rPr>
      </w:pPr>
      <w:proofErr w:type="spellStart"/>
      <w:r>
        <w:rPr>
          <w:b/>
          <w:bCs/>
          <w:i/>
          <w:iCs/>
        </w:rPr>
        <w:lastRenderedPageBreak/>
        <w:t>Login</w:t>
      </w:r>
      <w:proofErr w:type="spellEnd"/>
      <w:r w:rsidR="00114A69">
        <w:rPr>
          <w:b/>
          <w:bCs/>
          <w:noProof/>
        </w:rPr>
        <w:drawing>
          <wp:inline distT="0" distB="0" distL="0" distR="0" wp14:anchorId="79481001" wp14:editId="3FF24780">
            <wp:extent cx="5943600" cy="2604135"/>
            <wp:effectExtent l="0" t="0" r="0" b="5715"/>
            <wp:docPr id="209353840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38403" name="Imagen 209353840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1F895000" w14:textId="77777777" w:rsidR="00E52D25" w:rsidRDefault="00E52D25" w:rsidP="00045930">
      <w:pPr>
        <w:pStyle w:val="APASEPTIMA"/>
        <w:ind w:firstLine="0"/>
        <w:rPr>
          <w:b/>
          <w:bCs/>
          <w:i/>
          <w:iCs/>
        </w:rPr>
      </w:pPr>
    </w:p>
    <w:p w14:paraId="28EDDA4A" w14:textId="27FA6AD5" w:rsidR="00E52D25" w:rsidRDefault="00E52D25" w:rsidP="00045930">
      <w:pPr>
        <w:pStyle w:val="APASEPTIMA"/>
        <w:ind w:firstLine="0"/>
        <w:rPr>
          <w:b/>
          <w:bCs/>
        </w:rPr>
      </w:pPr>
      <w:r>
        <w:rPr>
          <w:b/>
          <w:bCs/>
          <w:i/>
          <w:iCs/>
        </w:rPr>
        <w:t>Inventario</w:t>
      </w:r>
    </w:p>
    <w:p w14:paraId="326A6500" w14:textId="77777777" w:rsidR="00E52D25" w:rsidRDefault="00E52D25" w:rsidP="00045930">
      <w:pPr>
        <w:pStyle w:val="APASEPTIMA"/>
        <w:ind w:firstLine="0"/>
        <w:rPr>
          <w:b/>
          <w:bCs/>
          <w:noProof/>
        </w:rPr>
      </w:pPr>
    </w:p>
    <w:p w14:paraId="78BB296B" w14:textId="1783B2AD" w:rsidR="00E52D25" w:rsidRDefault="00114A69" w:rsidP="00045930">
      <w:pPr>
        <w:pStyle w:val="APASEPTIMA"/>
        <w:ind w:firstLine="0"/>
        <w:rPr>
          <w:b/>
          <w:bCs/>
        </w:rPr>
      </w:pPr>
      <w:r>
        <w:rPr>
          <w:b/>
          <w:bCs/>
          <w:noProof/>
        </w:rPr>
        <w:lastRenderedPageBreak/>
        <w:drawing>
          <wp:inline distT="0" distB="0" distL="0" distR="0" wp14:anchorId="39A92763" wp14:editId="3A3BAF02">
            <wp:extent cx="4876800" cy="6619875"/>
            <wp:effectExtent l="0" t="0" r="0" b="9525"/>
            <wp:docPr id="12230929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92972" name="Imagen 1223092972"/>
                    <pic:cNvPicPr/>
                  </pic:nvPicPr>
                  <pic:blipFill>
                    <a:blip r:embed="rId24">
                      <a:extLst>
                        <a:ext uri="{28A0092B-C50C-407E-A947-70E740481C1C}">
                          <a14:useLocalDpi xmlns:a14="http://schemas.microsoft.com/office/drawing/2010/main" val="0"/>
                        </a:ext>
                      </a:extLst>
                    </a:blip>
                    <a:stretch>
                      <a:fillRect/>
                    </a:stretch>
                  </pic:blipFill>
                  <pic:spPr>
                    <a:xfrm>
                      <a:off x="0" y="0"/>
                      <a:ext cx="4876800" cy="6619875"/>
                    </a:xfrm>
                    <a:prstGeom prst="rect">
                      <a:avLst/>
                    </a:prstGeom>
                  </pic:spPr>
                </pic:pic>
              </a:graphicData>
            </a:graphic>
          </wp:inline>
        </w:drawing>
      </w:r>
    </w:p>
    <w:p w14:paraId="5100701E" w14:textId="4890C5C6" w:rsidR="00E52D25" w:rsidRPr="00E52D25" w:rsidRDefault="00E52D25" w:rsidP="00045930">
      <w:pPr>
        <w:pStyle w:val="APASEPTIMA"/>
        <w:ind w:firstLine="0"/>
        <w:rPr>
          <w:b/>
          <w:bCs/>
          <w:i/>
          <w:iCs/>
          <w:noProof/>
        </w:rPr>
      </w:pPr>
      <w:r>
        <w:rPr>
          <w:b/>
          <w:bCs/>
          <w:i/>
          <w:iCs/>
          <w:noProof/>
        </w:rPr>
        <w:t>notificaciones</w:t>
      </w:r>
    </w:p>
    <w:p w14:paraId="47A1564C" w14:textId="5C053D70" w:rsidR="00E52D25" w:rsidRDefault="00E52D25" w:rsidP="00045930">
      <w:pPr>
        <w:pStyle w:val="APASEPTIMA"/>
        <w:ind w:firstLine="0"/>
        <w:rPr>
          <w:b/>
          <w:bCs/>
          <w:noProof/>
        </w:rPr>
      </w:pPr>
      <w:r>
        <w:rPr>
          <w:b/>
          <w:bCs/>
          <w:noProof/>
        </w:rPr>
        <w:lastRenderedPageBreak/>
        <w:drawing>
          <wp:inline distT="0" distB="0" distL="0" distR="0" wp14:anchorId="5012CD40" wp14:editId="7CFEB3C1">
            <wp:extent cx="5943600" cy="5743575"/>
            <wp:effectExtent l="0" t="0" r="0" b="9525"/>
            <wp:docPr id="10360969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96932" name="Imagen 1036096932"/>
                    <pic:cNvPicPr/>
                  </pic:nvPicPr>
                  <pic:blipFill>
                    <a:blip r:embed="rId25">
                      <a:extLst>
                        <a:ext uri="{28A0092B-C50C-407E-A947-70E740481C1C}">
                          <a14:useLocalDpi xmlns:a14="http://schemas.microsoft.com/office/drawing/2010/main" val="0"/>
                        </a:ext>
                      </a:extLst>
                    </a:blip>
                    <a:stretch>
                      <a:fillRect/>
                    </a:stretch>
                  </pic:blipFill>
                  <pic:spPr>
                    <a:xfrm>
                      <a:off x="0" y="0"/>
                      <a:ext cx="5943600" cy="5743575"/>
                    </a:xfrm>
                    <a:prstGeom prst="rect">
                      <a:avLst/>
                    </a:prstGeom>
                  </pic:spPr>
                </pic:pic>
              </a:graphicData>
            </a:graphic>
          </wp:inline>
        </w:drawing>
      </w:r>
    </w:p>
    <w:p w14:paraId="2D7BED65" w14:textId="77777777" w:rsidR="00E52D25" w:rsidRDefault="00E52D25" w:rsidP="00045930">
      <w:pPr>
        <w:pStyle w:val="APASEPTIMA"/>
        <w:ind w:firstLine="0"/>
        <w:rPr>
          <w:b/>
          <w:bCs/>
          <w:noProof/>
        </w:rPr>
      </w:pPr>
      <w:r w:rsidRPr="00E52D25">
        <w:rPr>
          <w:b/>
          <w:bCs/>
          <w:i/>
          <w:iCs/>
          <w:noProof/>
        </w:rPr>
        <w:t>Reportes</w:t>
      </w:r>
      <w:r>
        <w:rPr>
          <w:b/>
          <w:bCs/>
          <w:noProof/>
        </w:rPr>
        <w:t xml:space="preserve"> </w:t>
      </w:r>
    </w:p>
    <w:p w14:paraId="2148004A" w14:textId="61CBA1A6" w:rsidR="00E52D25" w:rsidRDefault="00E52D25" w:rsidP="00045930">
      <w:pPr>
        <w:pStyle w:val="APASEPTIMA"/>
        <w:ind w:firstLine="0"/>
        <w:rPr>
          <w:b/>
          <w:bCs/>
          <w:noProof/>
        </w:rPr>
      </w:pPr>
    </w:p>
    <w:p w14:paraId="08C05E2A" w14:textId="750022E7" w:rsidR="00114A69" w:rsidRDefault="00114A69" w:rsidP="00045930">
      <w:pPr>
        <w:pStyle w:val="APASEPTIMA"/>
        <w:ind w:firstLine="0"/>
        <w:rPr>
          <w:b/>
          <w:bCs/>
        </w:rPr>
      </w:pPr>
      <w:r>
        <w:rPr>
          <w:b/>
          <w:bCs/>
          <w:noProof/>
        </w:rPr>
        <w:lastRenderedPageBreak/>
        <w:drawing>
          <wp:inline distT="0" distB="0" distL="0" distR="0" wp14:anchorId="49D69C5F" wp14:editId="3D79B6BD">
            <wp:extent cx="5943600" cy="4430395"/>
            <wp:effectExtent l="0" t="0" r="0" b="8255"/>
            <wp:docPr id="1314375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75020" name="Imagen 1314375020"/>
                    <pic:cNvPicPr/>
                  </pic:nvPicPr>
                  <pic:blipFill>
                    <a:blip r:embed="rId26">
                      <a:extLst>
                        <a:ext uri="{28A0092B-C50C-407E-A947-70E740481C1C}">
                          <a14:useLocalDpi xmlns:a14="http://schemas.microsoft.com/office/drawing/2010/main" val="0"/>
                        </a:ext>
                      </a:extLst>
                    </a:blip>
                    <a:stretch>
                      <a:fillRect/>
                    </a:stretch>
                  </pic:blipFill>
                  <pic:spPr>
                    <a:xfrm>
                      <a:off x="0" y="0"/>
                      <a:ext cx="5943600" cy="4430395"/>
                    </a:xfrm>
                    <a:prstGeom prst="rect">
                      <a:avLst/>
                    </a:prstGeom>
                  </pic:spPr>
                </pic:pic>
              </a:graphicData>
            </a:graphic>
          </wp:inline>
        </w:drawing>
      </w:r>
    </w:p>
    <w:p w14:paraId="246FE967" w14:textId="1021F983" w:rsidR="00EE537C" w:rsidRDefault="00EE537C" w:rsidP="00045930">
      <w:pPr>
        <w:pStyle w:val="APASEPTIMA"/>
        <w:ind w:firstLine="0"/>
        <w:rPr>
          <w:b/>
          <w:bCs/>
        </w:rPr>
      </w:pPr>
      <w:r>
        <w:rPr>
          <w:b/>
          <w:bCs/>
        </w:rPr>
        <w:t>Referencias</w:t>
      </w:r>
    </w:p>
    <w:p w14:paraId="6EF36402" w14:textId="620E4431" w:rsidR="00EE537C" w:rsidRDefault="00EE537C" w:rsidP="00EE537C">
      <w:pPr>
        <w:pStyle w:val="APASEPTIMA"/>
        <w:ind w:firstLine="0"/>
      </w:pPr>
      <w:r w:rsidRPr="00EE537C">
        <w:rPr>
          <w:i/>
          <w:iCs/>
        </w:rPr>
        <w:t xml:space="preserve">Log in </w:t>
      </w:r>
      <w:proofErr w:type="spellStart"/>
      <w:r w:rsidRPr="00EE537C">
        <w:rPr>
          <w:i/>
          <w:iCs/>
        </w:rPr>
        <w:t>to</w:t>
      </w:r>
      <w:proofErr w:type="spellEnd"/>
      <w:r w:rsidRPr="00EE537C">
        <w:rPr>
          <w:i/>
          <w:iCs/>
        </w:rPr>
        <w:t xml:space="preserve"> </w:t>
      </w:r>
      <w:proofErr w:type="spellStart"/>
      <w:r w:rsidRPr="00EE537C">
        <w:rPr>
          <w:i/>
          <w:iCs/>
        </w:rPr>
        <w:t>your</w:t>
      </w:r>
      <w:proofErr w:type="spellEnd"/>
      <w:r w:rsidRPr="00EE537C">
        <w:rPr>
          <w:i/>
          <w:iCs/>
        </w:rPr>
        <w:t xml:space="preserve"> </w:t>
      </w:r>
      <w:proofErr w:type="spellStart"/>
      <w:r w:rsidRPr="00EE537C">
        <w:rPr>
          <w:i/>
          <w:iCs/>
        </w:rPr>
        <w:t>WiX</w:t>
      </w:r>
      <w:proofErr w:type="spellEnd"/>
      <w:r w:rsidRPr="00EE537C">
        <w:rPr>
          <w:i/>
          <w:iCs/>
        </w:rPr>
        <w:t xml:space="preserve"> </w:t>
      </w:r>
      <w:proofErr w:type="spellStart"/>
      <w:r w:rsidRPr="00EE537C">
        <w:rPr>
          <w:i/>
          <w:iCs/>
        </w:rPr>
        <w:t>account</w:t>
      </w:r>
      <w:proofErr w:type="spellEnd"/>
      <w:r w:rsidRPr="00EE537C">
        <w:rPr>
          <w:i/>
          <w:iCs/>
        </w:rPr>
        <w:t xml:space="preserve"> - Wix.com</w:t>
      </w:r>
      <w:r w:rsidRPr="00EE537C">
        <w:t>. (</w:t>
      </w:r>
      <w:proofErr w:type="spellStart"/>
      <w:r w:rsidRPr="00EE537C">
        <w:t>n.d</w:t>
      </w:r>
      <w:proofErr w:type="spellEnd"/>
      <w:r w:rsidRPr="00EE537C">
        <w:t xml:space="preserve">.). </w:t>
      </w:r>
      <w:hyperlink r:id="rId27" w:history="1">
        <w:r w:rsidRPr="00EE537C">
          <w:rPr>
            <w:rStyle w:val="Hipervnculo"/>
          </w:rPr>
          <w:t>https://editor.wix.com/html/editor/web/renderer/edit/8527eb13-363c-449f-828b-1a542ddc74f6?metaSiteId=</w:t>
        </w:r>
      </w:hyperlink>
    </w:p>
    <w:p w14:paraId="0CCF5F39" w14:textId="77777777" w:rsidR="00EE537C" w:rsidRDefault="00EE537C" w:rsidP="00EE537C">
      <w:pPr>
        <w:pStyle w:val="APASEPTIMA"/>
        <w:ind w:firstLine="0"/>
      </w:pPr>
    </w:p>
    <w:p w14:paraId="659B693D" w14:textId="1B2EF616" w:rsidR="00EE537C" w:rsidRDefault="00EE537C" w:rsidP="00EE537C">
      <w:pPr>
        <w:pStyle w:val="APASEPTIMA"/>
        <w:ind w:firstLine="0"/>
      </w:pPr>
      <w:proofErr w:type="spellStart"/>
      <w:r w:rsidRPr="00EE537C">
        <w:rPr>
          <w:i/>
          <w:iCs/>
        </w:rPr>
        <w:t>Redirect</w:t>
      </w:r>
      <w:proofErr w:type="spellEnd"/>
      <w:r w:rsidRPr="00EE537C">
        <w:rPr>
          <w:i/>
          <w:iCs/>
        </w:rPr>
        <w:t xml:space="preserve"> </w:t>
      </w:r>
      <w:proofErr w:type="spellStart"/>
      <w:r w:rsidRPr="00EE537C">
        <w:rPr>
          <w:i/>
          <w:iCs/>
        </w:rPr>
        <w:t>notice</w:t>
      </w:r>
      <w:proofErr w:type="spellEnd"/>
      <w:r w:rsidRPr="00EE537C">
        <w:t>. (</w:t>
      </w:r>
      <w:proofErr w:type="spellStart"/>
      <w:r w:rsidRPr="00EE537C">
        <w:t>n.d</w:t>
      </w:r>
      <w:proofErr w:type="spellEnd"/>
      <w:r w:rsidRPr="00EE537C">
        <w:t xml:space="preserve">.). </w:t>
      </w:r>
      <w:hyperlink r:id="rId28" w:history="1">
        <w:r w:rsidRPr="00EE537C">
          <w:rPr>
            <w:rStyle w:val="Hipervnculo"/>
          </w:rPr>
          <w:t>https://www.google.com/url?sa=i&amp;url=https%3A%2F%2Fwww.recetasnestle.com.co%2Fblog-sabor%2Fingredientes%2Fmanzana-verde-roja&amp;psig=AOvVaw26-</w:t>
        </w:r>
      </w:hyperlink>
    </w:p>
    <w:p w14:paraId="160CAEB3" w14:textId="5D7827CA" w:rsidR="00EE537C" w:rsidRDefault="00EE537C" w:rsidP="00EE537C">
      <w:pPr>
        <w:pStyle w:val="APASEPTIMA"/>
        <w:ind w:firstLine="0"/>
      </w:pPr>
      <w:r w:rsidRPr="00EE537C">
        <w:lastRenderedPageBreak/>
        <w:t>E7EE1gYUkDRj1hUmuk9&amp;ust=1726355737168000&amp;source=images&amp;cd=vfe&amp;opi=89978449&amp;ved=0CBQQjRxqFwoTCKD8_LWGwYgDFQAAAAAdAAAAABAN</w:t>
      </w:r>
    </w:p>
    <w:p w14:paraId="24CC0FAE" w14:textId="77777777" w:rsidR="00EE537C" w:rsidRPr="00EE537C" w:rsidRDefault="00EE537C" w:rsidP="00EE537C">
      <w:pPr>
        <w:pStyle w:val="APASEPTIMA"/>
        <w:ind w:firstLine="0"/>
      </w:pPr>
    </w:p>
    <w:p w14:paraId="7D84D7F3" w14:textId="77777777" w:rsidR="00EE537C" w:rsidRPr="00EE537C" w:rsidRDefault="00EE537C" w:rsidP="00EE537C">
      <w:pPr>
        <w:pStyle w:val="APASEPTIMA"/>
        <w:ind w:firstLine="0"/>
      </w:pPr>
      <w:proofErr w:type="spellStart"/>
      <w:r w:rsidRPr="00EE537C">
        <w:rPr>
          <w:i/>
          <w:iCs/>
        </w:rPr>
        <w:t>Redirect</w:t>
      </w:r>
      <w:proofErr w:type="spellEnd"/>
      <w:r w:rsidRPr="00EE537C">
        <w:rPr>
          <w:i/>
          <w:iCs/>
        </w:rPr>
        <w:t xml:space="preserve"> </w:t>
      </w:r>
      <w:proofErr w:type="spellStart"/>
      <w:r w:rsidRPr="00EE537C">
        <w:rPr>
          <w:i/>
          <w:iCs/>
        </w:rPr>
        <w:t>notice</w:t>
      </w:r>
      <w:proofErr w:type="spellEnd"/>
      <w:r w:rsidRPr="00EE537C">
        <w:t>. (</w:t>
      </w:r>
      <w:proofErr w:type="spellStart"/>
      <w:r w:rsidRPr="00EE537C">
        <w:t>n.d</w:t>
      </w:r>
      <w:proofErr w:type="spellEnd"/>
      <w:r w:rsidRPr="00EE537C">
        <w:t>.-c). https://www.google.com/url?sa=i&amp;url=https%3A%2F%2Flavaquita.co%2Fproducts%2Fpera&amp;psig=AOvVaw2e5mHdlmfTtylubPufrVm4&amp;ust=1726355782975000&amp;source=images&amp;cd=vfe&amp;opi=89978449&amp;ved=0CBQQjRxqFwoTCMis5s2GwYgDFQAAAAAdAAAAABAE</w:t>
      </w:r>
    </w:p>
    <w:p w14:paraId="40E3019E" w14:textId="77777777" w:rsidR="00EE537C" w:rsidRDefault="00EE537C" w:rsidP="00EE537C">
      <w:pPr>
        <w:pStyle w:val="APASEPTIMA"/>
        <w:ind w:firstLine="0"/>
      </w:pPr>
    </w:p>
    <w:p w14:paraId="494A9BFD" w14:textId="1C00361E" w:rsidR="00EE537C" w:rsidRDefault="00EE537C" w:rsidP="00EE537C">
      <w:pPr>
        <w:pStyle w:val="APASEPTIMA"/>
        <w:ind w:firstLine="0"/>
      </w:pPr>
      <w:proofErr w:type="spellStart"/>
      <w:r w:rsidRPr="00EE537C">
        <w:rPr>
          <w:i/>
          <w:iCs/>
        </w:rPr>
        <w:t>Redirect</w:t>
      </w:r>
      <w:proofErr w:type="spellEnd"/>
      <w:r w:rsidRPr="00EE537C">
        <w:rPr>
          <w:i/>
          <w:iCs/>
        </w:rPr>
        <w:t xml:space="preserve"> </w:t>
      </w:r>
      <w:proofErr w:type="spellStart"/>
      <w:r w:rsidRPr="00EE537C">
        <w:rPr>
          <w:i/>
          <w:iCs/>
        </w:rPr>
        <w:t>notice</w:t>
      </w:r>
      <w:proofErr w:type="spellEnd"/>
      <w:r w:rsidRPr="00EE537C">
        <w:t>. (</w:t>
      </w:r>
      <w:proofErr w:type="spellStart"/>
      <w:r w:rsidRPr="00EE537C">
        <w:t>n.d</w:t>
      </w:r>
      <w:proofErr w:type="spellEnd"/>
      <w:r w:rsidRPr="00EE537C">
        <w:t xml:space="preserve">.-d). </w:t>
      </w:r>
      <w:hyperlink r:id="rId29" w:history="1">
        <w:r w:rsidRPr="00EE537C">
          <w:rPr>
            <w:rStyle w:val="Hipervnculo"/>
          </w:rPr>
          <w:t>https://www.google.com/url?sa=i&amp;url=https%3A%2F%2Flibbys.es%2Fblog%2Fhabitos-saludables%2Fmayo-el-mes-de-las-fresas%2F8449&amp;psig=AOvVaw3_pfQDdclZ1RzOx17nbGTL&amp;ust=1726355831859000&amp;source=images&amp;cd=vfe&amp;opi=89978449&amp;ved=0CBQQjRxqFwoTCOimm_iGwYgDFQAAAAAdAAAAABAE</w:t>
        </w:r>
      </w:hyperlink>
    </w:p>
    <w:p w14:paraId="10EF3E41" w14:textId="77777777" w:rsidR="00EE537C" w:rsidRDefault="00EE537C" w:rsidP="00EE537C">
      <w:pPr>
        <w:pStyle w:val="APASEPTIMA"/>
        <w:ind w:firstLine="0"/>
      </w:pPr>
    </w:p>
    <w:p w14:paraId="0767050C" w14:textId="3A8F7621" w:rsidR="00EE537C" w:rsidRDefault="00EE537C" w:rsidP="00EE537C">
      <w:pPr>
        <w:pStyle w:val="APASEPTIMA"/>
        <w:ind w:firstLine="0"/>
      </w:pPr>
      <w:proofErr w:type="spellStart"/>
      <w:r w:rsidRPr="00EE537C">
        <w:rPr>
          <w:i/>
          <w:iCs/>
        </w:rPr>
        <w:t>Redirect</w:t>
      </w:r>
      <w:proofErr w:type="spellEnd"/>
      <w:r w:rsidRPr="00EE537C">
        <w:rPr>
          <w:i/>
          <w:iCs/>
        </w:rPr>
        <w:t xml:space="preserve"> </w:t>
      </w:r>
      <w:proofErr w:type="spellStart"/>
      <w:r w:rsidRPr="00EE537C">
        <w:rPr>
          <w:i/>
          <w:iCs/>
        </w:rPr>
        <w:t>notice</w:t>
      </w:r>
      <w:proofErr w:type="spellEnd"/>
      <w:r w:rsidRPr="00EE537C">
        <w:t>. (</w:t>
      </w:r>
      <w:proofErr w:type="spellStart"/>
      <w:r w:rsidRPr="00EE537C">
        <w:t>n.d</w:t>
      </w:r>
      <w:proofErr w:type="spellEnd"/>
      <w:r w:rsidRPr="00EE537C">
        <w:t xml:space="preserve">.-e). </w:t>
      </w:r>
      <w:hyperlink r:id="rId30" w:history="1">
        <w:r w:rsidRPr="00EE537C">
          <w:rPr>
            <w:rStyle w:val="Hipervnculo"/>
          </w:rPr>
          <w:t>https://www.google.com/url?sa=i&amp;url=https%3A%2F%2Fwww.nativuscolombia.com%2Faceite-esencial-de-limon%2F&amp;psig=AOvVaw1LcNgS69k-kE0RKqC9MwdB&amp;ust=1726355836322000&amp;source=images&amp;cd=vfe&amp;opi=89978449&amp;ved=0CBQQjRxqFwoTCKCUlP-GwYgDFQAAAAAdAAAAABAE</w:t>
        </w:r>
      </w:hyperlink>
    </w:p>
    <w:p w14:paraId="32BACD35" w14:textId="77777777" w:rsidR="004D310A" w:rsidRDefault="004D310A" w:rsidP="00EE537C">
      <w:pPr>
        <w:pStyle w:val="APASEPTIMA"/>
        <w:ind w:firstLine="0"/>
      </w:pPr>
    </w:p>
    <w:p w14:paraId="278AAE10" w14:textId="77777777" w:rsidR="004D310A" w:rsidRPr="004D310A" w:rsidRDefault="004D310A" w:rsidP="004D310A">
      <w:pPr>
        <w:pStyle w:val="APASEPTIMA"/>
        <w:ind w:firstLine="0"/>
      </w:pPr>
      <w:proofErr w:type="spellStart"/>
      <w:r w:rsidRPr="004D310A">
        <w:rPr>
          <w:i/>
          <w:iCs/>
        </w:rPr>
        <w:t>Redirect</w:t>
      </w:r>
      <w:proofErr w:type="spellEnd"/>
      <w:r w:rsidRPr="004D310A">
        <w:rPr>
          <w:i/>
          <w:iCs/>
        </w:rPr>
        <w:t xml:space="preserve"> </w:t>
      </w:r>
      <w:proofErr w:type="spellStart"/>
      <w:r w:rsidRPr="004D310A">
        <w:rPr>
          <w:i/>
          <w:iCs/>
        </w:rPr>
        <w:t>notice</w:t>
      </w:r>
      <w:proofErr w:type="spellEnd"/>
      <w:r w:rsidRPr="004D310A">
        <w:t>. (</w:t>
      </w:r>
      <w:proofErr w:type="spellStart"/>
      <w:r w:rsidRPr="004D310A">
        <w:t>n.d</w:t>
      </w:r>
      <w:proofErr w:type="spellEnd"/>
      <w:r w:rsidRPr="004D310A">
        <w:t>.-g). https://www.google.com/url?sa=i&amp;url=https%3A%2F%2Felpoderdelconsumidor.org%2F2016%2F11%2Fe</w:t>
      </w:r>
      <w:r w:rsidRPr="004D310A">
        <w:lastRenderedPageBreak/>
        <w:t>l-poder-de-la-mandarina%2F&amp;psig=AOvVaw2kS2RpG6dxd0CqxlVZ_YIT&amp;ust=1726355840345000&amp;source=images&amp;cd=vfe&amp;opi=89978449&amp;ved=0CBQQjRxqFwoTCODryoaHwYgDFQAAAAAdAAAAABAE</w:t>
      </w:r>
    </w:p>
    <w:p w14:paraId="395F5768" w14:textId="77777777" w:rsidR="004D310A" w:rsidRDefault="004D310A" w:rsidP="00EE537C">
      <w:pPr>
        <w:pStyle w:val="APASEPTIMA"/>
        <w:ind w:firstLine="0"/>
      </w:pPr>
    </w:p>
    <w:p w14:paraId="2AAD2F79" w14:textId="77777777" w:rsidR="004D310A" w:rsidRDefault="004D310A" w:rsidP="00EE537C">
      <w:pPr>
        <w:pStyle w:val="APASEPTIMA"/>
        <w:ind w:firstLine="0"/>
      </w:pPr>
    </w:p>
    <w:p w14:paraId="24030C5E" w14:textId="77777777" w:rsidR="00EE537C" w:rsidRPr="00EE537C" w:rsidRDefault="00EE537C" w:rsidP="00EE537C">
      <w:pPr>
        <w:pStyle w:val="APASEPTIMA"/>
        <w:ind w:firstLine="0"/>
      </w:pPr>
    </w:p>
    <w:p w14:paraId="782A618A" w14:textId="77777777" w:rsidR="00EE537C" w:rsidRDefault="00EE537C" w:rsidP="00EE537C">
      <w:pPr>
        <w:pStyle w:val="APASEPTIMA"/>
        <w:ind w:firstLine="0"/>
      </w:pPr>
    </w:p>
    <w:p w14:paraId="036F8497" w14:textId="77777777" w:rsidR="00EE537C" w:rsidRDefault="00EE537C" w:rsidP="00EE537C">
      <w:pPr>
        <w:pStyle w:val="APASEPTIMA"/>
        <w:ind w:firstLine="0"/>
      </w:pPr>
    </w:p>
    <w:p w14:paraId="6D27B506" w14:textId="77777777" w:rsidR="00EE537C" w:rsidRPr="00EE537C" w:rsidRDefault="00EE537C" w:rsidP="00EE537C">
      <w:pPr>
        <w:pStyle w:val="APASEPTIMA"/>
        <w:ind w:firstLine="0"/>
      </w:pPr>
    </w:p>
    <w:p w14:paraId="70668BD8" w14:textId="77777777" w:rsidR="00EE537C" w:rsidRDefault="00EE537C" w:rsidP="00EE537C">
      <w:pPr>
        <w:pStyle w:val="APASEPTIMA"/>
        <w:ind w:firstLine="0"/>
      </w:pPr>
    </w:p>
    <w:p w14:paraId="1190C1D1" w14:textId="77777777" w:rsidR="00EE537C" w:rsidRPr="00EE537C" w:rsidRDefault="00EE537C" w:rsidP="00EE537C">
      <w:pPr>
        <w:pStyle w:val="APASEPTIMA"/>
        <w:ind w:firstLine="0"/>
      </w:pPr>
    </w:p>
    <w:p w14:paraId="4BF5DCEE" w14:textId="77777777" w:rsidR="00EE537C" w:rsidRPr="00EE537C" w:rsidRDefault="00EE537C" w:rsidP="00045930">
      <w:pPr>
        <w:pStyle w:val="APASEPTIMA"/>
        <w:ind w:firstLine="0"/>
      </w:pPr>
    </w:p>
    <w:p w14:paraId="103D98E1" w14:textId="77777777" w:rsidR="00EE537C" w:rsidRPr="00114A69" w:rsidRDefault="00EE537C" w:rsidP="00045930">
      <w:pPr>
        <w:pStyle w:val="APASEPTIMA"/>
        <w:ind w:firstLine="0"/>
        <w:rPr>
          <w:b/>
          <w:bCs/>
        </w:rPr>
      </w:pPr>
    </w:p>
    <w:sectPr w:rsidR="00EE537C" w:rsidRPr="00114A69" w:rsidSect="00AE0355">
      <w:headerReference w:type="default" r:id="rId3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0EB1F" w14:textId="77777777" w:rsidR="006754A3" w:rsidRDefault="006754A3" w:rsidP="00AE0355">
      <w:pPr>
        <w:spacing w:after="0" w:line="240" w:lineRule="auto"/>
      </w:pPr>
      <w:r>
        <w:separator/>
      </w:r>
    </w:p>
  </w:endnote>
  <w:endnote w:type="continuationSeparator" w:id="0">
    <w:p w14:paraId="51B46068" w14:textId="77777777" w:rsidR="006754A3" w:rsidRDefault="006754A3" w:rsidP="00AE0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7DB0A" w14:textId="77777777" w:rsidR="006754A3" w:rsidRDefault="006754A3" w:rsidP="00AE0355">
      <w:pPr>
        <w:spacing w:after="0" w:line="240" w:lineRule="auto"/>
      </w:pPr>
      <w:r>
        <w:separator/>
      </w:r>
    </w:p>
  </w:footnote>
  <w:footnote w:type="continuationSeparator" w:id="0">
    <w:p w14:paraId="193CFD71" w14:textId="77777777" w:rsidR="006754A3" w:rsidRDefault="006754A3" w:rsidP="00AE0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5782628"/>
      <w:docPartObj>
        <w:docPartGallery w:val="Page Numbers (Top of Page)"/>
        <w:docPartUnique/>
      </w:docPartObj>
    </w:sdtPr>
    <w:sdtContent>
      <w:p w14:paraId="7A0EFA34" w14:textId="70E6D18D" w:rsidR="00AE0355" w:rsidRDefault="00007BFD" w:rsidP="00007BFD">
        <w:pPr>
          <w:pStyle w:val="Encabezado"/>
          <w:jc w:val="right"/>
        </w:pPr>
        <w:r>
          <w:t xml:space="preserve">Proyecto Integrador 5L                                                                                                                                                 </w:t>
        </w:r>
        <w:r w:rsidR="00AE0355">
          <w:fldChar w:fldCharType="begin"/>
        </w:r>
        <w:r w:rsidR="00AE0355">
          <w:instrText>PAGE   \* MERGEFORMAT</w:instrText>
        </w:r>
        <w:r w:rsidR="00AE0355">
          <w:fldChar w:fldCharType="separate"/>
        </w:r>
        <w:r w:rsidR="00AE0355">
          <w:rPr>
            <w:lang w:val="es-ES"/>
          </w:rPr>
          <w:t>2</w:t>
        </w:r>
        <w:r w:rsidR="00AE0355">
          <w:fldChar w:fldCharType="end"/>
        </w:r>
      </w:p>
    </w:sdtContent>
  </w:sdt>
  <w:p w14:paraId="6DC33B4C" w14:textId="77777777" w:rsidR="00AE0355" w:rsidRDefault="00AE03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0F4C"/>
    <w:multiLevelType w:val="multilevel"/>
    <w:tmpl w:val="33C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2A32"/>
    <w:multiLevelType w:val="multilevel"/>
    <w:tmpl w:val="D32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F5449"/>
    <w:multiLevelType w:val="multilevel"/>
    <w:tmpl w:val="53ECD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90529"/>
    <w:multiLevelType w:val="hybridMultilevel"/>
    <w:tmpl w:val="60086B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D391845"/>
    <w:multiLevelType w:val="multilevel"/>
    <w:tmpl w:val="6E9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8976">
    <w:abstractNumId w:val="1"/>
  </w:num>
  <w:num w:numId="2" w16cid:durableId="605310330">
    <w:abstractNumId w:val="4"/>
  </w:num>
  <w:num w:numId="3" w16cid:durableId="1609435092">
    <w:abstractNumId w:val="2"/>
  </w:num>
  <w:num w:numId="4" w16cid:durableId="688024163">
    <w:abstractNumId w:val="0"/>
  </w:num>
  <w:num w:numId="5" w16cid:durableId="1670643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DA"/>
    <w:rsid w:val="00007BFD"/>
    <w:rsid w:val="00030748"/>
    <w:rsid w:val="00045930"/>
    <w:rsid w:val="000B61E3"/>
    <w:rsid w:val="000C47E4"/>
    <w:rsid w:val="00114A69"/>
    <w:rsid w:val="001A5E94"/>
    <w:rsid w:val="00246AAE"/>
    <w:rsid w:val="002D0025"/>
    <w:rsid w:val="00301917"/>
    <w:rsid w:val="00307C2E"/>
    <w:rsid w:val="003957BE"/>
    <w:rsid w:val="003C14DA"/>
    <w:rsid w:val="003E170F"/>
    <w:rsid w:val="003F451B"/>
    <w:rsid w:val="00460140"/>
    <w:rsid w:val="004673FD"/>
    <w:rsid w:val="004D310A"/>
    <w:rsid w:val="005F6123"/>
    <w:rsid w:val="00673060"/>
    <w:rsid w:val="006754A3"/>
    <w:rsid w:val="0067693B"/>
    <w:rsid w:val="007B111C"/>
    <w:rsid w:val="007F0301"/>
    <w:rsid w:val="0089469A"/>
    <w:rsid w:val="009A0172"/>
    <w:rsid w:val="009B6F32"/>
    <w:rsid w:val="00A83F41"/>
    <w:rsid w:val="00A937F6"/>
    <w:rsid w:val="00AE0355"/>
    <w:rsid w:val="00C24CB4"/>
    <w:rsid w:val="00C37BD5"/>
    <w:rsid w:val="00D16F30"/>
    <w:rsid w:val="00DA5889"/>
    <w:rsid w:val="00DC6541"/>
    <w:rsid w:val="00E52D25"/>
    <w:rsid w:val="00EE537C"/>
    <w:rsid w:val="00FA1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57190"/>
  <w15:chartTrackingRefBased/>
  <w15:docId w15:val="{7309046F-7753-4FAB-9115-FC2F3138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Normal"/>
    <w:link w:val="APASEPTIMACar"/>
    <w:qFormat/>
    <w:rsid w:val="00AE0355"/>
    <w:pPr>
      <w:spacing w:line="480" w:lineRule="auto"/>
      <w:ind w:firstLine="720"/>
    </w:pPr>
  </w:style>
  <w:style w:type="character" w:customStyle="1" w:styleId="APASEPTIMACar">
    <w:name w:val="APA SEPTIMA Car"/>
    <w:basedOn w:val="Fuentedeprrafopredeter"/>
    <w:link w:val="APASEPTIMA"/>
    <w:rsid w:val="00AE0355"/>
  </w:style>
  <w:style w:type="paragraph" w:styleId="Encabezado">
    <w:name w:val="header"/>
    <w:basedOn w:val="Normal"/>
    <w:link w:val="EncabezadoCar"/>
    <w:uiPriority w:val="99"/>
    <w:unhideWhenUsed/>
    <w:rsid w:val="00AE03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0355"/>
  </w:style>
  <w:style w:type="paragraph" w:styleId="Piedepgina">
    <w:name w:val="footer"/>
    <w:basedOn w:val="Normal"/>
    <w:link w:val="PiedepginaCar"/>
    <w:uiPriority w:val="99"/>
    <w:unhideWhenUsed/>
    <w:rsid w:val="00AE03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0355"/>
  </w:style>
  <w:style w:type="character" w:styleId="Hipervnculo">
    <w:name w:val="Hyperlink"/>
    <w:basedOn w:val="Fuentedeprrafopredeter"/>
    <w:uiPriority w:val="99"/>
    <w:unhideWhenUsed/>
    <w:rsid w:val="00EE537C"/>
    <w:rPr>
      <w:color w:val="0563C1" w:themeColor="hyperlink"/>
      <w:u w:val="single"/>
    </w:rPr>
  </w:style>
  <w:style w:type="character" w:styleId="Mencinsinresolver">
    <w:name w:val="Unresolved Mention"/>
    <w:basedOn w:val="Fuentedeprrafopredeter"/>
    <w:uiPriority w:val="99"/>
    <w:semiHidden/>
    <w:unhideWhenUsed/>
    <w:rsid w:val="00EE5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6679">
      <w:bodyDiv w:val="1"/>
      <w:marLeft w:val="0"/>
      <w:marRight w:val="0"/>
      <w:marTop w:val="0"/>
      <w:marBottom w:val="0"/>
      <w:divBdr>
        <w:top w:val="none" w:sz="0" w:space="0" w:color="auto"/>
        <w:left w:val="none" w:sz="0" w:space="0" w:color="auto"/>
        <w:bottom w:val="none" w:sz="0" w:space="0" w:color="auto"/>
        <w:right w:val="none" w:sz="0" w:space="0" w:color="auto"/>
      </w:divBdr>
    </w:div>
    <w:div w:id="411775915">
      <w:bodyDiv w:val="1"/>
      <w:marLeft w:val="0"/>
      <w:marRight w:val="0"/>
      <w:marTop w:val="0"/>
      <w:marBottom w:val="0"/>
      <w:divBdr>
        <w:top w:val="none" w:sz="0" w:space="0" w:color="auto"/>
        <w:left w:val="none" w:sz="0" w:space="0" w:color="auto"/>
        <w:bottom w:val="none" w:sz="0" w:space="0" w:color="auto"/>
        <w:right w:val="none" w:sz="0" w:space="0" w:color="auto"/>
      </w:divBdr>
      <w:divsChild>
        <w:div w:id="1778522858">
          <w:marLeft w:val="-720"/>
          <w:marRight w:val="0"/>
          <w:marTop w:val="0"/>
          <w:marBottom w:val="0"/>
          <w:divBdr>
            <w:top w:val="none" w:sz="0" w:space="0" w:color="auto"/>
            <w:left w:val="none" w:sz="0" w:space="0" w:color="auto"/>
            <w:bottom w:val="none" w:sz="0" w:space="0" w:color="auto"/>
            <w:right w:val="none" w:sz="0" w:space="0" w:color="auto"/>
          </w:divBdr>
        </w:div>
      </w:divsChild>
    </w:div>
    <w:div w:id="508297235">
      <w:bodyDiv w:val="1"/>
      <w:marLeft w:val="0"/>
      <w:marRight w:val="0"/>
      <w:marTop w:val="0"/>
      <w:marBottom w:val="0"/>
      <w:divBdr>
        <w:top w:val="none" w:sz="0" w:space="0" w:color="auto"/>
        <w:left w:val="none" w:sz="0" w:space="0" w:color="auto"/>
        <w:bottom w:val="none" w:sz="0" w:space="0" w:color="auto"/>
        <w:right w:val="none" w:sz="0" w:space="0" w:color="auto"/>
      </w:divBdr>
      <w:divsChild>
        <w:div w:id="711809138">
          <w:marLeft w:val="-720"/>
          <w:marRight w:val="0"/>
          <w:marTop w:val="0"/>
          <w:marBottom w:val="0"/>
          <w:divBdr>
            <w:top w:val="none" w:sz="0" w:space="0" w:color="auto"/>
            <w:left w:val="none" w:sz="0" w:space="0" w:color="auto"/>
            <w:bottom w:val="none" w:sz="0" w:space="0" w:color="auto"/>
            <w:right w:val="none" w:sz="0" w:space="0" w:color="auto"/>
          </w:divBdr>
        </w:div>
      </w:divsChild>
    </w:div>
    <w:div w:id="530267703">
      <w:bodyDiv w:val="1"/>
      <w:marLeft w:val="0"/>
      <w:marRight w:val="0"/>
      <w:marTop w:val="0"/>
      <w:marBottom w:val="0"/>
      <w:divBdr>
        <w:top w:val="none" w:sz="0" w:space="0" w:color="auto"/>
        <w:left w:val="none" w:sz="0" w:space="0" w:color="auto"/>
        <w:bottom w:val="none" w:sz="0" w:space="0" w:color="auto"/>
        <w:right w:val="none" w:sz="0" w:space="0" w:color="auto"/>
      </w:divBdr>
    </w:div>
    <w:div w:id="616135113">
      <w:bodyDiv w:val="1"/>
      <w:marLeft w:val="0"/>
      <w:marRight w:val="0"/>
      <w:marTop w:val="0"/>
      <w:marBottom w:val="0"/>
      <w:divBdr>
        <w:top w:val="none" w:sz="0" w:space="0" w:color="auto"/>
        <w:left w:val="none" w:sz="0" w:space="0" w:color="auto"/>
        <w:bottom w:val="none" w:sz="0" w:space="0" w:color="auto"/>
        <w:right w:val="none" w:sz="0" w:space="0" w:color="auto"/>
      </w:divBdr>
    </w:div>
    <w:div w:id="785780800">
      <w:bodyDiv w:val="1"/>
      <w:marLeft w:val="0"/>
      <w:marRight w:val="0"/>
      <w:marTop w:val="0"/>
      <w:marBottom w:val="0"/>
      <w:divBdr>
        <w:top w:val="none" w:sz="0" w:space="0" w:color="auto"/>
        <w:left w:val="none" w:sz="0" w:space="0" w:color="auto"/>
        <w:bottom w:val="none" w:sz="0" w:space="0" w:color="auto"/>
        <w:right w:val="none" w:sz="0" w:space="0" w:color="auto"/>
      </w:divBdr>
    </w:div>
    <w:div w:id="826090506">
      <w:bodyDiv w:val="1"/>
      <w:marLeft w:val="0"/>
      <w:marRight w:val="0"/>
      <w:marTop w:val="0"/>
      <w:marBottom w:val="0"/>
      <w:divBdr>
        <w:top w:val="none" w:sz="0" w:space="0" w:color="auto"/>
        <w:left w:val="none" w:sz="0" w:space="0" w:color="auto"/>
        <w:bottom w:val="none" w:sz="0" w:space="0" w:color="auto"/>
        <w:right w:val="none" w:sz="0" w:space="0" w:color="auto"/>
      </w:divBdr>
    </w:div>
    <w:div w:id="835607731">
      <w:bodyDiv w:val="1"/>
      <w:marLeft w:val="0"/>
      <w:marRight w:val="0"/>
      <w:marTop w:val="0"/>
      <w:marBottom w:val="0"/>
      <w:divBdr>
        <w:top w:val="none" w:sz="0" w:space="0" w:color="auto"/>
        <w:left w:val="none" w:sz="0" w:space="0" w:color="auto"/>
        <w:bottom w:val="none" w:sz="0" w:space="0" w:color="auto"/>
        <w:right w:val="none" w:sz="0" w:space="0" w:color="auto"/>
      </w:divBdr>
      <w:divsChild>
        <w:div w:id="617612076">
          <w:marLeft w:val="-720"/>
          <w:marRight w:val="0"/>
          <w:marTop w:val="0"/>
          <w:marBottom w:val="0"/>
          <w:divBdr>
            <w:top w:val="none" w:sz="0" w:space="0" w:color="auto"/>
            <w:left w:val="none" w:sz="0" w:space="0" w:color="auto"/>
            <w:bottom w:val="none" w:sz="0" w:space="0" w:color="auto"/>
            <w:right w:val="none" w:sz="0" w:space="0" w:color="auto"/>
          </w:divBdr>
        </w:div>
      </w:divsChild>
    </w:div>
    <w:div w:id="920286899">
      <w:bodyDiv w:val="1"/>
      <w:marLeft w:val="0"/>
      <w:marRight w:val="0"/>
      <w:marTop w:val="0"/>
      <w:marBottom w:val="0"/>
      <w:divBdr>
        <w:top w:val="none" w:sz="0" w:space="0" w:color="auto"/>
        <w:left w:val="none" w:sz="0" w:space="0" w:color="auto"/>
        <w:bottom w:val="none" w:sz="0" w:space="0" w:color="auto"/>
        <w:right w:val="none" w:sz="0" w:space="0" w:color="auto"/>
      </w:divBdr>
      <w:divsChild>
        <w:div w:id="2024280373">
          <w:marLeft w:val="-720"/>
          <w:marRight w:val="0"/>
          <w:marTop w:val="0"/>
          <w:marBottom w:val="0"/>
          <w:divBdr>
            <w:top w:val="none" w:sz="0" w:space="0" w:color="auto"/>
            <w:left w:val="none" w:sz="0" w:space="0" w:color="auto"/>
            <w:bottom w:val="none" w:sz="0" w:space="0" w:color="auto"/>
            <w:right w:val="none" w:sz="0" w:space="0" w:color="auto"/>
          </w:divBdr>
        </w:div>
      </w:divsChild>
    </w:div>
    <w:div w:id="958881010">
      <w:bodyDiv w:val="1"/>
      <w:marLeft w:val="0"/>
      <w:marRight w:val="0"/>
      <w:marTop w:val="0"/>
      <w:marBottom w:val="0"/>
      <w:divBdr>
        <w:top w:val="none" w:sz="0" w:space="0" w:color="auto"/>
        <w:left w:val="none" w:sz="0" w:space="0" w:color="auto"/>
        <w:bottom w:val="none" w:sz="0" w:space="0" w:color="auto"/>
        <w:right w:val="none" w:sz="0" w:space="0" w:color="auto"/>
      </w:divBdr>
      <w:divsChild>
        <w:div w:id="410854314">
          <w:marLeft w:val="-720"/>
          <w:marRight w:val="0"/>
          <w:marTop w:val="0"/>
          <w:marBottom w:val="0"/>
          <w:divBdr>
            <w:top w:val="none" w:sz="0" w:space="0" w:color="auto"/>
            <w:left w:val="none" w:sz="0" w:space="0" w:color="auto"/>
            <w:bottom w:val="none" w:sz="0" w:space="0" w:color="auto"/>
            <w:right w:val="none" w:sz="0" w:space="0" w:color="auto"/>
          </w:divBdr>
        </w:div>
      </w:divsChild>
    </w:div>
    <w:div w:id="981082429">
      <w:bodyDiv w:val="1"/>
      <w:marLeft w:val="0"/>
      <w:marRight w:val="0"/>
      <w:marTop w:val="0"/>
      <w:marBottom w:val="0"/>
      <w:divBdr>
        <w:top w:val="none" w:sz="0" w:space="0" w:color="auto"/>
        <w:left w:val="none" w:sz="0" w:space="0" w:color="auto"/>
        <w:bottom w:val="none" w:sz="0" w:space="0" w:color="auto"/>
        <w:right w:val="none" w:sz="0" w:space="0" w:color="auto"/>
      </w:divBdr>
    </w:div>
    <w:div w:id="1206143858">
      <w:bodyDiv w:val="1"/>
      <w:marLeft w:val="0"/>
      <w:marRight w:val="0"/>
      <w:marTop w:val="0"/>
      <w:marBottom w:val="0"/>
      <w:divBdr>
        <w:top w:val="none" w:sz="0" w:space="0" w:color="auto"/>
        <w:left w:val="none" w:sz="0" w:space="0" w:color="auto"/>
        <w:bottom w:val="none" w:sz="0" w:space="0" w:color="auto"/>
        <w:right w:val="none" w:sz="0" w:space="0" w:color="auto"/>
      </w:divBdr>
    </w:div>
    <w:div w:id="1236669025">
      <w:bodyDiv w:val="1"/>
      <w:marLeft w:val="0"/>
      <w:marRight w:val="0"/>
      <w:marTop w:val="0"/>
      <w:marBottom w:val="0"/>
      <w:divBdr>
        <w:top w:val="none" w:sz="0" w:space="0" w:color="auto"/>
        <w:left w:val="none" w:sz="0" w:space="0" w:color="auto"/>
        <w:bottom w:val="none" w:sz="0" w:space="0" w:color="auto"/>
        <w:right w:val="none" w:sz="0" w:space="0" w:color="auto"/>
      </w:divBdr>
      <w:divsChild>
        <w:div w:id="1765033891">
          <w:marLeft w:val="-720"/>
          <w:marRight w:val="0"/>
          <w:marTop w:val="0"/>
          <w:marBottom w:val="0"/>
          <w:divBdr>
            <w:top w:val="none" w:sz="0" w:space="0" w:color="auto"/>
            <w:left w:val="none" w:sz="0" w:space="0" w:color="auto"/>
            <w:bottom w:val="none" w:sz="0" w:space="0" w:color="auto"/>
            <w:right w:val="none" w:sz="0" w:space="0" w:color="auto"/>
          </w:divBdr>
        </w:div>
      </w:divsChild>
    </w:div>
    <w:div w:id="1257012067">
      <w:bodyDiv w:val="1"/>
      <w:marLeft w:val="0"/>
      <w:marRight w:val="0"/>
      <w:marTop w:val="0"/>
      <w:marBottom w:val="0"/>
      <w:divBdr>
        <w:top w:val="none" w:sz="0" w:space="0" w:color="auto"/>
        <w:left w:val="none" w:sz="0" w:space="0" w:color="auto"/>
        <w:bottom w:val="none" w:sz="0" w:space="0" w:color="auto"/>
        <w:right w:val="none" w:sz="0" w:space="0" w:color="auto"/>
      </w:divBdr>
    </w:div>
    <w:div w:id="1258515986">
      <w:bodyDiv w:val="1"/>
      <w:marLeft w:val="0"/>
      <w:marRight w:val="0"/>
      <w:marTop w:val="0"/>
      <w:marBottom w:val="0"/>
      <w:divBdr>
        <w:top w:val="none" w:sz="0" w:space="0" w:color="auto"/>
        <w:left w:val="none" w:sz="0" w:space="0" w:color="auto"/>
        <w:bottom w:val="none" w:sz="0" w:space="0" w:color="auto"/>
        <w:right w:val="none" w:sz="0" w:space="0" w:color="auto"/>
      </w:divBdr>
    </w:div>
    <w:div w:id="1470853622">
      <w:bodyDiv w:val="1"/>
      <w:marLeft w:val="0"/>
      <w:marRight w:val="0"/>
      <w:marTop w:val="0"/>
      <w:marBottom w:val="0"/>
      <w:divBdr>
        <w:top w:val="none" w:sz="0" w:space="0" w:color="auto"/>
        <w:left w:val="none" w:sz="0" w:space="0" w:color="auto"/>
        <w:bottom w:val="none" w:sz="0" w:space="0" w:color="auto"/>
        <w:right w:val="none" w:sz="0" w:space="0" w:color="auto"/>
      </w:divBdr>
      <w:divsChild>
        <w:div w:id="1346981302">
          <w:marLeft w:val="-720"/>
          <w:marRight w:val="0"/>
          <w:marTop w:val="0"/>
          <w:marBottom w:val="0"/>
          <w:divBdr>
            <w:top w:val="none" w:sz="0" w:space="0" w:color="auto"/>
            <w:left w:val="none" w:sz="0" w:space="0" w:color="auto"/>
            <w:bottom w:val="none" w:sz="0" w:space="0" w:color="auto"/>
            <w:right w:val="none" w:sz="0" w:space="0" w:color="auto"/>
          </w:divBdr>
        </w:div>
      </w:divsChild>
    </w:div>
    <w:div w:id="1517844774">
      <w:bodyDiv w:val="1"/>
      <w:marLeft w:val="0"/>
      <w:marRight w:val="0"/>
      <w:marTop w:val="0"/>
      <w:marBottom w:val="0"/>
      <w:divBdr>
        <w:top w:val="none" w:sz="0" w:space="0" w:color="auto"/>
        <w:left w:val="none" w:sz="0" w:space="0" w:color="auto"/>
        <w:bottom w:val="none" w:sz="0" w:space="0" w:color="auto"/>
        <w:right w:val="none" w:sz="0" w:space="0" w:color="auto"/>
      </w:divBdr>
      <w:divsChild>
        <w:div w:id="1548107779">
          <w:marLeft w:val="-720"/>
          <w:marRight w:val="0"/>
          <w:marTop w:val="0"/>
          <w:marBottom w:val="0"/>
          <w:divBdr>
            <w:top w:val="none" w:sz="0" w:space="0" w:color="auto"/>
            <w:left w:val="none" w:sz="0" w:space="0" w:color="auto"/>
            <w:bottom w:val="none" w:sz="0" w:space="0" w:color="auto"/>
            <w:right w:val="none" w:sz="0" w:space="0" w:color="auto"/>
          </w:divBdr>
        </w:div>
      </w:divsChild>
    </w:div>
    <w:div w:id="1594361099">
      <w:bodyDiv w:val="1"/>
      <w:marLeft w:val="0"/>
      <w:marRight w:val="0"/>
      <w:marTop w:val="0"/>
      <w:marBottom w:val="0"/>
      <w:divBdr>
        <w:top w:val="none" w:sz="0" w:space="0" w:color="auto"/>
        <w:left w:val="none" w:sz="0" w:space="0" w:color="auto"/>
        <w:bottom w:val="none" w:sz="0" w:space="0" w:color="auto"/>
        <w:right w:val="none" w:sz="0" w:space="0" w:color="auto"/>
      </w:divBdr>
    </w:div>
    <w:div w:id="1677994472">
      <w:bodyDiv w:val="1"/>
      <w:marLeft w:val="0"/>
      <w:marRight w:val="0"/>
      <w:marTop w:val="0"/>
      <w:marBottom w:val="0"/>
      <w:divBdr>
        <w:top w:val="none" w:sz="0" w:space="0" w:color="auto"/>
        <w:left w:val="none" w:sz="0" w:space="0" w:color="auto"/>
        <w:bottom w:val="none" w:sz="0" w:space="0" w:color="auto"/>
        <w:right w:val="none" w:sz="0" w:space="0" w:color="auto"/>
      </w:divBdr>
      <w:divsChild>
        <w:div w:id="1765690473">
          <w:marLeft w:val="-720"/>
          <w:marRight w:val="0"/>
          <w:marTop w:val="0"/>
          <w:marBottom w:val="0"/>
          <w:divBdr>
            <w:top w:val="none" w:sz="0" w:space="0" w:color="auto"/>
            <w:left w:val="none" w:sz="0" w:space="0" w:color="auto"/>
            <w:bottom w:val="none" w:sz="0" w:space="0" w:color="auto"/>
            <w:right w:val="none" w:sz="0" w:space="0" w:color="auto"/>
          </w:divBdr>
        </w:div>
      </w:divsChild>
    </w:div>
    <w:div w:id="1744063800">
      <w:bodyDiv w:val="1"/>
      <w:marLeft w:val="0"/>
      <w:marRight w:val="0"/>
      <w:marTop w:val="0"/>
      <w:marBottom w:val="0"/>
      <w:divBdr>
        <w:top w:val="none" w:sz="0" w:space="0" w:color="auto"/>
        <w:left w:val="none" w:sz="0" w:space="0" w:color="auto"/>
        <w:bottom w:val="none" w:sz="0" w:space="0" w:color="auto"/>
        <w:right w:val="none" w:sz="0" w:space="0" w:color="auto"/>
      </w:divBdr>
      <w:divsChild>
        <w:div w:id="737673279">
          <w:marLeft w:val="-720"/>
          <w:marRight w:val="0"/>
          <w:marTop w:val="0"/>
          <w:marBottom w:val="0"/>
          <w:divBdr>
            <w:top w:val="none" w:sz="0" w:space="0" w:color="auto"/>
            <w:left w:val="none" w:sz="0" w:space="0" w:color="auto"/>
            <w:bottom w:val="none" w:sz="0" w:space="0" w:color="auto"/>
            <w:right w:val="none" w:sz="0" w:space="0" w:color="auto"/>
          </w:divBdr>
        </w:div>
      </w:divsChild>
    </w:div>
    <w:div w:id="1778062148">
      <w:bodyDiv w:val="1"/>
      <w:marLeft w:val="0"/>
      <w:marRight w:val="0"/>
      <w:marTop w:val="0"/>
      <w:marBottom w:val="0"/>
      <w:divBdr>
        <w:top w:val="none" w:sz="0" w:space="0" w:color="auto"/>
        <w:left w:val="none" w:sz="0" w:space="0" w:color="auto"/>
        <w:bottom w:val="none" w:sz="0" w:space="0" w:color="auto"/>
        <w:right w:val="none" w:sz="0" w:space="0" w:color="auto"/>
      </w:divBdr>
      <w:divsChild>
        <w:div w:id="1143036196">
          <w:marLeft w:val="-720"/>
          <w:marRight w:val="0"/>
          <w:marTop w:val="0"/>
          <w:marBottom w:val="0"/>
          <w:divBdr>
            <w:top w:val="none" w:sz="0" w:space="0" w:color="auto"/>
            <w:left w:val="none" w:sz="0" w:space="0" w:color="auto"/>
            <w:bottom w:val="none" w:sz="0" w:space="0" w:color="auto"/>
            <w:right w:val="none" w:sz="0" w:space="0" w:color="auto"/>
          </w:divBdr>
        </w:div>
      </w:divsChild>
    </w:div>
    <w:div w:id="1799107667">
      <w:bodyDiv w:val="1"/>
      <w:marLeft w:val="0"/>
      <w:marRight w:val="0"/>
      <w:marTop w:val="0"/>
      <w:marBottom w:val="0"/>
      <w:divBdr>
        <w:top w:val="none" w:sz="0" w:space="0" w:color="auto"/>
        <w:left w:val="none" w:sz="0" w:space="0" w:color="auto"/>
        <w:bottom w:val="none" w:sz="0" w:space="0" w:color="auto"/>
        <w:right w:val="none" w:sz="0" w:space="0" w:color="auto"/>
      </w:divBdr>
      <w:divsChild>
        <w:div w:id="1892499957">
          <w:marLeft w:val="-720"/>
          <w:marRight w:val="0"/>
          <w:marTop w:val="0"/>
          <w:marBottom w:val="0"/>
          <w:divBdr>
            <w:top w:val="none" w:sz="0" w:space="0" w:color="auto"/>
            <w:left w:val="none" w:sz="0" w:space="0" w:color="auto"/>
            <w:bottom w:val="none" w:sz="0" w:space="0" w:color="auto"/>
            <w:right w:val="none" w:sz="0" w:space="0" w:color="auto"/>
          </w:divBdr>
        </w:div>
      </w:divsChild>
    </w:div>
    <w:div w:id="1868830566">
      <w:bodyDiv w:val="1"/>
      <w:marLeft w:val="0"/>
      <w:marRight w:val="0"/>
      <w:marTop w:val="0"/>
      <w:marBottom w:val="0"/>
      <w:divBdr>
        <w:top w:val="none" w:sz="0" w:space="0" w:color="auto"/>
        <w:left w:val="none" w:sz="0" w:space="0" w:color="auto"/>
        <w:bottom w:val="none" w:sz="0" w:space="0" w:color="auto"/>
        <w:right w:val="none" w:sz="0" w:space="0" w:color="auto"/>
      </w:divBdr>
      <w:divsChild>
        <w:div w:id="420224569">
          <w:marLeft w:val="-720"/>
          <w:marRight w:val="0"/>
          <w:marTop w:val="0"/>
          <w:marBottom w:val="0"/>
          <w:divBdr>
            <w:top w:val="none" w:sz="0" w:space="0" w:color="auto"/>
            <w:left w:val="none" w:sz="0" w:space="0" w:color="auto"/>
            <w:bottom w:val="none" w:sz="0" w:space="0" w:color="auto"/>
            <w:right w:val="none" w:sz="0" w:space="0" w:color="auto"/>
          </w:divBdr>
        </w:div>
      </w:divsChild>
    </w:div>
    <w:div w:id="1891261104">
      <w:bodyDiv w:val="1"/>
      <w:marLeft w:val="0"/>
      <w:marRight w:val="0"/>
      <w:marTop w:val="0"/>
      <w:marBottom w:val="0"/>
      <w:divBdr>
        <w:top w:val="none" w:sz="0" w:space="0" w:color="auto"/>
        <w:left w:val="none" w:sz="0" w:space="0" w:color="auto"/>
        <w:bottom w:val="none" w:sz="0" w:space="0" w:color="auto"/>
        <w:right w:val="none" w:sz="0" w:space="0" w:color="auto"/>
      </w:divBdr>
    </w:div>
    <w:div w:id="1949121099">
      <w:bodyDiv w:val="1"/>
      <w:marLeft w:val="0"/>
      <w:marRight w:val="0"/>
      <w:marTop w:val="0"/>
      <w:marBottom w:val="0"/>
      <w:divBdr>
        <w:top w:val="none" w:sz="0" w:space="0" w:color="auto"/>
        <w:left w:val="none" w:sz="0" w:space="0" w:color="auto"/>
        <w:bottom w:val="none" w:sz="0" w:space="0" w:color="auto"/>
        <w:right w:val="none" w:sz="0" w:space="0" w:color="auto"/>
      </w:divBdr>
    </w:div>
    <w:div w:id="2051756715">
      <w:bodyDiv w:val="1"/>
      <w:marLeft w:val="0"/>
      <w:marRight w:val="0"/>
      <w:marTop w:val="0"/>
      <w:marBottom w:val="0"/>
      <w:divBdr>
        <w:top w:val="none" w:sz="0" w:space="0" w:color="auto"/>
        <w:left w:val="none" w:sz="0" w:space="0" w:color="auto"/>
        <w:bottom w:val="none" w:sz="0" w:space="0" w:color="auto"/>
        <w:right w:val="none" w:sz="0" w:space="0" w:color="auto"/>
      </w:divBdr>
    </w:div>
    <w:div w:id="2070031243">
      <w:bodyDiv w:val="1"/>
      <w:marLeft w:val="0"/>
      <w:marRight w:val="0"/>
      <w:marTop w:val="0"/>
      <w:marBottom w:val="0"/>
      <w:divBdr>
        <w:top w:val="none" w:sz="0" w:space="0" w:color="auto"/>
        <w:left w:val="none" w:sz="0" w:space="0" w:color="auto"/>
        <w:bottom w:val="none" w:sz="0" w:space="0" w:color="auto"/>
        <w:right w:val="none" w:sz="0" w:space="0" w:color="auto"/>
      </w:divBdr>
      <w:divsChild>
        <w:div w:id="97339881">
          <w:marLeft w:val="-720"/>
          <w:marRight w:val="0"/>
          <w:marTop w:val="0"/>
          <w:marBottom w:val="0"/>
          <w:divBdr>
            <w:top w:val="none" w:sz="0" w:space="0" w:color="auto"/>
            <w:left w:val="none" w:sz="0" w:space="0" w:color="auto"/>
            <w:bottom w:val="none" w:sz="0" w:space="0" w:color="auto"/>
            <w:right w:val="none" w:sz="0" w:space="0" w:color="auto"/>
          </w:divBdr>
        </w:div>
      </w:divsChild>
    </w:div>
    <w:div w:id="2122261795">
      <w:bodyDiv w:val="1"/>
      <w:marLeft w:val="0"/>
      <w:marRight w:val="0"/>
      <w:marTop w:val="0"/>
      <w:marBottom w:val="0"/>
      <w:divBdr>
        <w:top w:val="none" w:sz="0" w:space="0" w:color="auto"/>
        <w:left w:val="none" w:sz="0" w:space="0" w:color="auto"/>
        <w:bottom w:val="none" w:sz="0" w:space="0" w:color="auto"/>
        <w:right w:val="none" w:sz="0" w:space="0" w:color="auto"/>
      </w:divBdr>
    </w:div>
    <w:div w:id="21237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fi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f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oogle.com/url?sa=i&amp;url=https%3A%2F%2Flibbys.es%2Fblog%2Fhabitos-saludables%2Fmayo-el-mes-de-las-fresas%2F8449&amp;psig=AOvVaw3_pfQDdclZ1RzOx17nbGTL&amp;ust=1726355831859000&amp;source=images&amp;cd=vfe&amp;opi=89978449&amp;ved=0CBQQjRxqFwoTCOimm_iGwYgDFQAAAAAdAAAAAB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f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fif"/><Relationship Id="rId28" Type="http://schemas.openxmlformats.org/officeDocument/2006/relationships/hyperlink" Target="https://www.google.com/url?sa=i&amp;url=https%3A%2F%2Fwww.recetasnestle.com.co%2Fblog-sabor%2Fingredientes%2Fmanzana-verde-roja&amp;psig=AOvVaw2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ditor.wix.com/html/editor/web/renderer/edit/8527eb13-363c-449f-828b-1a542ddc74f6?metaSiteId=" TargetMode="External"/><Relationship Id="rId30" Type="http://schemas.openxmlformats.org/officeDocument/2006/relationships/hyperlink" Target="https://www.google.com/url?sa=i&amp;url=https%3A%2F%2Fwww.nativuscolombia.com%2Faceite-esencial-de-limon%2F&amp;psig=AOvVaw1LcNgS69k-kE0RKqC9MwdB&amp;ust=1726355836322000&amp;source=images&amp;cd=vfe&amp;opi=89978449&amp;ved=0CBQQjRxqFwoTCKCUlP-GwYgDFQAAAAAdAAAAABAE" TargetMode="Externa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265B-0717-49BE-B1AD-8779B5CD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21</Pages>
  <Words>2220</Words>
  <Characters>12215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Ferney Forero avila</dc:creator>
  <cp:keywords/>
  <dc:description/>
  <cp:lastModifiedBy>Anderson Ferney Forero avila</cp:lastModifiedBy>
  <cp:revision>4</cp:revision>
  <dcterms:created xsi:type="dcterms:W3CDTF">2024-09-13T23:09:00Z</dcterms:created>
  <dcterms:modified xsi:type="dcterms:W3CDTF">2024-09-13T23:57:00Z</dcterms:modified>
</cp:coreProperties>
</file>