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Client: Comentaris: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Domicili: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Ciutat: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NIF: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10140" w:type="dxa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5"/>
        <w:gridCol w:w="1095"/>
        <w:gridCol w:w="990"/>
        <w:gridCol w:w="915"/>
        <w:gridCol w:w="975"/>
        <w:gridCol w:w="1245"/>
        <w:gridCol w:w="1340"/>
        <w:gridCol w:w="730"/>
        <w:gridCol w:w="87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Codi</w:t>
            </w:r>
          </w:p>
        </w:tc>
        <w:tc>
          <w:tcPr>
            <w:tcW w:w="1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Article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Unitats</w:t>
            </w:r>
          </w:p>
        </w:tc>
        <w:tc>
          <w:tcPr>
            <w:tcW w:w="9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Preu ususari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subtotal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% descompte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% total descompte</w:t>
            </w:r>
          </w:p>
        </w:tc>
        <w:tc>
          <w:tcPr>
            <w:tcW w:w="7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% IVA</w:t>
            </w:r>
          </w:p>
        </w:tc>
        <w:tc>
          <w:tcPr>
            <w:tcW w:w="8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Tota IVA 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 Con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123935</w:t>
            </w:r>
          </w:p>
        </w:tc>
        <w:tc>
          <w:tcPr>
            <w:tcW w:w="1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Abric T.S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14,99€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29,98€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1,50€</w:t>
            </w:r>
          </w:p>
        </w:tc>
        <w:tc>
          <w:tcPr>
            <w:tcW w:w="7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21%</w:t>
            </w:r>
          </w:p>
        </w:tc>
        <w:tc>
          <w:tcPr>
            <w:tcW w:w="8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5,98€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123936</w:t>
            </w:r>
          </w:p>
        </w:tc>
        <w:tc>
          <w:tcPr>
            <w:tcW w:w="1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Sabates T.36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29,15€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29,15€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3%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0,’87€</w:t>
            </w:r>
          </w:p>
        </w:tc>
        <w:tc>
          <w:tcPr>
            <w:tcW w:w="7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21%</w:t>
            </w:r>
          </w:p>
        </w:tc>
        <w:tc>
          <w:tcPr>
            <w:tcW w:w="8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5,94€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123937</w:t>
            </w:r>
          </w:p>
        </w:tc>
        <w:tc>
          <w:tcPr>
            <w:tcW w:w="1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Llibre de txt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9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25,66e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76,98€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7,70€</w:t>
            </w:r>
          </w:p>
        </w:tc>
        <w:tc>
          <w:tcPr>
            <w:tcW w:w="7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</w:tc>
        <w:tc>
          <w:tcPr>
            <w:tcW w:w="8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6’93€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123938</w:t>
            </w:r>
          </w:p>
        </w:tc>
        <w:tc>
          <w:tcPr>
            <w:tcW w:w="10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Patates</w:t>
            </w:r>
          </w:p>
        </w:tc>
        <w:tc>
          <w:tcPr>
            <w:tcW w:w="9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0,85€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4,25€</w:t>
            </w:r>
          </w:p>
        </w:tc>
        <w:tc>
          <w:tcPr>
            <w:tcW w:w="12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0€</w:t>
            </w:r>
          </w:p>
        </w:tc>
        <w:tc>
          <w:tcPr>
            <w:tcW w:w="7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4%</w:t>
            </w:r>
          </w:p>
        </w:tc>
        <w:tc>
          <w:tcPr>
            <w:tcW w:w="8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0,17€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4,42€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9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8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Brut</w:t>
            </w:r>
          </w:p>
        </w:tc>
        <w:tc>
          <w:tcPr>
            <w:tcW w:w="190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 descomptes</w:t>
            </w:r>
          </w:p>
        </w:tc>
        <w:tc>
          <w:tcPr>
            <w:tcW w:w="222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Tipus IVA</w:t>
            </w:r>
          </w:p>
        </w:tc>
        <w:tc>
          <w:tcPr>
            <w:tcW w:w="207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Base Inponible</w:t>
            </w:r>
          </w:p>
        </w:tc>
        <w:tc>
          <w:tcPr>
            <w:tcW w:w="199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  <w:gridSpan w:val="2"/>
            <w:vMerge w:val="restart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140,36€</w:t>
            </w:r>
          </w:p>
        </w:tc>
        <w:tc>
          <w:tcPr>
            <w:tcW w:w="1905" w:type="dxa"/>
            <w:gridSpan w:val="2"/>
            <w:vMerge w:val="restart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10,07€</w:t>
            </w:r>
          </w:p>
        </w:tc>
        <w:tc>
          <w:tcPr>
            <w:tcW w:w="222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4%</w:t>
            </w:r>
          </w:p>
        </w:tc>
        <w:tc>
          <w:tcPr>
            <w:tcW w:w="207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4,25€</w:t>
            </w:r>
          </w:p>
        </w:tc>
        <w:tc>
          <w:tcPr>
            <w:tcW w:w="199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05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22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</w:tc>
        <w:tc>
          <w:tcPr>
            <w:tcW w:w="207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69,28€</w:t>
            </w:r>
          </w:p>
        </w:tc>
        <w:tc>
          <w:tcPr>
            <w:tcW w:w="199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905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22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21%</w:t>
            </w:r>
          </w:p>
        </w:tc>
        <w:tc>
          <w:tcPr>
            <w:tcW w:w="2070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56,76€</w:t>
            </w:r>
          </w:p>
        </w:tc>
        <w:tc>
          <w:tcPr>
            <w:tcW w:w="199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7" w:hRule="atLeast"/>
        </w:trPr>
        <w:tc>
          <w:tcPr>
            <w:tcW w:w="3855" w:type="dxa"/>
            <w:gridSpan w:val="4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Forma de pagamnet</w:t>
            </w:r>
          </w:p>
        </w:tc>
        <w:tc>
          <w:tcPr>
            <w:tcW w:w="4290" w:type="dxa"/>
            <w:gridSpan w:val="4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  <w:lang w:val="en-US"/>
              </w:rPr>
              <w:t>Total factura</w:t>
            </w:r>
          </w:p>
        </w:tc>
        <w:tc>
          <w:tcPr>
            <w:tcW w:w="1995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149,31€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9021"/>
    <w:rsid w:val="3DBF9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2024-11-15T11:37:00Z</dcterms:created>
  <dc:creator>cicles</dc:creator>
  <cp:lastModifiedBy>cicles</cp:lastModifiedBy>
  <dcterms:modified xsi:type="dcterms:W3CDTF">2024-11-15T12:43:29Z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