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ED7" w:rsidRDefault="00D307E1" w:rsidP="00374713">
      <w:pPr>
        <w:pStyle w:val="BodyText"/>
        <w:rPr>
          <w:rFonts w:ascii="Times New Roman" w:hAnsi="Times New Roman"/>
          <w:b/>
          <w:noProof/>
          <w:color w:val="auto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0</wp:posOffset>
            </wp:positionV>
            <wp:extent cx="1261110" cy="1045845"/>
            <wp:effectExtent l="0" t="0" r="0" b="1905"/>
            <wp:wrapSquare wrapText="bothSides"/>
            <wp:docPr id="10" name="Picture 10" descr="logoCAT%20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CAT%20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045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5D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-178435</wp:posOffset>
                </wp:positionV>
                <wp:extent cx="1028700" cy="34290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8F2" w:rsidRPr="00DC327D" w:rsidRDefault="007258D2" w:rsidP="003F68F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s-ES"/>
                              </w:rPr>
                              <w:t>2018-2019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08.25pt;margin-top:-14.05pt;width:81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">
                <v:textbox>
                  <w:txbxContent>
                    <w:p w:rsidR="003F68F2" w:rsidRPr="00DC327D" w:rsidRDefault="007258D2" w:rsidP="003F68F2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s-ES"/>
                        </w:rPr>
                        <w:t>2018-2019</w:t>
                      </w:r>
                    </w:p>
                  </w:txbxContent>
                </v:textbox>
              </v:shape>
            </w:pict>
          </mc:Fallback>
        </mc:AlternateContent>
      </w:r>
    </w:p>
    <w:p w:rsidR="007B4826" w:rsidRDefault="00020877" w:rsidP="00020877">
      <w:pPr>
        <w:pStyle w:val="BodyText"/>
        <w:jc w:val="center"/>
        <w:rPr>
          <w:rFonts w:ascii="Times New Roman" w:hAnsi="Times New Roman"/>
          <w:b/>
          <w:noProof/>
          <w:color w:val="auto"/>
          <w:sz w:val="28"/>
          <w:szCs w:val="28"/>
        </w:rPr>
      </w:pPr>
      <w:r>
        <w:rPr>
          <w:rFonts w:ascii="Times New Roman" w:hAnsi="Times New Roman"/>
          <w:b/>
          <w:noProof/>
          <w:color w:val="auto"/>
          <w:sz w:val="28"/>
          <w:szCs w:val="28"/>
        </w:rPr>
        <w:t xml:space="preserve">                    </w:t>
      </w:r>
      <w:r w:rsidR="001B5F2A" w:rsidRPr="00B91395">
        <w:rPr>
          <w:rFonts w:ascii="Times New Roman" w:hAnsi="Times New Roman"/>
          <w:b/>
          <w:noProof/>
          <w:color w:val="auto"/>
          <w:sz w:val="28"/>
          <w:szCs w:val="28"/>
        </w:rPr>
        <w:t>Información General</w:t>
      </w:r>
      <w:r>
        <w:rPr>
          <w:rFonts w:ascii="Times New Roman" w:hAnsi="Times New Roman"/>
          <w:b/>
          <w:noProof/>
          <w:color w:val="auto"/>
          <w:sz w:val="28"/>
          <w:szCs w:val="28"/>
        </w:rPr>
        <w:t xml:space="preserve"> </w:t>
      </w:r>
      <w:r w:rsidR="006F293A">
        <w:rPr>
          <w:rFonts w:ascii="Times New Roman" w:hAnsi="Times New Roman"/>
          <w:b/>
          <w:noProof/>
          <w:color w:val="auto"/>
          <w:sz w:val="28"/>
          <w:szCs w:val="28"/>
        </w:rPr>
        <w:t>para Nuevo Ingreso</w:t>
      </w:r>
    </w:p>
    <w:p w:rsidR="00072E16" w:rsidRPr="003E6C1F" w:rsidRDefault="00020877" w:rsidP="00215009">
      <w:pPr>
        <w:pStyle w:val="BodyText"/>
        <w:ind w:firstLine="720"/>
        <w:rPr>
          <w:rFonts w:ascii="Tahoma" w:hAnsi="Tahoma" w:cs="Tahoma"/>
          <w:b/>
          <w:noProof/>
          <w:color w:val="auto"/>
          <w:sz w:val="28"/>
          <w:szCs w:val="28"/>
        </w:rPr>
      </w:pPr>
      <w:r>
        <w:rPr>
          <w:rFonts w:ascii="Times New Roman" w:hAnsi="Times New Roman"/>
          <w:b/>
          <w:noProof/>
          <w:color w:val="auto"/>
          <w:sz w:val="28"/>
          <w:szCs w:val="28"/>
        </w:rPr>
        <w:t>Preescolar, Primaria,</w:t>
      </w:r>
      <w:r>
        <w:rPr>
          <w:rFonts w:ascii="Tahoma" w:hAnsi="Tahoma" w:cs="Tahoma"/>
          <w:b/>
          <w:noProof/>
          <w:color w:val="auto"/>
          <w:sz w:val="28"/>
          <w:szCs w:val="28"/>
        </w:rPr>
        <w:t xml:space="preserve"> </w:t>
      </w:r>
      <w:r w:rsidR="0072117D">
        <w:rPr>
          <w:rFonts w:ascii="Times New Roman" w:hAnsi="Times New Roman"/>
          <w:b/>
          <w:noProof/>
          <w:color w:val="auto"/>
          <w:sz w:val="28"/>
          <w:szCs w:val="28"/>
        </w:rPr>
        <w:t>Secundaria y Preparatoria</w:t>
      </w:r>
    </w:p>
    <w:p w:rsidR="00B91395" w:rsidRDefault="00B91395" w:rsidP="00695971">
      <w:pPr>
        <w:pStyle w:val="BodyText"/>
        <w:jc w:val="right"/>
        <w:rPr>
          <w:rFonts w:ascii="Times New Roman" w:hAnsi="Times New Roman"/>
          <w:b/>
          <w:color w:val="auto"/>
          <w:sz w:val="10"/>
          <w:szCs w:val="10"/>
        </w:rPr>
      </w:pPr>
    </w:p>
    <w:p w:rsidR="00B91395" w:rsidRDefault="00B91395" w:rsidP="00695971">
      <w:pPr>
        <w:pStyle w:val="BodyText"/>
        <w:jc w:val="right"/>
        <w:rPr>
          <w:rFonts w:ascii="Times New Roman" w:hAnsi="Times New Roman"/>
          <w:b/>
          <w:color w:val="auto"/>
          <w:sz w:val="10"/>
          <w:szCs w:val="10"/>
        </w:rPr>
      </w:pPr>
    </w:p>
    <w:p w:rsidR="00B91395" w:rsidRPr="00102271" w:rsidRDefault="00903113" w:rsidP="00802756">
      <w:pPr>
        <w:ind w:left="720"/>
        <w:jc w:val="both"/>
        <w:rPr>
          <w:rFonts w:ascii="Times New Roman" w:hAnsi="Times New Roman"/>
          <w:b/>
          <w:sz w:val="20"/>
          <w:lang w:val="es-ES"/>
        </w:rPr>
      </w:pPr>
      <w:r w:rsidRPr="00102271">
        <w:rPr>
          <w:rFonts w:ascii="Times New Roman" w:hAnsi="Times New Roman"/>
          <w:sz w:val="20"/>
          <w:lang w:val="es-ES"/>
        </w:rPr>
        <w:t xml:space="preserve">Les informamos los costos de inscripción, </w:t>
      </w:r>
      <w:r w:rsidR="00891C78">
        <w:rPr>
          <w:rFonts w:ascii="Times New Roman" w:hAnsi="Times New Roman"/>
          <w:sz w:val="20"/>
          <w:lang w:val="es-ES"/>
        </w:rPr>
        <w:t xml:space="preserve">cuotas de </w:t>
      </w:r>
      <w:r w:rsidRPr="00102271">
        <w:rPr>
          <w:rFonts w:ascii="Times New Roman" w:hAnsi="Times New Roman"/>
          <w:sz w:val="20"/>
          <w:lang w:val="es-ES"/>
        </w:rPr>
        <w:t>nuevo ingreso y colegiatura</w:t>
      </w:r>
      <w:r w:rsidR="00891C78">
        <w:rPr>
          <w:rFonts w:ascii="Times New Roman" w:hAnsi="Times New Roman"/>
          <w:sz w:val="20"/>
          <w:lang w:val="es-ES"/>
        </w:rPr>
        <w:t>s</w:t>
      </w:r>
      <w:r w:rsidRPr="00102271">
        <w:rPr>
          <w:rFonts w:ascii="Times New Roman" w:hAnsi="Times New Roman"/>
          <w:sz w:val="20"/>
          <w:lang w:val="es-ES"/>
        </w:rPr>
        <w:t xml:space="preserve"> para el ciclo escolar </w:t>
      </w:r>
      <w:r w:rsidR="00CB66AC">
        <w:rPr>
          <w:rFonts w:ascii="Times New Roman" w:hAnsi="Times New Roman"/>
          <w:b/>
          <w:sz w:val="20"/>
          <w:lang w:val="es-ES"/>
        </w:rPr>
        <w:t>201</w:t>
      </w:r>
      <w:r w:rsidR="007258D2">
        <w:rPr>
          <w:rFonts w:ascii="Times New Roman" w:hAnsi="Times New Roman"/>
          <w:b/>
          <w:sz w:val="20"/>
          <w:lang w:val="es-ES"/>
        </w:rPr>
        <w:t>8</w:t>
      </w:r>
      <w:r w:rsidR="00CB66AC">
        <w:rPr>
          <w:rFonts w:ascii="Times New Roman" w:hAnsi="Times New Roman"/>
          <w:b/>
          <w:sz w:val="20"/>
          <w:lang w:val="es-ES"/>
        </w:rPr>
        <w:t>-201</w:t>
      </w:r>
      <w:r w:rsidR="007258D2">
        <w:rPr>
          <w:rFonts w:ascii="Times New Roman" w:hAnsi="Times New Roman"/>
          <w:b/>
          <w:sz w:val="20"/>
          <w:lang w:val="es-ES"/>
        </w:rPr>
        <w:t>9</w:t>
      </w:r>
      <w:r w:rsidR="000E2BCA" w:rsidRPr="00102271">
        <w:rPr>
          <w:rFonts w:ascii="Times New Roman" w:hAnsi="Times New Roman"/>
          <w:sz w:val="20"/>
          <w:lang w:val="es-ES"/>
        </w:rPr>
        <w:t>:</w:t>
      </w:r>
    </w:p>
    <w:p w:rsidR="0072117D" w:rsidRPr="00102271" w:rsidRDefault="0072117D" w:rsidP="0072117D">
      <w:pPr>
        <w:numPr>
          <w:ilvl w:val="0"/>
          <w:numId w:val="2"/>
        </w:numPr>
        <w:jc w:val="both"/>
        <w:rPr>
          <w:rFonts w:ascii="Times New Roman" w:hAnsi="Times New Roman"/>
          <w:sz w:val="20"/>
          <w:lang w:val="es-ES"/>
        </w:rPr>
      </w:pPr>
      <w:r w:rsidRPr="00102271">
        <w:rPr>
          <w:rFonts w:ascii="Times New Roman" w:hAnsi="Times New Roman"/>
          <w:sz w:val="20"/>
          <w:lang w:val="es-ES"/>
        </w:rPr>
        <w:t>Para que un alumno quede oficialmente inscrito en</w:t>
      </w:r>
      <w:r w:rsidR="00052C69" w:rsidRPr="00102271">
        <w:rPr>
          <w:rFonts w:ascii="Times New Roman" w:hAnsi="Times New Roman"/>
          <w:sz w:val="20"/>
          <w:lang w:val="es-ES"/>
        </w:rPr>
        <w:t xml:space="preserve"> preescolar, </w:t>
      </w:r>
      <w:r w:rsidR="006F293A" w:rsidRPr="00102271">
        <w:rPr>
          <w:rFonts w:ascii="Times New Roman" w:hAnsi="Times New Roman"/>
          <w:sz w:val="20"/>
          <w:lang w:val="es-ES"/>
        </w:rPr>
        <w:t xml:space="preserve">primaria, </w:t>
      </w:r>
      <w:r w:rsidR="00891C78">
        <w:rPr>
          <w:rFonts w:ascii="Times New Roman" w:hAnsi="Times New Roman"/>
          <w:sz w:val="20"/>
          <w:lang w:val="es-ES"/>
        </w:rPr>
        <w:t xml:space="preserve">inglés intensivo, </w:t>
      </w:r>
      <w:r w:rsidR="00891C78" w:rsidRPr="00102271">
        <w:rPr>
          <w:rFonts w:ascii="Times New Roman" w:hAnsi="Times New Roman"/>
          <w:sz w:val="20"/>
          <w:lang w:val="es-ES"/>
        </w:rPr>
        <w:t>secundari</w:t>
      </w:r>
      <w:r w:rsidR="00CD3CB0">
        <w:rPr>
          <w:rFonts w:ascii="Times New Roman" w:hAnsi="Times New Roman"/>
          <w:sz w:val="20"/>
          <w:lang w:val="es-ES"/>
        </w:rPr>
        <w:t>a</w:t>
      </w:r>
      <w:r w:rsidR="00891C78" w:rsidRPr="00102271">
        <w:rPr>
          <w:rFonts w:ascii="Times New Roman" w:hAnsi="Times New Roman"/>
          <w:sz w:val="20"/>
          <w:lang w:val="es-ES"/>
        </w:rPr>
        <w:t xml:space="preserve"> ó preparatori</w:t>
      </w:r>
      <w:r w:rsidR="00CD3CB0">
        <w:rPr>
          <w:rFonts w:ascii="Times New Roman" w:hAnsi="Times New Roman"/>
          <w:sz w:val="20"/>
          <w:lang w:val="es-ES"/>
        </w:rPr>
        <w:t>a</w:t>
      </w:r>
      <w:r w:rsidRPr="00102271">
        <w:rPr>
          <w:rFonts w:ascii="Times New Roman" w:hAnsi="Times New Roman"/>
          <w:sz w:val="20"/>
          <w:lang w:val="es-ES"/>
        </w:rPr>
        <w:t xml:space="preserve"> deberá pasar el examen de admisión, cumplir con lo</w:t>
      </w:r>
      <w:r w:rsidR="00110467" w:rsidRPr="00102271">
        <w:rPr>
          <w:rFonts w:ascii="Times New Roman" w:hAnsi="Times New Roman"/>
          <w:sz w:val="20"/>
          <w:lang w:val="es-ES"/>
        </w:rPr>
        <w:t>s requisitos de admisión, pagar</w:t>
      </w:r>
      <w:r w:rsidRPr="00102271">
        <w:rPr>
          <w:rFonts w:ascii="Times New Roman" w:hAnsi="Times New Roman"/>
          <w:sz w:val="20"/>
          <w:lang w:val="es-ES"/>
        </w:rPr>
        <w:t xml:space="preserve"> la cuota de </w:t>
      </w:r>
      <w:r w:rsidR="00110467" w:rsidRPr="00102271">
        <w:rPr>
          <w:rFonts w:ascii="Times New Roman" w:hAnsi="Times New Roman"/>
          <w:sz w:val="20"/>
          <w:lang w:val="es-ES"/>
        </w:rPr>
        <w:t>nuevo ingreso y la inscripción correspondiente al ciclo escolar.</w:t>
      </w:r>
    </w:p>
    <w:p w:rsidR="0072117D" w:rsidRPr="00102271" w:rsidRDefault="00621AE8" w:rsidP="0072117D">
      <w:pPr>
        <w:numPr>
          <w:ilvl w:val="0"/>
          <w:numId w:val="2"/>
        </w:numPr>
        <w:jc w:val="both"/>
        <w:rPr>
          <w:rFonts w:ascii="Times New Roman" w:hAnsi="Times New Roman"/>
          <w:sz w:val="20"/>
          <w:lang w:val="es-ES"/>
        </w:rPr>
      </w:pPr>
      <w:r w:rsidRPr="00102271">
        <w:rPr>
          <w:rFonts w:ascii="Times New Roman" w:hAnsi="Times New Roman"/>
          <w:sz w:val="20"/>
          <w:lang w:val="es-ES"/>
        </w:rPr>
        <w:t xml:space="preserve">El costo de </w:t>
      </w:r>
      <w:r w:rsidR="0072117D" w:rsidRPr="00102271">
        <w:rPr>
          <w:rFonts w:ascii="Times New Roman" w:hAnsi="Times New Roman"/>
          <w:sz w:val="20"/>
          <w:lang w:val="es-ES"/>
        </w:rPr>
        <w:t xml:space="preserve"> inscripción anual para el ciclo </w:t>
      </w:r>
      <w:r w:rsidR="00261ABD">
        <w:rPr>
          <w:rFonts w:ascii="Times New Roman" w:hAnsi="Times New Roman"/>
          <w:sz w:val="20"/>
          <w:lang w:val="es-ES"/>
        </w:rPr>
        <w:t>201</w:t>
      </w:r>
      <w:r w:rsidR="00C70D8E">
        <w:rPr>
          <w:rFonts w:ascii="Times New Roman" w:hAnsi="Times New Roman"/>
          <w:sz w:val="20"/>
          <w:lang w:val="es-ES"/>
        </w:rPr>
        <w:t>8</w:t>
      </w:r>
      <w:r w:rsidR="00261ABD">
        <w:rPr>
          <w:rFonts w:ascii="Times New Roman" w:hAnsi="Times New Roman"/>
          <w:sz w:val="20"/>
          <w:lang w:val="es-ES"/>
        </w:rPr>
        <w:t>-201</w:t>
      </w:r>
      <w:r w:rsidR="00C70D8E">
        <w:rPr>
          <w:rFonts w:ascii="Times New Roman" w:hAnsi="Times New Roman"/>
          <w:sz w:val="20"/>
          <w:lang w:val="es-ES"/>
        </w:rPr>
        <w:t>9</w:t>
      </w:r>
      <w:r w:rsidR="0072117D" w:rsidRPr="00102271">
        <w:rPr>
          <w:rFonts w:ascii="Times New Roman" w:hAnsi="Times New Roman"/>
          <w:sz w:val="20"/>
          <w:lang w:val="es-ES"/>
        </w:rPr>
        <w:t xml:space="preserve"> será de </w:t>
      </w:r>
      <w:r w:rsidR="0072117D" w:rsidRPr="00102271">
        <w:rPr>
          <w:rFonts w:ascii="Times New Roman" w:hAnsi="Times New Roman"/>
          <w:b/>
          <w:sz w:val="20"/>
          <w:lang w:val="es-ES"/>
        </w:rPr>
        <w:t>$</w:t>
      </w:r>
      <w:r w:rsidR="00923034">
        <w:rPr>
          <w:rFonts w:ascii="Times New Roman" w:hAnsi="Times New Roman"/>
          <w:b/>
          <w:sz w:val="20"/>
          <w:lang w:val="es-ES"/>
        </w:rPr>
        <w:t>8,49</w:t>
      </w:r>
      <w:r w:rsidR="007258D2">
        <w:rPr>
          <w:rFonts w:ascii="Times New Roman" w:hAnsi="Times New Roman"/>
          <w:b/>
          <w:sz w:val="20"/>
          <w:lang w:val="es-ES"/>
        </w:rPr>
        <w:t>0</w:t>
      </w:r>
      <w:r w:rsidR="00261ABD">
        <w:rPr>
          <w:rFonts w:ascii="Times New Roman" w:hAnsi="Times New Roman"/>
          <w:b/>
          <w:sz w:val="20"/>
          <w:lang w:val="es-ES"/>
        </w:rPr>
        <w:t>.00</w:t>
      </w:r>
      <w:r w:rsidR="003E6C1F" w:rsidRPr="00102271">
        <w:rPr>
          <w:rFonts w:ascii="Times New Roman" w:hAnsi="Times New Roman"/>
          <w:sz w:val="20"/>
          <w:lang w:val="es-ES"/>
        </w:rPr>
        <w:t xml:space="preserve"> </w:t>
      </w:r>
      <w:r w:rsidR="003E6C1F" w:rsidRPr="00102271">
        <w:rPr>
          <w:rFonts w:ascii="Times New Roman" w:hAnsi="Times New Roman"/>
          <w:sz w:val="20"/>
          <w:lang w:val="es-MX"/>
        </w:rPr>
        <w:t>pesos</w:t>
      </w:r>
      <w:r w:rsidR="00ED2B59" w:rsidRPr="00102271">
        <w:rPr>
          <w:rFonts w:ascii="Times New Roman" w:hAnsi="Times New Roman"/>
          <w:sz w:val="20"/>
          <w:lang w:val="es-MX"/>
        </w:rPr>
        <w:t xml:space="preserve"> </w:t>
      </w:r>
      <w:r w:rsidR="00665713" w:rsidRPr="00102271">
        <w:rPr>
          <w:rFonts w:ascii="Times New Roman" w:hAnsi="Times New Roman"/>
          <w:b/>
          <w:sz w:val="20"/>
          <w:u w:val="single"/>
          <w:lang w:val="es-MX"/>
        </w:rPr>
        <w:t>PARA TODOS LOS GRADOS.</w:t>
      </w:r>
    </w:p>
    <w:p w:rsidR="00923F50" w:rsidRPr="00102271" w:rsidRDefault="00D00CCC" w:rsidP="00923F50">
      <w:pPr>
        <w:numPr>
          <w:ilvl w:val="0"/>
          <w:numId w:val="2"/>
        </w:numPr>
        <w:jc w:val="both"/>
        <w:rPr>
          <w:rFonts w:ascii="Times New Roman" w:hAnsi="Times New Roman"/>
          <w:sz w:val="20"/>
          <w:lang w:val="es-ES"/>
        </w:rPr>
      </w:pPr>
      <w:r w:rsidRPr="00102271">
        <w:rPr>
          <w:rFonts w:ascii="Times New Roman" w:hAnsi="Times New Roman"/>
          <w:sz w:val="20"/>
          <w:lang w:val="es-ES"/>
        </w:rPr>
        <w:t xml:space="preserve">Las cuotas </w:t>
      </w:r>
      <w:r w:rsidRPr="00102271">
        <w:rPr>
          <w:rFonts w:ascii="Times New Roman" w:hAnsi="Times New Roman"/>
          <w:b/>
          <w:sz w:val="20"/>
          <w:u w:val="single"/>
          <w:lang w:val="es-ES"/>
        </w:rPr>
        <w:t>únicas</w:t>
      </w:r>
      <w:r w:rsidRPr="00102271">
        <w:rPr>
          <w:rFonts w:ascii="Times New Roman" w:hAnsi="Times New Roman"/>
          <w:sz w:val="20"/>
          <w:lang w:val="es-ES"/>
        </w:rPr>
        <w:t xml:space="preserve"> de Nuevo Ingreso por alumno serán:</w:t>
      </w:r>
    </w:p>
    <w:p w:rsidR="008000A3" w:rsidRDefault="008000A3" w:rsidP="008000A3">
      <w:pPr>
        <w:jc w:val="both"/>
        <w:rPr>
          <w:rFonts w:ascii="Times New Roman" w:hAnsi="Times New Roman"/>
          <w:sz w:val="20"/>
          <w:lang w:val="es-ES"/>
        </w:rPr>
      </w:pPr>
    </w:p>
    <w:p w:rsidR="00CB66AC" w:rsidRPr="00102271" w:rsidRDefault="00CB66AC" w:rsidP="008000A3">
      <w:pPr>
        <w:jc w:val="both"/>
        <w:rPr>
          <w:rFonts w:ascii="Times New Roman" w:hAnsi="Times New Roman"/>
          <w:sz w:val="20"/>
          <w:lang w:val="es-ES"/>
        </w:rPr>
      </w:pPr>
      <w:r w:rsidRPr="00102271">
        <w:rPr>
          <w:rFonts w:ascii="Times New Roman" w:hAnsi="Times New Roman"/>
          <w:sz w:val="20"/>
          <w:lang w:val="es-ES"/>
        </w:rPr>
        <w:t xml:space="preserve">    </w:t>
      </w:r>
      <w:r>
        <w:rPr>
          <w:rFonts w:ascii="Times New Roman" w:hAnsi="Times New Roman"/>
          <w:sz w:val="20"/>
          <w:lang w:val="es-ES"/>
        </w:rPr>
        <w:tab/>
      </w:r>
      <w:r>
        <w:rPr>
          <w:rFonts w:ascii="Times New Roman" w:hAnsi="Times New Roman"/>
          <w:sz w:val="20"/>
          <w:lang w:val="es-ES"/>
        </w:rPr>
        <w:tab/>
      </w:r>
      <w:r>
        <w:rPr>
          <w:rFonts w:ascii="Times New Roman" w:hAnsi="Times New Roman"/>
          <w:sz w:val="20"/>
          <w:lang w:val="es-ES"/>
        </w:rPr>
        <w:tab/>
      </w:r>
      <w:r>
        <w:rPr>
          <w:rFonts w:ascii="Times New Roman" w:hAnsi="Times New Roman"/>
          <w:sz w:val="20"/>
          <w:lang w:val="es-ES"/>
        </w:rPr>
        <w:tab/>
      </w:r>
      <w:r>
        <w:rPr>
          <w:rFonts w:ascii="Times New Roman" w:hAnsi="Times New Roman"/>
          <w:sz w:val="20"/>
          <w:lang w:val="es-ES"/>
        </w:rPr>
        <w:tab/>
      </w:r>
      <w:r>
        <w:rPr>
          <w:rFonts w:ascii="Times New Roman" w:hAnsi="Times New Roman"/>
          <w:sz w:val="20"/>
          <w:lang w:val="es-ES"/>
        </w:rPr>
        <w:tab/>
        <w:t xml:space="preserve">      </w:t>
      </w:r>
      <w:r w:rsidRPr="00102271">
        <w:rPr>
          <w:rFonts w:ascii="Times New Roman" w:hAnsi="Times New Roman"/>
          <w:sz w:val="20"/>
          <w:lang w:val="es-ES"/>
        </w:rPr>
        <w:t xml:space="preserve">   Familia Nueva</w:t>
      </w:r>
      <w:r w:rsidRPr="00102271">
        <w:rPr>
          <w:rFonts w:ascii="Times New Roman" w:hAnsi="Times New Roman"/>
          <w:sz w:val="20"/>
          <w:lang w:val="es-ES"/>
        </w:rPr>
        <w:tab/>
        <w:t>Con Hermanos en CAT</w:t>
      </w:r>
      <w:r w:rsidRPr="00102271">
        <w:rPr>
          <w:rFonts w:ascii="Times New Roman" w:hAnsi="Times New Roman"/>
          <w:sz w:val="20"/>
          <w:lang w:val="es-ES"/>
        </w:rPr>
        <w:tab/>
      </w:r>
    </w:p>
    <w:p w:rsidR="00CB66AC" w:rsidRPr="002A3F53" w:rsidRDefault="00CB66AC" w:rsidP="00CB66AC">
      <w:pPr>
        <w:ind w:left="360"/>
        <w:jc w:val="both"/>
        <w:rPr>
          <w:rFonts w:ascii="Times New Roman" w:hAnsi="Times New Roman"/>
          <w:sz w:val="20"/>
        </w:rPr>
      </w:pPr>
      <w:r w:rsidRPr="00102271">
        <w:rPr>
          <w:rFonts w:ascii="Times New Roman" w:hAnsi="Times New Roman"/>
          <w:b/>
          <w:bCs/>
          <w:sz w:val="20"/>
          <w:lang w:val="es-ES"/>
        </w:rPr>
        <w:t xml:space="preserve"> </w:t>
      </w:r>
      <w:r w:rsidRPr="002A3F53">
        <w:rPr>
          <w:rFonts w:ascii="Times New Roman" w:hAnsi="Times New Roman"/>
          <w:b/>
          <w:bCs/>
          <w:sz w:val="20"/>
        </w:rPr>
        <w:t xml:space="preserve">NURSERY </w:t>
      </w:r>
      <w:r w:rsidRPr="002A3F53">
        <w:rPr>
          <w:rFonts w:ascii="Times New Roman" w:hAnsi="Times New Roman"/>
          <w:sz w:val="20"/>
        </w:rPr>
        <w:tab/>
        <w:t xml:space="preserve">                       </w:t>
      </w:r>
      <w:r w:rsidRPr="002A3F53">
        <w:rPr>
          <w:rFonts w:ascii="Times New Roman" w:hAnsi="Times New Roman"/>
          <w:sz w:val="20"/>
        </w:rPr>
        <w:tab/>
      </w:r>
      <w:r w:rsidRPr="002A3F53">
        <w:rPr>
          <w:rFonts w:ascii="Times New Roman" w:hAnsi="Times New Roman"/>
          <w:sz w:val="20"/>
        </w:rPr>
        <w:tab/>
      </w:r>
      <w:r w:rsidRPr="002A3F53">
        <w:rPr>
          <w:rFonts w:ascii="Times New Roman" w:hAnsi="Times New Roman"/>
          <w:sz w:val="20"/>
        </w:rPr>
        <w:tab/>
      </w:r>
      <w:r w:rsidRPr="002A3F53">
        <w:rPr>
          <w:rFonts w:ascii="Times New Roman" w:hAnsi="Times New Roman"/>
          <w:sz w:val="20"/>
        </w:rPr>
        <w:tab/>
      </w:r>
      <w:proofErr w:type="gramStart"/>
      <w:r w:rsidR="00231F68" w:rsidRPr="002A3F53">
        <w:rPr>
          <w:rFonts w:ascii="Times New Roman" w:hAnsi="Times New Roman"/>
          <w:sz w:val="20"/>
        </w:rPr>
        <w:t>$</w:t>
      </w:r>
      <w:r w:rsidR="00A578BF" w:rsidRPr="002A3F53">
        <w:rPr>
          <w:rFonts w:ascii="Times New Roman" w:hAnsi="Times New Roman"/>
          <w:sz w:val="20"/>
        </w:rPr>
        <w:t xml:space="preserve">  </w:t>
      </w:r>
      <w:r w:rsidR="007258D2" w:rsidRPr="002A3F53">
        <w:rPr>
          <w:rFonts w:ascii="Times New Roman" w:hAnsi="Times New Roman"/>
          <w:sz w:val="20"/>
        </w:rPr>
        <w:t>10</w:t>
      </w:r>
      <w:r w:rsidR="005B382E" w:rsidRPr="002A3F53">
        <w:rPr>
          <w:rFonts w:ascii="Times New Roman" w:hAnsi="Times New Roman"/>
          <w:sz w:val="20"/>
        </w:rPr>
        <w:t>,000</w:t>
      </w:r>
      <w:proofErr w:type="gramEnd"/>
      <w:r w:rsidR="00A578BF" w:rsidRPr="002A3F53">
        <w:rPr>
          <w:rFonts w:ascii="Times New Roman" w:hAnsi="Times New Roman"/>
          <w:sz w:val="20"/>
        </w:rPr>
        <w:tab/>
      </w:r>
      <w:r w:rsidR="007940E0" w:rsidRPr="002A3F53">
        <w:rPr>
          <w:rFonts w:ascii="Times New Roman" w:hAnsi="Times New Roman"/>
          <w:sz w:val="20"/>
        </w:rPr>
        <w:tab/>
      </w:r>
      <w:r w:rsidRPr="002A3F53">
        <w:rPr>
          <w:rFonts w:ascii="Times New Roman" w:hAnsi="Times New Roman"/>
          <w:sz w:val="20"/>
        </w:rPr>
        <w:t xml:space="preserve">$  </w:t>
      </w:r>
      <w:r w:rsidR="00D34866" w:rsidRPr="002A3F53">
        <w:rPr>
          <w:rFonts w:ascii="Times New Roman" w:hAnsi="Times New Roman"/>
          <w:sz w:val="20"/>
        </w:rPr>
        <w:t xml:space="preserve"> </w:t>
      </w:r>
      <w:r w:rsidR="007940E0" w:rsidRPr="002A3F53">
        <w:rPr>
          <w:rFonts w:ascii="Times New Roman" w:hAnsi="Times New Roman"/>
          <w:sz w:val="20"/>
        </w:rPr>
        <w:t>6,900</w:t>
      </w:r>
    </w:p>
    <w:p w:rsidR="007258D2" w:rsidRPr="002A3F53" w:rsidRDefault="00CB66AC" w:rsidP="00CB66AC">
      <w:pPr>
        <w:ind w:left="360"/>
        <w:jc w:val="both"/>
        <w:rPr>
          <w:rFonts w:ascii="Times New Roman" w:hAnsi="Times New Roman"/>
          <w:b/>
          <w:bCs/>
          <w:sz w:val="20"/>
        </w:rPr>
      </w:pPr>
      <w:r w:rsidRPr="002A3F53">
        <w:rPr>
          <w:rFonts w:ascii="Times New Roman" w:hAnsi="Times New Roman"/>
          <w:b/>
          <w:bCs/>
          <w:sz w:val="20"/>
        </w:rPr>
        <w:t xml:space="preserve"> PRESCHOO</w:t>
      </w:r>
      <w:r w:rsidR="007940E0" w:rsidRPr="002A3F53">
        <w:rPr>
          <w:rFonts w:ascii="Times New Roman" w:hAnsi="Times New Roman"/>
          <w:b/>
          <w:bCs/>
          <w:sz w:val="20"/>
        </w:rPr>
        <w:t>L</w:t>
      </w:r>
      <w:r w:rsidR="007940E0" w:rsidRPr="002A3F53">
        <w:rPr>
          <w:rFonts w:ascii="Times New Roman" w:hAnsi="Times New Roman"/>
          <w:b/>
          <w:bCs/>
          <w:sz w:val="20"/>
        </w:rPr>
        <w:tab/>
      </w:r>
      <w:r w:rsidR="007940E0" w:rsidRPr="002A3F53">
        <w:rPr>
          <w:rFonts w:ascii="Times New Roman" w:hAnsi="Times New Roman"/>
          <w:b/>
          <w:bCs/>
          <w:sz w:val="20"/>
        </w:rPr>
        <w:tab/>
      </w:r>
      <w:r w:rsidR="007940E0" w:rsidRPr="002A3F53">
        <w:rPr>
          <w:rFonts w:ascii="Times New Roman" w:hAnsi="Times New Roman"/>
          <w:b/>
          <w:bCs/>
          <w:sz w:val="20"/>
        </w:rPr>
        <w:tab/>
      </w:r>
      <w:r w:rsidR="007940E0" w:rsidRPr="002A3F53">
        <w:rPr>
          <w:rFonts w:ascii="Times New Roman" w:hAnsi="Times New Roman"/>
          <w:b/>
          <w:bCs/>
          <w:sz w:val="20"/>
        </w:rPr>
        <w:tab/>
      </w:r>
      <w:r w:rsidR="007940E0" w:rsidRPr="002A3F53">
        <w:rPr>
          <w:rFonts w:ascii="Times New Roman" w:hAnsi="Times New Roman"/>
          <w:b/>
          <w:bCs/>
          <w:sz w:val="20"/>
        </w:rPr>
        <w:tab/>
      </w:r>
      <w:proofErr w:type="gramStart"/>
      <w:r w:rsidR="007258D2" w:rsidRPr="002A3F53">
        <w:rPr>
          <w:rFonts w:ascii="Times New Roman" w:hAnsi="Times New Roman"/>
          <w:bCs/>
          <w:sz w:val="20"/>
        </w:rPr>
        <w:t>$</w:t>
      </w:r>
      <w:r w:rsidR="007940E0" w:rsidRPr="002A3F53">
        <w:rPr>
          <w:rFonts w:ascii="Times New Roman" w:hAnsi="Times New Roman"/>
          <w:bCs/>
          <w:sz w:val="20"/>
        </w:rPr>
        <w:t xml:space="preserve">  15,000</w:t>
      </w:r>
      <w:proofErr w:type="gramEnd"/>
      <w:r w:rsidR="007940E0" w:rsidRPr="002A3F53">
        <w:rPr>
          <w:rFonts w:ascii="Times New Roman" w:hAnsi="Times New Roman"/>
          <w:bCs/>
          <w:sz w:val="20"/>
        </w:rPr>
        <w:tab/>
      </w:r>
      <w:r w:rsidR="007940E0" w:rsidRPr="002A3F53">
        <w:rPr>
          <w:rFonts w:ascii="Times New Roman" w:hAnsi="Times New Roman"/>
          <w:bCs/>
          <w:sz w:val="20"/>
        </w:rPr>
        <w:tab/>
        <w:t>$   6,900</w:t>
      </w:r>
    </w:p>
    <w:p w:rsidR="00CB66AC" w:rsidRPr="002A3F53" w:rsidRDefault="007940E0" w:rsidP="00CB66AC">
      <w:pPr>
        <w:ind w:left="360"/>
        <w:jc w:val="both"/>
        <w:rPr>
          <w:rFonts w:ascii="Times New Roman" w:hAnsi="Times New Roman"/>
          <w:b/>
          <w:bCs/>
          <w:sz w:val="20"/>
        </w:rPr>
      </w:pPr>
      <w:r w:rsidRPr="002A3F53">
        <w:rPr>
          <w:rFonts w:ascii="Times New Roman" w:hAnsi="Times New Roman"/>
          <w:b/>
          <w:bCs/>
          <w:sz w:val="20"/>
        </w:rPr>
        <w:t xml:space="preserve"> </w:t>
      </w:r>
      <w:r w:rsidR="00CB66AC" w:rsidRPr="002A3F53">
        <w:rPr>
          <w:rFonts w:ascii="Times New Roman" w:hAnsi="Times New Roman"/>
          <w:b/>
          <w:bCs/>
          <w:sz w:val="20"/>
        </w:rPr>
        <w:t>KINDERGARTEN</w:t>
      </w:r>
      <w:r w:rsidRPr="002A3F53">
        <w:rPr>
          <w:rFonts w:ascii="Times New Roman" w:hAnsi="Times New Roman"/>
          <w:sz w:val="20"/>
        </w:rPr>
        <w:tab/>
      </w:r>
      <w:r w:rsidRPr="002A3F53">
        <w:rPr>
          <w:rFonts w:ascii="Times New Roman" w:hAnsi="Times New Roman"/>
          <w:sz w:val="20"/>
        </w:rPr>
        <w:tab/>
      </w:r>
      <w:r w:rsidRPr="002A3F53">
        <w:rPr>
          <w:rFonts w:ascii="Times New Roman" w:hAnsi="Times New Roman"/>
          <w:sz w:val="20"/>
        </w:rPr>
        <w:tab/>
      </w:r>
      <w:r w:rsidRPr="002A3F53">
        <w:rPr>
          <w:rFonts w:ascii="Times New Roman" w:hAnsi="Times New Roman"/>
          <w:sz w:val="20"/>
        </w:rPr>
        <w:tab/>
      </w:r>
      <w:r w:rsidRPr="002A3F53">
        <w:rPr>
          <w:rFonts w:ascii="Times New Roman" w:hAnsi="Times New Roman"/>
          <w:sz w:val="20"/>
        </w:rPr>
        <w:tab/>
      </w:r>
      <w:proofErr w:type="gramStart"/>
      <w:r w:rsidR="007258D2" w:rsidRPr="002A3F53">
        <w:rPr>
          <w:rFonts w:ascii="Times New Roman" w:hAnsi="Times New Roman"/>
          <w:sz w:val="20"/>
        </w:rPr>
        <w:t>$</w:t>
      </w:r>
      <w:r w:rsidR="00231F68" w:rsidRPr="002A3F53">
        <w:rPr>
          <w:rFonts w:ascii="Times New Roman" w:hAnsi="Times New Roman"/>
          <w:sz w:val="20"/>
        </w:rPr>
        <w:t xml:space="preserve"> </w:t>
      </w:r>
      <w:r w:rsidR="00A578BF" w:rsidRPr="002A3F53">
        <w:rPr>
          <w:rFonts w:ascii="Times New Roman" w:hAnsi="Times New Roman"/>
          <w:sz w:val="20"/>
        </w:rPr>
        <w:t xml:space="preserve"> </w:t>
      </w:r>
      <w:r w:rsidRPr="002A3F53">
        <w:rPr>
          <w:rFonts w:ascii="Times New Roman" w:hAnsi="Times New Roman"/>
          <w:sz w:val="20"/>
        </w:rPr>
        <w:t>2</w:t>
      </w:r>
      <w:r w:rsidR="005B382E" w:rsidRPr="002A3F53">
        <w:rPr>
          <w:rFonts w:ascii="Times New Roman" w:hAnsi="Times New Roman"/>
          <w:sz w:val="20"/>
        </w:rPr>
        <w:t>0,000</w:t>
      </w:r>
      <w:proofErr w:type="gramEnd"/>
      <w:r w:rsidR="00231F68" w:rsidRPr="002A3F53">
        <w:rPr>
          <w:rFonts w:ascii="Times New Roman" w:hAnsi="Times New Roman"/>
          <w:sz w:val="20"/>
        </w:rPr>
        <w:t xml:space="preserve"> </w:t>
      </w:r>
      <w:r w:rsidR="00CB66AC" w:rsidRPr="002A3F53">
        <w:rPr>
          <w:rFonts w:ascii="Times New Roman" w:hAnsi="Times New Roman"/>
          <w:sz w:val="20"/>
        </w:rPr>
        <w:tab/>
      </w:r>
      <w:r w:rsidR="00CB66AC" w:rsidRPr="002A3F53">
        <w:rPr>
          <w:rFonts w:ascii="Times New Roman" w:hAnsi="Times New Roman"/>
          <w:sz w:val="20"/>
        </w:rPr>
        <w:tab/>
        <w:t xml:space="preserve">$  </w:t>
      </w:r>
      <w:r w:rsidR="00261ABD" w:rsidRPr="002A3F53">
        <w:rPr>
          <w:rFonts w:ascii="Times New Roman" w:hAnsi="Times New Roman"/>
          <w:sz w:val="20"/>
        </w:rPr>
        <w:t xml:space="preserve"> </w:t>
      </w:r>
      <w:r w:rsidRPr="002A3F53">
        <w:rPr>
          <w:rFonts w:ascii="Times New Roman" w:hAnsi="Times New Roman"/>
          <w:sz w:val="20"/>
        </w:rPr>
        <w:t>6,900</w:t>
      </w:r>
    </w:p>
    <w:p w:rsidR="00CB66AC" w:rsidRPr="002A3F53" w:rsidRDefault="00E15111" w:rsidP="00D307E1">
      <w:pPr>
        <w:ind w:left="360"/>
        <w:jc w:val="both"/>
        <w:rPr>
          <w:rFonts w:ascii="Times New Roman" w:hAnsi="Times New Roman"/>
          <w:b/>
          <w:bCs/>
          <w:sz w:val="20"/>
        </w:rPr>
      </w:pPr>
      <w:r w:rsidRPr="002A3F53">
        <w:rPr>
          <w:rFonts w:ascii="Times New Roman" w:hAnsi="Times New Roman"/>
          <w:b/>
          <w:bCs/>
          <w:sz w:val="20"/>
        </w:rPr>
        <w:t xml:space="preserve"> PRIMARIA</w:t>
      </w:r>
      <w:r w:rsidR="00D307E1" w:rsidRPr="002A3F53">
        <w:rPr>
          <w:rFonts w:ascii="Times New Roman" w:hAnsi="Times New Roman"/>
          <w:b/>
          <w:bCs/>
          <w:sz w:val="20"/>
        </w:rPr>
        <w:t xml:space="preserve"> (1</w:t>
      </w:r>
      <w:proofErr w:type="gramStart"/>
      <w:r w:rsidR="00D307E1" w:rsidRPr="002A3F53">
        <w:rPr>
          <w:rFonts w:ascii="Times New Roman" w:hAnsi="Times New Roman"/>
          <w:b/>
          <w:bCs/>
          <w:sz w:val="20"/>
        </w:rPr>
        <w:t>° ,2</w:t>
      </w:r>
      <w:proofErr w:type="gramEnd"/>
      <w:r w:rsidR="00D307E1" w:rsidRPr="002A3F53">
        <w:rPr>
          <w:rFonts w:ascii="Times New Roman" w:hAnsi="Times New Roman"/>
          <w:b/>
          <w:bCs/>
          <w:sz w:val="20"/>
        </w:rPr>
        <w:t>° ,3°)</w:t>
      </w:r>
      <w:r w:rsidRPr="002A3F53">
        <w:rPr>
          <w:rFonts w:ascii="Times New Roman" w:hAnsi="Times New Roman"/>
          <w:b/>
          <w:bCs/>
          <w:sz w:val="20"/>
        </w:rPr>
        <w:tab/>
      </w:r>
      <w:r w:rsidRPr="002A3F53">
        <w:rPr>
          <w:rFonts w:ascii="Times New Roman" w:hAnsi="Times New Roman"/>
          <w:b/>
          <w:bCs/>
          <w:sz w:val="20"/>
        </w:rPr>
        <w:tab/>
      </w:r>
      <w:r w:rsidRPr="002A3F53">
        <w:rPr>
          <w:rFonts w:ascii="Times New Roman" w:hAnsi="Times New Roman"/>
          <w:b/>
          <w:bCs/>
          <w:sz w:val="20"/>
        </w:rPr>
        <w:tab/>
      </w:r>
      <w:r w:rsidRPr="002A3F53">
        <w:rPr>
          <w:rFonts w:ascii="Times New Roman" w:hAnsi="Times New Roman"/>
          <w:b/>
          <w:bCs/>
          <w:sz w:val="20"/>
        </w:rPr>
        <w:tab/>
      </w:r>
      <w:r w:rsidR="00231F68" w:rsidRPr="002A3F53">
        <w:rPr>
          <w:rFonts w:ascii="Times New Roman" w:hAnsi="Times New Roman"/>
          <w:sz w:val="20"/>
        </w:rPr>
        <w:t xml:space="preserve">$ </w:t>
      </w:r>
      <w:r w:rsidR="00A578BF" w:rsidRPr="002A3F53">
        <w:rPr>
          <w:rFonts w:ascii="Times New Roman" w:hAnsi="Times New Roman"/>
          <w:sz w:val="20"/>
        </w:rPr>
        <w:t xml:space="preserve"> </w:t>
      </w:r>
      <w:r w:rsidR="007940E0" w:rsidRPr="002A3F53">
        <w:rPr>
          <w:rFonts w:ascii="Times New Roman" w:hAnsi="Times New Roman"/>
          <w:sz w:val="20"/>
        </w:rPr>
        <w:t>2</w:t>
      </w:r>
      <w:r w:rsidR="00231F68" w:rsidRPr="002A3F53">
        <w:rPr>
          <w:rFonts w:ascii="Times New Roman" w:hAnsi="Times New Roman"/>
          <w:sz w:val="20"/>
        </w:rPr>
        <w:t>0,000</w:t>
      </w:r>
      <w:r w:rsidR="00A578BF" w:rsidRPr="002A3F53">
        <w:rPr>
          <w:rFonts w:ascii="Times New Roman" w:hAnsi="Times New Roman"/>
          <w:sz w:val="20"/>
        </w:rPr>
        <w:tab/>
      </w:r>
      <w:r w:rsidR="00231F68" w:rsidRPr="002A3F53">
        <w:rPr>
          <w:rFonts w:ascii="Times New Roman" w:hAnsi="Times New Roman"/>
          <w:sz w:val="20"/>
        </w:rPr>
        <w:tab/>
      </w:r>
      <w:r w:rsidR="00CB66AC" w:rsidRPr="002A3F53">
        <w:rPr>
          <w:rFonts w:ascii="Times New Roman" w:hAnsi="Times New Roman"/>
          <w:sz w:val="20"/>
        </w:rPr>
        <w:t xml:space="preserve">$  </w:t>
      </w:r>
      <w:r w:rsidR="00261ABD" w:rsidRPr="002A3F53">
        <w:rPr>
          <w:rFonts w:ascii="Times New Roman" w:hAnsi="Times New Roman"/>
          <w:sz w:val="20"/>
        </w:rPr>
        <w:t xml:space="preserve"> </w:t>
      </w:r>
      <w:r w:rsidR="007940E0" w:rsidRPr="002A3F53">
        <w:rPr>
          <w:rFonts w:ascii="Times New Roman" w:hAnsi="Times New Roman"/>
          <w:sz w:val="20"/>
        </w:rPr>
        <w:t>6,900</w:t>
      </w:r>
    </w:p>
    <w:p w:rsidR="00D307E1" w:rsidRPr="002A3F53" w:rsidRDefault="00D307E1" w:rsidP="00CB66AC">
      <w:pPr>
        <w:ind w:left="360"/>
        <w:jc w:val="both"/>
        <w:rPr>
          <w:rFonts w:ascii="Times New Roman" w:hAnsi="Times New Roman"/>
          <w:sz w:val="20"/>
        </w:rPr>
      </w:pPr>
      <w:r w:rsidRPr="002A3F53">
        <w:rPr>
          <w:rFonts w:ascii="Times New Roman" w:hAnsi="Times New Roman"/>
          <w:b/>
          <w:bCs/>
          <w:sz w:val="20"/>
        </w:rPr>
        <w:t xml:space="preserve"> PRIMARIA (4</w:t>
      </w:r>
      <w:proofErr w:type="gramStart"/>
      <w:r w:rsidRPr="002A3F53">
        <w:rPr>
          <w:rFonts w:ascii="Times New Roman" w:hAnsi="Times New Roman"/>
          <w:b/>
          <w:bCs/>
          <w:sz w:val="20"/>
        </w:rPr>
        <w:t>° ,5</w:t>
      </w:r>
      <w:proofErr w:type="gramEnd"/>
      <w:r w:rsidRPr="002A3F53">
        <w:rPr>
          <w:rFonts w:ascii="Times New Roman" w:hAnsi="Times New Roman"/>
          <w:b/>
          <w:bCs/>
          <w:sz w:val="20"/>
        </w:rPr>
        <w:t>° ,6°)</w:t>
      </w:r>
      <w:r w:rsidRPr="002A3F53">
        <w:rPr>
          <w:rFonts w:ascii="Times New Roman" w:hAnsi="Times New Roman"/>
          <w:b/>
          <w:bCs/>
          <w:sz w:val="20"/>
        </w:rPr>
        <w:tab/>
      </w:r>
      <w:r w:rsidRPr="002A3F53">
        <w:rPr>
          <w:rFonts w:ascii="Times New Roman" w:hAnsi="Times New Roman"/>
          <w:b/>
          <w:bCs/>
          <w:sz w:val="20"/>
        </w:rPr>
        <w:tab/>
      </w:r>
      <w:r w:rsidRPr="002A3F53">
        <w:rPr>
          <w:rFonts w:ascii="Times New Roman" w:hAnsi="Times New Roman"/>
          <w:b/>
          <w:bCs/>
          <w:sz w:val="20"/>
        </w:rPr>
        <w:tab/>
      </w:r>
      <w:r w:rsidRPr="002A3F53">
        <w:rPr>
          <w:rFonts w:ascii="Times New Roman" w:hAnsi="Times New Roman"/>
          <w:b/>
          <w:bCs/>
          <w:sz w:val="20"/>
        </w:rPr>
        <w:tab/>
      </w:r>
      <w:r w:rsidRPr="002A3F53">
        <w:rPr>
          <w:rFonts w:ascii="Times New Roman" w:hAnsi="Times New Roman"/>
          <w:bCs/>
          <w:sz w:val="20"/>
        </w:rPr>
        <w:t>$  30,000</w:t>
      </w:r>
      <w:r w:rsidRPr="002A3F53">
        <w:rPr>
          <w:rFonts w:ascii="Times New Roman" w:hAnsi="Times New Roman"/>
          <w:bCs/>
          <w:sz w:val="20"/>
        </w:rPr>
        <w:tab/>
      </w:r>
      <w:r w:rsidRPr="002A3F53">
        <w:rPr>
          <w:rFonts w:ascii="Times New Roman" w:hAnsi="Times New Roman"/>
          <w:bCs/>
          <w:sz w:val="20"/>
        </w:rPr>
        <w:tab/>
        <w:t>$   6,900</w:t>
      </w:r>
    </w:p>
    <w:p w:rsidR="00CB66AC" w:rsidRPr="00102271" w:rsidRDefault="00CB66AC" w:rsidP="00CB66AC">
      <w:pPr>
        <w:ind w:left="360"/>
        <w:jc w:val="both"/>
        <w:rPr>
          <w:rFonts w:ascii="Times New Roman" w:hAnsi="Times New Roman"/>
          <w:sz w:val="20"/>
          <w:lang w:val="es-ES"/>
        </w:rPr>
      </w:pPr>
      <w:r w:rsidRPr="002A3F53">
        <w:rPr>
          <w:rFonts w:ascii="Times New Roman" w:hAnsi="Times New Roman"/>
          <w:b/>
          <w:bCs/>
          <w:sz w:val="20"/>
        </w:rPr>
        <w:t xml:space="preserve"> </w:t>
      </w:r>
      <w:r w:rsidRPr="00102271">
        <w:rPr>
          <w:rFonts w:ascii="Times New Roman" w:hAnsi="Times New Roman"/>
          <w:b/>
          <w:bCs/>
          <w:sz w:val="20"/>
          <w:lang w:val="es-ES"/>
        </w:rPr>
        <w:t xml:space="preserve">SECUNDARIA </w:t>
      </w:r>
      <w:r w:rsidRPr="00102271">
        <w:rPr>
          <w:rFonts w:ascii="Times New Roman" w:hAnsi="Times New Roman"/>
          <w:sz w:val="20"/>
          <w:lang w:val="es-ES"/>
        </w:rPr>
        <w:tab/>
      </w:r>
      <w:r w:rsidRPr="00102271">
        <w:rPr>
          <w:rFonts w:ascii="Times New Roman" w:hAnsi="Times New Roman"/>
          <w:sz w:val="20"/>
          <w:lang w:val="es-ES"/>
        </w:rPr>
        <w:tab/>
        <w:t xml:space="preserve">   </w:t>
      </w:r>
      <w:r w:rsidRPr="00102271">
        <w:rPr>
          <w:rFonts w:ascii="Times New Roman" w:hAnsi="Times New Roman"/>
          <w:sz w:val="20"/>
          <w:lang w:val="es-ES"/>
        </w:rPr>
        <w:tab/>
      </w:r>
      <w:r w:rsidRPr="00102271">
        <w:rPr>
          <w:rFonts w:ascii="Times New Roman" w:hAnsi="Times New Roman"/>
          <w:sz w:val="20"/>
          <w:lang w:val="es-ES"/>
        </w:rPr>
        <w:tab/>
      </w:r>
      <w:r w:rsidRPr="00102271">
        <w:rPr>
          <w:rFonts w:ascii="Times New Roman" w:hAnsi="Times New Roman"/>
          <w:sz w:val="20"/>
          <w:lang w:val="es-ES"/>
        </w:rPr>
        <w:tab/>
        <w:t xml:space="preserve">$  </w:t>
      </w:r>
      <w:r w:rsidR="005B382E">
        <w:rPr>
          <w:rFonts w:ascii="Times New Roman" w:hAnsi="Times New Roman"/>
          <w:sz w:val="20"/>
          <w:lang w:val="es-MX"/>
        </w:rPr>
        <w:t>3</w:t>
      </w:r>
      <w:r w:rsidR="00231F68">
        <w:rPr>
          <w:rFonts w:ascii="Times New Roman" w:hAnsi="Times New Roman"/>
          <w:sz w:val="20"/>
          <w:lang w:val="es-MX"/>
        </w:rPr>
        <w:t>0,000</w:t>
      </w:r>
      <w:r w:rsidRPr="00102271">
        <w:rPr>
          <w:rFonts w:ascii="Times New Roman" w:hAnsi="Times New Roman"/>
          <w:sz w:val="20"/>
          <w:lang w:val="es-ES"/>
        </w:rPr>
        <w:tab/>
      </w:r>
      <w:r w:rsidRPr="00102271">
        <w:rPr>
          <w:rFonts w:ascii="Times New Roman" w:hAnsi="Times New Roman"/>
          <w:sz w:val="20"/>
          <w:lang w:val="es-ES"/>
        </w:rPr>
        <w:tab/>
        <w:t xml:space="preserve">$  </w:t>
      </w:r>
      <w:r w:rsidR="00FA0E13" w:rsidRPr="00FA0E13">
        <w:rPr>
          <w:rFonts w:ascii="Times New Roman" w:hAnsi="Times New Roman"/>
          <w:sz w:val="20"/>
          <w:lang w:val="es-MX"/>
        </w:rPr>
        <w:t xml:space="preserve"> </w:t>
      </w:r>
      <w:r w:rsidR="007940E0">
        <w:rPr>
          <w:rFonts w:ascii="Times New Roman" w:hAnsi="Times New Roman"/>
          <w:sz w:val="20"/>
          <w:lang w:val="es-MX"/>
        </w:rPr>
        <w:t>6,90</w:t>
      </w:r>
      <w:r w:rsidR="005B382E" w:rsidRPr="007258D2">
        <w:rPr>
          <w:rFonts w:ascii="Times New Roman" w:hAnsi="Times New Roman"/>
          <w:sz w:val="20"/>
          <w:lang w:val="es-MX"/>
        </w:rPr>
        <w:t>0</w:t>
      </w:r>
    </w:p>
    <w:p w:rsidR="00CB66AC" w:rsidRPr="00102271" w:rsidRDefault="00E15111" w:rsidP="00CB66AC">
      <w:pPr>
        <w:ind w:left="360"/>
        <w:jc w:val="both"/>
        <w:rPr>
          <w:rFonts w:ascii="Times New Roman" w:hAnsi="Times New Roman"/>
          <w:sz w:val="20"/>
          <w:lang w:val="es-ES"/>
        </w:rPr>
      </w:pPr>
      <w:r>
        <w:rPr>
          <w:rFonts w:ascii="Times New Roman" w:hAnsi="Times New Roman"/>
          <w:b/>
          <w:bCs/>
          <w:sz w:val="20"/>
          <w:lang w:val="es-ES"/>
        </w:rPr>
        <w:t xml:space="preserve"> </w:t>
      </w:r>
      <w:r w:rsidR="00CB66AC" w:rsidRPr="00102271">
        <w:rPr>
          <w:rFonts w:ascii="Times New Roman" w:hAnsi="Times New Roman"/>
          <w:b/>
          <w:bCs/>
          <w:sz w:val="20"/>
          <w:lang w:val="es-ES"/>
        </w:rPr>
        <w:t xml:space="preserve">PREPARATORIA  </w:t>
      </w:r>
      <w:r w:rsidR="00CB66AC" w:rsidRPr="00102271">
        <w:rPr>
          <w:rFonts w:ascii="Times New Roman" w:hAnsi="Times New Roman"/>
          <w:b/>
          <w:bCs/>
          <w:sz w:val="20"/>
          <w:lang w:val="es-ES"/>
        </w:rPr>
        <w:tab/>
      </w:r>
      <w:r w:rsidR="00231F68">
        <w:rPr>
          <w:rFonts w:ascii="Times New Roman" w:hAnsi="Times New Roman"/>
          <w:sz w:val="20"/>
          <w:lang w:val="es-ES"/>
        </w:rPr>
        <w:tab/>
      </w:r>
      <w:r w:rsidR="00231F68">
        <w:rPr>
          <w:rFonts w:ascii="Times New Roman" w:hAnsi="Times New Roman"/>
          <w:sz w:val="20"/>
          <w:lang w:val="es-ES"/>
        </w:rPr>
        <w:tab/>
      </w:r>
      <w:r w:rsidR="00231F68">
        <w:rPr>
          <w:rFonts w:ascii="Times New Roman" w:hAnsi="Times New Roman"/>
          <w:sz w:val="20"/>
          <w:lang w:val="es-ES"/>
        </w:rPr>
        <w:tab/>
      </w:r>
      <w:r w:rsidR="00231F68">
        <w:rPr>
          <w:rFonts w:ascii="Times New Roman" w:hAnsi="Times New Roman"/>
          <w:sz w:val="20"/>
          <w:lang w:val="es-ES"/>
        </w:rPr>
        <w:tab/>
        <w:t xml:space="preserve">$  </w:t>
      </w:r>
      <w:r w:rsidR="00D307E1">
        <w:rPr>
          <w:rFonts w:ascii="Times New Roman" w:hAnsi="Times New Roman"/>
          <w:sz w:val="20"/>
          <w:lang w:val="es-ES"/>
        </w:rPr>
        <w:t>35,000</w:t>
      </w:r>
      <w:r w:rsidR="00CB66AC" w:rsidRPr="00102271">
        <w:rPr>
          <w:rFonts w:ascii="Times New Roman" w:hAnsi="Times New Roman"/>
          <w:sz w:val="20"/>
          <w:lang w:val="es-ES"/>
        </w:rPr>
        <w:tab/>
      </w:r>
      <w:r w:rsidR="00CB66AC" w:rsidRPr="00102271">
        <w:rPr>
          <w:rFonts w:ascii="Times New Roman" w:hAnsi="Times New Roman"/>
          <w:sz w:val="20"/>
          <w:lang w:val="es-ES"/>
        </w:rPr>
        <w:tab/>
        <w:t xml:space="preserve">$  </w:t>
      </w:r>
      <w:r w:rsidR="00FA0E13" w:rsidRPr="00FA0E13">
        <w:rPr>
          <w:rFonts w:ascii="Times New Roman" w:hAnsi="Times New Roman"/>
          <w:sz w:val="20"/>
          <w:lang w:val="es-MX"/>
        </w:rPr>
        <w:t xml:space="preserve"> </w:t>
      </w:r>
      <w:r w:rsidR="007940E0">
        <w:rPr>
          <w:rFonts w:ascii="Times New Roman" w:hAnsi="Times New Roman"/>
          <w:sz w:val="20"/>
          <w:lang w:val="es-MX"/>
        </w:rPr>
        <w:t>6,90</w:t>
      </w:r>
      <w:r w:rsidR="005B382E" w:rsidRPr="007258D2">
        <w:rPr>
          <w:rFonts w:ascii="Times New Roman" w:hAnsi="Times New Roman"/>
          <w:sz w:val="20"/>
          <w:lang w:val="es-MX"/>
        </w:rPr>
        <w:t>0</w:t>
      </w:r>
    </w:p>
    <w:p w:rsidR="00CB66AC" w:rsidRDefault="003A0B6F" w:rsidP="00CB66AC">
      <w:pPr>
        <w:ind w:left="360"/>
        <w:jc w:val="both"/>
        <w:rPr>
          <w:rFonts w:ascii="Times New Roman" w:hAnsi="Times New Roman"/>
          <w:sz w:val="20"/>
          <w:lang w:val="es-MX"/>
        </w:rPr>
      </w:pPr>
      <w:r>
        <w:rPr>
          <w:rFonts w:ascii="Times New Roman" w:hAnsi="Times New Roman"/>
          <w:b/>
          <w:bCs/>
          <w:sz w:val="20"/>
          <w:lang w:val="es-ES"/>
        </w:rPr>
        <w:t>*</w:t>
      </w:r>
      <w:r w:rsidR="00E15111">
        <w:rPr>
          <w:rFonts w:ascii="Times New Roman" w:hAnsi="Times New Roman"/>
          <w:b/>
          <w:bCs/>
          <w:sz w:val="20"/>
          <w:lang w:val="es-ES"/>
        </w:rPr>
        <w:t xml:space="preserve"> </w:t>
      </w:r>
      <w:r w:rsidR="00231F68">
        <w:rPr>
          <w:rFonts w:ascii="Times New Roman" w:hAnsi="Times New Roman"/>
          <w:b/>
          <w:bCs/>
          <w:sz w:val="20"/>
          <w:lang w:val="es-ES"/>
        </w:rPr>
        <w:t>INTENSIVO DE INGLÉS</w:t>
      </w:r>
      <w:r>
        <w:rPr>
          <w:rFonts w:ascii="Times New Roman" w:hAnsi="Times New Roman"/>
          <w:b/>
          <w:bCs/>
          <w:sz w:val="20"/>
          <w:lang w:val="es-ES"/>
        </w:rPr>
        <w:t xml:space="preserve"> (I.E.) </w:t>
      </w:r>
      <w:r w:rsidR="00CB66AC" w:rsidRPr="00102271">
        <w:rPr>
          <w:rFonts w:ascii="Times New Roman" w:hAnsi="Times New Roman"/>
          <w:b/>
          <w:bCs/>
          <w:sz w:val="20"/>
          <w:lang w:val="es-ES"/>
        </w:rPr>
        <w:tab/>
      </w:r>
      <w:r w:rsidR="00CB66AC" w:rsidRPr="00102271">
        <w:rPr>
          <w:rFonts w:ascii="Times New Roman" w:hAnsi="Times New Roman"/>
          <w:b/>
          <w:bCs/>
          <w:sz w:val="20"/>
          <w:lang w:val="es-ES"/>
        </w:rPr>
        <w:tab/>
      </w:r>
      <w:r w:rsidR="00CB66AC" w:rsidRPr="00102271">
        <w:rPr>
          <w:rFonts w:ascii="Times New Roman" w:hAnsi="Times New Roman"/>
          <w:b/>
          <w:bCs/>
          <w:sz w:val="20"/>
          <w:lang w:val="es-ES"/>
        </w:rPr>
        <w:tab/>
      </w:r>
      <w:r w:rsidR="005B382E">
        <w:rPr>
          <w:rFonts w:ascii="Times New Roman" w:hAnsi="Times New Roman"/>
          <w:sz w:val="20"/>
          <w:lang w:val="es-MX"/>
        </w:rPr>
        <w:t>$  3</w:t>
      </w:r>
      <w:r w:rsidR="00231F68">
        <w:rPr>
          <w:rFonts w:ascii="Times New Roman" w:hAnsi="Times New Roman"/>
          <w:sz w:val="20"/>
          <w:lang w:val="es-MX"/>
        </w:rPr>
        <w:t>0,000</w:t>
      </w:r>
      <w:r>
        <w:rPr>
          <w:rFonts w:ascii="Times New Roman" w:hAnsi="Times New Roman"/>
          <w:sz w:val="20"/>
          <w:lang w:val="es-MX"/>
        </w:rPr>
        <w:t xml:space="preserve"> </w:t>
      </w:r>
      <w:r w:rsidR="00CB66AC" w:rsidRPr="00102271">
        <w:rPr>
          <w:rFonts w:ascii="Times New Roman" w:hAnsi="Times New Roman"/>
          <w:sz w:val="20"/>
          <w:lang w:val="es-MX"/>
        </w:rPr>
        <w:tab/>
      </w:r>
      <w:r w:rsidR="00CB66AC" w:rsidRPr="00102271">
        <w:rPr>
          <w:rFonts w:ascii="Times New Roman" w:hAnsi="Times New Roman"/>
          <w:sz w:val="20"/>
          <w:lang w:val="es-MX"/>
        </w:rPr>
        <w:tab/>
        <w:t xml:space="preserve">$   </w:t>
      </w:r>
      <w:r w:rsidR="007940E0">
        <w:rPr>
          <w:rFonts w:ascii="Times New Roman" w:hAnsi="Times New Roman"/>
          <w:sz w:val="20"/>
          <w:lang w:val="es-MX"/>
        </w:rPr>
        <w:t>6,90</w:t>
      </w:r>
      <w:r w:rsidR="005B382E" w:rsidRPr="007258D2">
        <w:rPr>
          <w:rFonts w:ascii="Times New Roman" w:hAnsi="Times New Roman"/>
          <w:sz w:val="20"/>
          <w:lang w:val="es-MX"/>
        </w:rPr>
        <w:t>0</w:t>
      </w:r>
    </w:p>
    <w:p w:rsidR="003A0B6F" w:rsidRDefault="003A0B6F" w:rsidP="00CB66AC">
      <w:pPr>
        <w:ind w:left="360"/>
        <w:jc w:val="both"/>
        <w:rPr>
          <w:rFonts w:ascii="Times New Roman" w:hAnsi="Times New Roman"/>
          <w:sz w:val="20"/>
          <w:lang w:val="es-MX"/>
        </w:rPr>
      </w:pPr>
      <w:r>
        <w:rPr>
          <w:rFonts w:ascii="Times New Roman" w:hAnsi="Times New Roman"/>
          <w:sz w:val="20"/>
          <w:lang w:val="es-MX"/>
        </w:rPr>
        <w:t xml:space="preserve">   </w:t>
      </w:r>
      <w:r>
        <w:rPr>
          <w:rFonts w:ascii="Times New Roman" w:hAnsi="Times New Roman"/>
          <w:sz w:val="20"/>
          <w:lang w:val="es-MX"/>
        </w:rPr>
        <w:tab/>
        <w:t>*50% de la cuota de I.E. se paga al inscribir por primera vez y el otro 50% cuando se inscriba a 1ero. de Secundaria</w:t>
      </w:r>
    </w:p>
    <w:p w:rsidR="003A0B6F" w:rsidRPr="00102271" w:rsidRDefault="003A0B6F" w:rsidP="00CB66AC">
      <w:pPr>
        <w:ind w:left="360"/>
        <w:jc w:val="both"/>
        <w:rPr>
          <w:rFonts w:ascii="Times New Roman" w:hAnsi="Times New Roman"/>
          <w:sz w:val="20"/>
          <w:lang w:val="es-MX"/>
        </w:rPr>
      </w:pPr>
      <w:r>
        <w:rPr>
          <w:rFonts w:ascii="Times New Roman" w:hAnsi="Times New Roman"/>
          <w:sz w:val="20"/>
          <w:lang w:val="es-MX"/>
        </w:rPr>
        <w:t xml:space="preserve">         (cuota no reembolsable)</w:t>
      </w:r>
    </w:p>
    <w:p w:rsidR="00DF7D2F" w:rsidRPr="00102271" w:rsidRDefault="00E15111" w:rsidP="00DF7D2F">
      <w:pPr>
        <w:jc w:val="both"/>
        <w:rPr>
          <w:rFonts w:ascii="Times New Roman" w:hAnsi="Times New Roman"/>
          <w:b/>
          <w:sz w:val="20"/>
          <w:u w:val="single"/>
          <w:lang w:val="es-ES"/>
        </w:rPr>
      </w:pPr>
      <w:r>
        <w:rPr>
          <w:rFonts w:ascii="Times New Roman" w:hAnsi="Times New Roman"/>
          <w:b/>
          <w:sz w:val="20"/>
          <w:u w:val="single"/>
          <w:lang w:val="es-ES"/>
        </w:rPr>
        <w:t xml:space="preserve"> </w:t>
      </w:r>
    </w:p>
    <w:p w:rsidR="00566FE4" w:rsidRPr="00102271" w:rsidRDefault="00395AA7" w:rsidP="00566FE4">
      <w:pPr>
        <w:jc w:val="both"/>
        <w:rPr>
          <w:rFonts w:ascii="Times New Roman" w:hAnsi="Times New Roman"/>
          <w:b/>
          <w:sz w:val="20"/>
          <w:u w:val="single"/>
          <w:lang w:val="es-ES"/>
        </w:rPr>
      </w:pPr>
      <w:r w:rsidRPr="00102271">
        <w:rPr>
          <w:rFonts w:ascii="Times New Roman" w:hAnsi="Times New Roman"/>
          <w:b/>
          <w:sz w:val="20"/>
          <w:u w:val="single"/>
          <w:lang w:val="es-ES"/>
        </w:rPr>
        <w:t xml:space="preserve">NOTA: </w:t>
      </w:r>
      <w:r w:rsidR="00566FE4" w:rsidRPr="00102271">
        <w:rPr>
          <w:rFonts w:ascii="Times New Roman" w:hAnsi="Times New Roman"/>
          <w:b/>
          <w:sz w:val="20"/>
          <w:u w:val="single"/>
          <w:lang w:val="es-ES"/>
        </w:rPr>
        <w:t>Estas tarifas de Nuevo Ingreso tendrán que ser liquidadas de contado y se respetarán dichos precios hasta el 1</w:t>
      </w:r>
      <w:r w:rsidR="002A3F53">
        <w:rPr>
          <w:rFonts w:ascii="Times New Roman" w:hAnsi="Times New Roman"/>
          <w:b/>
          <w:sz w:val="20"/>
          <w:u w:val="single"/>
          <w:lang w:val="es-ES"/>
        </w:rPr>
        <w:t>5</w:t>
      </w:r>
      <w:r w:rsidR="00566FE4" w:rsidRPr="00102271">
        <w:rPr>
          <w:rFonts w:ascii="Times New Roman" w:hAnsi="Times New Roman"/>
          <w:b/>
          <w:sz w:val="20"/>
          <w:u w:val="single"/>
          <w:lang w:val="es-ES"/>
        </w:rPr>
        <w:t xml:space="preserve"> de junio 201</w:t>
      </w:r>
      <w:r w:rsidR="002A3F53">
        <w:rPr>
          <w:rFonts w:ascii="Times New Roman" w:hAnsi="Times New Roman"/>
          <w:b/>
          <w:sz w:val="20"/>
          <w:u w:val="single"/>
          <w:lang w:val="es-ES"/>
        </w:rPr>
        <w:t>8</w:t>
      </w:r>
      <w:r w:rsidR="00566FE4" w:rsidRPr="00102271">
        <w:rPr>
          <w:rFonts w:ascii="Times New Roman" w:hAnsi="Times New Roman"/>
          <w:b/>
          <w:sz w:val="20"/>
          <w:u w:val="single"/>
          <w:lang w:val="es-ES"/>
        </w:rPr>
        <w:t>, después de esta fecha, habrá un incremento en las cuotas</w:t>
      </w:r>
      <w:r w:rsidR="006F293A" w:rsidRPr="00102271">
        <w:rPr>
          <w:rFonts w:ascii="Times New Roman" w:hAnsi="Times New Roman"/>
          <w:b/>
          <w:sz w:val="20"/>
          <w:u w:val="single"/>
          <w:lang w:val="es-ES"/>
        </w:rPr>
        <w:t xml:space="preserve"> de nuevo ingreso</w:t>
      </w:r>
      <w:r w:rsidR="00566FE4" w:rsidRPr="00102271">
        <w:rPr>
          <w:rFonts w:ascii="Times New Roman" w:hAnsi="Times New Roman"/>
          <w:b/>
          <w:sz w:val="20"/>
          <w:u w:val="single"/>
          <w:lang w:val="es-ES"/>
        </w:rPr>
        <w:t xml:space="preserve"> del 50%.</w:t>
      </w:r>
    </w:p>
    <w:p w:rsidR="00566FE4" w:rsidRPr="00102271" w:rsidRDefault="00566FE4" w:rsidP="00566FE4">
      <w:pPr>
        <w:numPr>
          <w:ilvl w:val="0"/>
          <w:numId w:val="23"/>
        </w:numPr>
        <w:jc w:val="both"/>
        <w:rPr>
          <w:rFonts w:ascii="Times New Roman" w:hAnsi="Times New Roman"/>
          <w:sz w:val="20"/>
          <w:lang w:val="es-ES"/>
        </w:rPr>
      </w:pPr>
      <w:r w:rsidRPr="00102271">
        <w:rPr>
          <w:rFonts w:ascii="Times New Roman" w:hAnsi="Times New Roman"/>
          <w:sz w:val="20"/>
          <w:lang w:val="es-ES"/>
        </w:rPr>
        <w:t>Las cuotas de nuevo ingreso, inscripción y reinscripción deberán ser pagadas en la Caja del Colegio.</w:t>
      </w:r>
    </w:p>
    <w:p w:rsidR="00566FE4" w:rsidRPr="00102271" w:rsidRDefault="00566FE4" w:rsidP="00566FE4">
      <w:pPr>
        <w:numPr>
          <w:ilvl w:val="0"/>
          <w:numId w:val="23"/>
        </w:numPr>
        <w:jc w:val="both"/>
        <w:rPr>
          <w:rFonts w:ascii="Times New Roman" w:hAnsi="Times New Roman"/>
          <w:sz w:val="20"/>
          <w:lang w:val="es-ES"/>
        </w:rPr>
      </w:pPr>
      <w:r w:rsidRPr="00102271">
        <w:rPr>
          <w:rFonts w:ascii="Times New Roman" w:hAnsi="Times New Roman"/>
          <w:smallCaps/>
          <w:sz w:val="20"/>
          <w:lang w:val="es-ES"/>
        </w:rPr>
        <w:t>L</w:t>
      </w:r>
      <w:r w:rsidRPr="00102271">
        <w:rPr>
          <w:rFonts w:ascii="Times New Roman" w:hAnsi="Times New Roman"/>
          <w:sz w:val="20"/>
          <w:lang w:val="es-ES"/>
        </w:rPr>
        <w:t xml:space="preserve">as colegiaturas mensuales (10 pagos) para el siguiente ciclo </w:t>
      </w:r>
      <w:r w:rsidR="002E2A62">
        <w:rPr>
          <w:rFonts w:ascii="Times New Roman" w:hAnsi="Times New Roman"/>
          <w:sz w:val="20"/>
          <w:lang w:val="es-ES"/>
        </w:rPr>
        <w:t>201</w:t>
      </w:r>
      <w:r w:rsidR="00B55294">
        <w:rPr>
          <w:rFonts w:ascii="Times New Roman" w:hAnsi="Times New Roman"/>
          <w:sz w:val="20"/>
          <w:lang w:val="es-ES"/>
        </w:rPr>
        <w:t>8-2019</w:t>
      </w:r>
      <w:r w:rsidRPr="00102271">
        <w:rPr>
          <w:rFonts w:ascii="Times New Roman" w:hAnsi="Times New Roman"/>
          <w:sz w:val="20"/>
          <w:lang w:val="es-ES"/>
        </w:rPr>
        <w:t xml:space="preserve"> serán:</w:t>
      </w:r>
    </w:p>
    <w:p w:rsidR="00566FE4" w:rsidRPr="002E2A62" w:rsidRDefault="00566FE4" w:rsidP="00566FE4">
      <w:pPr>
        <w:ind w:left="360"/>
        <w:jc w:val="both"/>
        <w:rPr>
          <w:rFonts w:ascii="Times New Roman" w:hAnsi="Times New Roman"/>
          <w:sz w:val="20"/>
          <w:lang w:val="es-ES"/>
        </w:rPr>
      </w:pPr>
    </w:p>
    <w:p w:rsidR="002E2A62" w:rsidRPr="004655DE" w:rsidRDefault="00566FE4" w:rsidP="002E2A62">
      <w:pPr>
        <w:ind w:left="284" w:hanging="142"/>
        <w:jc w:val="both"/>
        <w:rPr>
          <w:rFonts w:ascii="Times New Roman" w:hAnsi="Times New Roman"/>
          <w:b/>
          <w:bCs/>
          <w:sz w:val="2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2A62">
        <w:rPr>
          <w:rFonts w:ascii="Times New Roman" w:hAnsi="Times New Roman"/>
          <w:sz w:val="20"/>
          <w:lang w:val="es-ES"/>
        </w:rPr>
        <w:tab/>
      </w:r>
      <w:r w:rsidRPr="002E2A62">
        <w:rPr>
          <w:rFonts w:ascii="Times New Roman" w:hAnsi="Times New Roman"/>
          <w:sz w:val="20"/>
          <w:lang w:val="es-ES"/>
        </w:rPr>
        <w:tab/>
      </w:r>
      <w:r w:rsidRPr="002E2A62">
        <w:rPr>
          <w:rFonts w:ascii="Times New Roman" w:hAnsi="Times New Roman"/>
          <w:sz w:val="20"/>
          <w:lang w:val="es-ES"/>
        </w:rPr>
        <w:tab/>
        <w:t xml:space="preserve">  </w:t>
      </w:r>
      <w:r w:rsidRPr="002E2A62">
        <w:rPr>
          <w:rFonts w:ascii="Times New Roman" w:hAnsi="Times New Roman"/>
          <w:sz w:val="20"/>
          <w:lang w:val="es-ES"/>
        </w:rPr>
        <w:tab/>
      </w:r>
      <w:r w:rsidR="002E2A62" w:rsidRPr="002E2A62">
        <w:rPr>
          <w:rFonts w:ascii="Times New Roman" w:hAnsi="Times New Roman"/>
          <w:sz w:val="20"/>
          <w:lang w:val="es-ES"/>
        </w:rPr>
        <w:t xml:space="preserve">     </w:t>
      </w:r>
      <w:r w:rsidR="002E2A62">
        <w:rPr>
          <w:rFonts w:ascii="Times New Roman" w:hAnsi="Times New Roman"/>
          <w:sz w:val="20"/>
          <w:lang w:val="es-ES"/>
        </w:rPr>
        <w:tab/>
      </w:r>
      <w:r w:rsidR="002E2A62">
        <w:rPr>
          <w:rFonts w:ascii="Times New Roman" w:hAnsi="Times New Roman"/>
          <w:sz w:val="20"/>
          <w:lang w:val="es-ES"/>
        </w:rPr>
        <w:tab/>
      </w:r>
      <w:r w:rsidR="002E2A62" w:rsidRPr="002E2A62">
        <w:rPr>
          <w:rFonts w:ascii="Times New Roman" w:hAnsi="Times New Roman"/>
          <w:sz w:val="20"/>
          <w:lang w:val="es-ES"/>
        </w:rPr>
        <w:t xml:space="preserve">  </w:t>
      </w:r>
      <w:r w:rsidR="00231F68">
        <w:rPr>
          <w:rFonts w:ascii="Times New Roman" w:hAnsi="Times New Roman"/>
          <w:sz w:val="20"/>
          <w:lang w:val="es-ES"/>
        </w:rPr>
        <w:t xml:space="preserve">    </w:t>
      </w:r>
      <w:r w:rsidR="002E2A62" w:rsidRPr="002E2A62">
        <w:rPr>
          <w:rFonts w:ascii="Times New Roman" w:hAnsi="Times New Roman"/>
          <w:sz w:val="20"/>
          <w:lang w:val="es-ES"/>
        </w:rPr>
        <w:t xml:space="preserve"> </w:t>
      </w:r>
      <w:r w:rsidR="002E2A62" w:rsidRPr="002E2A62">
        <w:rPr>
          <w:rFonts w:ascii="Times New Roman" w:hAnsi="Times New Roman"/>
          <w:b/>
          <w:bCs/>
          <w:sz w:val="20"/>
          <w:lang w:val="es-ES"/>
        </w:rPr>
        <w:t>Primer Semestre</w:t>
      </w:r>
      <w:r w:rsidR="002E2A62" w:rsidRPr="002E2A62">
        <w:rPr>
          <w:rFonts w:ascii="Times New Roman" w:hAnsi="Times New Roman"/>
          <w:b/>
          <w:bCs/>
          <w:sz w:val="20"/>
          <w:lang w:val="es-ES"/>
        </w:rPr>
        <w:tab/>
      </w:r>
      <w:r w:rsidR="002E2A62" w:rsidRPr="002E2A62">
        <w:rPr>
          <w:rFonts w:ascii="Times New Roman" w:hAnsi="Times New Roman"/>
          <w:b/>
          <w:bCs/>
          <w:sz w:val="20"/>
          <w:lang w:val="es-ES"/>
        </w:rPr>
        <w:tab/>
        <w:t xml:space="preserve">   Segundo Semestre</w:t>
      </w:r>
    </w:p>
    <w:p w:rsidR="002E2A62" w:rsidRPr="004655DE" w:rsidRDefault="002E2A62" w:rsidP="002E2A62">
      <w:pPr>
        <w:ind w:left="284" w:hanging="142"/>
        <w:jc w:val="both"/>
        <w:rPr>
          <w:rFonts w:ascii="Times New Roman" w:hAnsi="Times New Roman"/>
          <w:b/>
          <w:bCs/>
          <w:sz w:val="2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2A62">
        <w:rPr>
          <w:rFonts w:ascii="Times New Roman" w:hAnsi="Times New Roman"/>
          <w:b/>
          <w:bCs/>
          <w:sz w:val="20"/>
          <w:lang w:val="es-ES"/>
        </w:rPr>
        <w:tab/>
      </w:r>
      <w:r w:rsidRPr="002E2A62">
        <w:rPr>
          <w:rFonts w:ascii="Times New Roman" w:hAnsi="Times New Roman"/>
          <w:b/>
          <w:bCs/>
          <w:sz w:val="20"/>
          <w:lang w:val="es-ES"/>
        </w:rPr>
        <w:tab/>
      </w:r>
      <w:r w:rsidRPr="002E2A62">
        <w:rPr>
          <w:rFonts w:ascii="Times New Roman" w:hAnsi="Times New Roman"/>
          <w:b/>
          <w:bCs/>
          <w:sz w:val="20"/>
          <w:lang w:val="es-ES"/>
        </w:rPr>
        <w:tab/>
        <w:t xml:space="preserve"> </w:t>
      </w:r>
      <w:r w:rsidRPr="002E2A62">
        <w:rPr>
          <w:rFonts w:ascii="Times New Roman" w:hAnsi="Times New Roman"/>
          <w:b/>
          <w:bCs/>
          <w:sz w:val="20"/>
          <w:lang w:val="es-ES"/>
        </w:rPr>
        <w:tab/>
      </w:r>
      <w:r w:rsidRPr="002E2A62">
        <w:rPr>
          <w:rFonts w:ascii="Times New Roman" w:hAnsi="Times New Roman"/>
          <w:b/>
          <w:bCs/>
          <w:sz w:val="20"/>
          <w:lang w:val="es-ES"/>
        </w:rPr>
        <w:tab/>
      </w:r>
      <w:r w:rsidRPr="002E2A62">
        <w:rPr>
          <w:rFonts w:ascii="Times New Roman" w:hAnsi="Times New Roman"/>
          <w:b/>
          <w:bCs/>
          <w:sz w:val="20"/>
          <w:lang w:val="es-ES"/>
        </w:rPr>
        <w:tab/>
        <w:t xml:space="preserve">    Septiembre a Enero</w:t>
      </w:r>
      <w:r w:rsidRPr="002E2A62">
        <w:rPr>
          <w:rFonts w:ascii="Times New Roman" w:hAnsi="Times New Roman"/>
          <w:b/>
          <w:bCs/>
          <w:sz w:val="20"/>
          <w:lang w:val="es-ES"/>
        </w:rPr>
        <w:tab/>
        <w:t xml:space="preserve">      </w:t>
      </w:r>
      <w:r w:rsidRPr="002E2A62">
        <w:rPr>
          <w:rFonts w:ascii="Times New Roman" w:hAnsi="Times New Roman"/>
          <w:b/>
          <w:bCs/>
          <w:sz w:val="20"/>
          <w:lang w:val="es-ES"/>
        </w:rPr>
        <w:tab/>
        <w:t xml:space="preserve">     Febrero a Junio</w:t>
      </w:r>
    </w:p>
    <w:p w:rsidR="002E2A62" w:rsidRPr="004655DE" w:rsidRDefault="002E2A62" w:rsidP="002E2A62">
      <w:pPr>
        <w:ind w:left="284" w:hanging="142"/>
        <w:jc w:val="both"/>
        <w:rPr>
          <w:rFonts w:ascii="Times New Roman" w:hAnsi="Times New Roman"/>
          <w:sz w:val="2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2A62">
        <w:rPr>
          <w:rFonts w:ascii="Times New Roman" w:hAnsi="Times New Roman"/>
          <w:b/>
          <w:bCs/>
          <w:sz w:val="20"/>
          <w:lang w:val="es-ES"/>
        </w:rPr>
        <w:t xml:space="preserve"> </w:t>
      </w:r>
      <w:r w:rsidRPr="002E2A62">
        <w:rPr>
          <w:rFonts w:ascii="Times New Roman" w:hAnsi="Times New Roman"/>
          <w:b/>
          <w:bCs/>
          <w:sz w:val="20"/>
          <w:lang w:val="es-ES"/>
        </w:rPr>
        <w:tab/>
      </w:r>
      <w:r w:rsidRPr="002E2A62">
        <w:rPr>
          <w:rFonts w:ascii="Times New Roman" w:hAnsi="Times New Roman"/>
          <w:b/>
          <w:bCs/>
          <w:sz w:val="20"/>
          <w:lang w:val="es-ES"/>
        </w:rPr>
        <w:tab/>
      </w:r>
      <w:r>
        <w:rPr>
          <w:rFonts w:ascii="Times New Roman" w:hAnsi="Times New Roman"/>
          <w:sz w:val="20"/>
          <w:lang w:val="es-ES"/>
        </w:rPr>
        <w:t>Preescolar 1, 2 y 3</w:t>
      </w:r>
      <w:r>
        <w:rPr>
          <w:rFonts w:ascii="Times New Roman" w:hAnsi="Times New Roman"/>
          <w:sz w:val="20"/>
          <w:lang w:val="es-ES"/>
        </w:rPr>
        <w:tab/>
        <w:t xml:space="preserve">         </w:t>
      </w:r>
      <w:r w:rsidRPr="002E2A62">
        <w:rPr>
          <w:rFonts w:ascii="Times New Roman" w:hAnsi="Times New Roman"/>
          <w:sz w:val="20"/>
          <w:lang w:val="es-ES"/>
        </w:rPr>
        <w:tab/>
      </w:r>
      <w:r w:rsidRPr="002E2A62">
        <w:rPr>
          <w:rFonts w:ascii="Times New Roman" w:hAnsi="Times New Roman"/>
          <w:sz w:val="20"/>
          <w:lang w:val="es-ES"/>
        </w:rPr>
        <w:tab/>
        <w:t xml:space="preserve">$  </w:t>
      </w:r>
      <w:r w:rsidR="00270C6F">
        <w:rPr>
          <w:rFonts w:ascii="Times New Roman" w:hAnsi="Times New Roman"/>
          <w:sz w:val="20"/>
          <w:lang w:val="es-ES"/>
        </w:rPr>
        <w:t xml:space="preserve">  6,582</w:t>
      </w:r>
      <w:r w:rsidR="007544DB">
        <w:rPr>
          <w:rFonts w:ascii="Times New Roman" w:hAnsi="Times New Roman"/>
          <w:sz w:val="20"/>
          <w:lang w:val="es-ES"/>
        </w:rPr>
        <w:t>.00</w:t>
      </w:r>
      <w:r w:rsidRPr="002E2A62">
        <w:rPr>
          <w:rFonts w:ascii="Times New Roman" w:hAnsi="Times New Roman"/>
          <w:sz w:val="20"/>
          <w:lang w:val="es-ES"/>
        </w:rPr>
        <w:tab/>
      </w:r>
      <w:r w:rsidRPr="002E2A62">
        <w:rPr>
          <w:rFonts w:ascii="Times New Roman" w:hAnsi="Times New Roman"/>
          <w:sz w:val="20"/>
          <w:lang w:val="es-ES"/>
        </w:rPr>
        <w:tab/>
        <w:t xml:space="preserve">         $  </w:t>
      </w:r>
      <w:r w:rsidR="00744F71">
        <w:rPr>
          <w:rFonts w:ascii="Times New Roman" w:hAnsi="Times New Roman"/>
          <w:sz w:val="20"/>
          <w:lang w:val="es-ES"/>
        </w:rPr>
        <w:t xml:space="preserve"> </w:t>
      </w:r>
      <w:r w:rsidR="00270C6F">
        <w:rPr>
          <w:rFonts w:ascii="Times New Roman" w:hAnsi="Times New Roman"/>
          <w:sz w:val="20"/>
          <w:lang w:val="es-ES"/>
        </w:rPr>
        <w:t xml:space="preserve"> 6,77</w:t>
      </w:r>
      <w:r w:rsidR="007544DB">
        <w:rPr>
          <w:rFonts w:ascii="Times New Roman" w:hAnsi="Times New Roman"/>
          <w:sz w:val="20"/>
          <w:lang w:val="es-ES"/>
        </w:rPr>
        <w:t>9.00</w:t>
      </w:r>
    </w:p>
    <w:p w:rsidR="002E2A62" w:rsidRPr="004655DE" w:rsidRDefault="002E2A62" w:rsidP="002E2A62">
      <w:pPr>
        <w:ind w:left="284" w:hanging="142"/>
        <w:jc w:val="both"/>
        <w:rPr>
          <w:rFonts w:ascii="Times New Roman" w:hAnsi="Times New Roman"/>
          <w:b/>
          <w:bCs/>
          <w:sz w:val="2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2A62">
        <w:rPr>
          <w:rFonts w:ascii="Times New Roman" w:hAnsi="Times New Roman"/>
          <w:sz w:val="20"/>
          <w:lang w:val="es-ES"/>
        </w:rPr>
        <w:t xml:space="preserve"> </w:t>
      </w:r>
      <w:r w:rsidRPr="002E2A62">
        <w:rPr>
          <w:rFonts w:ascii="Times New Roman" w:hAnsi="Times New Roman"/>
          <w:sz w:val="20"/>
          <w:lang w:val="es-ES"/>
        </w:rPr>
        <w:tab/>
        <w:t xml:space="preserve"> </w:t>
      </w:r>
      <w:r w:rsidRPr="002E2A62">
        <w:rPr>
          <w:rFonts w:ascii="Times New Roman" w:hAnsi="Times New Roman"/>
          <w:sz w:val="20"/>
          <w:lang w:val="es-ES"/>
        </w:rPr>
        <w:tab/>
        <w:t>Primaria</w:t>
      </w:r>
      <w:r w:rsidRPr="002E2A62">
        <w:rPr>
          <w:rFonts w:ascii="Times New Roman" w:hAnsi="Times New Roman"/>
          <w:sz w:val="20"/>
          <w:lang w:val="es-ES"/>
        </w:rPr>
        <w:tab/>
      </w:r>
      <w:r w:rsidRPr="002E2A62">
        <w:rPr>
          <w:rFonts w:ascii="Times New Roman" w:hAnsi="Times New Roman"/>
          <w:sz w:val="20"/>
          <w:lang w:val="es-ES"/>
        </w:rPr>
        <w:tab/>
        <w:t xml:space="preserve">         </w:t>
      </w:r>
      <w:r w:rsidRPr="002E2A62">
        <w:rPr>
          <w:rFonts w:ascii="Times New Roman" w:hAnsi="Times New Roman"/>
          <w:sz w:val="20"/>
          <w:lang w:val="es-ES"/>
        </w:rPr>
        <w:tab/>
      </w:r>
      <w:r w:rsidRPr="002E2A62">
        <w:rPr>
          <w:rFonts w:ascii="Times New Roman" w:hAnsi="Times New Roman"/>
          <w:sz w:val="20"/>
          <w:lang w:val="es-ES"/>
        </w:rPr>
        <w:tab/>
      </w:r>
      <w:r w:rsidRPr="002E2A62">
        <w:rPr>
          <w:rFonts w:ascii="Times New Roman" w:hAnsi="Times New Roman"/>
          <w:sz w:val="20"/>
          <w:lang w:val="es-ES"/>
        </w:rPr>
        <w:tab/>
        <w:t xml:space="preserve">$ </w:t>
      </w:r>
      <w:r w:rsidR="007544DB">
        <w:rPr>
          <w:rFonts w:ascii="Times New Roman" w:hAnsi="Times New Roman"/>
          <w:sz w:val="20"/>
          <w:lang w:val="es-ES"/>
        </w:rPr>
        <w:t xml:space="preserve">  </w:t>
      </w:r>
      <w:r w:rsidRPr="002E2A62">
        <w:rPr>
          <w:rFonts w:ascii="Times New Roman" w:hAnsi="Times New Roman"/>
          <w:sz w:val="20"/>
          <w:lang w:val="es-ES"/>
        </w:rPr>
        <w:t xml:space="preserve"> </w:t>
      </w:r>
      <w:r w:rsidR="00270C6F">
        <w:rPr>
          <w:rFonts w:ascii="Times New Roman" w:hAnsi="Times New Roman"/>
          <w:sz w:val="20"/>
          <w:lang w:val="es-ES"/>
        </w:rPr>
        <w:t>9,881</w:t>
      </w:r>
      <w:r w:rsidR="007544DB">
        <w:rPr>
          <w:rFonts w:ascii="Times New Roman" w:hAnsi="Times New Roman"/>
          <w:sz w:val="20"/>
          <w:lang w:val="es-ES"/>
        </w:rPr>
        <w:t>.00</w:t>
      </w:r>
      <w:r w:rsidRPr="002E2A62">
        <w:rPr>
          <w:rFonts w:ascii="Times New Roman" w:hAnsi="Times New Roman"/>
          <w:sz w:val="20"/>
          <w:lang w:val="es-ES"/>
        </w:rPr>
        <w:tab/>
      </w:r>
      <w:r w:rsidRPr="002E2A62">
        <w:rPr>
          <w:rFonts w:ascii="Times New Roman" w:hAnsi="Times New Roman"/>
          <w:sz w:val="20"/>
          <w:lang w:val="es-ES"/>
        </w:rPr>
        <w:tab/>
        <w:t xml:space="preserve">         $ </w:t>
      </w:r>
      <w:r w:rsidR="007544DB">
        <w:rPr>
          <w:rFonts w:ascii="Times New Roman" w:hAnsi="Times New Roman"/>
          <w:sz w:val="20"/>
          <w:lang w:val="es-ES"/>
        </w:rPr>
        <w:t xml:space="preserve"> </w:t>
      </w:r>
      <w:r w:rsidR="00270C6F">
        <w:rPr>
          <w:rFonts w:ascii="Times New Roman" w:hAnsi="Times New Roman"/>
          <w:sz w:val="20"/>
          <w:lang w:val="es-ES"/>
        </w:rPr>
        <w:t>10,178</w:t>
      </w:r>
      <w:r w:rsidR="007544DB">
        <w:rPr>
          <w:rFonts w:ascii="Times New Roman" w:hAnsi="Times New Roman"/>
          <w:sz w:val="20"/>
          <w:lang w:val="es-ES"/>
        </w:rPr>
        <w:t>.00</w:t>
      </w:r>
    </w:p>
    <w:p w:rsidR="002E2A62" w:rsidRPr="004655DE" w:rsidRDefault="002E2A62" w:rsidP="002E2A62">
      <w:pPr>
        <w:ind w:left="284" w:hanging="142"/>
        <w:jc w:val="both"/>
        <w:rPr>
          <w:rFonts w:ascii="Times New Roman" w:hAnsi="Times New Roman"/>
          <w:sz w:val="2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2A62">
        <w:rPr>
          <w:rFonts w:ascii="Times New Roman" w:hAnsi="Times New Roman"/>
          <w:sz w:val="20"/>
          <w:lang w:val="es-ES"/>
        </w:rPr>
        <w:t xml:space="preserve">  </w:t>
      </w:r>
      <w:r w:rsidRPr="002E2A62">
        <w:rPr>
          <w:rFonts w:ascii="Times New Roman" w:hAnsi="Times New Roman"/>
          <w:sz w:val="20"/>
          <w:lang w:val="es-ES"/>
        </w:rPr>
        <w:tab/>
      </w:r>
      <w:r w:rsidR="00261ABD">
        <w:rPr>
          <w:rFonts w:ascii="Times New Roman" w:hAnsi="Times New Roman"/>
          <w:sz w:val="20"/>
          <w:lang w:val="es-ES"/>
        </w:rPr>
        <w:tab/>
        <w:t>Secundaria</w:t>
      </w:r>
      <w:r w:rsidR="00261ABD">
        <w:rPr>
          <w:rFonts w:ascii="Times New Roman" w:hAnsi="Times New Roman"/>
          <w:sz w:val="20"/>
          <w:lang w:val="es-ES"/>
        </w:rPr>
        <w:tab/>
      </w:r>
      <w:r w:rsidR="00261ABD">
        <w:rPr>
          <w:rFonts w:ascii="Times New Roman" w:hAnsi="Times New Roman"/>
          <w:sz w:val="20"/>
          <w:lang w:val="es-ES"/>
        </w:rPr>
        <w:tab/>
        <w:t xml:space="preserve">         </w:t>
      </w:r>
      <w:r w:rsidR="00261ABD">
        <w:rPr>
          <w:rFonts w:ascii="Times New Roman" w:hAnsi="Times New Roman"/>
          <w:sz w:val="20"/>
          <w:lang w:val="es-ES"/>
        </w:rPr>
        <w:tab/>
      </w:r>
      <w:r w:rsidR="00261ABD">
        <w:rPr>
          <w:rFonts w:ascii="Times New Roman" w:hAnsi="Times New Roman"/>
          <w:sz w:val="20"/>
          <w:lang w:val="es-ES"/>
        </w:rPr>
        <w:tab/>
        <w:t xml:space="preserve">$  </w:t>
      </w:r>
      <w:r w:rsidR="00270C6F">
        <w:rPr>
          <w:rFonts w:ascii="Times New Roman" w:hAnsi="Times New Roman"/>
          <w:sz w:val="20"/>
          <w:lang w:val="es-ES"/>
        </w:rPr>
        <w:t>11,522</w:t>
      </w:r>
      <w:r w:rsidR="007544DB">
        <w:rPr>
          <w:rFonts w:ascii="Times New Roman" w:hAnsi="Times New Roman"/>
          <w:sz w:val="20"/>
          <w:lang w:val="es-ES"/>
        </w:rPr>
        <w:t>.00</w:t>
      </w:r>
      <w:r w:rsidR="00261ABD">
        <w:rPr>
          <w:rFonts w:ascii="Times New Roman" w:hAnsi="Times New Roman"/>
          <w:sz w:val="20"/>
          <w:lang w:val="es-ES"/>
        </w:rPr>
        <w:tab/>
      </w:r>
      <w:r w:rsidR="00261ABD">
        <w:rPr>
          <w:rFonts w:ascii="Times New Roman" w:hAnsi="Times New Roman"/>
          <w:sz w:val="20"/>
          <w:lang w:val="es-ES"/>
        </w:rPr>
        <w:tab/>
        <w:t xml:space="preserve">         $</w:t>
      </w:r>
      <w:r w:rsidR="00744F71">
        <w:rPr>
          <w:rFonts w:ascii="Times New Roman" w:hAnsi="Times New Roman"/>
          <w:sz w:val="20"/>
          <w:lang w:val="es-ES"/>
        </w:rPr>
        <w:t xml:space="preserve"> </w:t>
      </w:r>
      <w:r w:rsidR="00261ABD">
        <w:rPr>
          <w:rFonts w:ascii="Times New Roman" w:hAnsi="Times New Roman"/>
          <w:sz w:val="20"/>
          <w:lang w:val="es-ES"/>
        </w:rPr>
        <w:t xml:space="preserve"> </w:t>
      </w:r>
      <w:r w:rsidR="00270C6F">
        <w:rPr>
          <w:rFonts w:ascii="Times New Roman" w:hAnsi="Times New Roman"/>
          <w:sz w:val="20"/>
          <w:lang w:val="es-ES"/>
        </w:rPr>
        <w:t>11,867</w:t>
      </w:r>
      <w:r w:rsidR="007544DB">
        <w:rPr>
          <w:rFonts w:ascii="Times New Roman" w:hAnsi="Times New Roman"/>
          <w:sz w:val="20"/>
          <w:lang w:val="es-ES"/>
        </w:rPr>
        <w:t>.00</w:t>
      </w:r>
    </w:p>
    <w:p w:rsidR="002E2A62" w:rsidRPr="004655DE" w:rsidRDefault="002E2A62" w:rsidP="002E2A62">
      <w:pPr>
        <w:ind w:left="284" w:hanging="142"/>
        <w:jc w:val="both"/>
        <w:rPr>
          <w:rFonts w:ascii="Times New Roman" w:hAnsi="Times New Roman"/>
          <w:sz w:val="2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2A62">
        <w:rPr>
          <w:rFonts w:ascii="Times New Roman" w:hAnsi="Times New Roman"/>
          <w:sz w:val="20"/>
          <w:lang w:val="es-ES"/>
        </w:rPr>
        <w:t xml:space="preserve"> </w:t>
      </w:r>
      <w:r w:rsidRPr="002E2A62">
        <w:rPr>
          <w:rFonts w:ascii="Times New Roman" w:hAnsi="Times New Roman"/>
          <w:sz w:val="20"/>
          <w:lang w:val="es-ES"/>
        </w:rPr>
        <w:tab/>
      </w:r>
      <w:r w:rsidRPr="002E2A62">
        <w:rPr>
          <w:rFonts w:ascii="Times New Roman" w:hAnsi="Times New Roman"/>
          <w:sz w:val="20"/>
          <w:lang w:val="es-ES"/>
        </w:rPr>
        <w:tab/>
        <w:t>Preparatoria</w:t>
      </w:r>
      <w:r w:rsidRPr="002E2A62">
        <w:rPr>
          <w:rFonts w:ascii="Times New Roman" w:hAnsi="Times New Roman"/>
          <w:sz w:val="20"/>
          <w:lang w:val="es-ES"/>
        </w:rPr>
        <w:tab/>
      </w:r>
      <w:r w:rsidRPr="002E2A62">
        <w:rPr>
          <w:rFonts w:ascii="Times New Roman" w:hAnsi="Times New Roman"/>
          <w:sz w:val="20"/>
          <w:lang w:val="es-ES"/>
        </w:rPr>
        <w:tab/>
        <w:t xml:space="preserve">             </w:t>
      </w:r>
      <w:r w:rsidRPr="002E2A62">
        <w:rPr>
          <w:rFonts w:ascii="Times New Roman" w:hAnsi="Times New Roman"/>
          <w:sz w:val="20"/>
          <w:lang w:val="es-ES"/>
        </w:rPr>
        <w:tab/>
      </w:r>
      <w:r w:rsidRPr="002E2A62">
        <w:rPr>
          <w:rFonts w:ascii="Times New Roman" w:hAnsi="Times New Roman"/>
          <w:sz w:val="20"/>
          <w:lang w:val="es-ES"/>
        </w:rPr>
        <w:tab/>
        <w:t>$</w:t>
      </w:r>
      <w:r w:rsidR="00270C6F">
        <w:rPr>
          <w:rFonts w:ascii="Times New Roman" w:hAnsi="Times New Roman"/>
          <w:sz w:val="20"/>
          <w:lang w:val="es-ES"/>
        </w:rPr>
        <w:t xml:space="preserve">  13,170</w:t>
      </w:r>
      <w:r w:rsidR="007544DB">
        <w:rPr>
          <w:rFonts w:ascii="Times New Roman" w:hAnsi="Times New Roman"/>
          <w:sz w:val="20"/>
          <w:lang w:val="es-ES"/>
        </w:rPr>
        <w:t>.00</w:t>
      </w:r>
      <w:r w:rsidRPr="002E2A62">
        <w:rPr>
          <w:rFonts w:ascii="Times New Roman" w:hAnsi="Times New Roman"/>
          <w:sz w:val="20"/>
          <w:lang w:val="es-ES"/>
        </w:rPr>
        <w:tab/>
        <w:t xml:space="preserve">     </w:t>
      </w:r>
      <w:r w:rsidRPr="002E2A62">
        <w:rPr>
          <w:rFonts w:ascii="Times New Roman" w:hAnsi="Times New Roman"/>
          <w:sz w:val="20"/>
          <w:lang w:val="es-ES"/>
        </w:rPr>
        <w:tab/>
        <w:t xml:space="preserve">         $</w:t>
      </w:r>
      <w:r w:rsidR="00744F71">
        <w:rPr>
          <w:rFonts w:ascii="Times New Roman" w:hAnsi="Times New Roman"/>
          <w:sz w:val="20"/>
          <w:lang w:val="es-ES"/>
        </w:rPr>
        <w:t xml:space="preserve"> </w:t>
      </w:r>
      <w:r w:rsidR="00270C6F">
        <w:rPr>
          <w:rFonts w:ascii="Times New Roman" w:hAnsi="Times New Roman"/>
          <w:sz w:val="20"/>
          <w:lang w:val="es-ES"/>
        </w:rPr>
        <w:t xml:space="preserve"> 13,56</w:t>
      </w:r>
      <w:r w:rsidR="007544DB">
        <w:rPr>
          <w:rFonts w:ascii="Times New Roman" w:hAnsi="Times New Roman"/>
          <w:sz w:val="20"/>
          <w:lang w:val="es-ES"/>
        </w:rPr>
        <w:t>5.00</w:t>
      </w:r>
    </w:p>
    <w:p w:rsidR="002E2A62" w:rsidRPr="004655DE" w:rsidRDefault="002E2A62" w:rsidP="002E2A62">
      <w:pPr>
        <w:ind w:left="284" w:hanging="142"/>
        <w:jc w:val="both"/>
        <w:rPr>
          <w:rFonts w:ascii="Times New Roman" w:hAnsi="Times New Roman"/>
          <w:sz w:val="2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2A62">
        <w:rPr>
          <w:rFonts w:ascii="Times New Roman" w:hAnsi="Times New Roman"/>
          <w:sz w:val="20"/>
          <w:lang w:val="es-ES"/>
        </w:rPr>
        <w:t xml:space="preserve"> </w:t>
      </w:r>
      <w:r w:rsidRPr="002E2A62">
        <w:rPr>
          <w:rFonts w:ascii="Times New Roman" w:hAnsi="Times New Roman"/>
          <w:sz w:val="20"/>
          <w:lang w:val="es-ES"/>
        </w:rPr>
        <w:tab/>
      </w:r>
      <w:r w:rsidRPr="002E2A62">
        <w:rPr>
          <w:rFonts w:ascii="Times New Roman" w:hAnsi="Times New Roman"/>
          <w:sz w:val="20"/>
          <w:lang w:val="es-ES"/>
        </w:rPr>
        <w:tab/>
        <w:t>Inglés Intensivo</w:t>
      </w:r>
      <w:r w:rsidRPr="002E2A62">
        <w:rPr>
          <w:rFonts w:ascii="Times New Roman" w:hAnsi="Times New Roman"/>
          <w:sz w:val="20"/>
          <w:lang w:val="es-ES"/>
        </w:rPr>
        <w:tab/>
        <w:t xml:space="preserve">         </w:t>
      </w:r>
      <w:r w:rsidRPr="002E2A62">
        <w:rPr>
          <w:rFonts w:ascii="Times New Roman" w:hAnsi="Times New Roman"/>
          <w:sz w:val="20"/>
          <w:lang w:val="es-ES"/>
        </w:rPr>
        <w:tab/>
      </w:r>
      <w:r w:rsidRPr="002E2A62">
        <w:rPr>
          <w:rFonts w:ascii="Times New Roman" w:hAnsi="Times New Roman"/>
          <w:sz w:val="20"/>
          <w:lang w:val="es-ES"/>
        </w:rPr>
        <w:tab/>
      </w:r>
      <w:r w:rsidRPr="002E2A62">
        <w:rPr>
          <w:rFonts w:ascii="Times New Roman" w:hAnsi="Times New Roman"/>
          <w:sz w:val="20"/>
          <w:lang w:val="es-ES"/>
        </w:rPr>
        <w:tab/>
        <w:t xml:space="preserve">$  </w:t>
      </w:r>
      <w:r w:rsidR="00270C6F">
        <w:rPr>
          <w:rFonts w:ascii="Times New Roman" w:hAnsi="Times New Roman"/>
          <w:sz w:val="20"/>
          <w:lang w:val="es-ES"/>
        </w:rPr>
        <w:t>11,522</w:t>
      </w:r>
      <w:r w:rsidR="007544DB">
        <w:rPr>
          <w:rFonts w:ascii="Times New Roman" w:hAnsi="Times New Roman"/>
          <w:sz w:val="20"/>
          <w:lang w:val="es-ES"/>
        </w:rPr>
        <w:t>.00</w:t>
      </w:r>
      <w:r w:rsidRPr="002E2A62">
        <w:rPr>
          <w:rFonts w:ascii="Times New Roman" w:hAnsi="Times New Roman"/>
          <w:sz w:val="20"/>
          <w:lang w:val="es-ES"/>
        </w:rPr>
        <w:tab/>
      </w:r>
      <w:r w:rsidRPr="002E2A62">
        <w:rPr>
          <w:rFonts w:ascii="Times New Roman" w:hAnsi="Times New Roman"/>
          <w:sz w:val="20"/>
          <w:lang w:val="es-ES"/>
        </w:rPr>
        <w:tab/>
        <w:t xml:space="preserve">         $ </w:t>
      </w:r>
      <w:r w:rsidR="00744F71">
        <w:rPr>
          <w:rFonts w:ascii="Times New Roman" w:hAnsi="Times New Roman"/>
          <w:sz w:val="20"/>
          <w:lang w:val="es-ES"/>
        </w:rPr>
        <w:t xml:space="preserve"> </w:t>
      </w:r>
      <w:r w:rsidR="007544DB">
        <w:rPr>
          <w:rFonts w:ascii="Times New Roman" w:hAnsi="Times New Roman"/>
          <w:sz w:val="20"/>
          <w:lang w:val="es-ES"/>
        </w:rPr>
        <w:t>11,</w:t>
      </w:r>
      <w:r w:rsidR="00270C6F">
        <w:rPr>
          <w:rFonts w:ascii="Times New Roman" w:hAnsi="Times New Roman"/>
          <w:sz w:val="20"/>
          <w:lang w:val="es-ES"/>
        </w:rPr>
        <w:t>867</w:t>
      </w:r>
      <w:r w:rsidR="007544DB">
        <w:rPr>
          <w:rFonts w:ascii="Times New Roman" w:hAnsi="Times New Roman"/>
          <w:sz w:val="20"/>
          <w:lang w:val="es-ES"/>
        </w:rPr>
        <w:t>.00</w:t>
      </w:r>
    </w:p>
    <w:p w:rsidR="00566FE4" w:rsidRPr="00102271" w:rsidRDefault="00566FE4" w:rsidP="002E2A62">
      <w:pPr>
        <w:ind w:left="284"/>
        <w:jc w:val="both"/>
        <w:rPr>
          <w:rFonts w:ascii="Times New Roman" w:hAnsi="Times New Roman"/>
          <w:color w:val="FF0000"/>
          <w:sz w:val="20"/>
          <w:lang w:val="es-ES"/>
        </w:rPr>
      </w:pPr>
    </w:p>
    <w:p w:rsidR="00215009" w:rsidRPr="00102271" w:rsidRDefault="000E7FDB" w:rsidP="00215009">
      <w:pPr>
        <w:numPr>
          <w:ilvl w:val="0"/>
          <w:numId w:val="27"/>
        </w:numPr>
        <w:tabs>
          <w:tab w:val="clear" w:pos="720"/>
          <w:tab w:val="num" w:pos="426"/>
        </w:tabs>
        <w:ind w:left="426" w:hanging="426"/>
        <w:jc w:val="both"/>
        <w:rPr>
          <w:rFonts w:ascii="Times New Roman" w:hAnsi="Times New Roman"/>
          <w:sz w:val="20"/>
          <w:lang w:val="es-ES"/>
        </w:rPr>
      </w:pPr>
      <w:r w:rsidRPr="00102271">
        <w:rPr>
          <w:rFonts w:ascii="Times New Roman" w:hAnsi="Times New Roman"/>
          <w:sz w:val="20"/>
          <w:lang w:val="es-ES"/>
        </w:rPr>
        <w:t>La</w:t>
      </w:r>
      <w:r w:rsidR="00215009" w:rsidRPr="00102271">
        <w:rPr>
          <w:rFonts w:ascii="Times New Roman" w:hAnsi="Times New Roman"/>
          <w:sz w:val="20"/>
          <w:lang w:val="es-ES"/>
        </w:rPr>
        <w:t xml:space="preserve"> colegiatura </w:t>
      </w:r>
      <w:r w:rsidR="003D5072" w:rsidRPr="00102271">
        <w:rPr>
          <w:rFonts w:ascii="Times New Roman" w:hAnsi="Times New Roman"/>
          <w:sz w:val="20"/>
          <w:lang w:val="es-ES"/>
        </w:rPr>
        <w:t xml:space="preserve"> puede pagarse en la Caja del Colegio con cheque, tarjeta de crédito o débito. Por seguridad de los alumnos no se recibirá efectivo correspondiente a este pago</w:t>
      </w:r>
      <w:r w:rsidR="00215009" w:rsidRPr="00102271">
        <w:rPr>
          <w:rFonts w:ascii="Times New Roman" w:hAnsi="Times New Roman"/>
          <w:sz w:val="20"/>
          <w:lang w:val="es-ES"/>
        </w:rPr>
        <w:t>.</w:t>
      </w:r>
    </w:p>
    <w:p w:rsidR="00215009" w:rsidRPr="00102271" w:rsidRDefault="00215009" w:rsidP="00215009">
      <w:pPr>
        <w:numPr>
          <w:ilvl w:val="0"/>
          <w:numId w:val="27"/>
        </w:numPr>
        <w:tabs>
          <w:tab w:val="clear" w:pos="720"/>
          <w:tab w:val="num" w:pos="426"/>
        </w:tabs>
        <w:ind w:left="426" w:hanging="426"/>
        <w:jc w:val="both"/>
        <w:rPr>
          <w:rFonts w:ascii="Segoe UI" w:eastAsia="Times New Roman" w:hAnsi="Segoe UI" w:cs="Segoe UI"/>
          <w:sz w:val="20"/>
          <w:lang w:val="es-MX" w:eastAsia="en-US"/>
        </w:rPr>
      </w:pPr>
      <w:r w:rsidRPr="00102271">
        <w:rPr>
          <w:rFonts w:ascii="Times New Roman" w:hAnsi="Times New Roman"/>
          <w:sz w:val="20"/>
          <w:lang w:val="es-ES"/>
        </w:rPr>
        <w:t>De igual forma se puede programar el “cargo automático a tarjeta” para lo cual se requiere que acuda a las oficinas administrativas del CAT a firmar la autorización y proporcionar datos de su cuenta.</w:t>
      </w:r>
    </w:p>
    <w:p w:rsidR="003D5072" w:rsidRPr="00102271" w:rsidRDefault="00215009" w:rsidP="00215009">
      <w:pPr>
        <w:numPr>
          <w:ilvl w:val="0"/>
          <w:numId w:val="27"/>
        </w:numPr>
        <w:tabs>
          <w:tab w:val="clear" w:pos="720"/>
          <w:tab w:val="num" w:pos="426"/>
        </w:tabs>
        <w:ind w:left="426" w:hanging="426"/>
        <w:jc w:val="both"/>
        <w:rPr>
          <w:rFonts w:ascii="Segoe UI" w:eastAsia="Times New Roman" w:hAnsi="Segoe UI" w:cs="Segoe UI"/>
          <w:sz w:val="20"/>
          <w:lang w:val="es-MX" w:eastAsia="en-US"/>
        </w:rPr>
      </w:pPr>
      <w:r w:rsidRPr="00102271">
        <w:rPr>
          <w:rFonts w:ascii="Times New Roman" w:hAnsi="Times New Roman"/>
          <w:sz w:val="20"/>
          <w:lang w:val="es-MX"/>
        </w:rPr>
        <w:t xml:space="preserve">Otra forma de pago que ponemos a su disposición es el SPEI o transferencia electrónica a: Colegio Americano de Torreón, A.C. CLABE (Clave Bancaria Estandarizada): 072060001940508794 cuenta </w:t>
      </w:r>
      <w:r w:rsidR="00FF5F72">
        <w:rPr>
          <w:rFonts w:ascii="Times New Roman" w:hAnsi="Times New Roman"/>
          <w:sz w:val="20"/>
          <w:lang w:val="es-MX"/>
        </w:rPr>
        <w:t>0</w:t>
      </w:r>
      <w:bookmarkStart w:id="0" w:name="_GoBack"/>
      <w:bookmarkEnd w:id="0"/>
      <w:r w:rsidRPr="00102271">
        <w:rPr>
          <w:rFonts w:ascii="Times New Roman" w:hAnsi="Times New Roman"/>
          <w:sz w:val="20"/>
          <w:lang w:val="es-MX"/>
        </w:rPr>
        <w:t>194050879 en Banorte anotando en la referencia los apellidos de la familia.</w:t>
      </w:r>
    </w:p>
    <w:p w:rsidR="00D307E1" w:rsidRDefault="00215009" w:rsidP="00D307E1">
      <w:pPr>
        <w:numPr>
          <w:ilvl w:val="0"/>
          <w:numId w:val="5"/>
        </w:numPr>
        <w:tabs>
          <w:tab w:val="clear" w:pos="720"/>
          <w:tab w:val="num" w:pos="426"/>
        </w:tabs>
        <w:ind w:left="426" w:hanging="426"/>
        <w:jc w:val="both"/>
        <w:rPr>
          <w:rFonts w:ascii="Times New Roman" w:hAnsi="Times New Roman"/>
          <w:sz w:val="20"/>
          <w:lang w:val="es-ES"/>
        </w:rPr>
      </w:pPr>
      <w:r w:rsidRPr="00102271">
        <w:rPr>
          <w:rFonts w:ascii="Times New Roman" w:hAnsi="Times New Roman"/>
          <w:sz w:val="20"/>
          <w:lang w:val="es-ES"/>
        </w:rPr>
        <w:t xml:space="preserve">El pago deberá realizarse los primeros 10 días de cada mes. </w:t>
      </w:r>
      <w:r w:rsidR="00566FE4" w:rsidRPr="00102271">
        <w:rPr>
          <w:rFonts w:ascii="Times New Roman" w:hAnsi="Times New Roman"/>
          <w:sz w:val="20"/>
          <w:lang w:val="es-ES"/>
        </w:rPr>
        <w:t>La primera colegi</w:t>
      </w:r>
      <w:r w:rsidR="00B056EA" w:rsidRPr="00102271">
        <w:rPr>
          <w:rFonts w:ascii="Times New Roman" w:hAnsi="Times New Roman"/>
          <w:sz w:val="20"/>
          <w:lang w:val="es-ES"/>
        </w:rPr>
        <w:t xml:space="preserve">atura vence el </w:t>
      </w:r>
      <w:r w:rsidR="002A3F53">
        <w:rPr>
          <w:rFonts w:ascii="Times New Roman" w:hAnsi="Times New Roman"/>
          <w:sz w:val="20"/>
          <w:lang w:val="es-ES"/>
        </w:rPr>
        <w:t>10</w:t>
      </w:r>
      <w:r w:rsidR="00B056EA" w:rsidRPr="00102271">
        <w:rPr>
          <w:rFonts w:ascii="Times New Roman" w:hAnsi="Times New Roman"/>
          <w:sz w:val="20"/>
          <w:lang w:val="es-ES"/>
        </w:rPr>
        <w:t xml:space="preserve"> de septiembre de</w:t>
      </w:r>
      <w:r w:rsidR="0081706A" w:rsidRPr="00102271">
        <w:rPr>
          <w:rFonts w:ascii="Times New Roman" w:hAnsi="Times New Roman"/>
          <w:sz w:val="20"/>
          <w:lang w:val="es-ES"/>
        </w:rPr>
        <w:t xml:space="preserve"> 201</w:t>
      </w:r>
      <w:r w:rsidR="002A3F53">
        <w:rPr>
          <w:rFonts w:ascii="Times New Roman" w:hAnsi="Times New Roman"/>
          <w:sz w:val="20"/>
          <w:lang w:val="es-ES"/>
        </w:rPr>
        <w:t>8</w:t>
      </w:r>
      <w:r w:rsidR="0081706A" w:rsidRPr="00102271">
        <w:rPr>
          <w:rFonts w:ascii="Times New Roman" w:hAnsi="Times New Roman"/>
          <w:sz w:val="20"/>
          <w:lang w:val="es-ES"/>
        </w:rPr>
        <w:t>.</w:t>
      </w:r>
      <w:r w:rsidR="00D55129" w:rsidRPr="00102271">
        <w:rPr>
          <w:rFonts w:ascii="Times New Roman" w:hAnsi="Times New Roman"/>
          <w:sz w:val="20"/>
          <w:lang w:val="es-ES"/>
        </w:rPr>
        <w:t xml:space="preserve"> </w:t>
      </w:r>
      <w:r w:rsidR="00DC327D" w:rsidRPr="00102271">
        <w:rPr>
          <w:rFonts w:ascii="Times New Roman" w:hAnsi="Times New Roman"/>
          <w:sz w:val="20"/>
          <w:lang w:val="es-ES_tradnl"/>
        </w:rPr>
        <w:t xml:space="preserve">El recargo por mora en el pago de la Colegiatura es el </w:t>
      </w:r>
      <w:r w:rsidR="006C4714" w:rsidRPr="00102271">
        <w:rPr>
          <w:rFonts w:ascii="Times New Roman" w:hAnsi="Times New Roman"/>
          <w:sz w:val="20"/>
          <w:lang w:val="es-ES_tradnl"/>
        </w:rPr>
        <w:t>3</w:t>
      </w:r>
      <w:r w:rsidR="00DC327D" w:rsidRPr="00102271">
        <w:rPr>
          <w:rFonts w:ascii="Times New Roman" w:hAnsi="Times New Roman"/>
          <w:sz w:val="20"/>
          <w:lang w:val="es-ES_tradnl"/>
        </w:rPr>
        <w:t>% mensual.</w:t>
      </w:r>
    </w:p>
    <w:p w:rsidR="002E2A62" w:rsidRPr="00D307E1" w:rsidRDefault="002E2A62" w:rsidP="00D307E1">
      <w:pPr>
        <w:numPr>
          <w:ilvl w:val="0"/>
          <w:numId w:val="5"/>
        </w:numPr>
        <w:tabs>
          <w:tab w:val="clear" w:pos="720"/>
          <w:tab w:val="num" w:pos="426"/>
        </w:tabs>
        <w:ind w:left="426" w:hanging="426"/>
        <w:jc w:val="both"/>
        <w:rPr>
          <w:rFonts w:ascii="Times New Roman" w:hAnsi="Times New Roman"/>
          <w:sz w:val="20"/>
          <w:lang w:val="es-ES"/>
        </w:rPr>
      </w:pPr>
      <w:r w:rsidRPr="00D307E1">
        <w:rPr>
          <w:rStyle w:val="Emphasis"/>
          <w:rFonts w:ascii="Times New Roman" w:hAnsi="Times New Roman"/>
          <w:bCs/>
          <w:i w:val="0"/>
          <w:sz w:val="20"/>
          <w:lang w:val="es-ES_tradnl"/>
        </w:rPr>
        <w:t>El descuento por pagar el semestre de colegiatura por anticipado es del 4%: Para el Primer S</w:t>
      </w:r>
      <w:r w:rsidR="00A72F97" w:rsidRPr="00D307E1">
        <w:rPr>
          <w:rStyle w:val="Emphasis"/>
          <w:rFonts w:ascii="Times New Roman" w:hAnsi="Times New Roman"/>
          <w:bCs/>
          <w:i w:val="0"/>
          <w:sz w:val="20"/>
          <w:lang w:val="es-ES_tradnl"/>
        </w:rPr>
        <w:t xml:space="preserve">emestre pagando entre el </w:t>
      </w:r>
      <w:r w:rsidR="002A3F53">
        <w:rPr>
          <w:rStyle w:val="Emphasis"/>
          <w:rFonts w:ascii="Times New Roman" w:hAnsi="Times New Roman"/>
          <w:bCs/>
          <w:i w:val="0"/>
          <w:sz w:val="20"/>
          <w:lang w:val="es-ES_tradnl"/>
        </w:rPr>
        <w:t>3</w:t>
      </w:r>
      <w:r w:rsidR="00D07972" w:rsidRPr="00D307E1">
        <w:rPr>
          <w:rStyle w:val="Emphasis"/>
          <w:rFonts w:ascii="Times New Roman" w:hAnsi="Times New Roman"/>
          <w:bCs/>
          <w:i w:val="0"/>
          <w:sz w:val="20"/>
          <w:lang w:val="es-ES_tradnl"/>
        </w:rPr>
        <w:t xml:space="preserve"> y   </w:t>
      </w:r>
      <w:r w:rsidR="00A72F97" w:rsidRPr="00D307E1">
        <w:rPr>
          <w:rStyle w:val="Emphasis"/>
          <w:rFonts w:ascii="Times New Roman" w:hAnsi="Times New Roman"/>
          <w:bCs/>
          <w:i w:val="0"/>
          <w:sz w:val="20"/>
          <w:lang w:val="es-ES_tradnl"/>
        </w:rPr>
        <w:t xml:space="preserve">  </w:t>
      </w:r>
      <w:r w:rsidR="00B36557" w:rsidRPr="00D307E1">
        <w:rPr>
          <w:rStyle w:val="Emphasis"/>
          <w:rFonts w:ascii="Times New Roman" w:hAnsi="Times New Roman"/>
          <w:bCs/>
          <w:i w:val="0"/>
          <w:sz w:val="20"/>
          <w:lang w:val="es-ES_tradnl"/>
        </w:rPr>
        <w:t xml:space="preserve">     </w:t>
      </w:r>
      <w:r w:rsidR="00D07972" w:rsidRPr="00D307E1">
        <w:rPr>
          <w:rStyle w:val="Emphasis"/>
          <w:rFonts w:ascii="Times New Roman" w:hAnsi="Times New Roman"/>
          <w:bCs/>
          <w:i w:val="0"/>
          <w:sz w:val="20"/>
          <w:lang w:val="es-ES_tradnl"/>
        </w:rPr>
        <w:t xml:space="preserve">           </w:t>
      </w:r>
      <w:r w:rsidR="002A3F53">
        <w:rPr>
          <w:rStyle w:val="Emphasis"/>
          <w:rFonts w:ascii="Times New Roman" w:hAnsi="Times New Roman"/>
          <w:bCs/>
          <w:i w:val="0"/>
          <w:sz w:val="20"/>
          <w:lang w:val="es-ES_tradnl"/>
        </w:rPr>
        <w:t>7</w:t>
      </w:r>
      <w:r w:rsidR="00744F71" w:rsidRPr="00D307E1">
        <w:rPr>
          <w:rStyle w:val="Emphasis"/>
          <w:rFonts w:ascii="Times New Roman" w:hAnsi="Times New Roman"/>
          <w:bCs/>
          <w:i w:val="0"/>
          <w:sz w:val="20"/>
          <w:lang w:val="es-ES_tradnl"/>
        </w:rPr>
        <w:t xml:space="preserve"> </w:t>
      </w:r>
      <w:r w:rsidR="00A72F97" w:rsidRPr="00D307E1">
        <w:rPr>
          <w:rStyle w:val="Emphasis"/>
          <w:rFonts w:ascii="Times New Roman" w:hAnsi="Times New Roman"/>
          <w:bCs/>
          <w:i w:val="0"/>
          <w:sz w:val="20"/>
          <w:lang w:val="es-ES_tradnl"/>
        </w:rPr>
        <w:t>de Septiembre de 201</w:t>
      </w:r>
      <w:r w:rsidR="002A3F53">
        <w:rPr>
          <w:rStyle w:val="Emphasis"/>
          <w:rFonts w:ascii="Times New Roman" w:hAnsi="Times New Roman"/>
          <w:bCs/>
          <w:i w:val="0"/>
          <w:sz w:val="20"/>
          <w:lang w:val="es-ES_tradnl"/>
        </w:rPr>
        <w:t>8</w:t>
      </w:r>
      <w:r w:rsidRPr="00D307E1">
        <w:rPr>
          <w:rStyle w:val="Emphasis"/>
          <w:rFonts w:ascii="Times New Roman" w:hAnsi="Times New Roman"/>
          <w:bCs/>
          <w:i w:val="0"/>
          <w:sz w:val="20"/>
          <w:lang w:val="es-ES_tradnl"/>
        </w:rPr>
        <w:t xml:space="preserve"> y para el Segundo Semestre pagando entre el 1 y </w:t>
      </w:r>
      <w:r w:rsidR="002A3F53">
        <w:rPr>
          <w:rStyle w:val="Emphasis"/>
          <w:rFonts w:ascii="Times New Roman" w:hAnsi="Times New Roman"/>
          <w:bCs/>
          <w:i w:val="0"/>
          <w:sz w:val="20"/>
          <w:lang w:val="es-ES_tradnl"/>
        </w:rPr>
        <w:t>8</w:t>
      </w:r>
      <w:r w:rsidRPr="00D307E1">
        <w:rPr>
          <w:rStyle w:val="Emphasis"/>
          <w:rFonts w:ascii="Times New Roman" w:hAnsi="Times New Roman"/>
          <w:bCs/>
          <w:i w:val="0"/>
          <w:sz w:val="20"/>
          <w:lang w:val="es-ES_tradnl"/>
        </w:rPr>
        <w:t xml:space="preserve"> de Febrero de </w:t>
      </w:r>
      <w:r w:rsidR="00A72F97" w:rsidRPr="00D307E1">
        <w:rPr>
          <w:rStyle w:val="Emphasis"/>
          <w:rFonts w:ascii="Times New Roman" w:hAnsi="Times New Roman"/>
          <w:bCs/>
          <w:i w:val="0"/>
          <w:sz w:val="20"/>
          <w:lang w:val="es-ES_tradnl"/>
        </w:rPr>
        <w:t>201</w:t>
      </w:r>
      <w:r w:rsidR="002A3F53">
        <w:rPr>
          <w:rStyle w:val="Emphasis"/>
          <w:rFonts w:ascii="Times New Roman" w:hAnsi="Times New Roman"/>
          <w:bCs/>
          <w:i w:val="0"/>
          <w:sz w:val="20"/>
          <w:lang w:val="es-ES_tradnl"/>
        </w:rPr>
        <w:t>9</w:t>
      </w:r>
      <w:r w:rsidRPr="00D307E1">
        <w:rPr>
          <w:rStyle w:val="Emphasis"/>
          <w:rFonts w:ascii="Times New Roman" w:hAnsi="Times New Roman"/>
          <w:bCs/>
          <w:i w:val="0"/>
          <w:sz w:val="20"/>
          <w:lang w:val="es-ES_tradnl"/>
        </w:rPr>
        <w:t>.</w:t>
      </w:r>
    </w:p>
    <w:p w:rsidR="00566FE4" w:rsidRPr="00102271" w:rsidRDefault="00566FE4" w:rsidP="00802756">
      <w:pPr>
        <w:jc w:val="both"/>
        <w:rPr>
          <w:rFonts w:ascii="Times New Roman" w:hAnsi="Times New Roman"/>
          <w:sz w:val="20"/>
          <w:lang w:val="es-ES"/>
        </w:rPr>
      </w:pPr>
    </w:p>
    <w:p w:rsidR="00566FE4" w:rsidRPr="00102271" w:rsidRDefault="00566FE4" w:rsidP="00566FE4">
      <w:pPr>
        <w:jc w:val="both"/>
        <w:rPr>
          <w:rFonts w:ascii="Times New Roman" w:hAnsi="Times New Roman"/>
          <w:b/>
          <w:bCs/>
          <w:sz w:val="20"/>
          <w:lang w:val="es-ES"/>
        </w:rPr>
      </w:pPr>
      <w:r w:rsidRPr="00102271">
        <w:rPr>
          <w:rFonts w:ascii="Times New Roman" w:hAnsi="Times New Roman"/>
          <w:b/>
          <w:bCs/>
          <w:sz w:val="20"/>
          <w:lang w:val="es-ES"/>
        </w:rPr>
        <w:t xml:space="preserve">Gastos que se deben considerar: </w:t>
      </w:r>
    </w:p>
    <w:p w:rsidR="00566FE4" w:rsidRPr="00102271" w:rsidRDefault="00566FE4" w:rsidP="00566FE4">
      <w:pPr>
        <w:numPr>
          <w:ilvl w:val="0"/>
          <w:numId w:val="26"/>
        </w:numPr>
        <w:jc w:val="both"/>
        <w:rPr>
          <w:rFonts w:ascii="Times New Roman" w:eastAsia="Times New Roman" w:hAnsi="Times New Roman"/>
          <w:color w:val="000000"/>
          <w:sz w:val="20"/>
          <w:lang w:val="es-ES"/>
        </w:rPr>
      </w:pPr>
      <w:r w:rsidRPr="00102271">
        <w:rPr>
          <w:rFonts w:ascii="Times New Roman" w:hAnsi="Times New Roman"/>
          <w:b/>
          <w:sz w:val="20"/>
          <w:lang w:val="es-ES"/>
        </w:rPr>
        <w:t xml:space="preserve">Uniformes </w:t>
      </w:r>
      <w:r w:rsidRPr="00102271">
        <w:rPr>
          <w:rFonts w:ascii="Times New Roman" w:hAnsi="Times New Roman"/>
          <w:sz w:val="20"/>
          <w:lang w:val="es-ES"/>
        </w:rPr>
        <w:t xml:space="preserve"> (Todos los alumnos llevan diariamente uniforme, </w:t>
      </w:r>
      <w:r w:rsidR="00621AE8" w:rsidRPr="00102271">
        <w:rPr>
          <w:rFonts w:ascii="Times New Roman" w:hAnsi="Times New Roman"/>
          <w:sz w:val="20"/>
          <w:lang w:val="es-ES"/>
        </w:rPr>
        <w:t>los cuales pueden obtener en tienda que se encuentra en el estacionamiento del colegio.</w:t>
      </w:r>
      <w:r w:rsidRPr="00102271">
        <w:rPr>
          <w:rFonts w:ascii="Times New Roman" w:hAnsi="Times New Roman"/>
          <w:sz w:val="20"/>
          <w:lang w:val="es-ES"/>
        </w:rPr>
        <w:t>)</w:t>
      </w:r>
    </w:p>
    <w:p w:rsidR="00566FE4" w:rsidRDefault="00566FE4" w:rsidP="00566FE4">
      <w:pPr>
        <w:pStyle w:val="BodyText2"/>
        <w:numPr>
          <w:ilvl w:val="0"/>
          <w:numId w:val="26"/>
        </w:numPr>
        <w:rPr>
          <w:rFonts w:ascii="Times New Roman" w:hAnsi="Times New Roman" w:cs="Times New Roman"/>
          <w:sz w:val="20"/>
        </w:rPr>
      </w:pPr>
      <w:r w:rsidRPr="00102271">
        <w:rPr>
          <w:rFonts w:ascii="Times New Roman" w:hAnsi="Times New Roman" w:cs="Times New Roman"/>
          <w:b/>
          <w:sz w:val="20"/>
        </w:rPr>
        <w:t xml:space="preserve">Libros </w:t>
      </w:r>
      <w:r w:rsidR="00102271" w:rsidRPr="00102271">
        <w:rPr>
          <w:rFonts w:ascii="Times New Roman" w:hAnsi="Times New Roman" w:cs="Times New Roman"/>
          <w:sz w:val="20"/>
        </w:rPr>
        <w:t>(</w:t>
      </w:r>
      <w:r w:rsidR="00C758C2">
        <w:rPr>
          <w:rFonts w:ascii="Times New Roman" w:hAnsi="Times New Roman" w:cs="Times New Roman"/>
          <w:sz w:val="20"/>
        </w:rPr>
        <w:t>Pago: m</w:t>
      </w:r>
      <w:r w:rsidRPr="00102271">
        <w:rPr>
          <w:rFonts w:ascii="Times New Roman" w:hAnsi="Times New Roman" w:cs="Times New Roman"/>
          <w:sz w:val="20"/>
        </w:rPr>
        <w:t>itad en septiembre y  mitad en diciembre</w:t>
      </w:r>
      <w:r w:rsidR="00102271" w:rsidRPr="00102271">
        <w:rPr>
          <w:rFonts w:ascii="Times New Roman" w:hAnsi="Times New Roman" w:cs="Times New Roman"/>
          <w:sz w:val="20"/>
        </w:rPr>
        <w:t>)</w:t>
      </w:r>
      <w:r w:rsidRPr="00102271">
        <w:rPr>
          <w:rFonts w:ascii="Times New Roman" w:hAnsi="Times New Roman" w:cs="Times New Roman"/>
          <w:sz w:val="20"/>
        </w:rPr>
        <w:t xml:space="preserve"> Grado:</w:t>
      </w:r>
      <w:r w:rsidR="00102271" w:rsidRPr="00102271">
        <w:rPr>
          <w:rFonts w:ascii="Times New Roman" w:hAnsi="Times New Roman" w:cs="Times New Roman"/>
          <w:sz w:val="20"/>
        </w:rPr>
        <w:t>_______ $_______ Ciclo Escolar:___</w:t>
      </w:r>
      <w:r w:rsidRPr="00102271">
        <w:rPr>
          <w:rFonts w:ascii="Times New Roman" w:hAnsi="Times New Roman" w:cs="Times New Roman"/>
          <w:sz w:val="20"/>
        </w:rPr>
        <w:t>____</w:t>
      </w:r>
    </w:p>
    <w:p w:rsidR="007544DB" w:rsidRDefault="007544DB" w:rsidP="00566FE4">
      <w:pPr>
        <w:pStyle w:val="BodyText2"/>
        <w:numPr>
          <w:ilvl w:val="0"/>
          <w:numId w:val="26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Materiales </w:t>
      </w:r>
      <w:r w:rsidRPr="007544DB">
        <w:rPr>
          <w:rFonts w:ascii="Times New Roman" w:hAnsi="Times New Roman" w:cs="Times New Roman"/>
          <w:sz w:val="20"/>
        </w:rPr>
        <w:t>(</w:t>
      </w:r>
      <w:r w:rsidR="00C758C2">
        <w:rPr>
          <w:rFonts w:ascii="Times New Roman" w:hAnsi="Times New Roman" w:cs="Times New Roman"/>
          <w:sz w:val="20"/>
        </w:rPr>
        <w:t>Pago: mi</w:t>
      </w:r>
      <w:r w:rsidR="00A578BF">
        <w:rPr>
          <w:rFonts w:ascii="Times New Roman" w:hAnsi="Times New Roman" w:cs="Times New Roman"/>
          <w:sz w:val="20"/>
        </w:rPr>
        <w:t>tad en octubre y mitad en noviembre) Grado</w:t>
      </w:r>
      <w:r w:rsidR="00A578BF" w:rsidRPr="00102271">
        <w:rPr>
          <w:rFonts w:ascii="Times New Roman" w:hAnsi="Times New Roman" w:cs="Times New Roman"/>
          <w:sz w:val="20"/>
        </w:rPr>
        <w:t>:_______ $_______ Ciclo Escolar:_______</w:t>
      </w:r>
    </w:p>
    <w:p w:rsidR="00A578BF" w:rsidRPr="00102271" w:rsidRDefault="00A578BF" w:rsidP="00A578BF">
      <w:pPr>
        <w:pStyle w:val="BodyText2"/>
        <w:ind w:left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/>
          <w:sz w:val="20"/>
        </w:rPr>
        <w:t>(S</w:t>
      </w:r>
      <w:r w:rsidRPr="00102271">
        <w:rPr>
          <w:rFonts w:ascii="Times New Roman" w:hAnsi="Times New Roman"/>
          <w:sz w:val="20"/>
        </w:rPr>
        <w:t xml:space="preserve">ecundaria y </w:t>
      </w:r>
      <w:r w:rsidR="00C758C2">
        <w:rPr>
          <w:rFonts w:ascii="Times New Roman" w:hAnsi="Times New Roman"/>
          <w:sz w:val="20"/>
        </w:rPr>
        <w:t>P</w:t>
      </w:r>
      <w:r w:rsidRPr="00102271">
        <w:rPr>
          <w:rFonts w:ascii="Times New Roman" w:hAnsi="Times New Roman"/>
          <w:sz w:val="20"/>
        </w:rPr>
        <w:t>reparatoria, el primer día de clases los maestros avisan qué útiles escolares usarán.)</w:t>
      </w:r>
    </w:p>
    <w:p w:rsidR="00566FE4" w:rsidRPr="00102271" w:rsidRDefault="00566FE4" w:rsidP="00566FE4">
      <w:pPr>
        <w:numPr>
          <w:ilvl w:val="0"/>
          <w:numId w:val="19"/>
        </w:numPr>
        <w:jc w:val="both"/>
        <w:rPr>
          <w:rFonts w:ascii="Times New Roman" w:hAnsi="Times New Roman"/>
          <w:sz w:val="20"/>
          <w:lang w:val="es-ES"/>
        </w:rPr>
      </w:pPr>
      <w:r w:rsidRPr="00102271">
        <w:rPr>
          <w:rFonts w:ascii="Times New Roman" w:hAnsi="Times New Roman"/>
          <w:b/>
          <w:sz w:val="20"/>
          <w:lang w:val="es-ES"/>
        </w:rPr>
        <w:t>Seguro contra accidentes</w:t>
      </w:r>
      <w:r w:rsidRPr="00102271">
        <w:rPr>
          <w:rFonts w:ascii="Times New Roman" w:hAnsi="Times New Roman"/>
          <w:sz w:val="20"/>
          <w:lang w:val="es-ES"/>
        </w:rPr>
        <w:t xml:space="preserve"> ($</w:t>
      </w:r>
      <w:r w:rsidR="007544DB">
        <w:rPr>
          <w:rFonts w:ascii="Times New Roman" w:hAnsi="Times New Roman"/>
          <w:sz w:val="20"/>
          <w:lang w:val="es-ES"/>
        </w:rPr>
        <w:t>360</w:t>
      </w:r>
      <w:r w:rsidR="000A1A8C">
        <w:rPr>
          <w:rFonts w:ascii="Times New Roman" w:hAnsi="Times New Roman"/>
          <w:sz w:val="20"/>
          <w:lang w:val="es-ES"/>
        </w:rPr>
        <w:t>.00</w:t>
      </w:r>
      <w:r w:rsidRPr="00102271">
        <w:rPr>
          <w:rFonts w:ascii="Times New Roman" w:hAnsi="Times New Roman"/>
          <w:sz w:val="20"/>
          <w:lang w:val="es-ES"/>
        </w:rPr>
        <w:t xml:space="preserve"> anual por alumno, se cobra en</w:t>
      </w:r>
      <w:r w:rsidRPr="00102271">
        <w:rPr>
          <w:rFonts w:ascii="Times New Roman" w:eastAsia="Times New Roman" w:hAnsi="Times New Roman"/>
          <w:sz w:val="20"/>
          <w:lang w:val="es-ES"/>
        </w:rPr>
        <w:t xml:space="preserve"> el recibo de colegiatura de </w:t>
      </w:r>
      <w:r w:rsidRPr="00102271">
        <w:rPr>
          <w:rFonts w:ascii="Times New Roman" w:hAnsi="Times New Roman"/>
          <w:sz w:val="20"/>
          <w:lang w:val="es-ES"/>
        </w:rPr>
        <w:t>octubre)</w:t>
      </w:r>
    </w:p>
    <w:p w:rsidR="00566FE4" w:rsidRPr="00102271" w:rsidRDefault="00566FE4" w:rsidP="00566FE4">
      <w:pPr>
        <w:numPr>
          <w:ilvl w:val="0"/>
          <w:numId w:val="19"/>
        </w:numPr>
        <w:jc w:val="both"/>
        <w:rPr>
          <w:rFonts w:ascii="Times New Roman" w:eastAsia="Times New Roman" w:hAnsi="Times New Roman"/>
          <w:sz w:val="20"/>
          <w:lang w:val="es-ES"/>
        </w:rPr>
      </w:pPr>
      <w:r w:rsidRPr="00102271">
        <w:rPr>
          <w:rFonts w:ascii="Times New Roman" w:hAnsi="Times New Roman"/>
          <w:b/>
          <w:sz w:val="20"/>
          <w:lang w:val="es-ES"/>
        </w:rPr>
        <w:t>Cuota Asociación de Padres</w:t>
      </w:r>
      <w:r w:rsidRPr="00102271">
        <w:rPr>
          <w:rFonts w:ascii="Times New Roman" w:hAnsi="Times New Roman"/>
          <w:sz w:val="20"/>
          <w:lang w:val="es-ES"/>
        </w:rPr>
        <w:t xml:space="preserve">  ($220.00 anual por familia, se cobra en octubre)</w:t>
      </w:r>
    </w:p>
    <w:p w:rsidR="00566FE4" w:rsidRPr="00522536" w:rsidRDefault="00566FE4" w:rsidP="00522536">
      <w:pPr>
        <w:numPr>
          <w:ilvl w:val="0"/>
          <w:numId w:val="19"/>
        </w:numPr>
        <w:jc w:val="both"/>
        <w:rPr>
          <w:rFonts w:ascii="Times New Roman" w:eastAsia="Times New Roman" w:hAnsi="Times New Roman"/>
          <w:sz w:val="20"/>
          <w:lang w:val="es-ES"/>
        </w:rPr>
      </w:pPr>
      <w:r w:rsidRPr="00102271">
        <w:rPr>
          <w:rFonts w:ascii="Times New Roman" w:hAnsi="Times New Roman"/>
          <w:b/>
          <w:sz w:val="20"/>
          <w:lang w:val="es-ES"/>
        </w:rPr>
        <w:t>Fondo de Garantía</w:t>
      </w:r>
      <w:r w:rsidRPr="00102271">
        <w:rPr>
          <w:rFonts w:ascii="Times New Roman" w:eastAsia="Times New Roman" w:hAnsi="Times New Roman"/>
          <w:sz w:val="20"/>
          <w:lang w:val="es-ES"/>
        </w:rPr>
        <w:t xml:space="preserve"> </w:t>
      </w:r>
      <w:r w:rsidRPr="00102271">
        <w:rPr>
          <w:rFonts w:ascii="Times New Roman" w:hAnsi="Times New Roman"/>
          <w:sz w:val="20"/>
          <w:lang w:val="es-ES"/>
        </w:rPr>
        <w:t>Es un seguro voluntario, en caso de defunción de</w:t>
      </w:r>
      <w:r w:rsidR="00621AE8" w:rsidRPr="00102271">
        <w:rPr>
          <w:rFonts w:ascii="Times New Roman" w:hAnsi="Times New Roman"/>
          <w:sz w:val="20"/>
          <w:lang w:val="es-ES"/>
        </w:rPr>
        <w:t xml:space="preserve"> padre o </w:t>
      </w:r>
      <w:r w:rsidR="00621AE8" w:rsidRPr="00F5580B">
        <w:rPr>
          <w:rFonts w:ascii="Times New Roman" w:hAnsi="Times New Roman"/>
          <w:sz w:val="20"/>
          <w:lang w:val="es-ES"/>
        </w:rPr>
        <w:t xml:space="preserve">madre. </w:t>
      </w:r>
      <w:r w:rsidRPr="00F5580B">
        <w:rPr>
          <w:rFonts w:ascii="Times New Roman" w:hAnsi="Times New Roman"/>
          <w:sz w:val="20"/>
          <w:lang w:val="es-ES"/>
        </w:rPr>
        <w:t>$</w:t>
      </w:r>
      <w:r w:rsidR="003C00EB" w:rsidRPr="00F5580B">
        <w:rPr>
          <w:rFonts w:ascii="Times New Roman" w:hAnsi="Times New Roman"/>
          <w:sz w:val="20"/>
          <w:lang w:val="es-ES"/>
        </w:rPr>
        <w:t>1</w:t>
      </w:r>
      <w:r w:rsidR="004655DE">
        <w:rPr>
          <w:rFonts w:ascii="Times New Roman" w:hAnsi="Times New Roman"/>
          <w:sz w:val="20"/>
          <w:lang w:val="es-ES"/>
        </w:rPr>
        <w:t>25</w:t>
      </w:r>
      <w:r w:rsidR="003C00EB" w:rsidRPr="00F5580B">
        <w:rPr>
          <w:rFonts w:ascii="Times New Roman" w:hAnsi="Times New Roman"/>
          <w:sz w:val="20"/>
          <w:lang w:val="es-ES"/>
        </w:rPr>
        <w:t>.</w:t>
      </w:r>
      <w:r w:rsidRPr="00F5580B">
        <w:rPr>
          <w:rFonts w:ascii="Times New Roman" w:hAnsi="Times New Roman"/>
          <w:sz w:val="20"/>
          <w:lang w:val="es-ES"/>
        </w:rPr>
        <w:t>00</w:t>
      </w:r>
      <w:r w:rsidRPr="00522536">
        <w:rPr>
          <w:rFonts w:ascii="Times New Roman" w:hAnsi="Times New Roman"/>
          <w:sz w:val="20"/>
          <w:lang w:val="es-ES"/>
        </w:rPr>
        <w:t xml:space="preserve"> mensuales por alumno</w:t>
      </w:r>
      <w:r w:rsidR="00C758C2">
        <w:rPr>
          <w:rFonts w:ascii="Times New Roman" w:hAnsi="Times New Roman"/>
          <w:sz w:val="20"/>
          <w:lang w:val="es-ES"/>
        </w:rPr>
        <w:t>.</w:t>
      </w:r>
    </w:p>
    <w:p w:rsidR="00903113" w:rsidRDefault="00566FE4" w:rsidP="00903113">
      <w:pPr>
        <w:numPr>
          <w:ilvl w:val="0"/>
          <w:numId w:val="19"/>
        </w:numPr>
        <w:jc w:val="both"/>
        <w:rPr>
          <w:rFonts w:ascii="Times New Roman" w:hAnsi="Times New Roman"/>
          <w:sz w:val="20"/>
          <w:lang w:val="es-MX"/>
        </w:rPr>
      </w:pPr>
      <w:r w:rsidRPr="00102271">
        <w:rPr>
          <w:rFonts w:ascii="Times New Roman" w:hAnsi="Times New Roman"/>
          <w:b/>
          <w:sz w:val="20"/>
          <w:lang w:val="es-MX"/>
        </w:rPr>
        <w:t>Horario:</w:t>
      </w:r>
      <w:r w:rsidRPr="00102271">
        <w:rPr>
          <w:rFonts w:ascii="Times New Roman" w:hAnsi="Times New Roman"/>
          <w:sz w:val="20"/>
          <w:lang w:val="es-MX"/>
        </w:rPr>
        <w:t xml:space="preserve"> </w:t>
      </w:r>
      <w:r w:rsidRPr="00102271">
        <w:rPr>
          <w:rFonts w:ascii="Times New Roman" w:hAnsi="Times New Roman"/>
          <w:b/>
          <w:i/>
          <w:sz w:val="20"/>
          <w:lang w:val="es-MX"/>
        </w:rPr>
        <w:t>Preescolar 1, 2 y 3</w:t>
      </w:r>
      <w:r w:rsidR="009531B6" w:rsidRPr="00102271">
        <w:rPr>
          <w:rFonts w:ascii="Times New Roman" w:hAnsi="Times New Roman"/>
          <w:sz w:val="20"/>
          <w:lang w:val="es-MX"/>
        </w:rPr>
        <w:t>: 8:00 a.m. a 2:0</w:t>
      </w:r>
      <w:r w:rsidRPr="00102271">
        <w:rPr>
          <w:rFonts w:ascii="Times New Roman" w:hAnsi="Times New Roman"/>
          <w:sz w:val="20"/>
          <w:lang w:val="es-MX"/>
        </w:rPr>
        <w:t xml:space="preserve">0 p.m. </w:t>
      </w:r>
      <w:r w:rsidRPr="00102271">
        <w:rPr>
          <w:rFonts w:ascii="Times New Roman" w:hAnsi="Times New Roman"/>
          <w:b/>
          <w:i/>
          <w:sz w:val="20"/>
          <w:lang w:val="es-MX"/>
        </w:rPr>
        <w:t>Primaria:</w:t>
      </w:r>
      <w:r w:rsidRPr="00102271">
        <w:rPr>
          <w:rFonts w:ascii="Times New Roman" w:hAnsi="Times New Roman"/>
          <w:sz w:val="20"/>
          <w:lang w:val="es-MX"/>
        </w:rPr>
        <w:t xml:space="preserve"> 7:45 a.m. a 2:20 p.m. </w:t>
      </w:r>
      <w:r w:rsidRPr="00102271">
        <w:rPr>
          <w:rFonts w:ascii="Times New Roman" w:hAnsi="Times New Roman"/>
          <w:b/>
          <w:i/>
          <w:sz w:val="20"/>
          <w:lang w:val="es-MX"/>
        </w:rPr>
        <w:t>Inglés i</w:t>
      </w:r>
      <w:r w:rsidR="006F293A" w:rsidRPr="00102271">
        <w:rPr>
          <w:rFonts w:ascii="Times New Roman" w:hAnsi="Times New Roman"/>
          <w:b/>
          <w:i/>
          <w:sz w:val="20"/>
          <w:lang w:val="es-MX"/>
        </w:rPr>
        <w:t>ntensivo, Secundaria y Preparatoria</w:t>
      </w:r>
      <w:r w:rsidRPr="00102271">
        <w:rPr>
          <w:rFonts w:ascii="Times New Roman" w:hAnsi="Times New Roman"/>
          <w:b/>
          <w:i/>
          <w:sz w:val="20"/>
          <w:lang w:val="es-MX"/>
        </w:rPr>
        <w:t>:</w:t>
      </w:r>
      <w:r w:rsidRPr="00102271">
        <w:rPr>
          <w:rFonts w:ascii="Times New Roman" w:hAnsi="Times New Roman"/>
          <w:sz w:val="20"/>
          <w:lang w:val="es-MX"/>
        </w:rPr>
        <w:t xml:space="preserve"> 7:45 a.m. a 2:35 p.m.</w:t>
      </w:r>
    </w:p>
    <w:p w:rsidR="00A578BF" w:rsidRPr="00082EC4" w:rsidRDefault="00A578BF" w:rsidP="007C7513">
      <w:pPr>
        <w:numPr>
          <w:ilvl w:val="0"/>
          <w:numId w:val="19"/>
        </w:numPr>
        <w:jc w:val="both"/>
        <w:rPr>
          <w:rFonts w:ascii="Times New Roman" w:hAnsi="Times New Roman"/>
          <w:sz w:val="20"/>
          <w:lang w:val="es-MX"/>
        </w:rPr>
      </w:pPr>
      <w:r w:rsidRPr="00D11D34">
        <w:rPr>
          <w:rFonts w:ascii="Times New Roman" w:hAnsi="Times New Roman"/>
          <w:b/>
          <w:sz w:val="20"/>
          <w:lang w:val="es-MX"/>
        </w:rPr>
        <w:t>Actividades vespertinas</w:t>
      </w:r>
      <w:r w:rsidRPr="00D11D34">
        <w:rPr>
          <w:rFonts w:ascii="Times New Roman" w:hAnsi="Times New Roman"/>
          <w:sz w:val="20"/>
          <w:lang w:val="es-MX"/>
        </w:rPr>
        <w:t xml:space="preserve">: Informes </w:t>
      </w:r>
      <w:r w:rsidR="00082EC4" w:rsidRPr="00D11D34">
        <w:rPr>
          <w:rFonts w:ascii="Times New Roman" w:hAnsi="Times New Roman"/>
          <w:sz w:val="20"/>
          <w:lang w:val="es-MX"/>
        </w:rPr>
        <w:t>D</w:t>
      </w:r>
      <w:r w:rsidRPr="00D11D34">
        <w:rPr>
          <w:rFonts w:ascii="Times New Roman" w:hAnsi="Times New Roman"/>
          <w:sz w:val="20"/>
          <w:lang w:val="es-MX"/>
        </w:rPr>
        <w:t>eportes  (ext. 3057</w:t>
      </w:r>
      <w:r w:rsidR="003A0B6F" w:rsidRPr="00D11D34">
        <w:rPr>
          <w:rFonts w:ascii="Times New Roman" w:hAnsi="Times New Roman"/>
          <w:sz w:val="20"/>
          <w:lang w:val="es-MX"/>
        </w:rPr>
        <w:t>)</w:t>
      </w:r>
      <w:r w:rsidR="00C758C2" w:rsidRPr="00D11D34">
        <w:rPr>
          <w:rFonts w:ascii="Times New Roman" w:hAnsi="Times New Roman"/>
          <w:sz w:val="20"/>
          <w:lang w:val="es-MX"/>
        </w:rPr>
        <w:t xml:space="preserve"> A</w:t>
      </w:r>
      <w:r w:rsidRPr="00D11D34">
        <w:rPr>
          <w:rFonts w:ascii="Times New Roman" w:hAnsi="Times New Roman"/>
          <w:sz w:val="20"/>
          <w:lang w:val="es-MX"/>
        </w:rPr>
        <w:t xml:space="preserve">ctividades </w:t>
      </w:r>
      <w:r w:rsidR="00C758C2" w:rsidRPr="00D11D34">
        <w:rPr>
          <w:rFonts w:ascii="Times New Roman" w:hAnsi="Times New Roman"/>
          <w:sz w:val="20"/>
          <w:lang w:val="es-MX"/>
        </w:rPr>
        <w:t>A</w:t>
      </w:r>
      <w:r w:rsidRPr="00D11D34">
        <w:rPr>
          <w:rFonts w:ascii="Times New Roman" w:hAnsi="Times New Roman"/>
          <w:sz w:val="20"/>
          <w:lang w:val="es-MX"/>
        </w:rPr>
        <w:t>rt</w:t>
      </w:r>
      <w:r w:rsidR="00C758C2" w:rsidRPr="00D11D34">
        <w:rPr>
          <w:rFonts w:ascii="Times New Roman" w:hAnsi="Times New Roman"/>
          <w:sz w:val="20"/>
          <w:lang w:val="es-MX"/>
        </w:rPr>
        <w:t>ísticas</w:t>
      </w:r>
      <w:r w:rsidRPr="00D11D34">
        <w:rPr>
          <w:rFonts w:ascii="Times New Roman" w:hAnsi="Times New Roman"/>
          <w:sz w:val="20"/>
          <w:lang w:val="es-MX"/>
        </w:rPr>
        <w:t xml:space="preserve"> (ext. 3442)</w:t>
      </w:r>
      <w:r w:rsidR="00082EC4" w:rsidRPr="00D11D34">
        <w:rPr>
          <w:rFonts w:ascii="Times New Roman" w:hAnsi="Times New Roman"/>
          <w:sz w:val="20"/>
          <w:lang w:val="es-MX"/>
        </w:rPr>
        <w:t>. Inscripciones</w:t>
      </w:r>
      <w:r w:rsidRPr="00D11D34">
        <w:rPr>
          <w:rFonts w:ascii="Times New Roman" w:hAnsi="Times New Roman"/>
          <w:sz w:val="20"/>
          <w:lang w:val="es-MX"/>
        </w:rPr>
        <w:t xml:space="preserve"> en oficinas correspondientes.</w:t>
      </w:r>
    </w:p>
    <w:sectPr w:rsidR="00A578BF" w:rsidRPr="00082EC4" w:rsidSect="00374713">
      <w:pgSz w:w="12240" w:h="15840" w:code="1"/>
      <w:pgMar w:top="450" w:right="990" w:bottom="270" w:left="9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bway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A1028F"/>
    <w:multiLevelType w:val="hybridMultilevel"/>
    <w:tmpl w:val="A32C61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97EBB"/>
    <w:multiLevelType w:val="hybridMultilevel"/>
    <w:tmpl w:val="1A6262C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D04AC9"/>
    <w:multiLevelType w:val="hybridMultilevel"/>
    <w:tmpl w:val="AFA258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73564"/>
    <w:multiLevelType w:val="hybridMultilevel"/>
    <w:tmpl w:val="D8F862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E4EB4"/>
    <w:multiLevelType w:val="hybridMultilevel"/>
    <w:tmpl w:val="2CD676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B405C"/>
    <w:multiLevelType w:val="hybridMultilevel"/>
    <w:tmpl w:val="75C0EB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73D3B"/>
    <w:multiLevelType w:val="hybridMultilevel"/>
    <w:tmpl w:val="8BD6FCD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211ED9"/>
    <w:multiLevelType w:val="hybridMultilevel"/>
    <w:tmpl w:val="330815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A5A3A"/>
    <w:multiLevelType w:val="hybridMultilevel"/>
    <w:tmpl w:val="730886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1578C"/>
    <w:multiLevelType w:val="hybridMultilevel"/>
    <w:tmpl w:val="B8C4C5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C2367"/>
    <w:multiLevelType w:val="hybridMultilevel"/>
    <w:tmpl w:val="C03E87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70451"/>
    <w:multiLevelType w:val="hybridMultilevel"/>
    <w:tmpl w:val="8522EF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662A7"/>
    <w:multiLevelType w:val="hybridMultilevel"/>
    <w:tmpl w:val="BB8EE8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12419"/>
    <w:multiLevelType w:val="hybridMultilevel"/>
    <w:tmpl w:val="AF306B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951C8"/>
    <w:multiLevelType w:val="hybridMultilevel"/>
    <w:tmpl w:val="560804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41621"/>
    <w:multiLevelType w:val="hybridMultilevel"/>
    <w:tmpl w:val="537061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15C1A"/>
    <w:multiLevelType w:val="hybridMultilevel"/>
    <w:tmpl w:val="3CDAD98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8F060E"/>
    <w:multiLevelType w:val="hybridMultilevel"/>
    <w:tmpl w:val="F3EA1B8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AB2C2D"/>
    <w:multiLevelType w:val="hybridMultilevel"/>
    <w:tmpl w:val="FB4E9E5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561AD0"/>
    <w:multiLevelType w:val="hybridMultilevel"/>
    <w:tmpl w:val="90404E46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4A7F4C"/>
    <w:multiLevelType w:val="hybridMultilevel"/>
    <w:tmpl w:val="4B98889E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5"/>
  </w:num>
  <w:num w:numId="6">
    <w:abstractNumId w:val="7"/>
  </w:num>
  <w:num w:numId="7">
    <w:abstractNumId w:val="21"/>
  </w:num>
  <w:num w:numId="8">
    <w:abstractNumId w:val="16"/>
  </w:num>
  <w:num w:numId="9">
    <w:abstractNumId w:val="9"/>
  </w:num>
  <w:num w:numId="10">
    <w:abstractNumId w:val="20"/>
  </w:num>
  <w:num w:numId="11">
    <w:abstractNumId w:val="19"/>
  </w:num>
  <w:num w:numId="12">
    <w:abstractNumId w:val="14"/>
  </w:num>
  <w:num w:numId="13">
    <w:abstractNumId w:val="11"/>
  </w:num>
  <w:num w:numId="14">
    <w:abstractNumId w:val="6"/>
  </w:num>
  <w:num w:numId="15">
    <w:abstractNumId w:val="4"/>
  </w:num>
  <w:num w:numId="16">
    <w:abstractNumId w:val="13"/>
  </w:num>
  <w:num w:numId="17">
    <w:abstractNumId w:val="18"/>
  </w:num>
  <w:num w:numId="18">
    <w:abstractNumId w:val="10"/>
  </w:num>
  <w:num w:numId="19">
    <w:abstractNumId w:val="17"/>
  </w:num>
  <w:num w:numId="20">
    <w:abstractNumId w:val="12"/>
  </w:num>
  <w:num w:numId="21">
    <w:abstractNumId w:val="8"/>
  </w:num>
  <w:num w:numId="22">
    <w:abstractNumId w:val="22"/>
  </w:num>
  <w:num w:numId="23">
    <w:abstractNumId w:val="5"/>
  </w:num>
  <w:num w:numId="2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C0"/>
    <w:rsid w:val="0001548B"/>
    <w:rsid w:val="00020877"/>
    <w:rsid w:val="00021F18"/>
    <w:rsid w:val="0002250D"/>
    <w:rsid w:val="00024041"/>
    <w:rsid w:val="00031E9C"/>
    <w:rsid w:val="000501CA"/>
    <w:rsid w:val="00052C69"/>
    <w:rsid w:val="00072E16"/>
    <w:rsid w:val="000736C5"/>
    <w:rsid w:val="00082EC4"/>
    <w:rsid w:val="0008514D"/>
    <w:rsid w:val="00092634"/>
    <w:rsid w:val="00096720"/>
    <w:rsid w:val="000A1A8C"/>
    <w:rsid w:val="000B0051"/>
    <w:rsid w:val="000D178C"/>
    <w:rsid w:val="000E0CA9"/>
    <w:rsid w:val="000E2BCA"/>
    <w:rsid w:val="000E7FDB"/>
    <w:rsid w:val="00102271"/>
    <w:rsid w:val="00110467"/>
    <w:rsid w:val="00124936"/>
    <w:rsid w:val="00155F48"/>
    <w:rsid w:val="00181734"/>
    <w:rsid w:val="001B5F2A"/>
    <w:rsid w:val="001D1609"/>
    <w:rsid w:val="001D2E79"/>
    <w:rsid w:val="002104DC"/>
    <w:rsid w:val="00212173"/>
    <w:rsid w:val="00215009"/>
    <w:rsid w:val="002232A4"/>
    <w:rsid w:val="00230412"/>
    <w:rsid w:val="00231F68"/>
    <w:rsid w:val="00233E69"/>
    <w:rsid w:val="00260EFA"/>
    <w:rsid w:val="00261ABD"/>
    <w:rsid w:val="00270C6F"/>
    <w:rsid w:val="00281792"/>
    <w:rsid w:val="00291FAA"/>
    <w:rsid w:val="002A3F53"/>
    <w:rsid w:val="002E2A62"/>
    <w:rsid w:val="002F765F"/>
    <w:rsid w:val="00304EE2"/>
    <w:rsid w:val="003336B1"/>
    <w:rsid w:val="00354A93"/>
    <w:rsid w:val="003640CF"/>
    <w:rsid w:val="00374713"/>
    <w:rsid w:val="0039027F"/>
    <w:rsid w:val="00395AA7"/>
    <w:rsid w:val="003A0B6F"/>
    <w:rsid w:val="003C00EB"/>
    <w:rsid w:val="003D5072"/>
    <w:rsid w:val="003E6C1F"/>
    <w:rsid w:val="003F68F2"/>
    <w:rsid w:val="00411F1C"/>
    <w:rsid w:val="00412CE9"/>
    <w:rsid w:val="0041430D"/>
    <w:rsid w:val="00420B5A"/>
    <w:rsid w:val="00445C54"/>
    <w:rsid w:val="004655DE"/>
    <w:rsid w:val="004A2B56"/>
    <w:rsid w:val="004A750C"/>
    <w:rsid w:val="004C20F7"/>
    <w:rsid w:val="004D792C"/>
    <w:rsid w:val="00522536"/>
    <w:rsid w:val="005261A7"/>
    <w:rsid w:val="005649E4"/>
    <w:rsid w:val="0056648D"/>
    <w:rsid w:val="0056657E"/>
    <w:rsid w:val="00566FE4"/>
    <w:rsid w:val="00571A3C"/>
    <w:rsid w:val="005B382E"/>
    <w:rsid w:val="005F7420"/>
    <w:rsid w:val="00620705"/>
    <w:rsid w:val="00621AE8"/>
    <w:rsid w:val="00632C89"/>
    <w:rsid w:val="00650321"/>
    <w:rsid w:val="00665713"/>
    <w:rsid w:val="006851D8"/>
    <w:rsid w:val="0069563B"/>
    <w:rsid w:val="00695971"/>
    <w:rsid w:val="006A1D74"/>
    <w:rsid w:val="006A46C4"/>
    <w:rsid w:val="006C31C0"/>
    <w:rsid w:val="006C4714"/>
    <w:rsid w:val="006C5254"/>
    <w:rsid w:val="006C6151"/>
    <w:rsid w:val="006F293A"/>
    <w:rsid w:val="0072117D"/>
    <w:rsid w:val="007258D2"/>
    <w:rsid w:val="00732CB5"/>
    <w:rsid w:val="00744F71"/>
    <w:rsid w:val="007505F4"/>
    <w:rsid w:val="007544DB"/>
    <w:rsid w:val="0075757C"/>
    <w:rsid w:val="00790222"/>
    <w:rsid w:val="007940E0"/>
    <w:rsid w:val="007B4826"/>
    <w:rsid w:val="007C0E02"/>
    <w:rsid w:val="007D7525"/>
    <w:rsid w:val="007E0E00"/>
    <w:rsid w:val="007F2C1D"/>
    <w:rsid w:val="007F2C4D"/>
    <w:rsid w:val="008000A3"/>
    <w:rsid w:val="00802756"/>
    <w:rsid w:val="008053D9"/>
    <w:rsid w:val="0081706A"/>
    <w:rsid w:val="00823479"/>
    <w:rsid w:val="00823F5D"/>
    <w:rsid w:val="00830B84"/>
    <w:rsid w:val="00833CAA"/>
    <w:rsid w:val="0084091F"/>
    <w:rsid w:val="00891C78"/>
    <w:rsid w:val="008B44F3"/>
    <w:rsid w:val="008C26E1"/>
    <w:rsid w:val="008E3337"/>
    <w:rsid w:val="00903113"/>
    <w:rsid w:val="00923034"/>
    <w:rsid w:val="00923F50"/>
    <w:rsid w:val="009531B6"/>
    <w:rsid w:val="00953B75"/>
    <w:rsid w:val="0098182D"/>
    <w:rsid w:val="00985938"/>
    <w:rsid w:val="00993523"/>
    <w:rsid w:val="009A3CB0"/>
    <w:rsid w:val="009C30FE"/>
    <w:rsid w:val="009E61CB"/>
    <w:rsid w:val="00A214CB"/>
    <w:rsid w:val="00A22A2E"/>
    <w:rsid w:val="00A50199"/>
    <w:rsid w:val="00A578BF"/>
    <w:rsid w:val="00A65236"/>
    <w:rsid w:val="00A72F97"/>
    <w:rsid w:val="00AF564E"/>
    <w:rsid w:val="00AF5BDD"/>
    <w:rsid w:val="00B026A4"/>
    <w:rsid w:val="00B056EA"/>
    <w:rsid w:val="00B06E28"/>
    <w:rsid w:val="00B1034D"/>
    <w:rsid w:val="00B36557"/>
    <w:rsid w:val="00B44911"/>
    <w:rsid w:val="00B55294"/>
    <w:rsid w:val="00B76808"/>
    <w:rsid w:val="00B87011"/>
    <w:rsid w:val="00B91395"/>
    <w:rsid w:val="00BB2F61"/>
    <w:rsid w:val="00BC1F23"/>
    <w:rsid w:val="00BD506E"/>
    <w:rsid w:val="00C06C81"/>
    <w:rsid w:val="00C06C9E"/>
    <w:rsid w:val="00C21D78"/>
    <w:rsid w:val="00C23599"/>
    <w:rsid w:val="00C340B1"/>
    <w:rsid w:val="00C4290B"/>
    <w:rsid w:val="00C61065"/>
    <w:rsid w:val="00C70D8E"/>
    <w:rsid w:val="00C758C2"/>
    <w:rsid w:val="00C918FB"/>
    <w:rsid w:val="00CB66AC"/>
    <w:rsid w:val="00CC3B53"/>
    <w:rsid w:val="00CD3CB0"/>
    <w:rsid w:val="00D00CCC"/>
    <w:rsid w:val="00D06197"/>
    <w:rsid w:val="00D07972"/>
    <w:rsid w:val="00D11D34"/>
    <w:rsid w:val="00D307E1"/>
    <w:rsid w:val="00D30E8F"/>
    <w:rsid w:val="00D34866"/>
    <w:rsid w:val="00D55129"/>
    <w:rsid w:val="00D94995"/>
    <w:rsid w:val="00DA1ED7"/>
    <w:rsid w:val="00DC327D"/>
    <w:rsid w:val="00DD2425"/>
    <w:rsid w:val="00DF687D"/>
    <w:rsid w:val="00DF7D2F"/>
    <w:rsid w:val="00E15111"/>
    <w:rsid w:val="00E162A4"/>
    <w:rsid w:val="00E27192"/>
    <w:rsid w:val="00E55ABD"/>
    <w:rsid w:val="00EB62CE"/>
    <w:rsid w:val="00ED2B59"/>
    <w:rsid w:val="00ED561A"/>
    <w:rsid w:val="00EF7BEA"/>
    <w:rsid w:val="00F0358C"/>
    <w:rsid w:val="00F219D6"/>
    <w:rsid w:val="00F31C98"/>
    <w:rsid w:val="00F336A5"/>
    <w:rsid w:val="00F3403D"/>
    <w:rsid w:val="00F34778"/>
    <w:rsid w:val="00F437B7"/>
    <w:rsid w:val="00F5580B"/>
    <w:rsid w:val="00F95348"/>
    <w:rsid w:val="00F95393"/>
    <w:rsid w:val="00FA0E13"/>
    <w:rsid w:val="00FA3609"/>
    <w:rsid w:val="00FD5DEB"/>
    <w:rsid w:val="00FF1FE9"/>
    <w:rsid w:val="00F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2D6AE1B-0B90-4BD7-A032-958A7AD7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CB0"/>
    <w:rPr>
      <w:sz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A3CB0"/>
    <w:rPr>
      <w:rFonts w:ascii="Subway" w:eastAsia="Times New Roman" w:hAnsi="Subway"/>
      <w:color w:val="000080"/>
      <w:sz w:val="40"/>
      <w:szCs w:val="24"/>
      <w:lang w:val="es-ES"/>
    </w:rPr>
  </w:style>
  <w:style w:type="paragraph" w:styleId="BodyText2">
    <w:name w:val="Body Text 2"/>
    <w:basedOn w:val="Normal"/>
    <w:rsid w:val="009A3CB0"/>
    <w:pPr>
      <w:jc w:val="both"/>
    </w:pPr>
    <w:rPr>
      <w:rFonts w:ascii="Arial" w:hAnsi="Arial" w:cs="Arial"/>
      <w:lang w:val="es-ES"/>
    </w:rPr>
  </w:style>
  <w:style w:type="paragraph" w:styleId="BalloonText">
    <w:name w:val="Balloon Text"/>
    <w:basedOn w:val="Normal"/>
    <w:semiHidden/>
    <w:rsid w:val="00C918FB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1B5F2A"/>
    <w:pPr>
      <w:spacing w:after="120"/>
      <w:ind w:left="283"/>
    </w:pPr>
  </w:style>
  <w:style w:type="character" w:styleId="Hyperlink">
    <w:name w:val="Hyperlink"/>
    <w:rsid w:val="001B5F2A"/>
    <w:rPr>
      <w:color w:val="0000FF"/>
      <w:u w:val="single"/>
    </w:rPr>
  </w:style>
  <w:style w:type="character" w:styleId="Emphasis">
    <w:name w:val="Emphasis"/>
    <w:uiPriority w:val="20"/>
    <w:qFormat/>
    <w:rsid w:val="008027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201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11869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7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628</Words>
  <Characters>3582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14 de enero de 2003</vt:lpstr>
      <vt:lpstr>14 de enero de 2003</vt:lpstr>
    </vt:vector>
  </TitlesOfParts>
  <Company>CAT</Company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 de enero de 2003</dc:title>
  <dc:subject/>
  <dc:creator>Relaciones Comunitarias</dc:creator>
  <cp:keywords/>
  <dc:description/>
  <cp:lastModifiedBy>CAT</cp:lastModifiedBy>
  <cp:revision>17</cp:revision>
  <cp:lastPrinted>2014-12-05T13:59:00Z</cp:lastPrinted>
  <dcterms:created xsi:type="dcterms:W3CDTF">2017-06-19T14:39:00Z</dcterms:created>
  <dcterms:modified xsi:type="dcterms:W3CDTF">2018-03-02T17:35:00Z</dcterms:modified>
</cp:coreProperties>
</file>