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244FDF">
        <w:t xml:space="preserve">  </w:t>
      </w:r>
      <w:r w:rsidR="00244FDF" w:rsidRPr="00244FDF">
        <w:rPr>
          <w:b/>
        </w:rPr>
        <w:t>ASMUZI, ANTONIO</w:t>
      </w:r>
      <w:r w:rsidR="00244FDF">
        <w:t xml:space="preserve"> </w:t>
      </w:r>
      <w:r w:rsidR="00583DE6" w:rsidRPr="00583DE6">
        <w:rPr>
          <w:b/>
        </w:rPr>
        <w:t>CUIT</w:t>
      </w:r>
      <w:r w:rsidR="00244FDF">
        <w:rPr>
          <w:b/>
        </w:rPr>
        <w:t xml:space="preserve"> 20-38.472.678-0 </w:t>
      </w:r>
      <w:r w:rsidR="00583DE6">
        <w:rPr>
          <w:b/>
        </w:rPr>
        <w:t xml:space="preserve"> </w:t>
      </w:r>
      <w:r w:rsidR="00244FDF">
        <w:rPr>
          <w:b/>
        </w:rPr>
        <w:t xml:space="preserve"> </w:t>
      </w:r>
      <w:r>
        <w:t>con domicilio en</w:t>
      </w:r>
      <w:r w:rsidR="00244FDF">
        <w:t xml:space="preserve"> Mariano Moreno N° 148, Perico</w:t>
      </w:r>
      <w:r w:rsidR="000737D7">
        <w:t>,</w:t>
      </w:r>
      <w:r w:rsidR="00244FD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C220A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8C220A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C220A">
        <w:rPr>
          <w:rFonts w:cstheme="minorHAnsi"/>
        </w:rPr>
        <w:t xml:space="preserve"> 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8C220A" w:rsidRDefault="008C220A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p w:rsidR="008C425F" w:rsidRDefault="008C425F" w:rsidP="008C425F">
      <w:pPr>
        <w:tabs>
          <w:tab w:val="left" w:pos="318"/>
        </w:tabs>
        <w:spacing w:after="360"/>
        <w:rPr>
          <w:b/>
        </w:rPr>
      </w:pPr>
      <w:r>
        <w:rPr>
          <w:b/>
        </w:rPr>
        <w:tab/>
      </w:r>
    </w:p>
    <w:tbl>
      <w:tblPr>
        <w:tblW w:w="86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8"/>
        <w:gridCol w:w="4207"/>
        <w:gridCol w:w="1134"/>
        <w:gridCol w:w="2738"/>
      </w:tblGrid>
      <w:tr w:rsidR="008C425F" w:rsidRPr="008C425F" w:rsidTr="008C220A">
        <w:trPr>
          <w:trHeight w:val="534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2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8C425F" w:rsidRPr="008C425F" w:rsidTr="008C220A">
        <w:trPr>
          <w:trHeight w:val="534"/>
          <w:jc w:val="center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425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C425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</w:t>
            </w:r>
            <w:r w:rsidR="008C220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$                            2.9</w:t>
            </w:r>
            <w:r w:rsidRPr="008C425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00,00 </w:t>
            </w:r>
          </w:p>
        </w:tc>
      </w:tr>
      <w:tr w:rsidR="008C425F" w:rsidRPr="008C425F" w:rsidTr="008C220A">
        <w:trPr>
          <w:trHeight w:val="534"/>
          <w:jc w:val="center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425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C425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</w:t>
            </w:r>
            <w:r w:rsidR="008C220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$                            2.6</w:t>
            </w:r>
            <w:r w:rsidRPr="008C425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00,00 </w:t>
            </w:r>
          </w:p>
        </w:tc>
      </w:tr>
      <w:tr w:rsidR="008C425F" w:rsidRPr="008C425F" w:rsidTr="008C220A">
        <w:trPr>
          <w:trHeight w:val="534"/>
          <w:jc w:val="center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425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C425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</w:t>
            </w:r>
            <w:r w:rsidR="008C220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$                            2.3</w:t>
            </w:r>
            <w:bookmarkStart w:id="0" w:name="_GoBack"/>
            <w:bookmarkEnd w:id="0"/>
            <w:r w:rsidRPr="008C425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00,00 </w:t>
            </w:r>
          </w:p>
        </w:tc>
      </w:tr>
    </w:tbl>
    <w:p w:rsidR="00303612" w:rsidRDefault="00303612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5661"/>
        <w:gridCol w:w="2132"/>
      </w:tblGrid>
      <w:tr w:rsidR="008C425F" w:rsidRPr="008C425F" w:rsidTr="008C425F">
        <w:trPr>
          <w:trHeight w:val="68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C425F">
              <w:rPr>
                <w:rFonts w:ascii="Arial" w:eastAsia="Times New Roman" w:hAnsi="Arial" w:cs="Arial"/>
                <w:b/>
                <w:bCs/>
              </w:rPr>
              <w:t>Nº de Orden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C425F">
              <w:rPr>
                <w:rFonts w:ascii="Arial" w:eastAsia="Times New Roman" w:hAnsi="Arial" w:cs="Arial"/>
                <w:b/>
                <w:bCs/>
              </w:rPr>
              <w:t>Nombre de la Escuela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C425F">
              <w:rPr>
                <w:rFonts w:ascii="Arial" w:eastAsia="Times New Roman" w:hAnsi="Arial" w:cs="Arial"/>
                <w:b/>
                <w:bCs/>
              </w:rPr>
              <w:t>Dirección</w:t>
            </w:r>
          </w:p>
        </w:tc>
      </w:tr>
      <w:tr w:rsidR="008C425F" w:rsidRPr="008C425F" w:rsidTr="008C425F">
        <w:trPr>
          <w:trHeight w:val="686"/>
        </w:trPr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425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425F">
              <w:rPr>
                <w:rFonts w:ascii="Arial" w:eastAsia="Times New Roman" w:hAnsi="Arial" w:cs="Arial"/>
                <w:color w:val="000000"/>
              </w:rPr>
              <w:t xml:space="preserve">Escuela Nº 236 "Provincia de Santa </w:t>
            </w:r>
            <w:proofErr w:type="spellStart"/>
            <w:r w:rsidRPr="008C425F">
              <w:rPr>
                <w:rFonts w:ascii="Arial" w:eastAsia="Times New Roman" w:hAnsi="Arial" w:cs="Arial"/>
                <w:color w:val="000000"/>
              </w:rPr>
              <w:t>Fé</w:t>
            </w:r>
            <w:proofErr w:type="spellEnd"/>
            <w:r w:rsidRPr="008C425F">
              <w:rPr>
                <w:rFonts w:ascii="Arial" w:eastAsia="Times New Roman" w:hAnsi="Arial" w:cs="Arial"/>
                <w:color w:val="000000"/>
              </w:rPr>
              <w:t>"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C425F" w:rsidRPr="008C425F" w:rsidRDefault="008C425F" w:rsidP="008C42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425F">
              <w:rPr>
                <w:rFonts w:ascii="Arial" w:eastAsia="Times New Roman" w:hAnsi="Arial" w:cs="Arial"/>
                <w:color w:val="000000"/>
              </w:rPr>
              <w:t>Perico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447" w:rsidRDefault="00B07447" w:rsidP="00363EFE">
      <w:pPr>
        <w:spacing w:after="0" w:line="240" w:lineRule="auto"/>
      </w:pPr>
      <w:r>
        <w:separator/>
      </w:r>
    </w:p>
  </w:endnote>
  <w:endnote w:type="continuationSeparator" w:id="0">
    <w:p w:rsidR="00B07447" w:rsidRDefault="00B0744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-489585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447" w:rsidRDefault="00B07447" w:rsidP="00363EFE">
      <w:pPr>
        <w:spacing w:after="0" w:line="240" w:lineRule="auto"/>
      </w:pPr>
      <w:r>
        <w:separator/>
      </w:r>
    </w:p>
  </w:footnote>
  <w:footnote w:type="continuationSeparator" w:id="0">
    <w:p w:rsidR="00B07447" w:rsidRDefault="00B0744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8C220A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JUNIO – AGOSTO 2024 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44FD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C220A"/>
    <w:rsid w:val="008C425F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07447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0F1E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E4876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838DF-1218-4F43-91A0-90136D60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1230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2024-04-15T12:12:00Z</cp:lastPrinted>
  <dcterms:created xsi:type="dcterms:W3CDTF">2024-04-15T12:30:00Z</dcterms:created>
  <dcterms:modified xsi:type="dcterms:W3CDTF">2024-05-29T12:04:00Z</dcterms:modified>
</cp:coreProperties>
</file>