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Hola Gemini.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Estoy implementando un proyecto didáctico con con angularJs: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 CLI       : 22.1.4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           : 22.1.2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Node.js           : 26.7.0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framework de css es PRIMENG.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backend es la fake Api de platzi, pero con la parte de grphQl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https://fakeapi.platzi.com/en/about/introduction/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Esto es con el fin de afianzar mis conocimientos en angular signals, rxResource, SSR y toda la interoperativodad posible con el angular moderno.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Estoy en este momento en la implementación de la funcionalidad de login: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https://fakeapi.platzi.com/en/gql/auth-jwt/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 tengo el formulario de login listo tanto la vista como el backend del mismo y las validaciones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75" w:dyaOrig="9060">
          <v:rect xmlns:o="urn:schemas-microsoft-com:office:office" xmlns:v="urn:schemas-microsoft-com:vml" id="rectole0000000000" style="width:498.750000pt;height:45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Además tengo entre otros los siguientes componentes: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footer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left panel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Quiero que cuando un usuario se loguee, yo pueda obtener el perfil del usuario y que este esté disponible en los demás componentes, por ejemplo, en el componente header, para poder colocarle el nombre del usuario visible en dicho header.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Pregunta 1: ¿Con la reactividad de los signals, necesito almacenar el token en el localstorage o como una cooki, para que pueda estar disponible o solo con el heco de haberlo guardado como un signal ya eso bastaría?.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Pregunta 2: ¿En caso de poder trabajar el token en un signals, se perdería su valor al refrescar el navegador?</w:t>
        <w:br/>
        <w:br/>
        <w:br/>
        <w:br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fakeapi.platzi.com/en/gql/auth-jwt/" Id="docRId1" Type="http://schemas.openxmlformats.org/officeDocument/2006/relationships/hyperlink" /><Relationship Target="media/image0.wmf" Id="docRId3" Type="http://schemas.openxmlformats.org/officeDocument/2006/relationships/image" /><Relationship Target="styles.xml" Id="docRId5" Type="http://schemas.openxmlformats.org/officeDocument/2006/relationships/styles" /><Relationship TargetMode="External" Target="https://fakeapi.platzi.com/en/about/introduction/" Id="docRId0" Type="http://schemas.openxmlformats.org/officeDocument/2006/relationships/hyperlink" /><Relationship Target="embeddings/oleObject0.bin" Id="docRId2" Type="http://schemas.openxmlformats.org/officeDocument/2006/relationships/oleObject" /><Relationship Target="numbering.xml" Id="docRId4" Type="http://schemas.openxmlformats.org/officeDocument/2006/relationships/numbering" /></Relationships>
</file>