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The_manuscript</w:t>
      </w:r>
    </w:p>
    <w:bookmarkStart w:id="24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rPr>
          <w:vertAlign w:val="subscript"/>
        </w:rPr>
        <w:t xml:space="preserve">Fuente: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Cuaderno de Artículo</w:t>
        </w:r>
      </w:hyperlink>
    </w:p>
    <w:bookmarkStart w:id="23" w:name="refs"/>
    <w:bookmarkStart w:id="22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«Literate Programming»</w:t>
      </w:r>
      <w:r>
        <w:t xml:space="preserve">.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97-111.</w:t>
      </w:r>
      <w:r>
        <w:t xml:space="preserve"> </w:t>
      </w:r>
      <w:hyperlink r:id="rId21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OscarChulloP.github.io/Manuscrito/index.qmd.html" TargetMode="External" /><Relationship Type="http://schemas.openxmlformats.org/officeDocument/2006/relationships/hyperlink" Id="rId21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OscarChulloP.github.io/Manuscrito/index.qmd.html" TargetMode="External" /><Relationship Type="http://schemas.openxmlformats.org/officeDocument/2006/relationships/hyperlink" Id="rId21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The_manuscript</dc:title>
  <dc:creator/>
  <dc:language>es</dc:language>
  <cp:keywords/>
  <dcterms:created xsi:type="dcterms:W3CDTF">2025-01-27T15:53:51Z</dcterms:created>
  <dcterms:modified xsi:type="dcterms:W3CDTF">2025-01-27T15:53:51Z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Tabla de contenidos</vt:lpwstr>
  </property>
  <property fmtid="{D5CDD505-2E9C-101B-9397-08002B2CF9AE}" pid="23" name="unroll-markdown-cells">
    <vt:lpwstr>True</vt:lpwstr>
  </property>
</Properties>
</file>