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710" w:rsidRPr="00A737A2" w:rsidRDefault="006C6710" w:rsidP="006C6710">
      <w:pPr>
        <w:rPr>
          <w:rFonts w:asciiTheme="majorHAnsi" w:hAnsiTheme="majorHAnsi" w:cstheme="majorHAnsi"/>
          <w:b/>
          <w:sz w:val="36"/>
        </w:rPr>
      </w:pPr>
      <w:r w:rsidRPr="006C6710">
        <w:rPr>
          <w:rFonts w:asciiTheme="majorHAnsi" w:hAnsiTheme="majorHAnsi" w:cstheme="majorHAnsi"/>
          <w:b/>
          <w:sz w:val="36"/>
        </w:rPr>
        <w:t>Interpolación cuadrática</w:t>
      </w:r>
    </w:p>
    <w:p w:rsidR="006C6710" w:rsidRPr="006C6710" w:rsidRDefault="006C6710" w:rsidP="006C6710">
      <w:pPr>
        <w:pStyle w:val="Prrafodelista"/>
        <w:numPr>
          <w:ilvl w:val="0"/>
          <w:numId w:val="1"/>
        </w:numPr>
        <w:rPr>
          <w:rFonts w:cstheme="minorHAnsi"/>
          <w:b/>
          <w:sz w:val="28"/>
        </w:rPr>
      </w:pPr>
      <w:r w:rsidRPr="00C60E1D">
        <w:rPr>
          <w:rFonts w:cstheme="minorHAnsi"/>
          <w:b/>
          <w:sz w:val="28"/>
        </w:rPr>
        <w:t>Descripción matemática.</w:t>
      </w:r>
    </w:p>
    <w:p w:rsidR="00C72F57" w:rsidRDefault="006C6710" w:rsidP="006C6710">
      <w:pPr>
        <w:rPr>
          <w:sz w:val="24"/>
        </w:rPr>
      </w:pPr>
      <w:r w:rsidRPr="006C6710">
        <w:rPr>
          <w:sz w:val="24"/>
        </w:rPr>
        <w:t xml:space="preserve">Se denomina interpolación cuadrática a la que se realiza cuando tres puntos conocidos, y no alineados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oMath>
      <w:r w:rsidRPr="006C6710">
        <w:rPr>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sidRPr="006C6710">
        <w:rPr>
          <w:sz w:val="24"/>
        </w:rPr>
        <w:t xml:space="preserve">,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oMath>
      <w:r w:rsidRPr="006C6710">
        <w:rPr>
          <w:sz w:val="24"/>
        </w:rPr>
        <w:t xml:space="preserv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oMath>
      <w:r w:rsidRPr="006C6710">
        <w:rPr>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sidRPr="006C6710">
        <w:rPr>
          <w:sz w:val="24"/>
        </w:rPr>
        <w:t xml:space="preserve">,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oMath>
      <w:r w:rsidRPr="006C6710">
        <w:rPr>
          <w:sz w:val="24"/>
        </w:rPr>
        <w:t xml:space="preserve">) y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oMath>
      <w:r w:rsidRPr="006C6710">
        <w:rPr>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w:r w:rsidRPr="006C6710">
        <w:rPr>
          <w:sz w:val="24"/>
        </w:rPr>
        <w:t xml:space="preserve">,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oMath>
      <w:r w:rsidRPr="006C6710">
        <w:rPr>
          <w:sz w:val="24"/>
        </w:rPr>
        <w:t>), se ajustan mediante la parábola que pasa por ellos. El polinomio que se ajusta a esos puntos es de la forma P(</w:t>
      </w:r>
      <w:r w:rsidR="00B1762D">
        <w:rPr>
          <w:sz w:val="24"/>
        </w:rPr>
        <w:t>x</w:t>
      </w:r>
      <w:r w:rsidRPr="006C6710">
        <w:rPr>
          <w:sz w:val="24"/>
        </w:rPr>
        <w:t>)</w:t>
      </w:r>
      <w:r w:rsidR="00B1762D">
        <w:rPr>
          <w:sz w:val="24"/>
        </w:rPr>
        <w:t xml:space="preserve"> </w:t>
      </w:r>
      <m:oMath>
        <m:r>
          <w:rPr>
            <w:rFonts w:ascii="Cambria Math" w:eastAsiaTheme="minorEastAsia" w:hAnsi="Cambria Math"/>
            <w:sz w:val="24"/>
          </w:rPr>
          <m:t>a</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 xml:space="preserve">+bx+c </m:t>
        </m:r>
      </m:oMath>
      <w:r w:rsidRPr="006C6710">
        <w:rPr>
          <w:sz w:val="24"/>
        </w:rPr>
        <w:t xml:space="preserve"> , conocido también con el nombre de función cuadrática, cuya grá</w:t>
      </w:r>
      <w:r w:rsidR="00C72F57">
        <w:rPr>
          <w:sz w:val="24"/>
        </w:rPr>
        <w:t>fica</w:t>
      </w:r>
      <w:r w:rsidRPr="006C6710">
        <w:rPr>
          <w:sz w:val="24"/>
        </w:rPr>
        <w:t xml:space="preserve"> es una parábola. </w:t>
      </w:r>
    </w:p>
    <w:p w:rsidR="00C72F57" w:rsidRDefault="006C6710" w:rsidP="006C6710">
      <w:pPr>
        <w:rPr>
          <w:sz w:val="24"/>
        </w:rPr>
      </w:pPr>
      <w:r w:rsidRPr="006C6710">
        <w:rPr>
          <w:sz w:val="24"/>
        </w:rPr>
        <w:t>Los coeficientes a, b y c desconocidos son las soluciones del sistema:</w:t>
      </w:r>
    </w:p>
    <w:p w:rsidR="00C72F57" w:rsidRPr="00CC57D1" w:rsidRDefault="00A660A9" w:rsidP="006C6710">
      <w:pPr>
        <w:rPr>
          <w:rFonts w:eastAsiaTheme="minorEastAsia"/>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Sup>
            <m:sSubSupPr>
              <m:ctrlPr>
                <w:rPr>
                  <w:rFonts w:ascii="Cambria Math" w:hAnsi="Cambria Math"/>
                  <w:i/>
                  <w:sz w:val="24"/>
                </w:rPr>
              </m:ctrlPr>
            </m:sSubSupPr>
            <m:e>
              <m:r>
                <w:rPr>
                  <w:rFonts w:ascii="Cambria Math" w:hAnsi="Cambria Math"/>
                  <w:sz w:val="24"/>
                </w:rPr>
                <m:t>ax</m:t>
              </m:r>
            </m:e>
            <m:sub>
              <m:r>
                <w:rPr>
                  <w:rFonts w:ascii="Cambria Math" w:hAnsi="Cambria Math"/>
                  <w:sz w:val="24"/>
                </w:rPr>
                <m:t>1</m:t>
              </m:r>
            </m:sub>
            <m:sup>
              <m:r>
                <w:rPr>
                  <w:rFonts w:ascii="Cambria Math" w:hAnsi="Cambria Math"/>
                  <w:sz w:val="24"/>
                </w:rPr>
                <m:t>2</m:t>
              </m:r>
            </m:sup>
          </m:sSubSup>
          <m:r>
            <w:rPr>
              <w:rFonts w:ascii="Cambria Math" w:hAnsi="Cambria Math"/>
              <w:sz w:val="24"/>
            </w:rPr>
            <m:t>+b</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+c</m:t>
          </m:r>
        </m:oMath>
      </m:oMathPara>
    </w:p>
    <w:p w:rsidR="00C72F57" w:rsidRPr="00CC57D1" w:rsidRDefault="00A660A9" w:rsidP="006C6710">
      <w:pPr>
        <w:rPr>
          <w:rFonts w:ascii="Cambria Math" w:hAnsi="Cambria Math"/>
          <w:sz w:val="24"/>
          <w:oMath/>
        </w:rPr>
      </w:pPr>
      <m:oMathPara>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2</m:t>
              </m:r>
            </m:sub>
          </m:sSub>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ax</m:t>
              </m:r>
            </m:e>
            <m:sub>
              <m:r>
                <w:rPr>
                  <w:rFonts w:ascii="Cambria Math" w:hAnsi="Cambria Math"/>
                  <w:sz w:val="24"/>
                </w:rPr>
                <m:t>2</m:t>
              </m:r>
            </m:sub>
            <m:sup>
              <m:r>
                <w:rPr>
                  <w:rFonts w:ascii="Cambria Math" w:hAnsi="Cambria Math"/>
                  <w:sz w:val="24"/>
                </w:rPr>
                <m:t>2</m:t>
              </m:r>
            </m:sup>
          </m:sSubSup>
          <m:r>
            <w:rPr>
              <w:rFonts w:ascii="Cambria Math" w:hAnsi="Cambria Math"/>
              <w:sz w:val="24"/>
            </w:rPr>
            <m:t xml:space="preserve"> + b</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 c</m:t>
          </m:r>
        </m:oMath>
      </m:oMathPara>
    </w:p>
    <w:p w:rsidR="00CD3AF9" w:rsidRPr="00AC0FF0" w:rsidRDefault="00A660A9" w:rsidP="006C6710">
      <w:pPr>
        <w:rPr>
          <w:rFonts w:eastAsiaTheme="minorEastAsia"/>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 a</m:t>
          </m:r>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3</m:t>
              </m:r>
            </m:sub>
            <m:sup>
              <m:r>
                <w:rPr>
                  <w:rFonts w:ascii="Cambria Math" w:eastAsiaTheme="minorEastAsia" w:hAnsi="Cambria Math"/>
                  <w:sz w:val="24"/>
                </w:rPr>
                <m:t>2</m:t>
              </m:r>
            </m:sup>
          </m:sSubSup>
          <m:r>
            <w:rPr>
              <w:rFonts w:ascii="Cambria Math" w:hAnsi="Cambria Math"/>
              <w:sz w:val="24"/>
            </w:rPr>
            <m:t xml:space="preserve"> + b</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 xml:space="preserve"> + c</m:t>
          </m:r>
        </m:oMath>
      </m:oMathPara>
    </w:p>
    <w:p w:rsidR="00CD3AF9" w:rsidRDefault="00CD3AF9" w:rsidP="006C6710">
      <w:r>
        <w:t xml:space="preserve">cuyas ecuaciones se obtienen imponiendo la condición de que P(x) pase por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y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w:t>
      </w:r>
    </w:p>
    <w:p w:rsidR="00CD3AF9" w:rsidRDefault="00CD3AF9" w:rsidP="006C6710">
      <w:r>
        <w:t xml:space="preserve">Por tres puntos no alineados siempre pasa una parábola. Por tanto, este sistema será compatible determinado. Si los puntos estuviesen alineados, la incógnita "a" (coeficiente de x) tomaría el valor cero: la parábola degeneraría en una recta. </w:t>
      </w:r>
    </w:p>
    <w:p w:rsidR="00E90B71" w:rsidRDefault="0021587F" w:rsidP="006C6710">
      <w:r>
        <w:t xml:space="preserve">Ejemplo: Hallar la función cuadrática de interpolación correspondiente a los valores: </w:t>
      </w:r>
    </w:p>
    <w:tbl>
      <w:tblPr>
        <w:tblStyle w:val="Tablaconcuadrcula"/>
        <w:tblpPr w:leftFromText="141" w:rightFromText="141" w:vertAnchor="text" w:horzAnchor="page" w:tblpX="4606" w:tblpY="117"/>
        <w:tblW w:w="0" w:type="auto"/>
        <w:tblLook w:val="04A0" w:firstRow="1" w:lastRow="0" w:firstColumn="1" w:lastColumn="0" w:noHBand="0" w:noVBand="1"/>
      </w:tblPr>
      <w:tblGrid>
        <w:gridCol w:w="453"/>
        <w:gridCol w:w="8"/>
        <w:gridCol w:w="385"/>
        <w:gridCol w:w="425"/>
        <w:gridCol w:w="444"/>
        <w:gridCol w:w="460"/>
      </w:tblGrid>
      <w:tr w:rsidR="0021587F" w:rsidTr="0021587F">
        <w:tc>
          <w:tcPr>
            <w:tcW w:w="461" w:type="dxa"/>
            <w:gridSpan w:val="2"/>
          </w:tcPr>
          <w:p w:rsidR="0021587F" w:rsidRDefault="0021587F" w:rsidP="0021587F">
            <w:pPr>
              <w:jc w:val="center"/>
              <w:rPr>
                <w:rFonts w:eastAsiaTheme="minorEastAsia"/>
                <w:sz w:val="24"/>
              </w:rPr>
            </w:pPr>
            <w:r>
              <w:rPr>
                <w:rFonts w:eastAsiaTheme="minorEastAsia"/>
                <w:sz w:val="24"/>
              </w:rPr>
              <w:t>X</w:t>
            </w:r>
          </w:p>
        </w:tc>
        <w:tc>
          <w:tcPr>
            <w:tcW w:w="385" w:type="dxa"/>
          </w:tcPr>
          <w:p w:rsidR="0021587F" w:rsidRDefault="0021587F" w:rsidP="0021587F">
            <w:pPr>
              <w:jc w:val="center"/>
              <w:rPr>
                <w:rFonts w:eastAsiaTheme="minorEastAsia"/>
                <w:sz w:val="24"/>
              </w:rPr>
            </w:pPr>
            <w:r>
              <w:rPr>
                <w:rFonts w:eastAsiaTheme="minorEastAsia"/>
                <w:sz w:val="24"/>
              </w:rPr>
              <w:t>1</w:t>
            </w:r>
          </w:p>
        </w:tc>
        <w:tc>
          <w:tcPr>
            <w:tcW w:w="425" w:type="dxa"/>
          </w:tcPr>
          <w:p w:rsidR="0021587F" w:rsidRDefault="0021587F" w:rsidP="0021587F">
            <w:pPr>
              <w:jc w:val="center"/>
              <w:rPr>
                <w:rFonts w:eastAsiaTheme="minorEastAsia"/>
                <w:sz w:val="24"/>
              </w:rPr>
            </w:pPr>
            <w:r>
              <w:rPr>
                <w:rFonts w:eastAsiaTheme="minorEastAsia"/>
                <w:sz w:val="24"/>
              </w:rPr>
              <w:t>3</w:t>
            </w:r>
          </w:p>
        </w:tc>
        <w:tc>
          <w:tcPr>
            <w:tcW w:w="444" w:type="dxa"/>
          </w:tcPr>
          <w:p w:rsidR="0021587F" w:rsidRDefault="0021587F" w:rsidP="0021587F">
            <w:pPr>
              <w:jc w:val="center"/>
              <w:rPr>
                <w:rFonts w:eastAsiaTheme="minorEastAsia"/>
                <w:sz w:val="24"/>
              </w:rPr>
            </w:pPr>
            <w:r>
              <w:rPr>
                <w:rFonts w:eastAsiaTheme="minorEastAsia"/>
                <w:sz w:val="24"/>
              </w:rPr>
              <w:t>4</w:t>
            </w:r>
          </w:p>
        </w:tc>
        <w:tc>
          <w:tcPr>
            <w:tcW w:w="460" w:type="dxa"/>
          </w:tcPr>
          <w:p w:rsidR="0021587F" w:rsidRDefault="0021587F" w:rsidP="0021587F">
            <w:pPr>
              <w:jc w:val="center"/>
              <w:rPr>
                <w:rFonts w:eastAsiaTheme="minorEastAsia"/>
                <w:sz w:val="24"/>
              </w:rPr>
            </w:pPr>
            <w:r>
              <w:rPr>
                <w:rFonts w:eastAsiaTheme="minorEastAsia"/>
                <w:sz w:val="24"/>
              </w:rPr>
              <w:t>5</w:t>
            </w:r>
          </w:p>
        </w:tc>
      </w:tr>
      <w:tr w:rsidR="0021587F" w:rsidTr="0021587F">
        <w:tc>
          <w:tcPr>
            <w:tcW w:w="453" w:type="dxa"/>
          </w:tcPr>
          <w:p w:rsidR="0021587F" w:rsidRDefault="0021587F" w:rsidP="0021587F">
            <w:pPr>
              <w:jc w:val="center"/>
              <w:rPr>
                <w:rFonts w:eastAsiaTheme="minorEastAsia"/>
                <w:sz w:val="24"/>
              </w:rPr>
            </w:pPr>
            <w:r>
              <w:rPr>
                <w:rFonts w:eastAsiaTheme="minorEastAsia"/>
                <w:sz w:val="24"/>
              </w:rPr>
              <w:t>Y</w:t>
            </w:r>
          </w:p>
        </w:tc>
        <w:tc>
          <w:tcPr>
            <w:tcW w:w="393" w:type="dxa"/>
            <w:gridSpan w:val="2"/>
          </w:tcPr>
          <w:p w:rsidR="0021587F" w:rsidRDefault="0021587F" w:rsidP="0021587F">
            <w:pPr>
              <w:jc w:val="center"/>
              <w:rPr>
                <w:rFonts w:eastAsiaTheme="minorEastAsia"/>
                <w:sz w:val="24"/>
              </w:rPr>
            </w:pPr>
            <w:r>
              <w:rPr>
                <w:rFonts w:eastAsiaTheme="minorEastAsia"/>
                <w:sz w:val="24"/>
              </w:rPr>
              <w:t>4</w:t>
            </w:r>
          </w:p>
        </w:tc>
        <w:tc>
          <w:tcPr>
            <w:tcW w:w="425" w:type="dxa"/>
          </w:tcPr>
          <w:p w:rsidR="0021587F" w:rsidRDefault="0021587F" w:rsidP="0021587F">
            <w:pPr>
              <w:jc w:val="center"/>
              <w:rPr>
                <w:rFonts w:eastAsiaTheme="minorEastAsia"/>
                <w:sz w:val="24"/>
              </w:rPr>
            </w:pPr>
            <w:r>
              <w:rPr>
                <w:rFonts w:eastAsiaTheme="minorEastAsia"/>
                <w:sz w:val="24"/>
              </w:rPr>
              <w:t>9</w:t>
            </w:r>
          </w:p>
        </w:tc>
        <w:tc>
          <w:tcPr>
            <w:tcW w:w="444" w:type="dxa"/>
          </w:tcPr>
          <w:p w:rsidR="0021587F" w:rsidRDefault="0021587F" w:rsidP="0021587F">
            <w:pPr>
              <w:jc w:val="center"/>
              <w:rPr>
                <w:rFonts w:eastAsiaTheme="minorEastAsia"/>
                <w:sz w:val="24"/>
              </w:rPr>
            </w:pPr>
            <w:r>
              <w:t>?</w:t>
            </w:r>
          </w:p>
        </w:tc>
        <w:tc>
          <w:tcPr>
            <w:tcW w:w="460" w:type="dxa"/>
          </w:tcPr>
          <w:p w:rsidR="0021587F" w:rsidRDefault="0021587F" w:rsidP="0021587F">
            <w:pPr>
              <w:jc w:val="center"/>
              <w:rPr>
                <w:rFonts w:eastAsiaTheme="minorEastAsia"/>
                <w:sz w:val="24"/>
              </w:rPr>
            </w:pPr>
            <w:r>
              <w:rPr>
                <w:rFonts w:eastAsiaTheme="minorEastAsia"/>
                <w:sz w:val="24"/>
              </w:rPr>
              <w:t>18</w:t>
            </w:r>
          </w:p>
        </w:tc>
      </w:tr>
    </w:tbl>
    <w:p w:rsidR="0021587F" w:rsidRPr="0079001F" w:rsidRDefault="0021587F" w:rsidP="0079001F">
      <w:pPr>
        <w:rPr>
          <w:rFonts w:eastAsiaTheme="minorEastAsia"/>
          <w:sz w:val="24"/>
        </w:rPr>
      </w:pPr>
    </w:p>
    <w:p w:rsidR="0079001F" w:rsidRDefault="0079001F" w:rsidP="0079001F">
      <w:pPr>
        <w:tabs>
          <w:tab w:val="left" w:pos="6510"/>
        </w:tabs>
        <w:rPr>
          <w:rFonts w:ascii="Cambria Math" w:hAnsi="Cambria Math"/>
          <w:sz w:val="24"/>
        </w:rPr>
      </w:pPr>
      <w:r>
        <w:rPr>
          <w:rFonts w:ascii="Cambria Math" w:hAnsi="Cambria Math"/>
          <w:sz w:val="24"/>
        </w:rPr>
        <w:tab/>
      </w:r>
    </w:p>
    <w:p w:rsidR="0079001F" w:rsidRDefault="0079001F" w:rsidP="0079001F">
      <w:pPr>
        <w:tabs>
          <w:tab w:val="left" w:pos="6510"/>
        </w:tabs>
        <w:rPr>
          <w:b/>
        </w:rPr>
      </w:pPr>
      <w:r w:rsidRPr="00E46575">
        <w:rPr>
          <w:b/>
        </w:rPr>
        <w:t xml:space="preserve">Determina su valor cuando x </w:t>
      </w:r>
      <w:r w:rsidRPr="00E46575">
        <w:rPr>
          <w:b/>
        </w:rPr>
        <w:sym w:font="Symbol" w:char="F03D"/>
      </w:r>
      <w:r w:rsidRPr="00E46575">
        <w:rPr>
          <w:b/>
        </w:rPr>
        <w:t xml:space="preserve"> </w:t>
      </w:r>
      <w:r w:rsidRPr="00E46575">
        <w:rPr>
          <w:b/>
        </w:rPr>
        <w:t>4</w:t>
      </w:r>
      <w:r w:rsidRPr="00E46575">
        <w:rPr>
          <w:b/>
        </w:rPr>
        <w:t>.</w:t>
      </w:r>
      <w:r w:rsidR="00E46575">
        <w:rPr>
          <w:b/>
        </w:rPr>
        <w:t xml:space="preserve"> </w:t>
      </w:r>
    </w:p>
    <w:p w:rsidR="00E46575" w:rsidRDefault="00E46575" w:rsidP="0079001F">
      <w:pPr>
        <w:tabs>
          <w:tab w:val="left" w:pos="6510"/>
        </w:tabs>
        <w:rPr>
          <w:rFonts w:eastAsiaTheme="minorEastAsia"/>
        </w:rPr>
      </w:pPr>
      <w:r>
        <w:t>La ecuación general de una parábola es de la forma</w:t>
      </w:r>
      <w:r>
        <w:t xml:space="preserve"> </w:t>
      </w:r>
      <w:r>
        <w:t xml:space="preserve"> </w:t>
      </w:r>
      <m:oMath>
        <m:r>
          <m:rPr>
            <m:sty m:val="p"/>
          </m:rPr>
          <w:rPr>
            <w:rFonts w:ascii="Cambria Math" w:hAnsi="Cambria Math"/>
          </w:rPr>
          <m:t xml:space="preserve">y = </m:t>
        </m:r>
        <m:sSup>
          <m:sSupPr>
            <m:ctrlPr>
              <w:rPr>
                <w:rFonts w:ascii="Cambria Math" w:hAnsi="Cambria Math"/>
              </w:rPr>
            </m:ctrlPr>
          </m:sSupPr>
          <m:e>
            <m:r>
              <m:rPr>
                <m:sty m:val="p"/>
              </m:rPr>
              <w:rPr>
                <w:rFonts w:ascii="Cambria Math" w:hAnsi="Cambria Math"/>
              </w:rPr>
              <m:t xml:space="preserve">ax </m:t>
            </m:r>
          </m:e>
          <m:sup>
            <m:r>
              <w:rPr>
                <w:rFonts w:ascii="Cambria Math" w:hAnsi="Cambria Math"/>
              </w:rPr>
              <m:t>2</m:t>
            </m:r>
          </m:sup>
        </m:sSup>
        <m:r>
          <m:rPr>
            <m:sty m:val="p"/>
          </m:rPr>
          <w:rPr>
            <w:rFonts w:ascii="Cambria Math" w:hAnsi="Cambria Math"/>
          </w:rPr>
          <m:t>+ bx + c</m:t>
        </m:r>
      </m:oMath>
    </w:p>
    <w:p w:rsidR="00A37DDA" w:rsidRPr="00A37DDA" w:rsidRDefault="00A37DDA" w:rsidP="0079001F">
      <w:pPr>
        <w:tabs>
          <w:tab w:val="left" w:pos="6510"/>
        </w:tabs>
        <w:rPr>
          <w:rFonts w:eastAsiaTheme="minorEastAsia"/>
        </w:rPr>
      </w:pPr>
      <m:oMathPara>
        <m:oMathParaPr>
          <m:jc m:val="center"/>
        </m:oMathParaPr>
        <m:oMath>
          <m:r>
            <m:rPr>
              <m:sty m:val="p"/>
            </m:rPr>
            <w:rPr>
              <w:rFonts w:ascii="Cambria Math" w:hAnsi="Cambria Math"/>
            </w:rPr>
            <m:t xml:space="preserve">Por pasar por </m:t>
          </m:r>
          <m:d>
            <m:dPr>
              <m:ctrlPr>
                <w:rPr>
                  <w:rFonts w:ascii="Cambria Math" w:hAnsi="Cambria Math"/>
                </w:rPr>
              </m:ctrlPr>
            </m:dPr>
            <m:e>
              <m:r>
                <m:rPr>
                  <m:sty m:val="p"/>
                </m:rPr>
                <w:rPr>
                  <w:rFonts w:ascii="Cambria Math" w:hAnsi="Cambria Math"/>
                </w:rPr>
                <m:t>1, 4</m:t>
              </m:r>
            </m:e>
          </m:d>
          <m:r>
            <m:rPr>
              <m:sty m:val="p"/>
            </m:rPr>
            <w:rPr>
              <w:rFonts w:ascii="Cambria Math" w:hAnsi="Cambria Math"/>
            </w:rPr>
            <m:t xml:space="preserve">se tiene 4 = a + b + c </m:t>
          </m:r>
        </m:oMath>
      </m:oMathPara>
    </w:p>
    <w:p w:rsidR="00A37DDA" w:rsidRPr="00A37DDA" w:rsidRDefault="00A37DDA" w:rsidP="0079001F">
      <w:pPr>
        <w:tabs>
          <w:tab w:val="left" w:pos="6510"/>
        </w:tabs>
        <w:rPr>
          <w:rFonts w:eastAsiaTheme="minorEastAsia"/>
        </w:rPr>
      </w:pPr>
      <m:oMathPara>
        <m:oMathParaPr>
          <m:jc m:val="center"/>
        </m:oMathParaPr>
        <m:oMath>
          <m:r>
            <m:rPr>
              <m:sty m:val="p"/>
            </m:rPr>
            <w:rPr>
              <w:rFonts w:ascii="Cambria Math" w:hAnsi="Cambria Math"/>
            </w:rPr>
            <m:t xml:space="preserve">Por pasar por </m:t>
          </m:r>
          <m:d>
            <m:dPr>
              <m:ctrlPr>
                <w:rPr>
                  <w:rFonts w:ascii="Cambria Math" w:hAnsi="Cambria Math"/>
                </w:rPr>
              </m:ctrlPr>
            </m:dPr>
            <m:e>
              <m:r>
                <m:rPr>
                  <m:sty m:val="p"/>
                </m:rPr>
                <w:rPr>
                  <w:rFonts w:ascii="Cambria Math" w:hAnsi="Cambria Math"/>
                </w:rPr>
                <m:t>3, 9</m:t>
              </m:r>
            </m:e>
          </m:d>
          <m:r>
            <m:rPr>
              <m:sty m:val="p"/>
            </m:rPr>
            <w:rPr>
              <w:rFonts w:ascii="Cambria Math" w:hAnsi="Cambria Math"/>
            </w:rPr>
            <m:t xml:space="preserve">se tiene 9 = 9a + 3b + c </m:t>
          </m:r>
        </m:oMath>
      </m:oMathPara>
    </w:p>
    <w:p w:rsidR="00A37DDA" w:rsidRPr="00A37DDA" w:rsidRDefault="00A37DDA" w:rsidP="0079001F">
      <w:pPr>
        <w:tabs>
          <w:tab w:val="left" w:pos="6510"/>
        </w:tabs>
        <w:rPr>
          <w:rFonts w:eastAsiaTheme="minorEastAsia"/>
        </w:rPr>
      </w:pPr>
      <m:oMathPara>
        <m:oMathParaPr>
          <m:jc m:val="center"/>
        </m:oMathParaPr>
        <m:oMath>
          <m:r>
            <m:rPr>
              <m:sty m:val="p"/>
            </m:rPr>
            <w:rPr>
              <w:rFonts w:ascii="Cambria Math" w:hAnsi="Cambria Math"/>
            </w:rPr>
            <m:t xml:space="preserve">Por pasar por </m:t>
          </m:r>
          <m:d>
            <m:dPr>
              <m:ctrlPr>
                <w:rPr>
                  <w:rFonts w:ascii="Cambria Math" w:hAnsi="Cambria Math"/>
                </w:rPr>
              </m:ctrlPr>
            </m:dPr>
            <m:e>
              <m:r>
                <m:rPr>
                  <m:sty m:val="p"/>
                </m:rPr>
                <w:rPr>
                  <w:rFonts w:ascii="Cambria Math" w:hAnsi="Cambria Math"/>
                </w:rPr>
                <m:t>5, 18</m:t>
              </m:r>
            </m:e>
          </m:d>
          <m:r>
            <m:rPr>
              <m:sty m:val="p"/>
            </m:rPr>
            <w:rPr>
              <w:rFonts w:ascii="Cambria Math" w:hAnsi="Cambria Math"/>
            </w:rPr>
            <m:t>se tiene 18 = 25a + 5b + c</m:t>
          </m:r>
        </m:oMath>
      </m:oMathPara>
    </w:p>
    <w:p w:rsidR="00A37DDA" w:rsidRPr="006B6AD4" w:rsidRDefault="009C7914" w:rsidP="0079001F">
      <w:pPr>
        <w:tabs>
          <w:tab w:val="left" w:pos="6510"/>
        </w:tabs>
        <w:rPr>
          <w:rFonts w:ascii="Cambria Math" w:eastAsiaTheme="minorEastAsia" w:hAnsi="Cambria Math"/>
          <w:sz w:val="24"/>
        </w:rPr>
      </w:pPr>
      <m:oMathPara>
        <m:oMathParaPr>
          <m:jc m:val="center"/>
        </m:oMathParaP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a=</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e>
                  <m:r>
                    <w:rPr>
                      <w:rFonts w:ascii="Cambria Math" w:hAnsi="Cambria Math"/>
                      <w:sz w:val="24"/>
                    </w:rPr>
                    <m:t xml:space="preserve">b=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ctrlPr>
                    <w:rPr>
                      <w:rFonts w:ascii="Cambria Math" w:eastAsia="Cambria Math" w:hAnsi="Cambria Math" w:cs="Cambria Math"/>
                      <w:i/>
                      <w:sz w:val="24"/>
                    </w:rPr>
                  </m:ctrlPr>
                </m:e>
                <m:e>
                  <m:r>
                    <w:rPr>
                      <w:rFonts w:ascii="Cambria Math" w:hAnsi="Cambria Math"/>
                      <w:sz w:val="24"/>
                    </w:rPr>
                    <m:t xml:space="preserve">c=3 </m:t>
                  </m:r>
                </m:e>
              </m:eqArr>
            </m:e>
          </m:d>
        </m:oMath>
      </m:oMathPara>
    </w:p>
    <w:p w:rsidR="006B6AD4" w:rsidRDefault="006B6AD4" w:rsidP="0079001F">
      <w:pPr>
        <w:tabs>
          <w:tab w:val="left" w:pos="6510"/>
        </w:tabs>
        <w:rPr>
          <w:rFonts w:eastAsiaTheme="minorEastAsia"/>
        </w:rPr>
      </w:pPr>
      <w:r>
        <w:t>La ecuación de la parábola es</w:t>
      </w:r>
      <w:r>
        <w:t xml:space="preserve">  </w:t>
      </w:r>
      <m:oMath>
        <m:r>
          <w:rPr>
            <w:rFonts w:ascii="Cambria Math" w:hAnsi="Cambria Math"/>
            <w:sz w:val="24"/>
          </w:rPr>
          <m:t xml:space="preserve">y=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m:t>
        </m:r>
        <m:r>
          <m:rPr>
            <m:sty m:val="p"/>
          </m:rPr>
          <w:rPr>
            <w:rFonts w:ascii="Cambria Math" w:eastAsiaTheme="minorEastAsia" w:hAnsi="Cambria Math"/>
            <w:sz w:val="24"/>
          </w:rPr>
          <m:t>+ 3</m:t>
        </m:r>
      </m:oMath>
      <w:r w:rsidRPr="004E3962">
        <w:rPr>
          <w:rFonts w:eastAsiaTheme="minorEastAsia"/>
          <w:sz w:val="28"/>
        </w:rPr>
        <w:t xml:space="preserve"> </w:t>
      </w:r>
    </w:p>
    <w:p w:rsidR="006B6AD4" w:rsidRDefault="006B6AD4" w:rsidP="0079001F">
      <w:pPr>
        <w:tabs>
          <w:tab w:val="left" w:pos="6510"/>
        </w:tabs>
      </w:pPr>
      <w:r>
        <w:t xml:space="preserve">Si x </w:t>
      </w:r>
      <w:r>
        <w:sym w:font="Symbol" w:char="F03D"/>
      </w:r>
      <w:r>
        <w:t xml:space="preserve"> 4 la función toma el valor y </w:t>
      </w:r>
      <w:r>
        <w:sym w:font="Symbol" w:char="F03D"/>
      </w:r>
      <w:r>
        <w:t xml:space="preserve"> 13</w:t>
      </w:r>
    </w:p>
    <w:p w:rsidR="00AC0FF0" w:rsidRDefault="00AC0FF0" w:rsidP="0079001F">
      <w:pPr>
        <w:tabs>
          <w:tab w:val="left" w:pos="6510"/>
        </w:tabs>
      </w:pPr>
    </w:p>
    <w:p w:rsidR="00AC0FF0" w:rsidRDefault="00AC0FF0" w:rsidP="0079001F">
      <w:pPr>
        <w:tabs>
          <w:tab w:val="left" w:pos="6510"/>
        </w:tabs>
      </w:pPr>
    </w:p>
    <w:p w:rsidR="00D2191E" w:rsidRDefault="00D2191E" w:rsidP="00D2191E">
      <w:pPr>
        <w:tabs>
          <w:tab w:val="left" w:pos="6510"/>
        </w:tabs>
        <w:rPr>
          <w:rFonts w:eastAsiaTheme="minorEastAsia"/>
        </w:rPr>
      </w:pPr>
      <w:r>
        <w:lastRenderedPageBreak/>
        <w:t>(3,10</w:t>
      </w:r>
      <w:proofErr w:type="gramStart"/>
      <w:r>
        <w:t>),(</w:t>
      </w:r>
      <w:proofErr w:type="gramEnd"/>
      <w:r>
        <w:t>2,3),(-1,6)     f(x) = a</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p>
    <w:p w:rsidR="00D2191E" w:rsidRDefault="00D2191E" w:rsidP="0079001F">
      <w:pPr>
        <w:tabs>
          <w:tab w:val="left" w:pos="6510"/>
        </w:tabs>
        <w:rPr>
          <w:rFonts w:eastAsiaTheme="minorEastAsia"/>
        </w:rPr>
      </w:pPr>
    </w:p>
    <w:p w:rsidR="00AC0FF0" w:rsidRPr="00AC0FF0" w:rsidRDefault="00AC0FF0" w:rsidP="0079001F">
      <w:pPr>
        <w:tabs>
          <w:tab w:val="left" w:pos="6510"/>
        </w:tabs>
        <w:rPr>
          <w:rFonts w:eastAsiaTheme="minorEastAsia"/>
        </w:rPr>
      </w:pPr>
      <m:oMathPara>
        <m:oMath>
          <m:r>
            <w:rPr>
              <w:rFonts w:ascii="Cambria Math" w:hAnsi="Cambria Math"/>
            </w:rPr>
            <m:t xml:space="preserve">10=a </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xml:space="preserve">+b3+c → </m:t>
          </m:r>
          <m:r>
            <w:rPr>
              <w:rFonts w:ascii="Cambria Math" w:eastAsiaTheme="minorEastAsia" w:hAnsi="Cambria Math"/>
            </w:rPr>
            <m:t xml:space="preserve">10=9a+3b+c </m:t>
          </m:r>
        </m:oMath>
      </m:oMathPara>
    </w:p>
    <w:p w:rsidR="00D2191E" w:rsidRPr="00D2191E" w:rsidRDefault="00AC0FF0" w:rsidP="0079001F">
      <w:pPr>
        <w:tabs>
          <w:tab w:val="left" w:pos="6510"/>
        </w:tabs>
        <w:rPr>
          <w:rFonts w:eastAsiaTheme="minorEastAsia"/>
        </w:rPr>
      </w:pPr>
      <m:oMathPara>
        <m:oMath>
          <m:r>
            <w:rPr>
              <w:rFonts w:ascii="Cambria Math" w:hAnsi="Cambria Math"/>
            </w:rPr>
            <m:t>3</m:t>
          </m:r>
          <m:r>
            <w:rPr>
              <w:rFonts w:ascii="Cambria Math" w:hAnsi="Cambria Math"/>
            </w:rPr>
            <m:t xml:space="preserve">=a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+b</m:t>
          </m:r>
          <m:r>
            <w:rPr>
              <w:rFonts w:ascii="Cambria Math" w:hAnsi="Cambria Math"/>
            </w:rPr>
            <m:t>2</m:t>
          </m:r>
          <m:r>
            <w:rPr>
              <w:rFonts w:ascii="Cambria Math" w:hAnsi="Cambria Math"/>
            </w:rPr>
            <m:t xml:space="preserve">+c → </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a+</m:t>
          </m:r>
          <m:r>
            <w:rPr>
              <w:rFonts w:ascii="Cambria Math" w:eastAsiaTheme="minorEastAsia" w:hAnsi="Cambria Math"/>
            </w:rPr>
            <m:t>2</m:t>
          </m:r>
          <m:r>
            <w:rPr>
              <w:rFonts w:ascii="Cambria Math" w:eastAsiaTheme="minorEastAsia" w:hAnsi="Cambria Math"/>
            </w:rPr>
            <m:t>b+c</m:t>
          </m:r>
          <m:r>
            <w:rPr>
              <w:rFonts w:ascii="Cambria Math" w:eastAsiaTheme="minorEastAsia" w:hAnsi="Cambria Math"/>
            </w:rPr>
            <m:t xml:space="preserve"> </m:t>
          </m:r>
        </m:oMath>
      </m:oMathPara>
    </w:p>
    <w:p w:rsidR="00AC0FF0" w:rsidRPr="00A67813" w:rsidRDefault="00D2191E" w:rsidP="0079001F">
      <w:pPr>
        <w:tabs>
          <w:tab w:val="left" w:pos="6510"/>
        </w:tabs>
        <w:rPr>
          <w:rFonts w:eastAsiaTheme="minorEastAsia"/>
        </w:rPr>
      </w:pPr>
      <m:oMathPara>
        <m:oMath>
          <m:r>
            <w:rPr>
              <w:rFonts w:ascii="Cambria Math" w:hAnsi="Cambria Math"/>
            </w:rPr>
            <m:t>6</m:t>
          </m:r>
          <m:r>
            <w:rPr>
              <w:rFonts w:ascii="Cambria Math" w:hAnsi="Cambria Math"/>
            </w:rPr>
            <m:t xml:space="preserve">=a </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+b</m:t>
          </m:r>
          <m:r>
            <w:rPr>
              <w:rFonts w:ascii="Cambria Math" w:hAnsi="Cambria Math"/>
            </w:rPr>
            <m:t>(-1)</m:t>
          </m:r>
          <m:r>
            <w:rPr>
              <w:rFonts w:ascii="Cambria Math" w:hAnsi="Cambria Math"/>
            </w:rPr>
            <m:t xml:space="preserve">+c → </m:t>
          </m:r>
          <m:r>
            <w:rPr>
              <w:rFonts w:ascii="Cambria Math" w:eastAsiaTheme="minorEastAsia" w:hAnsi="Cambria Math"/>
            </w:rPr>
            <m:t>10=a+b+c</m:t>
          </m:r>
        </m:oMath>
      </m:oMathPara>
    </w:p>
    <w:p w:rsidR="00A67813" w:rsidRPr="00A67813" w:rsidRDefault="00A67813" w:rsidP="0079001F">
      <w:pPr>
        <w:tabs>
          <w:tab w:val="left" w:pos="6510"/>
        </w:tabs>
        <w:rPr>
          <w:rFonts w:eastAsiaTheme="minorEastAsia"/>
        </w:rPr>
      </w:pPr>
    </w:p>
    <w:p w:rsidR="00A67813" w:rsidRPr="00A67813" w:rsidRDefault="00A67813" w:rsidP="0079001F">
      <w:pPr>
        <w:tabs>
          <w:tab w:val="left" w:pos="6510"/>
        </w:tabs>
        <w:rPr>
          <w:rFonts w:eastAsiaTheme="minorEastAsia"/>
        </w:rPr>
      </w:pPr>
      <m:oMathPara>
        <m:oMath>
          <m:r>
            <w:rPr>
              <w:rFonts w:ascii="Cambria Math" w:eastAsiaTheme="minorEastAsia" w:hAnsi="Cambria Math"/>
            </w:rPr>
            <m:t>I-II→7=5a+b</m:t>
          </m:r>
        </m:oMath>
      </m:oMathPara>
    </w:p>
    <w:p w:rsidR="00A67813" w:rsidRPr="00B015EF" w:rsidRDefault="00A67813" w:rsidP="0079001F">
      <w:pPr>
        <w:tabs>
          <w:tab w:val="left" w:pos="6510"/>
        </w:tabs>
        <w:rPr>
          <w:rFonts w:eastAsiaTheme="minorEastAsia"/>
        </w:rPr>
      </w:pPr>
      <m:oMathPara>
        <m:oMath>
          <m:r>
            <w:rPr>
              <w:rFonts w:ascii="Cambria Math" w:eastAsiaTheme="minorEastAsia" w:hAnsi="Cambria Math"/>
            </w:rPr>
            <m:t>I-III→4=8a+4b</m:t>
          </m:r>
        </m:oMath>
      </m:oMathPara>
    </w:p>
    <w:p w:rsidR="00B015EF" w:rsidRPr="00A67813" w:rsidRDefault="00B015EF" w:rsidP="0079001F">
      <w:pPr>
        <w:tabs>
          <w:tab w:val="left" w:pos="6510"/>
        </w:tabs>
        <w:rPr>
          <w:rFonts w:eastAsiaTheme="minorEastAsia"/>
        </w:rPr>
      </w:pPr>
    </w:p>
    <w:p w:rsidR="00B015EF" w:rsidRPr="00B015EF" w:rsidRDefault="00B015EF" w:rsidP="00B015EF">
      <w:pPr>
        <w:tabs>
          <w:tab w:val="left" w:pos="6510"/>
        </w:tabs>
        <w:rPr>
          <w:rFonts w:eastAsiaTheme="minorEastAsia"/>
        </w:rPr>
      </w:pPr>
      <w:r>
        <w:rPr>
          <w:rFonts w:eastAsiaTheme="minorEastAsia"/>
        </w:rPr>
        <w:t xml:space="preserve">                                                                       </w:t>
      </w:r>
      <w:r w:rsidR="00A67813">
        <w:rPr>
          <w:rFonts w:eastAsiaTheme="minorEastAsia"/>
        </w:rPr>
        <w:t xml:space="preserve"> </w:t>
      </w:r>
      <m:oMath>
        <m:r>
          <w:rPr>
            <w:rFonts w:ascii="Cambria Math" w:eastAsiaTheme="minorEastAsia" w:hAnsi="Cambria Math"/>
          </w:rPr>
          <m:t>-28=20a-4b</m:t>
        </m:r>
        <m:r>
          <w:rPr>
            <w:rFonts w:ascii="Cambria Math" w:eastAsiaTheme="minorEastAsia" w:hAnsi="Cambria Math"/>
          </w:rPr>
          <m:t xml:space="preserve"> </m:t>
        </m:r>
      </m:oMath>
    </w:p>
    <w:p w:rsidR="00B015EF" w:rsidRPr="00B015EF" w:rsidRDefault="00B015EF" w:rsidP="00B015EF">
      <w:pPr>
        <w:tabs>
          <w:tab w:val="left" w:pos="6510"/>
        </w:tabs>
        <w:rPr>
          <w:rFonts w:eastAsiaTheme="minorEastAsia"/>
        </w:rPr>
      </w:pPr>
      <m:oMathPara>
        <m:oMath>
          <m:r>
            <w:rPr>
              <w:rFonts w:ascii="Cambria Math" w:eastAsiaTheme="minorEastAsia" w:hAnsi="Cambria Math"/>
            </w:rPr>
            <m:t>4=8a+4b</m:t>
          </m:r>
        </m:oMath>
      </m:oMathPara>
    </w:p>
    <w:p w:rsidR="00B015EF" w:rsidRDefault="00B015EF" w:rsidP="00B015EF">
      <w:pPr>
        <w:tabs>
          <w:tab w:val="left" w:pos="6510"/>
        </w:tabs>
        <w:rPr>
          <w:rFonts w:eastAsiaTheme="minorEastAsia"/>
        </w:rPr>
      </w:pPr>
      <w:r>
        <w:rPr>
          <w:rFonts w:eastAsiaTheme="minorEastAsia"/>
        </w:rPr>
        <w:t xml:space="preserve">                                                                      </w:t>
      </w:r>
      <m:oMath>
        <m:r>
          <w:rPr>
            <w:rFonts w:ascii="Cambria Math" w:eastAsiaTheme="minorEastAsia" w:hAnsi="Cambria Math"/>
          </w:rPr>
          <m:t>-24= -12a+0</m:t>
        </m:r>
      </m:oMath>
      <w:r>
        <w:rPr>
          <w:rFonts w:eastAsiaTheme="minorEastAsia"/>
        </w:rPr>
        <w:t xml:space="preserve">        </w:t>
      </w:r>
    </w:p>
    <w:tbl>
      <w:tblPr>
        <w:tblStyle w:val="Tablaconcuadrcula"/>
        <w:tblW w:w="0" w:type="auto"/>
        <w:tblInd w:w="4061" w:type="dxa"/>
        <w:tblLook w:val="04A0" w:firstRow="1" w:lastRow="0" w:firstColumn="1" w:lastColumn="0" w:noHBand="0" w:noVBand="1"/>
      </w:tblPr>
      <w:tblGrid>
        <w:gridCol w:w="704"/>
      </w:tblGrid>
      <w:tr w:rsidR="00B922A3" w:rsidTr="00B922A3">
        <w:tc>
          <w:tcPr>
            <w:tcW w:w="704" w:type="dxa"/>
          </w:tcPr>
          <w:p w:rsidR="00B922A3" w:rsidRDefault="00B922A3" w:rsidP="00B015EF">
            <w:pPr>
              <w:tabs>
                <w:tab w:val="left" w:pos="6510"/>
              </w:tabs>
              <w:rPr>
                <w:rFonts w:eastAsiaTheme="minorEastAsia"/>
              </w:rPr>
            </w:pPr>
            <w:r>
              <w:rPr>
                <w:rFonts w:eastAsiaTheme="minorEastAsia"/>
              </w:rPr>
              <w:t>a = 2</w:t>
            </w:r>
          </w:p>
        </w:tc>
      </w:tr>
    </w:tbl>
    <w:p w:rsidR="00B015EF" w:rsidRDefault="00B015EF" w:rsidP="00B015EF">
      <w:pPr>
        <w:tabs>
          <w:tab w:val="left" w:pos="6510"/>
        </w:tabs>
        <w:rPr>
          <w:rFonts w:eastAsiaTheme="minorEastAsia"/>
        </w:rPr>
      </w:pPr>
    </w:p>
    <w:p w:rsidR="00B015EF" w:rsidRPr="00B015EF" w:rsidRDefault="00B015EF" w:rsidP="00B015EF">
      <w:pPr>
        <w:tabs>
          <w:tab w:val="left" w:pos="6510"/>
        </w:tabs>
        <w:rPr>
          <w:rFonts w:eastAsiaTheme="minorEastAsia"/>
        </w:rPr>
      </w:pPr>
      <m:oMathPara>
        <m:oMath>
          <m:r>
            <w:rPr>
              <w:rFonts w:ascii="Cambria Math" w:eastAsiaTheme="minorEastAsia" w:hAnsi="Cambria Math"/>
            </w:rPr>
            <m:t>4=16+4b</m:t>
          </m:r>
        </m:oMath>
      </m:oMathPara>
    </w:p>
    <w:p w:rsidR="00B015EF" w:rsidRPr="00B015EF" w:rsidRDefault="00B015EF" w:rsidP="00B015EF">
      <w:pPr>
        <w:tabs>
          <w:tab w:val="left" w:pos="6510"/>
        </w:tabs>
        <w:rPr>
          <w:rFonts w:eastAsiaTheme="minorEastAsia"/>
        </w:rPr>
      </w:pPr>
      <m:oMathPara>
        <m:oMath>
          <m:r>
            <w:rPr>
              <w:rFonts w:ascii="Cambria Math" w:eastAsiaTheme="minorEastAsia" w:hAnsi="Cambria Math"/>
            </w:rPr>
            <m:t>-12=4b</m:t>
          </m:r>
        </m:oMath>
      </m:oMathPara>
    </w:p>
    <w:tbl>
      <w:tblPr>
        <w:tblStyle w:val="Tablaconcuadrcula"/>
        <w:tblpPr w:leftFromText="141" w:rightFromText="141" w:vertAnchor="text" w:horzAnchor="margin" w:tblpXSpec="center" w:tblpY="51"/>
        <w:tblW w:w="0" w:type="auto"/>
        <w:tblLook w:val="04A0" w:firstRow="1" w:lastRow="0" w:firstColumn="1" w:lastColumn="0" w:noHBand="0" w:noVBand="1"/>
      </w:tblPr>
      <w:tblGrid>
        <w:gridCol w:w="988"/>
      </w:tblGrid>
      <w:tr w:rsidR="00B922A3" w:rsidTr="00B922A3">
        <w:tc>
          <w:tcPr>
            <w:tcW w:w="988" w:type="dxa"/>
          </w:tcPr>
          <w:p w:rsidR="00B922A3" w:rsidRDefault="00B922A3" w:rsidP="00B922A3">
            <w:pPr>
              <w:tabs>
                <w:tab w:val="left" w:pos="6510"/>
              </w:tabs>
              <w:rPr>
                <w:rFonts w:eastAsiaTheme="minorEastAsia"/>
              </w:rPr>
            </w:pPr>
            <m:oMathPara>
              <m:oMath>
                <m:r>
                  <w:rPr>
                    <w:rFonts w:ascii="Cambria Math" w:eastAsiaTheme="minorEastAsia" w:hAnsi="Cambria Math"/>
                  </w:rPr>
                  <m:t>b= -3</m:t>
                </m:r>
              </m:oMath>
            </m:oMathPara>
          </w:p>
        </w:tc>
      </w:tr>
    </w:tbl>
    <w:p w:rsidR="00B922A3" w:rsidRDefault="00B922A3" w:rsidP="00B015EF">
      <w:pPr>
        <w:tabs>
          <w:tab w:val="left" w:pos="6510"/>
        </w:tabs>
        <w:rPr>
          <w:rFonts w:eastAsiaTheme="minorEastAsia"/>
        </w:rPr>
      </w:pPr>
    </w:p>
    <w:p w:rsidR="00B922A3" w:rsidRPr="00B015EF" w:rsidRDefault="00B922A3" w:rsidP="00B015EF">
      <w:pPr>
        <w:tabs>
          <w:tab w:val="left" w:pos="6510"/>
        </w:tabs>
        <w:rPr>
          <w:rFonts w:eastAsiaTheme="minorEastAsia"/>
        </w:rPr>
      </w:pPr>
    </w:p>
    <w:p w:rsidR="00B015EF" w:rsidRPr="00B015EF" w:rsidRDefault="00B015EF" w:rsidP="00B015EF">
      <w:pPr>
        <w:tabs>
          <w:tab w:val="left" w:pos="6510"/>
        </w:tabs>
        <w:rPr>
          <w:rFonts w:eastAsiaTheme="minorEastAsia"/>
        </w:rPr>
      </w:pPr>
      <m:oMathPara>
        <m:oMath>
          <m:r>
            <w:rPr>
              <w:rFonts w:ascii="Cambria Math" w:eastAsiaTheme="minorEastAsia" w:hAnsi="Cambria Math"/>
            </w:rPr>
            <m:t>6=2-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+c</m:t>
          </m:r>
        </m:oMath>
      </m:oMathPara>
    </w:p>
    <w:p w:rsidR="00B015EF" w:rsidRPr="000C6FC4" w:rsidRDefault="00B015EF" w:rsidP="00B015EF">
      <w:pPr>
        <w:tabs>
          <w:tab w:val="left" w:pos="6510"/>
        </w:tabs>
        <w:rPr>
          <w:rFonts w:eastAsiaTheme="minorEastAsia"/>
        </w:rPr>
      </w:pPr>
      <m:oMathPara>
        <m:oMath>
          <m:r>
            <w:rPr>
              <w:rFonts w:ascii="Cambria Math" w:eastAsiaTheme="minorEastAsia" w:hAnsi="Cambria Math"/>
            </w:rPr>
            <m:t>6=2+3+c→</m:t>
          </m:r>
          <m:r>
            <w:rPr>
              <w:rFonts w:ascii="Cambria Math" w:eastAsiaTheme="minorEastAsia" w:hAnsi="Cambria Math"/>
            </w:rPr>
            <m:t>6=5+c</m:t>
          </m:r>
        </m:oMath>
      </m:oMathPara>
    </w:p>
    <w:tbl>
      <w:tblPr>
        <w:tblStyle w:val="Tablaconcuadrcula"/>
        <w:tblpPr w:leftFromText="141" w:rightFromText="141" w:vertAnchor="text" w:horzAnchor="margin" w:tblpXSpec="center" w:tblpY="11"/>
        <w:tblW w:w="0" w:type="auto"/>
        <w:tblLook w:val="04A0" w:firstRow="1" w:lastRow="0" w:firstColumn="1" w:lastColumn="0" w:noHBand="0" w:noVBand="1"/>
      </w:tblPr>
      <w:tblGrid>
        <w:gridCol w:w="846"/>
      </w:tblGrid>
      <w:tr w:rsidR="00B922A3" w:rsidTr="00B922A3">
        <w:tc>
          <w:tcPr>
            <w:tcW w:w="846" w:type="dxa"/>
          </w:tcPr>
          <w:p w:rsidR="00B922A3" w:rsidRDefault="00B922A3" w:rsidP="00B922A3">
            <w:pPr>
              <w:tabs>
                <w:tab w:val="left" w:pos="6510"/>
              </w:tabs>
              <w:rPr>
                <w:rFonts w:eastAsiaTheme="minorEastAsia"/>
              </w:rPr>
            </w:pPr>
            <m:oMathPara>
              <m:oMath>
                <m:r>
                  <w:rPr>
                    <w:rFonts w:ascii="Cambria Math" w:eastAsiaTheme="minorEastAsia" w:hAnsi="Cambria Math"/>
                  </w:rPr>
                  <m:t>c=1</m:t>
                </m:r>
              </m:oMath>
            </m:oMathPara>
          </w:p>
        </w:tc>
      </w:tr>
    </w:tbl>
    <w:p w:rsidR="00B922A3" w:rsidRDefault="00B922A3" w:rsidP="00B015EF">
      <w:pPr>
        <w:tabs>
          <w:tab w:val="left" w:pos="6510"/>
        </w:tabs>
        <w:rPr>
          <w:rFonts w:eastAsiaTheme="minorEastAsia"/>
        </w:rPr>
      </w:pPr>
    </w:p>
    <w:p w:rsidR="00E67B2B" w:rsidRPr="00D01D28" w:rsidRDefault="00E67B2B" w:rsidP="00E67B2B">
      <w:pPr>
        <w:tabs>
          <w:tab w:val="left" w:pos="6510"/>
        </w:tabs>
        <w:rPr>
          <w:rFonts w:eastAsiaTheme="minorEastAsia"/>
        </w:rPr>
      </w:pPr>
      <m:oMathPara>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2</m:t>
          </m:r>
          <m:sSup>
            <m:sSupPr>
              <m:ctrlPr>
                <w:rPr>
                  <w:rFonts w:ascii="Cambria Math" w:eastAsiaTheme="minorEastAsia"/>
                </w:rPr>
              </m:ctrlPr>
            </m:sSupPr>
            <m:e>
              <m:r>
                <m:rPr>
                  <m:sty m:val="p"/>
                </m:rPr>
                <w:rPr>
                  <w:rFonts w:ascii="Cambria Math" w:eastAsiaTheme="minorEastAsia"/>
                </w:rPr>
                <m:t>x</m:t>
              </m:r>
            </m:e>
            <m:sup>
              <m:r>
                <w:rPr>
                  <w:rFonts w:ascii="Cambria Math" w:eastAsiaTheme="minorEastAsia"/>
                </w:rPr>
                <m:t>2</m:t>
              </m:r>
            </m:sup>
          </m:sSup>
          <m:r>
            <w:rPr>
              <w:rFonts w:ascii="Cambria Math" w:eastAsiaTheme="minorEastAsia"/>
            </w:rPr>
            <m:t>-</m:t>
          </m:r>
          <m:r>
            <w:rPr>
              <w:rFonts w:ascii="Cambria Math" w:eastAsiaTheme="minorEastAsia"/>
            </w:rPr>
            <m:t>3x+1</m:t>
          </m:r>
        </m:oMath>
      </m:oMathPara>
    </w:p>
    <w:p w:rsidR="00D01D28" w:rsidRDefault="00D01D28" w:rsidP="00E67B2B">
      <w:pPr>
        <w:tabs>
          <w:tab w:val="left" w:pos="6510"/>
        </w:tabs>
        <w:rPr>
          <w:rFonts w:eastAsiaTheme="minorEastAsia"/>
        </w:rPr>
      </w:pPr>
    </w:p>
    <w:p w:rsidR="00D01D28" w:rsidRPr="000C6FC4" w:rsidRDefault="00D01D28" w:rsidP="00E67B2B">
      <w:pPr>
        <w:tabs>
          <w:tab w:val="left" w:pos="6510"/>
        </w:tabs>
        <w:rPr>
          <w:rFonts w:eastAsiaTheme="minorEastAsia"/>
        </w:rPr>
      </w:pPr>
    </w:p>
    <w:p w:rsidR="000C6FC4" w:rsidRPr="000C6FC4" w:rsidRDefault="000C6FC4" w:rsidP="00B015EF">
      <w:pPr>
        <w:tabs>
          <w:tab w:val="left" w:pos="6510"/>
        </w:tabs>
        <w:rPr>
          <w:rFonts w:eastAsiaTheme="minorEastAsia"/>
        </w:rPr>
      </w:pPr>
    </w:p>
    <w:p w:rsidR="000C6FC4" w:rsidRPr="000C6FC4" w:rsidRDefault="000C6FC4" w:rsidP="00B015EF">
      <w:pPr>
        <w:tabs>
          <w:tab w:val="left" w:pos="6510"/>
        </w:tabs>
        <w:rPr>
          <w:rFonts w:eastAsiaTheme="minorEastAsia"/>
        </w:rPr>
      </w:pPr>
    </w:p>
    <w:p w:rsidR="00AC0FF0" w:rsidRPr="00A67813" w:rsidRDefault="00A67813" w:rsidP="0079001F">
      <w:pPr>
        <w:tabs>
          <w:tab w:val="left" w:pos="6510"/>
        </w:tabs>
        <w:rPr>
          <w:rFonts w:eastAsiaTheme="minorEastAsia"/>
        </w:rPr>
      </w:pPr>
      <m:oMathPara>
        <m:oMath>
          <m:r>
            <w:rPr>
              <w:rFonts w:ascii="Cambria Math" w:eastAsiaTheme="minorEastAsia" w:hAnsi="Cambria Math"/>
            </w:rPr>
            <m:t xml:space="preserve"> </m:t>
          </m:r>
        </m:oMath>
      </m:oMathPara>
    </w:p>
    <w:p w:rsidR="00B015EF" w:rsidRPr="00B015EF" w:rsidRDefault="00B015EF" w:rsidP="0079001F">
      <w:pPr>
        <w:tabs>
          <w:tab w:val="left" w:pos="6510"/>
        </w:tabs>
        <w:rPr>
          <w:rFonts w:eastAsiaTheme="minorEastAsia"/>
        </w:rPr>
      </w:pPr>
    </w:p>
    <w:p w:rsidR="00AC0FF0" w:rsidRDefault="00AC0FF0" w:rsidP="0079001F">
      <w:pPr>
        <w:tabs>
          <w:tab w:val="left" w:pos="6510"/>
        </w:tabs>
        <w:rPr>
          <w:rFonts w:eastAsiaTheme="minorEastAsia"/>
        </w:rPr>
      </w:pPr>
      <w:r>
        <w:rPr>
          <w:rFonts w:eastAsiaTheme="minorEastAsia"/>
        </w:rPr>
        <w:t xml:space="preserve"> </w:t>
      </w:r>
    </w:p>
    <w:p w:rsidR="00D01D28" w:rsidRPr="00D01D28" w:rsidRDefault="00D01D28" w:rsidP="00D01D28">
      <w:pPr>
        <w:pStyle w:val="Prrafodelista"/>
        <w:numPr>
          <w:ilvl w:val="0"/>
          <w:numId w:val="1"/>
        </w:numPr>
        <w:rPr>
          <w:rFonts w:cstheme="minorHAnsi"/>
          <w:sz w:val="28"/>
        </w:rPr>
      </w:pPr>
      <w:r w:rsidRPr="00D01D28">
        <w:rPr>
          <w:rFonts w:cstheme="minorHAnsi"/>
          <w:b/>
          <w:sz w:val="28"/>
        </w:rPr>
        <w:lastRenderedPageBreak/>
        <w:t>Pseudocodigo</w:t>
      </w:r>
      <w:r w:rsidRPr="00C60E1D">
        <w:rPr>
          <w:rFonts w:cstheme="minorHAnsi"/>
          <w:b/>
          <w:sz w:val="28"/>
        </w:rPr>
        <w:t>.</w:t>
      </w:r>
    </w:p>
    <w:p w:rsidR="00D01D28" w:rsidRPr="007444CE" w:rsidRDefault="00EA2788" w:rsidP="00EA2788">
      <w:pPr>
        <w:ind w:left="720"/>
        <w:rPr>
          <w:rFonts w:cstheme="minorHAnsi"/>
        </w:rPr>
      </w:pPr>
      <w:r>
        <w:rPr>
          <w:rFonts w:cstheme="minorHAnsi"/>
        </w:rPr>
        <w:t># Cuando ya se tienen los valores</w:t>
      </w:r>
    </w:p>
    <w:p w:rsidR="007444CE" w:rsidRPr="007444CE" w:rsidRDefault="00D01D28" w:rsidP="007444CE">
      <w:pPr>
        <w:pStyle w:val="Prrafodelista"/>
        <w:rPr>
          <w:rFonts w:cstheme="minorHAnsi"/>
        </w:rPr>
      </w:pPr>
      <w:r w:rsidRPr="00D01D28">
        <w:rPr>
          <w:rFonts w:cstheme="minorHAnsi"/>
        </w:rPr>
        <w:t>Puntos</w:t>
      </w:r>
      <w:r>
        <w:rPr>
          <w:rFonts w:cstheme="minorHAnsi"/>
        </w:rPr>
        <w:t xml:space="preserve"> </w:t>
      </w:r>
      <w:r w:rsidR="003C75B3">
        <w:rPr>
          <w:rFonts w:cstheme="minorHAnsi"/>
        </w:rPr>
        <w:t>= array</w:t>
      </w:r>
      <w:r w:rsidR="003C75B3" w:rsidRPr="007444CE">
        <w:rPr>
          <w:rFonts w:cstheme="minorHAnsi"/>
        </w:rPr>
        <w:t xml:space="preserve"> (</w:t>
      </w:r>
      <w:r w:rsidR="007444CE" w:rsidRPr="007444CE">
        <w:rPr>
          <w:rFonts w:cstheme="minorHAnsi"/>
        </w:rPr>
        <w:t>[[3,10]</w:t>
      </w:r>
    </w:p>
    <w:p w:rsidR="007444CE" w:rsidRPr="007444CE" w:rsidRDefault="007444CE" w:rsidP="007444CE">
      <w:pPr>
        <w:pStyle w:val="Prrafodelista"/>
        <w:rPr>
          <w:rFonts w:cstheme="minorHAnsi"/>
        </w:rPr>
      </w:pPr>
      <w:r w:rsidRPr="007444CE">
        <w:rPr>
          <w:rFonts w:cstheme="minorHAnsi"/>
        </w:rPr>
        <w:t xml:space="preserve">                ,[2,3]</w:t>
      </w:r>
    </w:p>
    <w:p w:rsidR="00A139D7" w:rsidRDefault="007444CE" w:rsidP="007444CE">
      <w:pPr>
        <w:pStyle w:val="Prrafodelista"/>
        <w:rPr>
          <w:rFonts w:cstheme="minorHAnsi"/>
        </w:rPr>
      </w:pPr>
      <w:r w:rsidRPr="007444CE">
        <w:rPr>
          <w:rFonts w:cstheme="minorHAnsi"/>
        </w:rPr>
        <w:t xml:space="preserve">                ,[-1,6]])</w:t>
      </w:r>
    </w:p>
    <w:p w:rsidR="007444CE" w:rsidRDefault="007444CE" w:rsidP="007444CE">
      <w:pPr>
        <w:pStyle w:val="Prrafodelista"/>
        <w:rPr>
          <w:rFonts w:cstheme="minorHAnsi"/>
        </w:rPr>
      </w:pPr>
    </w:p>
    <w:p w:rsidR="00EA2788" w:rsidRDefault="00EA2788" w:rsidP="007444CE">
      <w:pPr>
        <w:pStyle w:val="Prrafodelista"/>
        <w:rPr>
          <w:rFonts w:cstheme="minorHAnsi"/>
        </w:rPr>
      </w:pPr>
      <w:r>
        <w:rPr>
          <w:rFonts w:cstheme="minorHAnsi"/>
        </w:rPr>
        <w:t>#Cuando se van a ingresar los valores por pantalla</w:t>
      </w:r>
    </w:p>
    <w:p w:rsidR="00A139D7" w:rsidRDefault="00A139D7" w:rsidP="00D01D28">
      <w:pPr>
        <w:pStyle w:val="Prrafodelista"/>
        <w:rPr>
          <w:rFonts w:cstheme="minorHAnsi"/>
        </w:rPr>
      </w:pPr>
      <w:r>
        <w:rPr>
          <w:rFonts w:cstheme="minorHAnsi"/>
        </w:rPr>
        <w:t>Para i en rango (0,3)</w:t>
      </w:r>
    </w:p>
    <w:p w:rsidR="00A139D7" w:rsidRDefault="00A139D7" w:rsidP="00D01D28">
      <w:pPr>
        <w:pStyle w:val="Prrafodelista"/>
        <w:rPr>
          <w:rFonts w:cstheme="minorHAnsi"/>
        </w:rPr>
      </w:pPr>
      <w:r>
        <w:rPr>
          <w:rFonts w:cstheme="minorHAnsi"/>
        </w:rPr>
        <w:tab/>
        <w:t xml:space="preserve">Puntos [i][0] = </w:t>
      </w:r>
      <w:r w:rsidR="003C75B3">
        <w:rPr>
          <w:rFonts w:cstheme="minorHAnsi"/>
        </w:rPr>
        <w:t>flotante (ingresar (</w:t>
      </w:r>
      <w:r>
        <w:rPr>
          <w:rFonts w:cstheme="minorHAnsi"/>
        </w:rPr>
        <w:t xml:space="preserve">“valor para </w:t>
      </w:r>
      <w:r w:rsidR="003C75B3">
        <w:rPr>
          <w:rFonts w:cstheme="minorHAnsi"/>
        </w:rPr>
        <w:t>x” +</w:t>
      </w:r>
      <w:r>
        <w:rPr>
          <w:rFonts w:cstheme="minorHAnsi"/>
        </w:rPr>
        <w:t>str(i-1))</w:t>
      </w:r>
    </w:p>
    <w:p w:rsidR="00A139D7" w:rsidRPr="00D01D28" w:rsidRDefault="00A139D7" w:rsidP="00D01D28">
      <w:pPr>
        <w:pStyle w:val="Prrafodelista"/>
        <w:rPr>
          <w:rFonts w:cstheme="minorHAnsi"/>
        </w:rPr>
      </w:pPr>
      <w:r>
        <w:rPr>
          <w:rFonts w:cstheme="minorHAnsi"/>
        </w:rPr>
        <w:t xml:space="preserve">              Puntos [i][1] = </w:t>
      </w:r>
      <w:r w:rsidR="003C75B3">
        <w:rPr>
          <w:rFonts w:cstheme="minorHAnsi"/>
        </w:rPr>
        <w:t>flotante (ingresar (</w:t>
      </w:r>
      <w:r>
        <w:rPr>
          <w:rFonts w:cstheme="minorHAnsi"/>
        </w:rPr>
        <w:t xml:space="preserve">“valor para </w:t>
      </w:r>
      <w:r w:rsidR="003C75B3">
        <w:rPr>
          <w:rFonts w:cstheme="minorHAnsi"/>
        </w:rPr>
        <w:t>y” +</w:t>
      </w:r>
      <w:r>
        <w:rPr>
          <w:rFonts w:cstheme="minorHAnsi"/>
        </w:rPr>
        <w:t>str(i+1)))</w:t>
      </w:r>
    </w:p>
    <w:p w:rsidR="00D01D28" w:rsidRDefault="00A139D7" w:rsidP="0079001F">
      <w:pPr>
        <w:tabs>
          <w:tab w:val="left" w:pos="6510"/>
        </w:tabs>
        <w:rPr>
          <w:rFonts w:eastAsiaTheme="minorEastAsia"/>
        </w:rPr>
      </w:pPr>
      <w:r>
        <w:rPr>
          <w:rFonts w:eastAsiaTheme="minorEastAsia"/>
        </w:rPr>
        <w:t xml:space="preserve">               Coeficientes = </w:t>
      </w:r>
      <w:r w:rsidR="003C75B3">
        <w:rPr>
          <w:rFonts w:eastAsiaTheme="minorEastAsia"/>
        </w:rPr>
        <w:t>zeros (</w:t>
      </w:r>
      <w:r w:rsidR="00EA2788">
        <w:rPr>
          <w:rFonts w:eastAsiaTheme="minorEastAsia"/>
        </w:rPr>
        <w:t>(3,4))</w:t>
      </w:r>
    </w:p>
    <w:p w:rsidR="00EA2788" w:rsidRDefault="007444CE" w:rsidP="0079001F">
      <w:pPr>
        <w:tabs>
          <w:tab w:val="left" w:pos="6510"/>
        </w:tabs>
        <w:rPr>
          <w:rFonts w:eastAsiaTheme="minorEastAsia"/>
        </w:rPr>
      </w:pPr>
      <w:r>
        <w:rPr>
          <w:rFonts w:eastAsiaTheme="minorEastAsia"/>
        </w:rPr>
        <w:t xml:space="preserve">               </w:t>
      </w:r>
      <w:r w:rsidR="003C75B3">
        <w:rPr>
          <w:rFonts w:eastAsiaTheme="minorEastAsia"/>
        </w:rPr>
        <w:t>X, y</w:t>
      </w:r>
      <w:r>
        <w:rPr>
          <w:rFonts w:eastAsiaTheme="minorEastAsia"/>
        </w:rPr>
        <w:t>,</w:t>
      </w:r>
      <w:r w:rsidR="003C75B3">
        <w:rPr>
          <w:rFonts w:eastAsiaTheme="minorEastAsia"/>
        </w:rPr>
        <w:t xml:space="preserve"> </w:t>
      </w:r>
      <w:r>
        <w:rPr>
          <w:rFonts w:eastAsiaTheme="minorEastAsia"/>
        </w:rPr>
        <w:t>z =</w:t>
      </w:r>
      <w:r w:rsidR="00EA2788">
        <w:rPr>
          <w:rFonts w:eastAsiaTheme="minorEastAsia"/>
        </w:rPr>
        <w:t xml:space="preserve"> </w:t>
      </w:r>
      <w:r w:rsidR="003C75B3">
        <w:rPr>
          <w:rFonts w:eastAsiaTheme="minorEastAsia"/>
        </w:rPr>
        <w:t>symbols (</w:t>
      </w:r>
      <w:r w:rsidR="00EA2788">
        <w:rPr>
          <w:rFonts w:eastAsiaTheme="minorEastAsia"/>
        </w:rPr>
        <w:t>“x y z”)</w:t>
      </w:r>
    </w:p>
    <w:p w:rsidR="00EA2788" w:rsidRDefault="00EA2788" w:rsidP="00EA2788">
      <w:pPr>
        <w:pStyle w:val="Prrafodelista"/>
        <w:rPr>
          <w:rFonts w:cstheme="minorHAnsi"/>
        </w:rPr>
      </w:pPr>
      <w:r>
        <w:rPr>
          <w:rFonts w:eastAsiaTheme="minorEastAsia"/>
        </w:rPr>
        <w:t xml:space="preserve"> </w:t>
      </w:r>
      <w:r>
        <w:rPr>
          <w:rFonts w:cstheme="minorHAnsi"/>
        </w:rPr>
        <w:t>Para i en rango (0,3)</w:t>
      </w:r>
      <w:r>
        <w:rPr>
          <w:rFonts w:cstheme="minorHAnsi"/>
        </w:rPr>
        <w:t>:</w:t>
      </w:r>
    </w:p>
    <w:p w:rsidR="00EA2788" w:rsidRPr="00EA2788" w:rsidRDefault="00EA2788" w:rsidP="00EA2788">
      <w:pPr>
        <w:pStyle w:val="Prrafodelista"/>
        <w:rPr>
          <w:rFonts w:cstheme="minorHAnsi"/>
        </w:rPr>
      </w:pPr>
      <w:r>
        <w:rPr>
          <w:rFonts w:cstheme="minorHAnsi"/>
        </w:rPr>
        <w:t xml:space="preserve"> </w:t>
      </w:r>
      <w:r>
        <w:rPr>
          <w:rFonts w:cstheme="minorHAnsi"/>
        </w:rPr>
        <w:tab/>
      </w:r>
      <w:r w:rsidRPr="00EA2788">
        <w:rPr>
          <w:rFonts w:cstheme="minorHAnsi"/>
        </w:rPr>
        <w:t xml:space="preserve">    coeficientes[i][0]=puntos[i][0]**2</w:t>
      </w:r>
    </w:p>
    <w:p w:rsidR="00EA2788" w:rsidRPr="00EA2788" w:rsidRDefault="00EA2788" w:rsidP="00EA2788">
      <w:pPr>
        <w:pStyle w:val="Prrafodelista"/>
        <w:rPr>
          <w:rFonts w:cstheme="minorHAnsi"/>
        </w:rPr>
      </w:pPr>
      <w:r w:rsidRPr="00EA2788">
        <w:rPr>
          <w:rFonts w:cstheme="minorHAnsi"/>
        </w:rPr>
        <w:t xml:space="preserve">   </w:t>
      </w:r>
      <w:r>
        <w:rPr>
          <w:rFonts w:cstheme="minorHAnsi"/>
        </w:rPr>
        <w:tab/>
        <w:t xml:space="preserve">   </w:t>
      </w:r>
      <w:r w:rsidRPr="00EA2788">
        <w:rPr>
          <w:rFonts w:cstheme="minorHAnsi"/>
        </w:rPr>
        <w:t xml:space="preserve"> coeficientes[i][1]=puntos[i][0]</w:t>
      </w:r>
    </w:p>
    <w:p w:rsidR="00EA2788" w:rsidRPr="00EA2788" w:rsidRDefault="00EA2788" w:rsidP="00EA2788">
      <w:pPr>
        <w:pStyle w:val="Prrafodelista"/>
        <w:rPr>
          <w:rFonts w:cstheme="minorHAnsi"/>
        </w:rPr>
      </w:pPr>
      <w:r w:rsidRPr="00EA2788">
        <w:rPr>
          <w:rFonts w:cstheme="minorHAnsi"/>
        </w:rPr>
        <w:t xml:space="preserve">    </w:t>
      </w:r>
      <w:r>
        <w:rPr>
          <w:rFonts w:cstheme="minorHAnsi"/>
        </w:rPr>
        <w:tab/>
        <w:t xml:space="preserve">    </w:t>
      </w:r>
      <w:r w:rsidRPr="00EA2788">
        <w:rPr>
          <w:rFonts w:cstheme="minorHAnsi"/>
        </w:rPr>
        <w:t>coeficientes[i][2]=1</w:t>
      </w:r>
    </w:p>
    <w:p w:rsidR="00EA2788" w:rsidRDefault="00EA2788" w:rsidP="00EA2788">
      <w:pPr>
        <w:pStyle w:val="Prrafodelista"/>
        <w:rPr>
          <w:rFonts w:cstheme="minorHAnsi"/>
        </w:rPr>
      </w:pPr>
      <w:r w:rsidRPr="00EA2788">
        <w:rPr>
          <w:rFonts w:cstheme="minorHAnsi"/>
        </w:rPr>
        <w:t xml:space="preserve">    </w:t>
      </w:r>
      <w:r>
        <w:rPr>
          <w:rFonts w:cstheme="minorHAnsi"/>
        </w:rPr>
        <w:t xml:space="preserve">              </w:t>
      </w:r>
      <w:r w:rsidRPr="00EA2788">
        <w:rPr>
          <w:rFonts w:cstheme="minorHAnsi"/>
        </w:rPr>
        <w:t>coeficientes[i][3]=puntos[i][1]</w:t>
      </w:r>
    </w:p>
    <w:p w:rsidR="00EA2788" w:rsidRDefault="00EA2788" w:rsidP="00EA2788">
      <w:pPr>
        <w:pStyle w:val="Prrafodelista"/>
        <w:rPr>
          <w:rFonts w:cstheme="minorHAnsi"/>
        </w:rPr>
      </w:pPr>
    </w:p>
    <w:p w:rsidR="00EA2788" w:rsidRDefault="00EA2788" w:rsidP="00EA2788">
      <w:pPr>
        <w:pStyle w:val="Prrafodelista"/>
        <w:rPr>
          <w:rFonts w:cstheme="minorHAnsi"/>
        </w:rPr>
      </w:pPr>
      <w:r w:rsidRPr="00EA2788">
        <w:rPr>
          <w:rFonts w:cstheme="minorHAnsi"/>
        </w:rPr>
        <w:t>sistema=Matrix(coeficientes)</w:t>
      </w:r>
    </w:p>
    <w:p w:rsidR="00EA2788" w:rsidRDefault="00EA2788" w:rsidP="00EA2788">
      <w:pPr>
        <w:pStyle w:val="Prrafodelista"/>
        <w:rPr>
          <w:rFonts w:cstheme="minorHAnsi"/>
        </w:rPr>
      </w:pPr>
    </w:p>
    <w:p w:rsidR="00EA2788" w:rsidRPr="00EA2788" w:rsidRDefault="00EA2788" w:rsidP="00EA2788">
      <w:pPr>
        <w:pStyle w:val="Prrafodelista"/>
        <w:rPr>
          <w:rFonts w:cstheme="minorHAnsi"/>
        </w:rPr>
      </w:pPr>
      <w:r w:rsidRPr="00EA2788">
        <w:rPr>
          <w:rFonts w:cstheme="minorHAnsi"/>
        </w:rPr>
        <w:t>r=solve_linear_</w:t>
      </w:r>
      <w:r w:rsidR="003C75B3" w:rsidRPr="00EA2788">
        <w:rPr>
          <w:rFonts w:cstheme="minorHAnsi"/>
        </w:rPr>
        <w:t>system (sistema, x, y, z</w:t>
      </w:r>
      <w:r w:rsidRPr="00EA2788">
        <w:rPr>
          <w:rFonts w:cstheme="minorHAnsi"/>
        </w:rPr>
        <w:t xml:space="preserve">) </w:t>
      </w:r>
    </w:p>
    <w:p w:rsidR="00EA2788" w:rsidRDefault="00EA2788" w:rsidP="00EA2788">
      <w:pPr>
        <w:pStyle w:val="Prrafodelista"/>
        <w:rPr>
          <w:rFonts w:cstheme="minorHAnsi"/>
        </w:rPr>
      </w:pPr>
      <w:r w:rsidRPr="00EA2788">
        <w:rPr>
          <w:rFonts w:cstheme="minorHAnsi"/>
        </w:rPr>
        <w:t>funcion = r.get(x)*x**2+r.get(y)*x+r.get(z)</w:t>
      </w:r>
    </w:p>
    <w:p w:rsidR="00EA2788" w:rsidRPr="00AC0FF0" w:rsidRDefault="00EA2788" w:rsidP="0079001F">
      <w:pPr>
        <w:tabs>
          <w:tab w:val="left" w:pos="6510"/>
        </w:tabs>
        <w:rPr>
          <w:rFonts w:eastAsiaTheme="minorEastAsia"/>
        </w:rPr>
      </w:pPr>
      <w:r>
        <w:rPr>
          <w:rFonts w:eastAsiaTheme="minorEastAsia"/>
        </w:rPr>
        <w:tab/>
      </w:r>
      <w:r>
        <w:rPr>
          <w:rFonts w:eastAsiaTheme="minorEastAsia"/>
        </w:rPr>
        <w:tab/>
      </w:r>
    </w:p>
    <w:p w:rsidR="003C75B3" w:rsidRPr="003C75B3" w:rsidRDefault="003C75B3" w:rsidP="003C75B3">
      <w:pPr>
        <w:pStyle w:val="Prrafodelista"/>
        <w:numPr>
          <w:ilvl w:val="0"/>
          <w:numId w:val="1"/>
        </w:numPr>
        <w:rPr>
          <w:rFonts w:cstheme="minorHAnsi"/>
          <w:sz w:val="28"/>
        </w:rPr>
      </w:pPr>
      <w:r w:rsidRPr="003C75B3">
        <w:rPr>
          <w:rFonts w:cstheme="minorHAnsi"/>
          <w:b/>
          <w:sz w:val="28"/>
        </w:rPr>
        <w:t>Prueba de Escritorio</w:t>
      </w:r>
      <w:r w:rsidRPr="00C60E1D">
        <w:rPr>
          <w:rFonts w:cstheme="minorHAnsi"/>
          <w:b/>
          <w:sz w:val="28"/>
        </w:rPr>
        <w:t>.</w:t>
      </w:r>
    </w:p>
    <w:p w:rsidR="003C75B3" w:rsidRDefault="003C75B3" w:rsidP="003C75B3">
      <w:pPr>
        <w:pStyle w:val="Prrafodelista"/>
        <w:rPr>
          <w:rFonts w:cstheme="minorHAnsi"/>
          <w:sz w:val="28"/>
        </w:rPr>
      </w:pPr>
    </w:p>
    <w:tbl>
      <w:tblPr>
        <w:tblStyle w:val="Tablaconcuadrcula"/>
        <w:tblW w:w="0" w:type="auto"/>
        <w:tblLook w:val="04A0" w:firstRow="1" w:lastRow="0" w:firstColumn="1" w:lastColumn="0" w:noHBand="0" w:noVBand="1"/>
      </w:tblPr>
      <w:tblGrid>
        <w:gridCol w:w="1696"/>
        <w:gridCol w:w="2127"/>
      </w:tblGrid>
      <w:tr w:rsidR="003C75B3" w:rsidTr="00B823CF">
        <w:tc>
          <w:tcPr>
            <w:tcW w:w="1696" w:type="dxa"/>
          </w:tcPr>
          <w:p w:rsidR="003C75B3" w:rsidRDefault="003C75B3" w:rsidP="00D10E92">
            <w:pPr>
              <w:jc w:val="center"/>
            </w:pPr>
            <w:r>
              <w:t>Puntos</w:t>
            </w:r>
          </w:p>
        </w:tc>
        <w:tc>
          <w:tcPr>
            <w:tcW w:w="2127" w:type="dxa"/>
          </w:tcPr>
          <w:p w:rsidR="003C75B3" w:rsidRDefault="003C75B3" w:rsidP="00D10E92">
            <w:pPr>
              <w:jc w:val="center"/>
            </w:pPr>
            <w:r>
              <w:t>[[3,10], [2,3] , [-1,6]]</w:t>
            </w:r>
          </w:p>
        </w:tc>
      </w:tr>
      <w:tr w:rsidR="003C75B3" w:rsidTr="00B823CF">
        <w:tc>
          <w:tcPr>
            <w:tcW w:w="1696" w:type="dxa"/>
          </w:tcPr>
          <w:p w:rsidR="003C75B3" w:rsidRDefault="003C75B3" w:rsidP="00D10E92">
            <w:pPr>
              <w:jc w:val="center"/>
            </w:pPr>
            <w:r>
              <w:t>Coeficientes</w:t>
            </w:r>
          </w:p>
        </w:tc>
        <w:tc>
          <w:tcPr>
            <w:tcW w:w="2127" w:type="dxa"/>
          </w:tcPr>
          <w:p w:rsidR="003C75B3" w:rsidRDefault="003C75B3" w:rsidP="00D10E92">
            <w:pPr>
              <w:jc w:val="center"/>
            </w:pPr>
            <w:r>
              <w:t>[[0,0,0,0], [0,0,0,0], [0,0,0,0], [0,0,0,0]]</w:t>
            </w:r>
          </w:p>
        </w:tc>
      </w:tr>
      <w:tr w:rsidR="003C75B3" w:rsidTr="00B823CF">
        <w:tc>
          <w:tcPr>
            <w:tcW w:w="1696" w:type="dxa"/>
          </w:tcPr>
          <w:p w:rsidR="003C75B3" w:rsidRDefault="003C75B3" w:rsidP="00D10E92">
            <w:pPr>
              <w:jc w:val="center"/>
            </w:pPr>
            <w:r>
              <w:t>i</w:t>
            </w:r>
          </w:p>
        </w:tc>
        <w:tc>
          <w:tcPr>
            <w:tcW w:w="2127" w:type="dxa"/>
          </w:tcPr>
          <w:p w:rsidR="003C75B3" w:rsidRDefault="003C75B3" w:rsidP="00D10E92">
            <w:pPr>
              <w:jc w:val="center"/>
            </w:pPr>
            <w:r>
              <w:t>0</w:t>
            </w:r>
          </w:p>
        </w:tc>
      </w:tr>
    </w:tbl>
    <w:p w:rsidR="003C75B3" w:rsidRDefault="003C75B3" w:rsidP="00D10E92">
      <w:pPr>
        <w:jc w:val="center"/>
      </w:pPr>
    </w:p>
    <w:tbl>
      <w:tblPr>
        <w:tblStyle w:val="Tablaconcuadrcula"/>
        <w:tblW w:w="0" w:type="auto"/>
        <w:tblLook w:val="04A0" w:firstRow="1" w:lastRow="0" w:firstColumn="1" w:lastColumn="0" w:noHBand="0" w:noVBand="1"/>
      </w:tblPr>
      <w:tblGrid>
        <w:gridCol w:w="1696"/>
        <w:gridCol w:w="2127"/>
      </w:tblGrid>
      <w:tr w:rsidR="003C75B3" w:rsidTr="00B823CF">
        <w:tc>
          <w:tcPr>
            <w:tcW w:w="1696" w:type="dxa"/>
          </w:tcPr>
          <w:p w:rsidR="003C75B3" w:rsidRDefault="003C75B3" w:rsidP="00D10E92">
            <w:pPr>
              <w:jc w:val="center"/>
            </w:pPr>
            <w:r>
              <w:t>Puntos</w:t>
            </w:r>
          </w:p>
        </w:tc>
        <w:tc>
          <w:tcPr>
            <w:tcW w:w="2127" w:type="dxa"/>
          </w:tcPr>
          <w:p w:rsidR="003C75B3" w:rsidRDefault="003C75B3" w:rsidP="00D10E92">
            <w:pPr>
              <w:jc w:val="center"/>
            </w:pPr>
            <w:r>
              <w:t>[[3,10], [2,3] , [-1,6]]</w:t>
            </w:r>
          </w:p>
        </w:tc>
      </w:tr>
      <w:tr w:rsidR="003C75B3" w:rsidTr="00B823CF">
        <w:tc>
          <w:tcPr>
            <w:tcW w:w="1696" w:type="dxa"/>
          </w:tcPr>
          <w:p w:rsidR="003C75B3" w:rsidRDefault="003C75B3" w:rsidP="00D10E92">
            <w:pPr>
              <w:jc w:val="center"/>
            </w:pPr>
            <w:r>
              <w:t>Coeficientes</w:t>
            </w:r>
          </w:p>
        </w:tc>
        <w:tc>
          <w:tcPr>
            <w:tcW w:w="2127" w:type="dxa"/>
          </w:tcPr>
          <w:p w:rsidR="003C75B3" w:rsidRDefault="003C75B3" w:rsidP="00D10E92">
            <w:pPr>
              <w:jc w:val="center"/>
            </w:pPr>
            <w:r>
              <w:t>[[9,3,1,10], [0,0,0,0], [0,0,0,0], [0,0,0,0]]</w:t>
            </w:r>
          </w:p>
        </w:tc>
      </w:tr>
      <w:tr w:rsidR="003C75B3" w:rsidTr="00B823CF">
        <w:tc>
          <w:tcPr>
            <w:tcW w:w="1696" w:type="dxa"/>
          </w:tcPr>
          <w:p w:rsidR="003C75B3" w:rsidRDefault="003C75B3" w:rsidP="00D10E92">
            <w:pPr>
              <w:jc w:val="center"/>
            </w:pPr>
            <w:r>
              <w:t>i</w:t>
            </w:r>
          </w:p>
        </w:tc>
        <w:tc>
          <w:tcPr>
            <w:tcW w:w="2127" w:type="dxa"/>
          </w:tcPr>
          <w:p w:rsidR="003C75B3" w:rsidRDefault="003C75B3" w:rsidP="00D10E92">
            <w:pPr>
              <w:jc w:val="center"/>
            </w:pPr>
            <w:r>
              <w:t>0</w:t>
            </w:r>
          </w:p>
        </w:tc>
      </w:tr>
    </w:tbl>
    <w:p w:rsidR="003C75B3" w:rsidRDefault="003C75B3" w:rsidP="00D10E92">
      <w:pPr>
        <w:jc w:val="center"/>
      </w:pPr>
    </w:p>
    <w:p w:rsidR="003C75B3" w:rsidRDefault="003C75B3" w:rsidP="00D10E92">
      <w:pPr>
        <w:jc w:val="center"/>
      </w:pPr>
    </w:p>
    <w:p w:rsidR="003C75B3" w:rsidRDefault="003C75B3" w:rsidP="00D10E92">
      <w:pPr>
        <w:jc w:val="center"/>
      </w:pPr>
    </w:p>
    <w:tbl>
      <w:tblPr>
        <w:tblStyle w:val="Tablaconcuadrcula"/>
        <w:tblW w:w="0" w:type="auto"/>
        <w:tblLook w:val="04A0" w:firstRow="1" w:lastRow="0" w:firstColumn="1" w:lastColumn="0" w:noHBand="0" w:noVBand="1"/>
      </w:tblPr>
      <w:tblGrid>
        <w:gridCol w:w="1696"/>
        <w:gridCol w:w="2127"/>
      </w:tblGrid>
      <w:tr w:rsidR="003C75B3" w:rsidTr="00B823CF">
        <w:tc>
          <w:tcPr>
            <w:tcW w:w="1696" w:type="dxa"/>
          </w:tcPr>
          <w:p w:rsidR="003C75B3" w:rsidRDefault="003C75B3" w:rsidP="00D10E92">
            <w:pPr>
              <w:jc w:val="center"/>
            </w:pPr>
            <w:r>
              <w:lastRenderedPageBreak/>
              <w:t>Puntos</w:t>
            </w:r>
          </w:p>
        </w:tc>
        <w:tc>
          <w:tcPr>
            <w:tcW w:w="2127" w:type="dxa"/>
          </w:tcPr>
          <w:p w:rsidR="003C75B3" w:rsidRDefault="003C75B3" w:rsidP="00D10E92">
            <w:pPr>
              <w:jc w:val="center"/>
            </w:pPr>
            <w:r>
              <w:t>[[3,10], [2,3]</w:t>
            </w:r>
            <w:bookmarkStart w:id="0" w:name="_GoBack"/>
            <w:bookmarkEnd w:id="0"/>
            <w:r>
              <w:t xml:space="preserve"> , [-1,6]]</w:t>
            </w:r>
          </w:p>
        </w:tc>
      </w:tr>
      <w:tr w:rsidR="003C75B3" w:rsidTr="00B823CF">
        <w:tc>
          <w:tcPr>
            <w:tcW w:w="1696" w:type="dxa"/>
          </w:tcPr>
          <w:p w:rsidR="003C75B3" w:rsidRDefault="003C75B3" w:rsidP="00D10E92">
            <w:pPr>
              <w:jc w:val="center"/>
            </w:pPr>
            <w:r>
              <w:t>Coeficientes</w:t>
            </w:r>
          </w:p>
        </w:tc>
        <w:tc>
          <w:tcPr>
            <w:tcW w:w="2127" w:type="dxa"/>
          </w:tcPr>
          <w:p w:rsidR="003C75B3" w:rsidRDefault="003C75B3" w:rsidP="00D10E92">
            <w:pPr>
              <w:jc w:val="center"/>
            </w:pPr>
            <w:r>
              <w:t>[[9,3,1,10], [4,2,1,3], [0,0,0,0], [0,0,0,0]]</w:t>
            </w:r>
          </w:p>
        </w:tc>
      </w:tr>
      <w:tr w:rsidR="003C75B3" w:rsidTr="00B823CF">
        <w:tc>
          <w:tcPr>
            <w:tcW w:w="1696" w:type="dxa"/>
          </w:tcPr>
          <w:p w:rsidR="003C75B3" w:rsidRDefault="003C75B3" w:rsidP="00D10E92">
            <w:pPr>
              <w:jc w:val="center"/>
            </w:pPr>
            <w:r>
              <w:t>i</w:t>
            </w:r>
          </w:p>
        </w:tc>
        <w:tc>
          <w:tcPr>
            <w:tcW w:w="2127" w:type="dxa"/>
          </w:tcPr>
          <w:p w:rsidR="003C75B3" w:rsidRDefault="003C75B3" w:rsidP="00D10E92">
            <w:pPr>
              <w:jc w:val="center"/>
            </w:pPr>
            <w:r>
              <w:t>1</w:t>
            </w:r>
          </w:p>
        </w:tc>
      </w:tr>
    </w:tbl>
    <w:p w:rsidR="003C75B3" w:rsidRDefault="003C75B3" w:rsidP="00D10E92">
      <w:pPr>
        <w:jc w:val="center"/>
      </w:pPr>
    </w:p>
    <w:tbl>
      <w:tblPr>
        <w:tblStyle w:val="Tablaconcuadrcula"/>
        <w:tblW w:w="0" w:type="auto"/>
        <w:tblLook w:val="04A0" w:firstRow="1" w:lastRow="0" w:firstColumn="1" w:lastColumn="0" w:noHBand="0" w:noVBand="1"/>
      </w:tblPr>
      <w:tblGrid>
        <w:gridCol w:w="1696"/>
        <w:gridCol w:w="2127"/>
      </w:tblGrid>
      <w:tr w:rsidR="003C75B3" w:rsidTr="00B823CF">
        <w:tc>
          <w:tcPr>
            <w:tcW w:w="1696" w:type="dxa"/>
          </w:tcPr>
          <w:p w:rsidR="003C75B3" w:rsidRDefault="003C75B3" w:rsidP="00D10E92">
            <w:pPr>
              <w:jc w:val="center"/>
            </w:pPr>
            <w:r>
              <w:t>Puntos</w:t>
            </w:r>
          </w:p>
        </w:tc>
        <w:tc>
          <w:tcPr>
            <w:tcW w:w="2127" w:type="dxa"/>
          </w:tcPr>
          <w:p w:rsidR="003C75B3" w:rsidRDefault="003C75B3" w:rsidP="00D10E92">
            <w:pPr>
              <w:jc w:val="center"/>
            </w:pPr>
            <w:r>
              <w:t>[[3,10], [2,3</w:t>
            </w:r>
            <w:proofErr w:type="gramStart"/>
            <w:r>
              <w:t>] ,</w:t>
            </w:r>
            <w:proofErr w:type="gramEnd"/>
            <w:r>
              <w:t xml:space="preserve"> [-1,6]]</w:t>
            </w:r>
          </w:p>
        </w:tc>
      </w:tr>
      <w:tr w:rsidR="003C75B3" w:rsidTr="00B823CF">
        <w:tc>
          <w:tcPr>
            <w:tcW w:w="1696" w:type="dxa"/>
          </w:tcPr>
          <w:p w:rsidR="003C75B3" w:rsidRDefault="003C75B3" w:rsidP="00D10E92">
            <w:pPr>
              <w:jc w:val="center"/>
            </w:pPr>
            <w:r>
              <w:t>Coeficientes</w:t>
            </w:r>
          </w:p>
        </w:tc>
        <w:tc>
          <w:tcPr>
            <w:tcW w:w="2127" w:type="dxa"/>
          </w:tcPr>
          <w:p w:rsidR="003C75B3" w:rsidRDefault="003C75B3" w:rsidP="00D10E92">
            <w:pPr>
              <w:jc w:val="center"/>
            </w:pPr>
            <w:r>
              <w:t>[[9,3,1,10], [4,2,1,3], [1,-1,1,6]]</w:t>
            </w:r>
          </w:p>
        </w:tc>
      </w:tr>
      <w:tr w:rsidR="003C75B3" w:rsidTr="00B823CF">
        <w:tc>
          <w:tcPr>
            <w:tcW w:w="1696" w:type="dxa"/>
          </w:tcPr>
          <w:p w:rsidR="003C75B3" w:rsidRDefault="003C75B3" w:rsidP="00D10E92">
            <w:pPr>
              <w:jc w:val="center"/>
            </w:pPr>
            <w:r>
              <w:t>i</w:t>
            </w:r>
          </w:p>
        </w:tc>
        <w:tc>
          <w:tcPr>
            <w:tcW w:w="2127" w:type="dxa"/>
          </w:tcPr>
          <w:p w:rsidR="003C75B3" w:rsidRDefault="003C75B3" w:rsidP="00D10E92">
            <w:pPr>
              <w:jc w:val="center"/>
            </w:pPr>
            <w:r>
              <w:t>2</w:t>
            </w:r>
          </w:p>
        </w:tc>
      </w:tr>
    </w:tbl>
    <w:p w:rsidR="003C75B3" w:rsidRPr="00D01D28" w:rsidRDefault="003C75B3" w:rsidP="003C75B3">
      <w:pPr>
        <w:pStyle w:val="Prrafodelista"/>
        <w:rPr>
          <w:rFonts w:cstheme="minorHAnsi"/>
          <w:sz w:val="28"/>
        </w:rPr>
      </w:pPr>
    </w:p>
    <w:p w:rsidR="00A737A2" w:rsidRPr="00E46575" w:rsidRDefault="00A737A2" w:rsidP="0079001F">
      <w:pPr>
        <w:tabs>
          <w:tab w:val="left" w:pos="6510"/>
        </w:tabs>
        <w:rPr>
          <w:rFonts w:ascii="Cambria Math" w:hAnsi="Cambria Math"/>
          <w:sz w:val="24"/>
        </w:rPr>
      </w:pPr>
    </w:p>
    <w:sectPr w:rsidR="00A737A2" w:rsidRPr="00E465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0A9" w:rsidRDefault="00A660A9" w:rsidP="006B6AD4">
      <w:pPr>
        <w:spacing w:after="0" w:line="240" w:lineRule="auto"/>
      </w:pPr>
      <w:r>
        <w:separator/>
      </w:r>
    </w:p>
  </w:endnote>
  <w:endnote w:type="continuationSeparator" w:id="0">
    <w:p w:rsidR="00A660A9" w:rsidRDefault="00A660A9" w:rsidP="006B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0A9" w:rsidRDefault="00A660A9" w:rsidP="006B6AD4">
      <w:pPr>
        <w:spacing w:after="0" w:line="240" w:lineRule="auto"/>
      </w:pPr>
      <w:r>
        <w:separator/>
      </w:r>
    </w:p>
  </w:footnote>
  <w:footnote w:type="continuationSeparator" w:id="0">
    <w:p w:rsidR="00A660A9" w:rsidRDefault="00A660A9" w:rsidP="006B6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851C6"/>
    <w:multiLevelType w:val="hybridMultilevel"/>
    <w:tmpl w:val="A6FA3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10"/>
    <w:rsid w:val="000551DB"/>
    <w:rsid w:val="00091E7C"/>
    <w:rsid w:val="000C6FC4"/>
    <w:rsid w:val="0021587F"/>
    <w:rsid w:val="003C75B3"/>
    <w:rsid w:val="004E3962"/>
    <w:rsid w:val="006B6AD4"/>
    <w:rsid w:val="006C6710"/>
    <w:rsid w:val="006E1594"/>
    <w:rsid w:val="007444CE"/>
    <w:rsid w:val="0079001F"/>
    <w:rsid w:val="009C7914"/>
    <w:rsid w:val="009E1D1C"/>
    <w:rsid w:val="00A139D7"/>
    <w:rsid w:val="00A37DDA"/>
    <w:rsid w:val="00A660A9"/>
    <w:rsid w:val="00A67813"/>
    <w:rsid w:val="00A737A2"/>
    <w:rsid w:val="00AC0FF0"/>
    <w:rsid w:val="00B015EF"/>
    <w:rsid w:val="00B1762D"/>
    <w:rsid w:val="00B922A3"/>
    <w:rsid w:val="00C72F57"/>
    <w:rsid w:val="00CC57D1"/>
    <w:rsid w:val="00CD3AF9"/>
    <w:rsid w:val="00D01D28"/>
    <w:rsid w:val="00D10E92"/>
    <w:rsid w:val="00D2191E"/>
    <w:rsid w:val="00DB5CD7"/>
    <w:rsid w:val="00E46575"/>
    <w:rsid w:val="00E500E6"/>
    <w:rsid w:val="00E67B2B"/>
    <w:rsid w:val="00E90B71"/>
    <w:rsid w:val="00EA2788"/>
    <w:rsid w:val="00F249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D9AF"/>
  <w15:chartTrackingRefBased/>
  <w15:docId w15:val="{A9ECAC48-D55E-456C-A900-BCCA9979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6710"/>
    <w:pPr>
      <w:ind w:left="720"/>
      <w:contextualSpacing/>
    </w:pPr>
  </w:style>
  <w:style w:type="character" w:styleId="Textodelmarcadordeposicin">
    <w:name w:val="Placeholder Text"/>
    <w:basedOn w:val="Fuentedeprrafopredeter"/>
    <w:uiPriority w:val="99"/>
    <w:semiHidden/>
    <w:rsid w:val="006C6710"/>
    <w:rPr>
      <w:color w:val="808080"/>
    </w:rPr>
  </w:style>
  <w:style w:type="table" w:styleId="Tablaconcuadrcula">
    <w:name w:val="Table Grid"/>
    <w:basedOn w:val="Tablanormal"/>
    <w:uiPriority w:val="39"/>
    <w:rsid w:val="0021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6A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AD4"/>
  </w:style>
  <w:style w:type="paragraph" w:styleId="Piedepgina">
    <w:name w:val="footer"/>
    <w:basedOn w:val="Normal"/>
    <w:link w:val="PiedepginaCar"/>
    <w:uiPriority w:val="99"/>
    <w:unhideWhenUsed/>
    <w:rsid w:val="006B6A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4</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ARLEY CARMONA VELASQUEZ</dc:creator>
  <cp:keywords/>
  <dc:description/>
  <cp:lastModifiedBy>ROBERT ARLEY CARMONA VELASQUEZ</cp:lastModifiedBy>
  <cp:revision>21</cp:revision>
  <dcterms:created xsi:type="dcterms:W3CDTF">2020-03-24T23:59:00Z</dcterms:created>
  <dcterms:modified xsi:type="dcterms:W3CDTF">2020-03-26T03:55:00Z</dcterms:modified>
</cp:coreProperties>
</file>