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8A" w:rsidRDefault="00D8737B" w:rsidP="00260171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4"/>
          <w:szCs w:val="24"/>
        </w:rPr>
      </w:pPr>
      <w:r w:rsidRPr="00242D6F">
        <w:rPr>
          <w:rFonts w:eastAsia="Times New Roman" w:cs="Times New Roman"/>
          <w:b/>
          <w:bCs/>
          <w:kern w:val="36"/>
          <w:sz w:val="24"/>
          <w:szCs w:val="24"/>
        </w:rPr>
        <w:t xml:space="preserve">Alerts: </w:t>
      </w:r>
      <w:r w:rsidR="005A788A" w:rsidRPr="00242D6F">
        <w:rPr>
          <w:rFonts w:eastAsia="Times New Roman" w:cs="Times New Roman"/>
          <w:b/>
          <w:bCs/>
          <w:kern w:val="36"/>
          <w:sz w:val="24"/>
          <w:szCs w:val="24"/>
        </w:rPr>
        <w:t>Severity Levels</w:t>
      </w:r>
    </w:p>
    <w:p w:rsidR="00260171" w:rsidRDefault="00260171" w:rsidP="007A0C5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4"/>
          <w:szCs w:val="24"/>
        </w:rPr>
      </w:pPr>
    </w:p>
    <w:p w:rsidR="00260171" w:rsidRPr="00260171" w:rsidRDefault="00260171" w:rsidP="002601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4"/>
          <w:szCs w:val="24"/>
        </w:rPr>
      </w:pPr>
      <w:r w:rsidRPr="00260171">
        <w:rPr>
          <w:rFonts w:eastAsia="Times New Roman" w:cs="Times New Roman"/>
          <w:bCs/>
          <w:kern w:val="36"/>
          <w:sz w:val="24"/>
          <w:szCs w:val="24"/>
        </w:rPr>
        <w:t>What are alerts?</w:t>
      </w:r>
    </w:p>
    <w:p w:rsidR="00260171" w:rsidRPr="00260171" w:rsidRDefault="00260171" w:rsidP="002601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4"/>
          <w:szCs w:val="24"/>
        </w:rPr>
      </w:pPr>
      <w:r w:rsidRPr="00260171">
        <w:rPr>
          <w:rFonts w:eastAsia="Times New Roman" w:cs="Times New Roman"/>
          <w:bCs/>
          <w:kern w:val="36"/>
          <w:sz w:val="24"/>
          <w:szCs w:val="24"/>
        </w:rPr>
        <w:t>Setting up 17 thought 25 alerts via script</w:t>
      </w:r>
    </w:p>
    <w:p w:rsidR="00260171" w:rsidRPr="00260171" w:rsidRDefault="00260171" w:rsidP="002601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4"/>
          <w:szCs w:val="24"/>
        </w:rPr>
      </w:pPr>
      <w:r w:rsidRPr="00260171">
        <w:rPr>
          <w:rFonts w:eastAsia="Times New Roman" w:cs="Times New Roman"/>
          <w:bCs/>
          <w:kern w:val="36"/>
          <w:sz w:val="24"/>
          <w:szCs w:val="24"/>
        </w:rPr>
        <w:t>Mapping alerts to DBA ADMIN operator</w:t>
      </w:r>
    </w:p>
    <w:p w:rsidR="00260171" w:rsidRPr="00260171" w:rsidRDefault="00260171" w:rsidP="00260171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4"/>
          <w:szCs w:val="24"/>
        </w:rPr>
      </w:pPr>
      <w:r w:rsidRPr="00260171">
        <w:rPr>
          <w:rFonts w:eastAsia="Times New Roman" w:cs="Times New Roman"/>
          <w:bCs/>
          <w:kern w:val="36"/>
          <w:sz w:val="24"/>
          <w:szCs w:val="24"/>
        </w:rPr>
        <w:t>Example of creating an alert for T-LOG Full</w:t>
      </w:r>
    </w:p>
    <w:p w:rsidR="00260171" w:rsidRPr="004B3CA1" w:rsidRDefault="004B3CA1" w:rsidP="004B3CA1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sz w:val="24"/>
          <w:szCs w:val="24"/>
        </w:rPr>
      </w:pPr>
      <w:r w:rsidRPr="004B3CA1">
        <w:rPr>
          <w:rFonts w:eastAsia="Times New Roman" w:cs="Times New Roman"/>
          <w:sz w:val="24"/>
          <w:szCs w:val="24"/>
        </w:rPr>
        <w:t xml:space="preserve">     Events are generated by SQL Server and entered into the Microsoft Windows application log. SQL Server Agent reads the application log and compares events written there to </w:t>
      </w:r>
      <w:r w:rsidR="00523233">
        <w:rPr>
          <w:rFonts w:eastAsia="Times New Roman" w:cs="Times New Roman"/>
          <w:sz w:val="24"/>
          <w:szCs w:val="24"/>
        </w:rPr>
        <w:t xml:space="preserve">the </w:t>
      </w:r>
      <w:r w:rsidRPr="004B3CA1">
        <w:rPr>
          <w:rFonts w:eastAsia="Times New Roman" w:cs="Times New Roman"/>
          <w:sz w:val="24"/>
          <w:szCs w:val="24"/>
        </w:rPr>
        <w:t>alerts that you have defined. When SQL Server Agent finds a match, it fires an alert</w:t>
      </w:r>
    </w:p>
    <w:p w:rsidR="00260171" w:rsidRPr="00242D6F" w:rsidRDefault="00260171" w:rsidP="007A0C5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="Times New Roman"/>
          <w:b/>
          <w:bCs/>
          <w:kern w:val="36"/>
          <w:sz w:val="24"/>
          <w:szCs w:val="24"/>
        </w:rPr>
      </w:pPr>
    </w:p>
    <w:p w:rsidR="000D2F29" w:rsidRPr="00242D6F" w:rsidRDefault="000D2F29" w:rsidP="005A78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bookmarkStart w:id="0" w:name="_error_message_severity_levels"/>
      <w:bookmarkEnd w:id="0"/>
      <w:r w:rsidRPr="00242D6F">
        <w:rPr>
          <w:rFonts w:eastAsia="Times New Roman" w:cs="Times New Roman"/>
          <w:sz w:val="24"/>
          <w:szCs w:val="24"/>
        </w:rPr>
        <w:t>T</w:t>
      </w:r>
      <w:r w:rsidR="005A788A" w:rsidRPr="00242D6F">
        <w:rPr>
          <w:rFonts w:eastAsia="Times New Roman" w:cs="Times New Roman"/>
          <w:sz w:val="24"/>
          <w:szCs w:val="24"/>
        </w:rPr>
        <w:t>ype</w:t>
      </w:r>
      <w:r w:rsidRPr="00242D6F">
        <w:rPr>
          <w:rFonts w:eastAsia="Times New Roman" w:cs="Times New Roman"/>
          <w:sz w:val="24"/>
          <w:szCs w:val="24"/>
        </w:rPr>
        <w:t>s</w:t>
      </w:r>
      <w:r w:rsidR="005A788A" w:rsidRPr="00242D6F">
        <w:rPr>
          <w:rFonts w:eastAsia="Times New Roman" w:cs="Times New Roman"/>
          <w:sz w:val="24"/>
          <w:szCs w:val="24"/>
        </w:rPr>
        <w:t xml:space="preserve"> of problem</w:t>
      </w:r>
      <w:r w:rsidR="00576DAF" w:rsidRPr="00242D6F">
        <w:rPr>
          <w:rFonts w:eastAsia="Times New Roman" w:cs="Times New Roman"/>
          <w:sz w:val="24"/>
          <w:szCs w:val="24"/>
        </w:rPr>
        <w:t>:</w:t>
      </w:r>
    </w:p>
    <w:p w:rsidR="000D2F29" w:rsidRPr="00242D6F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42D6F">
        <w:rPr>
          <w:rFonts w:eastAsia="Times New Roman" w:cs="Times New Roman"/>
          <w:sz w:val="24"/>
          <w:szCs w:val="24"/>
        </w:rPr>
        <w:t> Severity level 10 messages are informational</w:t>
      </w:r>
    </w:p>
    <w:p w:rsidR="005A788A" w:rsidRPr="00242D6F" w:rsidRDefault="00B81138" w:rsidP="005A78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42D6F">
        <w:rPr>
          <w:rFonts w:eastAsia="Times New Roman" w:cs="Times New Roman"/>
          <w:sz w:val="24"/>
          <w:szCs w:val="24"/>
        </w:rPr>
        <w:t> </w:t>
      </w:r>
      <w:r w:rsidR="005A788A" w:rsidRPr="00242D6F">
        <w:rPr>
          <w:rFonts w:eastAsia="Times New Roman" w:cs="Times New Roman"/>
          <w:sz w:val="24"/>
          <w:szCs w:val="24"/>
        </w:rPr>
        <w:t>Severity levels from 11 throug</w:t>
      </w:r>
      <w:r w:rsidR="000D2F29" w:rsidRPr="00242D6F">
        <w:rPr>
          <w:rFonts w:eastAsia="Times New Roman" w:cs="Times New Roman"/>
          <w:sz w:val="24"/>
          <w:szCs w:val="24"/>
        </w:rPr>
        <w:t>h 16 are generated by the user</w:t>
      </w:r>
    </w:p>
    <w:p w:rsidR="000D2F29" w:rsidRPr="00242D6F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42D6F">
        <w:rPr>
          <w:rFonts w:eastAsia="Times New Roman" w:cs="Times New Roman"/>
          <w:sz w:val="24"/>
          <w:szCs w:val="24"/>
        </w:rPr>
        <w:t>Severity levels from 17 through 25 indica</w:t>
      </w:r>
      <w:r w:rsidR="000D2F29" w:rsidRPr="00242D6F">
        <w:rPr>
          <w:rFonts w:eastAsia="Times New Roman" w:cs="Times New Roman"/>
          <w:sz w:val="24"/>
          <w:szCs w:val="24"/>
        </w:rPr>
        <w:t>te software or hardware errors</w:t>
      </w:r>
    </w:p>
    <w:p w:rsidR="000D2F29" w:rsidRPr="00242D6F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42D6F">
        <w:rPr>
          <w:rFonts w:eastAsia="Times New Roman" w:cs="Times New Roman"/>
          <w:sz w:val="24"/>
          <w:szCs w:val="24"/>
        </w:rPr>
        <w:t xml:space="preserve">When a level 17, 18, or 19 </w:t>
      </w:r>
      <w:r w:rsidR="00960769" w:rsidRPr="00242D6F">
        <w:rPr>
          <w:rFonts w:eastAsia="Times New Roman" w:cs="Times New Roman"/>
          <w:sz w:val="24"/>
          <w:szCs w:val="24"/>
        </w:rPr>
        <w:t>errors</w:t>
      </w:r>
      <w:r w:rsidRPr="00242D6F">
        <w:rPr>
          <w:rFonts w:eastAsia="Times New Roman" w:cs="Times New Roman"/>
          <w:sz w:val="24"/>
          <w:szCs w:val="24"/>
        </w:rPr>
        <w:t xml:space="preserve"> occurs, you can continue working</w:t>
      </w:r>
      <w:r w:rsidR="00746CF9" w:rsidRPr="00242D6F">
        <w:rPr>
          <w:rFonts w:eastAsia="Times New Roman" w:cs="Times New Roman"/>
          <w:sz w:val="24"/>
          <w:szCs w:val="24"/>
        </w:rPr>
        <w:t xml:space="preserve"> but</w:t>
      </w:r>
      <w:r w:rsidRPr="00242D6F">
        <w:rPr>
          <w:rFonts w:eastAsia="Times New Roman" w:cs="Times New Roman"/>
          <w:sz w:val="24"/>
          <w:szCs w:val="24"/>
        </w:rPr>
        <w:t xml:space="preserve"> </w:t>
      </w:r>
      <w:r w:rsidR="000D2F29" w:rsidRPr="00242D6F">
        <w:rPr>
          <w:rFonts w:eastAsia="Times New Roman" w:cs="Times New Roman"/>
          <w:sz w:val="24"/>
          <w:szCs w:val="24"/>
        </w:rPr>
        <w:t>check</w:t>
      </w:r>
      <w:r w:rsidRPr="00242D6F">
        <w:rPr>
          <w:rFonts w:eastAsia="Times New Roman" w:cs="Times New Roman"/>
          <w:sz w:val="24"/>
          <w:szCs w:val="24"/>
        </w:rPr>
        <w:t xml:space="preserve"> the error log </w:t>
      </w:r>
    </w:p>
    <w:p w:rsidR="00953CE8" w:rsidRPr="00242D6F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42D6F">
        <w:rPr>
          <w:rFonts w:eastAsia="Times New Roman" w:cs="Times New Roman"/>
          <w:sz w:val="24"/>
          <w:szCs w:val="24"/>
        </w:rPr>
        <w:t>If the problem affects an entire database, you can use DBCC CHECKDB (</w:t>
      </w:r>
      <w:r w:rsidR="00960769" w:rsidRPr="00242D6F">
        <w:rPr>
          <w:rFonts w:eastAsia="Times New Roman" w:cs="Times New Roman"/>
          <w:sz w:val="24"/>
          <w:szCs w:val="24"/>
        </w:rPr>
        <w:t>database)</w:t>
      </w:r>
      <w:r w:rsidRPr="00242D6F">
        <w:rPr>
          <w:rFonts w:eastAsia="Times New Roman" w:cs="Times New Roman"/>
          <w:sz w:val="24"/>
          <w:szCs w:val="24"/>
        </w:rPr>
        <w:t xml:space="preserve"> to determine the extent of th</w:t>
      </w:r>
      <w:r w:rsidR="00960769" w:rsidRPr="00242D6F">
        <w:rPr>
          <w:rFonts w:eastAsia="Times New Roman" w:cs="Times New Roman"/>
          <w:sz w:val="24"/>
          <w:szCs w:val="24"/>
        </w:rPr>
        <w:t>e damage</w:t>
      </w:r>
    </w:p>
    <w:p w:rsidR="005A788A" w:rsidRPr="00BB485D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BB485D">
        <w:rPr>
          <w:rFonts w:eastAsia="Times New Roman" w:cs="Times New Roman"/>
          <w:b/>
          <w:bCs/>
          <w:sz w:val="24"/>
          <w:szCs w:val="24"/>
        </w:rPr>
        <w:t>Severity Level 17: Insufficient Resources</w:t>
      </w:r>
    </w:p>
    <w:p w:rsidR="005A788A" w:rsidRPr="00242D6F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42D6F">
        <w:rPr>
          <w:rFonts w:eastAsia="Times New Roman" w:cs="Times New Roman"/>
          <w:sz w:val="24"/>
          <w:szCs w:val="24"/>
        </w:rPr>
        <w:t xml:space="preserve">These messages indicate that the statement caused SQL Server to run out of resources (such as locks or disk space for the database) </w:t>
      </w:r>
    </w:p>
    <w:p w:rsidR="005A788A" w:rsidRPr="00BB485D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BB485D">
        <w:rPr>
          <w:rFonts w:eastAsia="Times New Roman" w:cs="Times New Roman"/>
          <w:b/>
          <w:bCs/>
          <w:sz w:val="24"/>
          <w:szCs w:val="24"/>
        </w:rPr>
        <w:t>Severity Level 18: Nonfatal Internal Error Detected</w:t>
      </w:r>
    </w:p>
    <w:p w:rsidR="00FA7938" w:rsidRPr="00242D6F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42D6F">
        <w:rPr>
          <w:rFonts w:eastAsia="Times New Roman" w:cs="Times New Roman"/>
          <w:sz w:val="24"/>
          <w:szCs w:val="24"/>
        </w:rPr>
        <w:t xml:space="preserve">These messages indicate that there is some type of internal software problem, but the statement finishes, and the connection to SQL Server is maintained. For example, a severity level 18 message occurs when the SQL Server query processor detects an internal error during query optimization. </w:t>
      </w:r>
    </w:p>
    <w:p w:rsidR="005A788A" w:rsidRPr="00BB485D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BB485D">
        <w:rPr>
          <w:rFonts w:eastAsia="Times New Roman" w:cs="Times New Roman"/>
          <w:b/>
          <w:bCs/>
          <w:sz w:val="24"/>
          <w:szCs w:val="24"/>
        </w:rPr>
        <w:t>Severity Level 19: SQL Server Error in Resource</w:t>
      </w:r>
    </w:p>
    <w:p w:rsidR="005A788A" w:rsidRPr="00242D6F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42D6F">
        <w:rPr>
          <w:rFonts w:eastAsia="Times New Roman" w:cs="Times New Roman"/>
          <w:sz w:val="24"/>
          <w:szCs w:val="24"/>
        </w:rPr>
        <w:t xml:space="preserve">These messages indicate that some </w:t>
      </w:r>
      <w:r w:rsidR="00126789" w:rsidRPr="00242D6F">
        <w:rPr>
          <w:rFonts w:eastAsia="Times New Roman" w:cs="Times New Roman"/>
          <w:sz w:val="24"/>
          <w:szCs w:val="24"/>
        </w:rPr>
        <w:t>no configurable</w:t>
      </w:r>
      <w:r w:rsidRPr="00242D6F">
        <w:rPr>
          <w:rFonts w:eastAsia="Times New Roman" w:cs="Times New Roman"/>
          <w:sz w:val="24"/>
          <w:szCs w:val="24"/>
        </w:rPr>
        <w:t xml:space="preserve"> internal limit has been exceeded and the current batch process is terminated. Severity level 19 errors occur rarely</w:t>
      </w:r>
    </w:p>
    <w:p w:rsidR="005A788A" w:rsidRPr="00BB485D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BB485D">
        <w:rPr>
          <w:rFonts w:eastAsia="Times New Roman" w:cs="Times New Roman"/>
          <w:b/>
          <w:bCs/>
          <w:sz w:val="24"/>
          <w:szCs w:val="24"/>
        </w:rPr>
        <w:lastRenderedPageBreak/>
        <w:t>Severity Level 20: SQL Server Fatal Error in Current Process</w:t>
      </w:r>
    </w:p>
    <w:p w:rsidR="005A788A" w:rsidRPr="00242D6F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42D6F">
        <w:rPr>
          <w:rFonts w:eastAsia="Times New Roman" w:cs="Times New Roman"/>
          <w:sz w:val="24"/>
          <w:szCs w:val="24"/>
        </w:rPr>
        <w:t>These messages indicate that a statement has encountered a problem. Because the problem has affected only the current process, it is unlikely that the database itself has been damaged.</w:t>
      </w:r>
    </w:p>
    <w:p w:rsidR="005A788A" w:rsidRPr="00BB485D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BB485D">
        <w:rPr>
          <w:rFonts w:eastAsia="Times New Roman" w:cs="Times New Roman"/>
          <w:b/>
          <w:bCs/>
          <w:sz w:val="24"/>
          <w:szCs w:val="24"/>
        </w:rPr>
        <w:t>Severity Level 21: SQL Server Fatal Error in Database (</w:t>
      </w:r>
      <w:proofErr w:type="spellStart"/>
      <w:r w:rsidRPr="00BB485D">
        <w:rPr>
          <w:rFonts w:eastAsia="Times New Roman" w:cs="Times New Roman"/>
          <w:b/>
          <w:bCs/>
          <w:sz w:val="24"/>
          <w:szCs w:val="24"/>
        </w:rPr>
        <w:t>dbid</w:t>
      </w:r>
      <w:proofErr w:type="spellEnd"/>
      <w:r w:rsidRPr="00BB485D">
        <w:rPr>
          <w:rFonts w:eastAsia="Times New Roman" w:cs="Times New Roman"/>
          <w:b/>
          <w:bCs/>
          <w:sz w:val="24"/>
          <w:szCs w:val="24"/>
        </w:rPr>
        <w:t>) Processes</w:t>
      </w:r>
    </w:p>
    <w:p w:rsidR="005A788A" w:rsidRPr="00242D6F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42D6F">
        <w:rPr>
          <w:rFonts w:eastAsia="Times New Roman" w:cs="Times New Roman"/>
          <w:sz w:val="24"/>
          <w:szCs w:val="24"/>
        </w:rPr>
        <w:t>These messages indicate that you have encountered a problem that affects all processes in the current database; however, it is unlikely that the database itself has been damaged.</w:t>
      </w:r>
    </w:p>
    <w:p w:rsidR="005A788A" w:rsidRPr="00BB485D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BB485D">
        <w:rPr>
          <w:rFonts w:eastAsia="Times New Roman" w:cs="Times New Roman"/>
          <w:b/>
          <w:bCs/>
          <w:sz w:val="24"/>
          <w:szCs w:val="24"/>
        </w:rPr>
        <w:t>Severity Level 22: SQL Server Fatal Error Table Integrity Suspect</w:t>
      </w:r>
    </w:p>
    <w:p w:rsidR="005A788A" w:rsidRPr="00242D6F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42D6F">
        <w:rPr>
          <w:rFonts w:eastAsia="Times New Roman" w:cs="Times New Roman"/>
          <w:sz w:val="24"/>
          <w:szCs w:val="24"/>
        </w:rPr>
        <w:t>These messages indicate that the table or index specified in the message has been damaged by a software or hardware problem.</w:t>
      </w:r>
    </w:p>
    <w:p w:rsidR="005A788A" w:rsidRPr="00BB485D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BB485D">
        <w:rPr>
          <w:rFonts w:eastAsia="Times New Roman" w:cs="Times New Roman"/>
          <w:b/>
          <w:bCs/>
          <w:sz w:val="24"/>
          <w:szCs w:val="24"/>
        </w:rPr>
        <w:t>Severity Level 23: SQL Server Fatal Error: Database Integrity Suspect</w:t>
      </w:r>
    </w:p>
    <w:p w:rsidR="005A788A" w:rsidRPr="00242D6F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42D6F">
        <w:rPr>
          <w:rFonts w:eastAsia="Times New Roman" w:cs="Times New Roman"/>
          <w:sz w:val="24"/>
          <w:szCs w:val="24"/>
        </w:rPr>
        <w:t>These messages indicate that the integrity of the entire database is in question because of a hardware or software problem.</w:t>
      </w:r>
    </w:p>
    <w:p w:rsidR="005A788A" w:rsidRPr="00242D6F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BB485D">
        <w:rPr>
          <w:rFonts w:eastAsia="Times New Roman" w:cs="Times New Roman"/>
          <w:b/>
          <w:sz w:val="24"/>
          <w:szCs w:val="24"/>
        </w:rPr>
        <w:t>Severity level 23 errors occur rarely; DBCC CHECKDB to determine the extent of the damage</w:t>
      </w:r>
      <w:r w:rsidR="00112E5B" w:rsidRPr="00BB485D">
        <w:rPr>
          <w:rFonts w:eastAsia="Times New Roman" w:cs="Times New Roman"/>
          <w:b/>
          <w:sz w:val="24"/>
          <w:szCs w:val="24"/>
        </w:rPr>
        <w:t xml:space="preserve"> </w:t>
      </w:r>
      <w:r w:rsidRPr="00BB485D">
        <w:rPr>
          <w:rFonts w:eastAsia="Times New Roman" w:cs="Times New Roman"/>
          <w:b/>
          <w:sz w:val="24"/>
          <w:szCs w:val="24"/>
        </w:rPr>
        <w:t>may be necessary to restore the database</w:t>
      </w:r>
      <w:r w:rsidRPr="00242D6F">
        <w:rPr>
          <w:rFonts w:eastAsia="Times New Roman" w:cs="Times New Roman"/>
          <w:sz w:val="24"/>
          <w:szCs w:val="24"/>
        </w:rPr>
        <w:t>.</w:t>
      </w:r>
    </w:p>
    <w:p w:rsidR="005A788A" w:rsidRPr="00BB485D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4"/>
        </w:rPr>
      </w:pPr>
      <w:r w:rsidRPr="00BB485D">
        <w:rPr>
          <w:rFonts w:eastAsia="Times New Roman" w:cs="Times New Roman"/>
          <w:b/>
          <w:bCs/>
          <w:sz w:val="24"/>
          <w:szCs w:val="24"/>
        </w:rPr>
        <w:t>Severity Level 24: Hardware Error</w:t>
      </w:r>
    </w:p>
    <w:p w:rsidR="005A788A" w:rsidRPr="00242D6F" w:rsidRDefault="005A788A" w:rsidP="005A788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242D6F">
        <w:rPr>
          <w:rFonts w:eastAsia="Times New Roman" w:cs="Times New Roman"/>
          <w:sz w:val="24"/>
          <w:szCs w:val="24"/>
        </w:rPr>
        <w:t>These messages indicate some type of media failure. The system administrator might have to reload the database. It might also be necessary to call your hardware vendor.</w:t>
      </w:r>
    </w:p>
    <w:p w:rsidR="00242D6F" w:rsidRPr="00242D6F" w:rsidRDefault="00242D6F" w:rsidP="00242D6F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242D6F">
        <w:rPr>
          <w:rFonts w:eastAsia="Times New Roman" w:cs="Times New Roman"/>
          <w:b/>
          <w:bCs/>
          <w:sz w:val="24"/>
          <w:szCs w:val="24"/>
        </w:rPr>
        <w:t>Setting Up SQL Server Agent Alerts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USE [</w:t>
      </w:r>
      <w:proofErr w:type="spellStart"/>
      <w:r w:rsidRPr="00242D6F">
        <w:rPr>
          <w:rFonts w:eastAsia="Times New Roman" w:cs="Courier New"/>
          <w:sz w:val="24"/>
          <w:szCs w:val="24"/>
        </w:rPr>
        <w:t>msdb</w:t>
      </w:r>
      <w:proofErr w:type="spellEnd"/>
      <w:r w:rsidRPr="00242D6F">
        <w:rPr>
          <w:rFonts w:eastAsia="Times New Roman" w:cs="Courier New"/>
          <w:sz w:val="24"/>
          <w:szCs w:val="24"/>
        </w:rPr>
        <w:t>]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msdb.dbo.sp_add_alert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@name=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17 Alert',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message_id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@severity=17,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@enabled=1,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delay_between_responses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include_event_description_in</w:t>
      </w:r>
      <w:proofErr w:type="spellEnd"/>
      <w:r w:rsidRPr="00242D6F">
        <w:rPr>
          <w:rFonts w:eastAsia="Times New Roman" w:cs="Courier New"/>
          <w:sz w:val="24"/>
          <w:szCs w:val="24"/>
        </w:rPr>
        <w:t>=1;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msdb.dbo.sp_add_alert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@name=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18 Alert',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message_id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@severity=18,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lastRenderedPageBreak/>
        <w:t xml:space="preserve">  @enabled=1,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delay_between_responses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include_event_description_in</w:t>
      </w:r>
      <w:proofErr w:type="spellEnd"/>
      <w:r w:rsidRPr="00242D6F">
        <w:rPr>
          <w:rFonts w:eastAsia="Times New Roman" w:cs="Courier New"/>
          <w:sz w:val="24"/>
          <w:szCs w:val="24"/>
        </w:rPr>
        <w:t>=1;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msdb.dbo.sp_add_alert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@name=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19 Alert',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message_id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@severity=19,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@enabled=1,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delay_between_responses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include_event_description_in</w:t>
      </w:r>
      <w:proofErr w:type="spellEnd"/>
      <w:r w:rsidRPr="00242D6F">
        <w:rPr>
          <w:rFonts w:eastAsia="Times New Roman" w:cs="Courier New"/>
          <w:sz w:val="24"/>
          <w:szCs w:val="24"/>
        </w:rPr>
        <w:t>=1;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msdb.dbo.sp_add_alert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@name=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20 Alert',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message_id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@severity=20,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@enabled=1,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delay_between_responses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include_event_description_in</w:t>
      </w:r>
      <w:proofErr w:type="spellEnd"/>
      <w:r w:rsidRPr="00242D6F">
        <w:rPr>
          <w:rFonts w:eastAsia="Times New Roman" w:cs="Courier New"/>
          <w:sz w:val="24"/>
          <w:szCs w:val="24"/>
        </w:rPr>
        <w:t>=1;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msdb.dbo.sp_add_alert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@name=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21 Alert',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message_id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@severity=21,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@enabled=1,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delay_between_responses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include_event_description_in</w:t>
      </w:r>
      <w:proofErr w:type="spellEnd"/>
      <w:r w:rsidRPr="00242D6F">
        <w:rPr>
          <w:rFonts w:eastAsia="Times New Roman" w:cs="Courier New"/>
          <w:sz w:val="24"/>
          <w:szCs w:val="24"/>
        </w:rPr>
        <w:t>=1;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msdb.dbo.sp_add_alert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@name=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22 Alert',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message_id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@severity=22,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@enabled=1,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delay_between_responses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include_event_description_in</w:t>
      </w:r>
      <w:proofErr w:type="spellEnd"/>
      <w:r w:rsidRPr="00242D6F">
        <w:rPr>
          <w:rFonts w:eastAsia="Times New Roman" w:cs="Courier New"/>
          <w:sz w:val="24"/>
          <w:szCs w:val="24"/>
        </w:rPr>
        <w:t>=1;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msdb.dbo.sp_add_alert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@name=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23 Alert',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message_id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@severity=23,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@enabled=1,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delay_between_responses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include_event_description_in</w:t>
      </w:r>
      <w:proofErr w:type="spellEnd"/>
      <w:r w:rsidRPr="00242D6F">
        <w:rPr>
          <w:rFonts w:eastAsia="Times New Roman" w:cs="Courier New"/>
          <w:sz w:val="24"/>
          <w:szCs w:val="24"/>
        </w:rPr>
        <w:t>=1;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msdb.dbo.sp_add_alert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@name=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24 Alert',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message_id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@severity=24,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@enabled=1,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delay_between_responses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include_event_description_in</w:t>
      </w:r>
      <w:proofErr w:type="spellEnd"/>
      <w:r w:rsidRPr="00242D6F">
        <w:rPr>
          <w:rFonts w:eastAsia="Times New Roman" w:cs="Courier New"/>
          <w:sz w:val="24"/>
          <w:szCs w:val="24"/>
        </w:rPr>
        <w:t>=1;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msdb.dbo.sp_add_alert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@name=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25 Alert',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message_id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@severity=25,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@enabled=1,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delay_between_responses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=0,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include_event_description_in</w:t>
      </w:r>
      <w:proofErr w:type="spellEnd"/>
      <w:r w:rsidRPr="00242D6F">
        <w:rPr>
          <w:rFonts w:eastAsia="Times New Roman" w:cs="Courier New"/>
          <w:sz w:val="24"/>
          <w:szCs w:val="24"/>
        </w:rPr>
        <w:t>=1;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42D6F" w:rsidRPr="00242D6F" w:rsidRDefault="00242D6F" w:rsidP="00242D6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42D6F" w:rsidRPr="00242D6F" w:rsidRDefault="00242D6F" w:rsidP="00242D6F">
      <w:pPr>
        <w:spacing w:before="100" w:beforeAutospacing="1" w:after="100" w:afterAutospacing="1" w:line="240" w:lineRule="auto"/>
        <w:jc w:val="center"/>
        <w:outlineLvl w:val="1"/>
        <w:rPr>
          <w:rFonts w:eastAsia="Times New Roman" w:cs="Times New Roman"/>
          <w:b/>
          <w:bCs/>
          <w:sz w:val="24"/>
          <w:szCs w:val="24"/>
        </w:rPr>
      </w:pPr>
      <w:r w:rsidRPr="00242D6F">
        <w:rPr>
          <w:rFonts w:eastAsia="Times New Roman" w:cs="Times New Roman"/>
          <w:b/>
          <w:bCs/>
          <w:sz w:val="24"/>
          <w:szCs w:val="24"/>
        </w:rPr>
        <w:t>Configuring the SQL Server Operator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USE </w:t>
      </w:r>
      <w:proofErr w:type="spellStart"/>
      <w:r w:rsidRPr="00242D6F">
        <w:rPr>
          <w:rFonts w:eastAsia="Times New Roman" w:cs="Courier New"/>
          <w:sz w:val="24"/>
          <w:szCs w:val="24"/>
        </w:rPr>
        <w:t>msdb</w:t>
      </w:r>
      <w:proofErr w:type="spellEnd"/>
      <w:r w:rsidRPr="00242D6F">
        <w:rPr>
          <w:rFonts w:eastAsia="Times New Roman" w:cs="Courier New"/>
          <w:sz w:val="24"/>
          <w:szCs w:val="24"/>
        </w:rPr>
        <w:t>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msdb.dbo.sp_add_operator</w:t>
      </w:r>
      <w:proofErr w:type="spellEnd"/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@name = 'DBAs',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@enabled = 1,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email_address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'DBAs@mycompany.com';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GO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msdb.dbo.sp_add_notification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alert_name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17 Alert',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operator_name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'DBAs',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notification_method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msdb.dbo.sp_add_notification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alert_name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18 Alert',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operator_name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'DBAs',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notification_method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msdb.dbo.sp_add_notification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alert_name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19 Alert',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operator_name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'DBAs',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lastRenderedPageBreak/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notification_method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msdb.dbo.sp_add_notification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alert_name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20 Alert',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operator_name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'DBAs',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notification_method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msdb.dbo.sp_add_notification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alert_name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21 Alert',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operator_name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'DBAs',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notification_method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msdb.dbo.sp_add_notification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alert_name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22 Alert',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operator_name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'DBAs',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notification_method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msdb.dbo.sp_add_notification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alert_name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23 Alert',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operator_name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'DBAs',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notification_method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msdb.dbo.sp_add_notification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alert_name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24 Alert',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operator_name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'DBAs',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notification_method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EXEC </w:t>
      </w:r>
      <w:proofErr w:type="spellStart"/>
      <w:r w:rsidRPr="00242D6F">
        <w:rPr>
          <w:rFonts w:eastAsia="Times New Roman" w:cs="Courier New"/>
          <w:sz w:val="24"/>
          <w:szCs w:val="24"/>
        </w:rPr>
        <w:t>msdb.dbo.sp_add_notification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alert_name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</w:t>
      </w:r>
      <w:proofErr w:type="spellStart"/>
      <w:r w:rsidRPr="00242D6F">
        <w:rPr>
          <w:rFonts w:eastAsia="Times New Roman" w:cs="Courier New"/>
          <w:sz w:val="24"/>
          <w:szCs w:val="24"/>
        </w:rPr>
        <w:t>N'Error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25 Alert',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operator_name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'DBAs',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 xml:space="preserve">  @</w:t>
      </w:r>
      <w:proofErr w:type="spellStart"/>
      <w:r w:rsidRPr="00242D6F">
        <w:rPr>
          <w:rFonts w:eastAsia="Times New Roman" w:cs="Courier New"/>
          <w:sz w:val="24"/>
          <w:szCs w:val="24"/>
        </w:rPr>
        <w:t>notification_method</w:t>
      </w:r>
      <w:proofErr w:type="spellEnd"/>
      <w:r w:rsidRPr="00242D6F">
        <w:rPr>
          <w:rFonts w:eastAsia="Times New Roman" w:cs="Courier New"/>
          <w:sz w:val="24"/>
          <w:szCs w:val="24"/>
        </w:rPr>
        <w:t xml:space="preserve"> = 1;</w:t>
      </w:r>
    </w:p>
    <w:p w:rsidR="00242D6F" w:rsidRPr="00242D6F" w:rsidRDefault="00242D6F" w:rsidP="00242D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4"/>
          <w:szCs w:val="24"/>
        </w:rPr>
      </w:pPr>
      <w:r w:rsidRPr="00242D6F">
        <w:rPr>
          <w:rFonts w:eastAsia="Times New Roman" w:cs="Courier New"/>
          <w:sz w:val="24"/>
          <w:szCs w:val="24"/>
        </w:rPr>
        <w:t>GO</w:t>
      </w:r>
    </w:p>
    <w:p w:rsidR="00242D6F" w:rsidRPr="00242D6F" w:rsidRDefault="00242D6F" w:rsidP="00242D6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42D6F" w:rsidRPr="00242D6F" w:rsidRDefault="00242D6F" w:rsidP="00242D6F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42D6F" w:rsidRPr="00242D6F" w:rsidRDefault="00242D6F" w:rsidP="00242D6F">
      <w:pPr>
        <w:rPr>
          <w:sz w:val="24"/>
          <w:szCs w:val="24"/>
        </w:rPr>
      </w:pPr>
    </w:p>
    <w:p w:rsidR="00DB5C28" w:rsidRPr="00242D6F" w:rsidRDefault="00DB5C28">
      <w:pPr>
        <w:rPr>
          <w:sz w:val="24"/>
          <w:szCs w:val="24"/>
        </w:rPr>
      </w:pPr>
    </w:p>
    <w:sectPr w:rsidR="00DB5C28" w:rsidRPr="00242D6F" w:rsidSect="00DB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A293A"/>
    <w:multiLevelType w:val="hybridMultilevel"/>
    <w:tmpl w:val="C5E6C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A788A"/>
    <w:rsid w:val="000D2F29"/>
    <w:rsid w:val="00112E5B"/>
    <w:rsid w:val="00126789"/>
    <w:rsid w:val="001E63C5"/>
    <w:rsid w:val="00242D6F"/>
    <w:rsid w:val="00260171"/>
    <w:rsid w:val="00363CF6"/>
    <w:rsid w:val="004B3CA1"/>
    <w:rsid w:val="00523233"/>
    <w:rsid w:val="00576DAF"/>
    <w:rsid w:val="005A788A"/>
    <w:rsid w:val="005D1012"/>
    <w:rsid w:val="006C0601"/>
    <w:rsid w:val="00746CF9"/>
    <w:rsid w:val="007972FE"/>
    <w:rsid w:val="007A0C57"/>
    <w:rsid w:val="007C1F3A"/>
    <w:rsid w:val="00953CE8"/>
    <w:rsid w:val="00960769"/>
    <w:rsid w:val="009E1E5F"/>
    <w:rsid w:val="00A30145"/>
    <w:rsid w:val="00B81138"/>
    <w:rsid w:val="00BB485D"/>
    <w:rsid w:val="00D8737B"/>
    <w:rsid w:val="00DB5C28"/>
    <w:rsid w:val="00E6565B"/>
    <w:rsid w:val="00F42D61"/>
    <w:rsid w:val="00F64F77"/>
    <w:rsid w:val="00F97B2F"/>
    <w:rsid w:val="00FA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C28"/>
  </w:style>
  <w:style w:type="paragraph" w:styleId="Heading1">
    <w:name w:val="heading 1"/>
    <w:basedOn w:val="Normal"/>
    <w:link w:val="Heading1Char"/>
    <w:uiPriority w:val="9"/>
    <w:qFormat/>
    <w:rsid w:val="005A78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5A78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8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5A788A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5A788A"/>
    <w:rPr>
      <w:b/>
      <w:bCs/>
    </w:rPr>
  </w:style>
  <w:style w:type="character" w:customStyle="1" w:styleId="ratingtext">
    <w:name w:val="ratingtext"/>
    <w:basedOn w:val="DefaultParagraphFont"/>
    <w:rsid w:val="005A788A"/>
  </w:style>
  <w:style w:type="character" w:styleId="Hyperlink">
    <w:name w:val="Hyperlink"/>
    <w:basedOn w:val="DefaultParagraphFont"/>
    <w:uiPriority w:val="99"/>
    <w:semiHidden/>
    <w:unhideWhenUsed/>
    <w:rsid w:val="005A78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7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">
    <w:name w:val="indent"/>
    <w:basedOn w:val="Normal"/>
    <w:rsid w:val="005A7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1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8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135">
              <w:marLeft w:val="17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853</Words>
  <Characters>4866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38</cp:revision>
  <dcterms:created xsi:type="dcterms:W3CDTF">2015-10-31T05:07:00Z</dcterms:created>
  <dcterms:modified xsi:type="dcterms:W3CDTF">2015-11-01T04:18:00Z</dcterms:modified>
</cp:coreProperties>
</file>