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2C" w:rsidRPr="00881847" w:rsidRDefault="009C647E" w:rsidP="005862CF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Cs/>
          <w:kern w:val="36"/>
          <w:sz w:val="24"/>
          <w:szCs w:val="24"/>
        </w:rPr>
      </w:pPr>
      <w:r w:rsidRPr="00881847">
        <w:rPr>
          <w:rFonts w:ascii="Segoe UI" w:eastAsia="Times New Roman" w:hAnsi="Segoe UI" w:cs="Segoe UI"/>
          <w:bCs/>
          <w:kern w:val="36"/>
          <w:sz w:val="24"/>
          <w:szCs w:val="24"/>
        </w:rPr>
        <w:fldChar w:fldCharType="begin"/>
      </w:r>
      <w:r w:rsidR="004B5A2C" w:rsidRPr="00881847">
        <w:rPr>
          <w:rFonts w:ascii="Segoe UI" w:eastAsia="Times New Roman" w:hAnsi="Segoe UI" w:cs="Segoe UI"/>
          <w:bCs/>
          <w:kern w:val="36"/>
          <w:sz w:val="24"/>
          <w:szCs w:val="24"/>
        </w:rPr>
        <w:instrText xml:space="preserve"> HYPERLINK "http://performance-expert.blogspot.com/2012/06/tuning-autogrow-settings-of-sql-server.html" </w:instrText>
      </w:r>
      <w:r w:rsidRPr="00881847">
        <w:rPr>
          <w:rFonts w:ascii="Segoe UI" w:eastAsia="Times New Roman" w:hAnsi="Segoe UI" w:cs="Segoe UI"/>
          <w:bCs/>
          <w:kern w:val="36"/>
          <w:sz w:val="24"/>
          <w:szCs w:val="24"/>
        </w:rPr>
        <w:fldChar w:fldCharType="separate"/>
      </w:r>
      <w:r w:rsidR="004B5A2C" w:rsidRPr="00881847">
        <w:rPr>
          <w:rFonts w:ascii="Segoe UI" w:eastAsia="Times New Roman" w:hAnsi="Segoe UI" w:cs="Segoe UI"/>
          <w:bCs/>
          <w:kern w:val="36"/>
          <w:sz w:val="24"/>
          <w:szCs w:val="24"/>
        </w:rPr>
        <w:t xml:space="preserve"> </w:t>
      </w:r>
      <w:r w:rsidRPr="00881847">
        <w:rPr>
          <w:rFonts w:ascii="Segoe UI" w:eastAsia="Times New Roman" w:hAnsi="Segoe UI" w:cs="Segoe UI"/>
          <w:bCs/>
          <w:kern w:val="36"/>
          <w:sz w:val="24"/>
          <w:szCs w:val="24"/>
        </w:rPr>
        <w:fldChar w:fldCharType="end"/>
      </w:r>
    </w:p>
    <w:p w:rsidR="00423AF5" w:rsidRPr="00881847" w:rsidRDefault="00423AF5" w:rsidP="00423AF5">
      <w:pPr>
        <w:pStyle w:val="NormalWeb"/>
        <w:jc w:val="center"/>
        <w:rPr>
          <w:rFonts w:ascii="Segoe UI" w:hAnsi="Segoe UI" w:cs="Segoe UI"/>
          <w:b/>
        </w:rPr>
      </w:pPr>
      <w:r w:rsidRPr="00881847">
        <w:rPr>
          <w:rFonts w:ascii="Segoe UI" w:hAnsi="Segoe UI" w:cs="Segoe UI"/>
          <w:b/>
        </w:rPr>
        <w:t>Previous videos</w:t>
      </w:r>
    </w:p>
    <w:p w:rsidR="00423AF5" w:rsidRPr="00881847" w:rsidRDefault="00423AF5" w:rsidP="00423AF5">
      <w:pPr>
        <w:pStyle w:val="NormalWeb"/>
        <w:rPr>
          <w:rFonts w:ascii="Segoe UI" w:hAnsi="Segoe UI" w:cs="Segoe UI"/>
        </w:rPr>
      </w:pPr>
      <w:r w:rsidRPr="00881847">
        <w:rPr>
          <w:rFonts w:ascii="Segoe UI" w:hAnsi="Segoe UI" w:cs="Segoe UI"/>
        </w:rPr>
        <w:t>• What is a transaction log file --file to record all changes to the database</w:t>
      </w:r>
      <w:r w:rsidRPr="00881847">
        <w:rPr>
          <w:rFonts w:ascii="Segoe UI" w:hAnsi="Segoe UI" w:cs="Segoe UI"/>
        </w:rPr>
        <w:br/>
        <w:t>• Why backup transaction log file -- to clear the transaction log and control size</w:t>
      </w:r>
      <w:r w:rsidRPr="00881847">
        <w:rPr>
          <w:rFonts w:ascii="Segoe UI" w:hAnsi="Segoe UI" w:cs="Segoe UI"/>
        </w:rPr>
        <w:br/>
        <w:t xml:space="preserve">• Inside the transaction log file -- Use DBCC </w:t>
      </w:r>
      <w:proofErr w:type="spellStart"/>
      <w:r w:rsidRPr="00881847">
        <w:rPr>
          <w:rFonts w:ascii="Segoe UI" w:hAnsi="Segoe UI" w:cs="Segoe UI"/>
        </w:rPr>
        <w:t>LogInfo</w:t>
      </w:r>
      <w:proofErr w:type="spellEnd"/>
      <w:r w:rsidRPr="00881847">
        <w:rPr>
          <w:rFonts w:ascii="Segoe UI" w:hAnsi="Segoe UI" w:cs="Segoe UI"/>
        </w:rPr>
        <w:br/>
        <w:t>• Out of control transaction log file -- primary reason, full recovery mode and no transactional backups</w:t>
      </w:r>
    </w:p>
    <w:p w:rsidR="00A67AE3" w:rsidRPr="00881847" w:rsidRDefault="000107D5" w:rsidP="0051295D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881847">
        <w:rPr>
          <w:rFonts w:ascii="Segoe UI" w:eastAsia="Times New Roman" w:hAnsi="Segoe UI" w:cs="Segoe UI"/>
          <w:b/>
          <w:sz w:val="24"/>
          <w:szCs w:val="24"/>
        </w:rPr>
        <w:t>What is the auto growth feature?</w:t>
      </w:r>
    </w:p>
    <w:p w:rsidR="00FC3BBD" w:rsidRPr="00881847" w:rsidRDefault="000E4C7A" w:rsidP="004B5A2C">
      <w:p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881847">
        <w:rPr>
          <w:rFonts w:ascii="Segoe UI" w:hAnsi="Segoe UI" w:cs="Segoe UI"/>
          <w:sz w:val="24"/>
          <w:szCs w:val="24"/>
        </w:rPr>
        <w:t xml:space="preserve">     </w:t>
      </w:r>
      <w:r w:rsidR="00A67AE3" w:rsidRPr="00881847">
        <w:rPr>
          <w:rFonts w:ascii="Segoe UI" w:hAnsi="Segoe UI" w:cs="Segoe UI"/>
          <w:sz w:val="24"/>
          <w:szCs w:val="24"/>
        </w:rPr>
        <w:t xml:space="preserve">An auto-growth event is </w:t>
      </w:r>
      <w:r w:rsidR="00E030EF" w:rsidRPr="00881847">
        <w:rPr>
          <w:rFonts w:ascii="Segoe UI" w:hAnsi="Segoe UI" w:cs="Segoe UI"/>
          <w:sz w:val="24"/>
          <w:szCs w:val="24"/>
        </w:rPr>
        <w:t>a part of</w:t>
      </w:r>
      <w:r w:rsidR="00A67AE3" w:rsidRPr="00881847">
        <w:rPr>
          <w:rFonts w:ascii="Segoe UI" w:hAnsi="Segoe UI" w:cs="Segoe UI"/>
          <w:sz w:val="24"/>
          <w:szCs w:val="24"/>
        </w:rPr>
        <w:t xml:space="preserve"> SQL Server </w:t>
      </w:r>
      <w:r w:rsidR="00E030EF" w:rsidRPr="00881847">
        <w:rPr>
          <w:rFonts w:ascii="Segoe UI" w:hAnsi="Segoe UI" w:cs="Segoe UI"/>
          <w:sz w:val="24"/>
          <w:szCs w:val="24"/>
        </w:rPr>
        <w:t xml:space="preserve">that </w:t>
      </w:r>
      <w:r w:rsidR="00A67AE3" w:rsidRPr="00881847">
        <w:rPr>
          <w:rFonts w:ascii="Segoe UI" w:hAnsi="Segoe UI" w:cs="Segoe UI"/>
          <w:sz w:val="24"/>
          <w:szCs w:val="24"/>
        </w:rPr>
        <w:t>expands the size of a database file when it runs out of space</w:t>
      </w:r>
      <w:r w:rsidR="00331974" w:rsidRPr="00881847">
        <w:rPr>
          <w:rFonts w:ascii="Segoe UI" w:hAnsi="Segoe UI" w:cs="Segoe UI"/>
          <w:sz w:val="24"/>
          <w:szCs w:val="24"/>
        </w:rPr>
        <w:t xml:space="preserve">.  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 xml:space="preserve">If </w:t>
      </w:r>
      <w:r w:rsidR="007212CA" w:rsidRPr="00881847">
        <w:rPr>
          <w:rFonts w:ascii="Segoe UI" w:eastAsia="Times New Roman" w:hAnsi="Segoe UI" w:cs="Segoe UI"/>
          <w:sz w:val="24"/>
          <w:szCs w:val="24"/>
        </w:rPr>
        <w:t>there is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 xml:space="preserve"> a transaction</w:t>
      </w:r>
      <w:r w:rsidR="007212CA" w:rsidRPr="00881847">
        <w:rPr>
          <w:rFonts w:ascii="Segoe UI" w:eastAsia="Times New Roman" w:hAnsi="Segoe UI" w:cs="Segoe UI"/>
          <w:sz w:val="24"/>
          <w:szCs w:val="24"/>
        </w:rPr>
        <w:t xml:space="preserve"> (such as many inserts)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 xml:space="preserve"> that requires more log space than is available, the transaction log</w:t>
      </w:r>
      <w:r w:rsidR="00905D49" w:rsidRPr="00881847">
        <w:rPr>
          <w:rFonts w:ascii="Segoe UI" w:eastAsia="Times New Roman" w:hAnsi="Segoe UI" w:cs="Segoe UI"/>
          <w:sz w:val="24"/>
          <w:szCs w:val="24"/>
        </w:rPr>
        <w:t xml:space="preserve"> file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 xml:space="preserve"> of that </w:t>
      </w:r>
      <w:r w:rsidR="0065155D" w:rsidRPr="00881847">
        <w:rPr>
          <w:rFonts w:ascii="Segoe UI" w:eastAsia="Times New Roman" w:hAnsi="Segoe UI" w:cs="Segoe UI"/>
          <w:sz w:val="24"/>
          <w:szCs w:val="24"/>
        </w:rPr>
        <w:t>database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 xml:space="preserve"> </w:t>
      </w:r>
      <w:r w:rsidR="007212CA" w:rsidRPr="00881847">
        <w:rPr>
          <w:rFonts w:ascii="Segoe UI" w:eastAsia="Times New Roman" w:hAnsi="Segoe UI" w:cs="Segoe UI"/>
          <w:sz w:val="24"/>
          <w:szCs w:val="24"/>
        </w:rPr>
        <w:t>will need to adjust to the new space need</w:t>
      </w:r>
      <w:r w:rsidR="00905D49" w:rsidRPr="00881847">
        <w:rPr>
          <w:rFonts w:ascii="Segoe UI" w:eastAsia="Times New Roman" w:hAnsi="Segoe UI" w:cs="Segoe UI"/>
          <w:sz w:val="24"/>
          <w:szCs w:val="24"/>
        </w:rPr>
        <w:t>ed</w:t>
      </w:r>
      <w:r w:rsidR="007212CA" w:rsidRPr="00881847">
        <w:rPr>
          <w:rFonts w:ascii="Segoe UI" w:eastAsia="Times New Roman" w:hAnsi="Segoe UI" w:cs="Segoe UI"/>
          <w:sz w:val="24"/>
          <w:szCs w:val="24"/>
        </w:rPr>
        <w:t xml:space="preserve"> </w:t>
      </w:r>
      <w:r w:rsidR="00DB1519" w:rsidRPr="00881847">
        <w:rPr>
          <w:rFonts w:ascii="Segoe UI" w:eastAsia="Times New Roman" w:hAnsi="Segoe UI" w:cs="Segoe UI"/>
          <w:sz w:val="24"/>
          <w:szCs w:val="24"/>
        </w:rPr>
        <w:t>by i</w:t>
      </w:r>
      <w:r w:rsidR="00FC3BBD" w:rsidRPr="00881847">
        <w:rPr>
          <w:rFonts w:ascii="Segoe UI" w:eastAsia="Times New Roman" w:hAnsi="Segoe UI" w:cs="Segoe UI"/>
          <w:sz w:val="24"/>
          <w:szCs w:val="24"/>
        </w:rPr>
        <w:t xml:space="preserve">ncreasing </w:t>
      </w:r>
      <w:r w:rsidR="00DB1519" w:rsidRPr="00881847">
        <w:rPr>
          <w:rFonts w:ascii="Segoe UI" w:eastAsia="Times New Roman" w:hAnsi="Segoe UI" w:cs="Segoe UI"/>
          <w:sz w:val="24"/>
          <w:szCs w:val="24"/>
        </w:rPr>
        <w:t xml:space="preserve">the log </w:t>
      </w:r>
      <w:r w:rsidR="00FC3BBD" w:rsidRPr="00881847">
        <w:rPr>
          <w:rFonts w:ascii="Segoe UI" w:eastAsia="Times New Roman" w:hAnsi="Segoe UI" w:cs="Segoe UI"/>
          <w:sz w:val="24"/>
          <w:szCs w:val="24"/>
        </w:rPr>
        <w:t>file size</w:t>
      </w:r>
      <w:r w:rsidR="00DB1519" w:rsidRPr="00881847">
        <w:rPr>
          <w:rFonts w:ascii="Segoe UI" w:eastAsia="Times New Roman" w:hAnsi="Segoe UI" w:cs="Segoe UI"/>
          <w:sz w:val="24"/>
          <w:szCs w:val="24"/>
        </w:rPr>
        <w:t xml:space="preserve">.  </w:t>
      </w:r>
    </w:p>
    <w:p w:rsidR="00F012FD" w:rsidRPr="00881847" w:rsidRDefault="00D13D46" w:rsidP="00F012FD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881847">
        <w:rPr>
          <w:rFonts w:ascii="Segoe UI" w:eastAsia="Times New Roman" w:hAnsi="Segoe UI" w:cs="Segoe UI"/>
          <w:b/>
          <w:sz w:val="24"/>
          <w:szCs w:val="24"/>
        </w:rPr>
        <w:t xml:space="preserve">What happens when auto growth is </w:t>
      </w:r>
      <w:r w:rsidR="003E7857" w:rsidRPr="00881847">
        <w:rPr>
          <w:rFonts w:ascii="Segoe UI" w:eastAsia="Times New Roman" w:hAnsi="Segoe UI" w:cs="Segoe UI"/>
          <w:b/>
          <w:sz w:val="24"/>
          <w:szCs w:val="24"/>
        </w:rPr>
        <w:t>expanding?</w:t>
      </w:r>
    </w:p>
    <w:p w:rsidR="00717CE1" w:rsidRPr="00881847" w:rsidRDefault="00717CE1" w:rsidP="002B2CB4">
      <w:pPr>
        <w:pStyle w:val="NormalWeb"/>
        <w:rPr>
          <w:rFonts w:ascii="Segoe UI" w:hAnsi="Segoe UI" w:cs="Segoe UI"/>
        </w:rPr>
      </w:pPr>
      <w:r w:rsidRPr="00881847">
        <w:rPr>
          <w:rFonts w:ascii="Segoe UI" w:hAnsi="Segoe UI" w:cs="Segoe UI"/>
        </w:rPr>
        <w:t>This can cause a performance issue, as this is a blocking operation.  The transaction that that initiated the log growth will be held until more space is allocated to the log file, determined by the auto growth setting</w:t>
      </w:r>
    </w:p>
    <w:p w:rsidR="00631ECE" w:rsidRPr="00881847" w:rsidRDefault="002B2CB4" w:rsidP="002B2CB4">
      <w:pPr>
        <w:pStyle w:val="NormalWeb"/>
        <w:rPr>
          <w:rFonts w:ascii="Segoe UI" w:hAnsi="Segoe UI" w:cs="Segoe UI"/>
        </w:rPr>
      </w:pPr>
      <w:r w:rsidRPr="00881847">
        <w:rPr>
          <w:rFonts w:ascii="Segoe UI" w:hAnsi="Segoe UI" w:cs="Segoe UI"/>
        </w:rPr>
        <w:t>P</w:t>
      </w:r>
      <w:r w:rsidR="00631ECE" w:rsidRPr="00881847">
        <w:rPr>
          <w:rFonts w:ascii="Segoe UI" w:hAnsi="Segoe UI" w:cs="Segoe UI"/>
        </w:rPr>
        <w:t>hy</w:t>
      </w:r>
      <w:r w:rsidR="00A4317A" w:rsidRPr="00881847">
        <w:rPr>
          <w:rFonts w:ascii="Segoe UI" w:hAnsi="Segoe UI" w:cs="Segoe UI"/>
        </w:rPr>
        <w:t>sical</w:t>
      </w:r>
      <w:r w:rsidR="006E0330" w:rsidRPr="00881847">
        <w:rPr>
          <w:rFonts w:ascii="Segoe UI" w:hAnsi="Segoe UI" w:cs="Segoe UI"/>
        </w:rPr>
        <w:t xml:space="preserve"> fragmented on the disk</w:t>
      </w:r>
      <w:r w:rsidRPr="00881847">
        <w:rPr>
          <w:rFonts w:ascii="Segoe UI" w:hAnsi="Segoe UI" w:cs="Segoe UI"/>
        </w:rPr>
        <w:t xml:space="preserve"> occurs as the pages required are not necessarily next to each other.  </w:t>
      </w:r>
      <w:r w:rsidR="006E0330" w:rsidRPr="00881847">
        <w:rPr>
          <w:rFonts w:ascii="Segoe UI" w:hAnsi="Segoe UI" w:cs="Segoe UI"/>
        </w:rPr>
        <w:t>The</w:t>
      </w:r>
      <w:r w:rsidR="00631ECE" w:rsidRPr="00881847">
        <w:rPr>
          <w:rFonts w:ascii="Segoe UI" w:hAnsi="Segoe UI" w:cs="Segoe UI"/>
        </w:rPr>
        <w:t xml:space="preserve"> more auto-growth events you have the more physic</w:t>
      </w:r>
      <w:r w:rsidR="006E0330" w:rsidRPr="00881847">
        <w:rPr>
          <w:rFonts w:ascii="Segoe UI" w:hAnsi="Segoe UI" w:cs="Segoe UI"/>
        </w:rPr>
        <w:t>al fragmentation you will have</w:t>
      </w:r>
      <w:r w:rsidRPr="00881847">
        <w:rPr>
          <w:rFonts w:ascii="Segoe UI" w:hAnsi="Segoe UI" w:cs="Segoe UI"/>
        </w:rPr>
        <w:t xml:space="preserve"> the files</w:t>
      </w:r>
    </w:p>
    <w:p w:rsidR="00631ECE" w:rsidRPr="00881847" w:rsidRDefault="001B148B" w:rsidP="0051295D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881847">
        <w:rPr>
          <w:rFonts w:ascii="Segoe UI" w:eastAsia="Times New Roman" w:hAnsi="Segoe UI" w:cs="Segoe UI"/>
          <w:b/>
          <w:sz w:val="24"/>
          <w:szCs w:val="24"/>
        </w:rPr>
        <w:t>Avoid auto growth by p</w:t>
      </w:r>
      <w:r w:rsidR="00A911D1" w:rsidRPr="00881847">
        <w:rPr>
          <w:rFonts w:ascii="Segoe UI" w:eastAsia="Times New Roman" w:hAnsi="Segoe UI" w:cs="Segoe UI"/>
          <w:b/>
          <w:sz w:val="24"/>
          <w:szCs w:val="24"/>
        </w:rPr>
        <w:t xml:space="preserve">ro </w:t>
      </w:r>
      <w:r w:rsidR="003E7857" w:rsidRPr="00881847">
        <w:rPr>
          <w:rFonts w:ascii="Segoe UI" w:eastAsia="Times New Roman" w:hAnsi="Segoe UI" w:cs="Segoe UI"/>
          <w:b/>
          <w:sz w:val="24"/>
          <w:szCs w:val="24"/>
        </w:rPr>
        <w:t>actively configuring the auto growth</w:t>
      </w:r>
    </w:p>
    <w:p w:rsidR="00631ECE" w:rsidRPr="00881847" w:rsidRDefault="006C7DDB" w:rsidP="006C7DD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881847">
        <w:rPr>
          <w:rFonts w:ascii="Segoe UI" w:eastAsia="Times New Roman" w:hAnsi="Segoe UI" w:cs="Segoe UI"/>
          <w:sz w:val="24"/>
          <w:szCs w:val="24"/>
        </w:rPr>
        <w:t>Pre-size the data and log files</w:t>
      </w:r>
    </w:p>
    <w:p w:rsidR="006C7DDB" w:rsidRPr="00881847" w:rsidRDefault="001B148B" w:rsidP="006C7DD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881847">
        <w:rPr>
          <w:rFonts w:ascii="Segoe UI" w:eastAsia="Times New Roman" w:hAnsi="Segoe UI" w:cs="Segoe UI"/>
          <w:sz w:val="24"/>
          <w:szCs w:val="24"/>
        </w:rPr>
        <w:t>M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>anually manage t</w:t>
      </w:r>
      <w:r w:rsidR="006C7DDB" w:rsidRPr="00881847">
        <w:rPr>
          <w:rFonts w:ascii="Segoe UI" w:eastAsia="Times New Roman" w:hAnsi="Segoe UI" w:cs="Segoe UI"/>
          <w:sz w:val="24"/>
          <w:szCs w:val="24"/>
        </w:rPr>
        <w:t>he growth of data and log files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31ECE" w:rsidRPr="00881847" w:rsidRDefault="001B148B" w:rsidP="001B148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881847">
        <w:rPr>
          <w:rFonts w:ascii="Segoe UI" w:eastAsia="Times New Roman" w:hAnsi="Segoe UI" w:cs="Segoe UI"/>
          <w:sz w:val="24"/>
          <w:szCs w:val="24"/>
        </w:rPr>
        <w:t>A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>uto</w:t>
      </w:r>
      <w:r w:rsidR="006C7DDB" w:rsidRPr="00881847">
        <w:rPr>
          <w:rFonts w:ascii="Segoe UI" w:eastAsia="Times New Roman" w:hAnsi="Segoe UI" w:cs="Segoe UI"/>
          <w:sz w:val="24"/>
          <w:szCs w:val="24"/>
        </w:rPr>
        <w:t xml:space="preserve"> 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 xml:space="preserve">growth </w:t>
      </w:r>
      <w:r w:rsidRPr="00881847">
        <w:rPr>
          <w:rFonts w:ascii="Segoe UI" w:eastAsia="Times New Roman" w:hAnsi="Segoe UI" w:cs="Segoe UI"/>
          <w:sz w:val="24"/>
          <w:szCs w:val="24"/>
        </w:rPr>
        <w:t xml:space="preserve">should be used </w:t>
      </w:r>
      <w:r w:rsidR="00631ECE" w:rsidRPr="00881847">
        <w:rPr>
          <w:rFonts w:ascii="Segoe UI" w:eastAsia="Times New Roman" w:hAnsi="Segoe UI" w:cs="Segoe UI"/>
          <w:sz w:val="24"/>
          <w:szCs w:val="24"/>
        </w:rPr>
        <w:t>for safety reasons</w:t>
      </w:r>
      <w:r w:rsidRPr="00881847">
        <w:rPr>
          <w:rFonts w:ascii="Segoe UI" w:eastAsia="Times New Roman" w:hAnsi="Segoe UI" w:cs="Segoe UI"/>
          <w:sz w:val="24"/>
          <w:szCs w:val="24"/>
        </w:rPr>
        <w:t xml:space="preserve"> only</w:t>
      </w:r>
    </w:p>
    <w:p w:rsidR="005C7047" w:rsidRPr="00881847" w:rsidRDefault="005C7047" w:rsidP="0051295D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881847">
        <w:rPr>
          <w:rFonts w:ascii="Segoe UI" w:eastAsia="Times New Roman" w:hAnsi="Segoe UI" w:cs="Segoe UI"/>
          <w:b/>
          <w:sz w:val="24"/>
          <w:szCs w:val="24"/>
        </w:rPr>
        <w:t>Don’t rely on auto growth</w:t>
      </w:r>
    </w:p>
    <w:p w:rsidR="00631ECE" w:rsidRPr="00881847" w:rsidRDefault="00631ECE" w:rsidP="006C7DD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81847">
        <w:rPr>
          <w:rFonts w:ascii="Segoe UI" w:eastAsia="Times New Roman" w:hAnsi="Segoe UI" w:cs="Segoe UI"/>
          <w:sz w:val="24"/>
          <w:szCs w:val="24"/>
        </w:rPr>
        <w:t>Maintain a level of at least 25 percent available space across disks to allow for</w:t>
      </w:r>
      <w:r w:rsidR="006C7DDB" w:rsidRPr="00881847">
        <w:rPr>
          <w:rFonts w:ascii="Segoe UI" w:eastAsia="Times New Roman" w:hAnsi="Segoe UI" w:cs="Segoe UI"/>
          <w:sz w:val="24"/>
          <w:szCs w:val="24"/>
        </w:rPr>
        <w:t xml:space="preserve"> growth and peak usage patterns</w:t>
      </w:r>
    </w:p>
    <w:p w:rsidR="006C7DDB" w:rsidRPr="00881847" w:rsidRDefault="001B148B" w:rsidP="006C7DDB">
      <w:pPr>
        <w:pStyle w:val="NormalWeb"/>
        <w:ind w:left="720"/>
        <w:rPr>
          <w:rFonts w:ascii="Segoe UI" w:hAnsi="Segoe UI" w:cs="Segoe UI"/>
        </w:rPr>
      </w:pPr>
      <w:r w:rsidRPr="00881847">
        <w:rPr>
          <w:rFonts w:ascii="Segoe UI" w:hAnsi="Segoe UI" w:cs="Segoe UI"/>
        </w:rPr>
        <w:t>Set the</w:t>
      </w:r>
      <w:r w:rsidR="00702E09" w:rsidRPr="00881847">
        <w:rPr>
          <w:rFonts w:ascii="Segoe UI" w:hAnsi="Segoe UI" w:cs="Segoe UI"/>
        </w:rPr>
        <w:t xml:space="preserve"> auto-grow settings to grow based on meg</w:t>
      </w:r>
      <w:r w:rsidR="006C7DDB" w:rsidRPr="00881847">
        <w:rPr>
          <w:rFonts w:ascii="Segoe UI" w:hAnsi="Segoe UI" w:cs="Segoe UI"/>
        </w:rPr>
        <w:t>abytes instead of a percentage</w:t>
      </w:r>
      <w:r w:rsidRPr="00881847">
        <w:rPr>
          <w:rFonts w:ascii="Segoe UI" w:hAnsi="Segoe UI" w:cs="Segoe UI"/>
        </w:rPr>
        <w:t>, so as to have the auto growth consistent</w:t>
      </w:r>
    </w:p>
    <w:p w:rsidR="00881847" w:rsidRPr="00881847" w:rsidRDefault="00881847" w:rsidP="006C7DDB">
      <w:pPr>
        <w:pStyle w:val="NormalWeb"/>
        <w:ind w:left="720"/>
        <w:rPr>
          <w:rFonts w:ascii="Segoe UI" w:hAnsi="Segoe UI" w:cs="Segoe UI"/>
        </w:rPr>
      </w:pPr>
    </w:p>
    <w:p w:rsidR="00881847" w:rsidRPr="00881847" w:rsidRDefault="00881847" w:rsidP="006C7DDB">
      <w:pPr>
        <w:pStyle w:val="NormalWeb"/>
        <w:ind w:left="720"/>
        <w:rPr>
          <w:rFonts w:ascii="Segoe UI" w:hAnsi="Segoe UI" w:cs="Segoe UI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--Drop database auto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--Drop database auto2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--Create database with default setting based on the Model database configuration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Use master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go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CREATE DATABASE [auto]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CONTAINMENT = NONE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81847">
        <w:rPr>
          <w:rFonts w:ascii="Consolas" w:hAnsi="Consolas" w:cs="Consolas"/>
          <w:sz w:val="19"/>
          <w:szCs w:val="19"/>
        </w:rPr>
        <w:t>ON  PRIMARY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81847">
        <w:rPr>
          <w:rFonts w:ascii="Consolas" w:hAnsi="Consolas" w:cs="Consolas"/>
          <w:sz w:val="19"/>
          <w:szCs w:val="19"/>
        </w:rPr>
        <w:t>( NAME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81847">
        <w:rPr>
          <w:rFonts w:ascii="Consolas" w:hAnsi="Consolas" w:cs="Consolas"/>
          <w:sz w:val="19"/>
          <w:szCs w:val="19"/>
        </w:rPr>
        <w:t>N'auto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',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FILENAME = </w:t>
      </w:r>
      <w:proofErr w:type="gramStart"/>
      <w:r w:rsidRPr="00881847">
        <w:rPr>
          <w:rFonts w:ascii="Consolas" w:hAnsi="Consolas" w:cs="Consolas"/>
          <w:sz w:val="19"/>
          <w:szCs w:val="19"/>
        </w:rPr>
        <w:t>N'C:\</w:t>
      </w:r>
      <w:proofErr w:type="gramEnd"/>
      <w:r w:rsidRPr="00881847">
        <w:rPr>
          <w:rFonts w:ascii="Consolas" w:hAnsi="Consolas" w:cs="Consolas"/>
          <w:sz w:val="19"/>
          <w:szCs w:val="19"/>
        </w:rPr>
        <w:t>Program Files\Microsoft SQL Server\MSSQL11.MSSQLSERVER\MSSQL\DATA\</w:t>
      </w:r>
      <w:proofErr w:type="spellStart"/>
      <w:r w:rsidRPr="00881847">
        <w:rPr>
          <w:rFonts w:ascii="Consolas" w:hAnsi="Consolas" w:cs="Consolas"/>
          <w:sz w:val="19"/>
          <w:szCs w:val="19"/>
        </w:rPr>
        <w:t>auto.mdf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' 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SIZE = 3072</w:t>
      </w:r>
      <w:proofErr w:type="gramStart"/>
      <w:r w:rsidRPr="00881847">
        <w:rPr>
          <w:rFonts w:ascii="Consolas" w:hAnsi="Consolas" w:cs="Consolas"/>
          <w:sz w:val="19"/>
          <w:szCs w:val="19"/>
        </w:rPr>
        <w:t>KB ,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     --&lt;&lt; initial size of data file 3mb     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FILEGROWTH = 1024</w:t>
      </w:r>
      <w:proofErr w:type="gramStart"/>
      <w:r w:rsidRPr="00881847">
        <w:rPr>
          <w:rFonts w:ascii="Consolas" w:hAnsi="Consolas" w:cs="Consolas"/>
          <w:sz w:val="19"/>
          <w:szCs w:val="19"/>
        </w:rPr>
        <w:t>KB )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 --&lt;&lt; growth by 1mg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LOG ON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81847">
        <w:rPr>
          <w:rFonts w:ascii="Consolas" w:hAnsi="Consolas" w:cs="Consolas"/>
          <w:sz w:val="19"/>
          <w:szCs w:val="19"/>
        </w:rPr>
        <w:t>( NAME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81847">
        <w:rPr>
          <w:rFonts w:ascii="Consolas" w:hAnsi="Consolas" w:cs="Consolas"/>
          <w:sz w:val="19"/>
          <w:szCs w:val="19"/>
        </w:rPr>
        <w:t>N'auto_log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',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FILENAME = </w:t>
      </w:r>
      <w:proofErr w:type="gramStart"/>
      <w:r w:rsidRPr="00881847">
        <w:rPr>
          <w:rFonts w:ascii="Consolas" w:hAnsi="Consolas" w:cs="Consolas"/>
          <w:sz w:val="19"/>
          <w:szCs w:val="19"/>
        </w:rPr>
        <w:t>N'C:\</w:t>
      </w:r>
      <w:proofErr w:type="gramEnd"/>
      <w:r w:rsidRPr="00881847">
        <w:rPr>
          <w:rFonts w:ascii="Consolas" w:hAnsi="Consolas" w:cs="Consolas"/>
          <w:sz w:val="19"/>
          <w:szCs w:val="19"/>
        </w:rPr>
        <w:t>Program Files\Microsoft SQL Server\MSSQL11.MSSQLSERVER\MSSQL\DATA\</w:t>
      </w:r>
      <w:proofErr w:type="spellStart"/>
      <w:r w:rsidRPr="00881847">
        <w:rPr>
          <w:rFonts w:ascii="Consolas" w:hAnsi="Consolas" w:cs="Consolas"/>
          <w:sz w:val="19"/>
          <w:szCs w:val="19"/>
        </w:rPr>
        <w:t>auto_log.ldf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' 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SIZE = 1024</w:t>
      </w:r>
      <w:proofErr w:type="gramStart"/>
      <w:r w:rsidRPr="00881847">
        <w:rPr>
          <w:rFonts w:ascii="Consolas" w:hAnsi="Consolas" w:cs="Consolas"/>
          <w:sz w:val="19"/>
          <w:szCs w:val="19"/>
        </w:rPr>
        <w:t>KB ,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   --&lt;&lt; initial size of log file 1mb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FILEGROWTH = 10</w:t>
      </w:r>
      <w:proofErr w:type="gramStart"/>
      <w:r w:rsidRPr="00881847">
        <w:rPr>
          <w:rFonts w:ascii="Consolas" w:hAnsi="Consolas" w:cs="Consolas"/>
          <w:sz w:val="19"/>
          <w:szCs w:val="19"/>
        </w:rPr>
        <w:t>%)  --</w:t>
      </w:r>
      <w:proofErr w:type="gramEnd"/>
      <w:r w:rsidRPr="00881847">
        <w:rPr>
          <w:rFonts w:ascii="Consolas" w:hAnsi="Consolas" w:cs="Consolas"/>
          <w:sz w:val="19"/>
          <w:szCs w:val="19"/>
        </w:rPr>
        <w:t>&lt;&lt; growth by 10%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GO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DBCC </w:t>
      </w:r>
      <w:proofErr w:type="spellStart"/>
      <w:r w:rsidRPr="00881847">
        <w:rPr>
          <w:rFonts w:ascii="Consolas" w:hAnsi="Consolas" w:cs="Consolas"/>
          <w:sz w:val="19"/>
          <w:szCs w:val="19"/>
        </w:rPr>
        <w:t>LogInfo</w:t>
      </w:r>
      <w:proofErr w:type="spellEnd"/>
      <w:r w:rsidRPr="00881847">
        <w:rPr>
          <w:rFonts w:ascii="Consolas" w:hAnsi="Consolas" w:cs="Consolas"/>
          <w:sz w:val="19"/>
          <w:szCs w:val="19"/>
        </w:rPr>
        <w:t>;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--Create database with set LOG FILE setting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CREATE DATABASE [auto2]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CONTAINMENT = NONE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81847">
        <w:rPr>
          <w:rFonts w:ascii="Consolas" w:hAnsi="Consolas" w:cs="Consolas"/>
          <w:sz w:val="19"/>
          <w:szCs w:val="19"/>
        </w:rPr>
        <w:t>ON  PRIMARY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81847">
        <w:rPr>
          <w:rFonts w:ascii="Consolas" w:hAnsi="Consolas" w:cs="Consolas"/>
          <w:sz w:val="19"/>
          <w:szCs w:val="19"/>
        </w:rPr>
        <w:t>( NAME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= N'auto2',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FILENAME = </w:t>
      </w:r>
      <w:proofErr w:type="gramStart"/>
      <w:r w:rsidRPr="00881847">
        <w:rPr>
          <w:rFonts w:ascii="Consolas" w:hAnsi="Consolas" w:cs="Consolas"/>
          <w:sz w:val="19"/>
          <w:szCs w:val="19"/>
        </w:rPr>
        <w:t>N'C:\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Program Files\Microsoft SQL Server\MSSQL11.MSSQLSERVER\MSSQL\DATA\auto2.mdf' 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SIZE = 1024000</w:t>
      </w:r>
      <w:proofErr w:type="gramStart"/>
      <w:r w:rsidRPr="00881847">
        <w:rPr>
          <w:rFonts w:ascii="Consolas" w:hAnsi="Consolas" w:cs="Consolas"/>
          <w:sz w:val="19"/>
          <w:szCs w:val="19"/>
        </w:rPr>
        <w:t>KB ,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      --&lt;&lt; initial size of data file 1000mb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FILEGROWTH = 102400</w:t>
      </w:r>
      <w:proofErr w:type="gramStart"/>
      <w:r w:rsidRPr="00881847">
        <w:rPr>
          <w:rFonts w:ascii="Consolas" w:hAnsi="Consolas" w:cs="Consolas"/>
          <w:sz w:val="19"/>
          <w:szCs w:val="19"/>
        </w:rPr>
        <w:t>KB )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LOG ON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81847">
        <w:rPr>
          <w:rFonts w:ascii="Consolas" w:hAnsi="Consolas" w:cs="Consolas"/>
          <w:sz w:val="19"/>
          <w:szCs w:val="19"/>
        </w:rPr>
        <w:t>( NAME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= N'auto2_log',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FILENAME = </w:t>
      </w:r>
      <w:proofErr w:type="gramStart"/>
      <w:r w:rsidRPr="00881847">
        <w:rPr>
          <w:rFonts w:ascii="Consolas" w:hAnsi="Consolas" w:cs="Consolas"/>
          <w:sz w:val="19"/>
          <w:szCs w:val="19"/>
        </w:rPr>
        <w:t>N'C:\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Program Files\Microsoft SQL Server\MSSQL11.MSSQLSERVER\MSSQL\DATA\auto2_log.ldf' 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SIZE = 102400</w:t>
      </w:r>
      <w:proofErr w:type="gramStart"/>
      <w:r w:rsidRPr="00881847">
        <w:rPr>
          <w:rFonts w:ascii="Consolas" w:hAnsi="Consolas" w:cs="Consolas"/>
          <w:sz w:val="19"/>
          <w:szCs w:val="19"/>
        </w:rPr>
        <w:t>KB ,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FILEGROWTH = 102400</w:t>
      </w:r>
      <w:proofErr w:type="gramStart"/>
      <w:r w:rsidRPr="00881847">
        <w:rPr>
          <w:rFonts w:ascii="Consolas" w:hAnsi="Consolas" w:cs="Consolas"/>
          <w:sz w:val="19"/>
          <w:szCs w:val="19"/>
        </w:rPr>
        <w:t>KB )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--&lt;&lt; growth by 100mb (PRE SIZED SO THAT THE AUTO GROWTH DOES NOT ACTIVATE)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GO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DBCC </w:t>
      </w:r>
      <w:proofErr w:type="spellStart"/>
      <w:r w:rsidRPr="00881847">
        <w:rPr>
          <w:rFonts w:ascii="Consolas" w:hAnsi="Consolas" w:cs="Consolas"/>
          <w:sz w:val="19"/>
          <w:szCs w:val="19"/>
        </w:rPr>
        <w:t>LogInfo</w:t>
      </w:r>
      <w:proofErr w:type="spellEnd"/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lastRenderedPageBreak/>
        <w:t>-- examine the database files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81847">
        <w:rPr>
          <w:rFonts w:ascii="Consolas" w:hAnsi="Consolas" w:cs="Consolas"/>
          <w:sz w:val="19"/>
          <w:szCs w:val="19"/>
        </w:rPr>
        <w:t>sp_helpdb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auto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81847">
        <w:rPr>
          <w:rFonts w:ascii="Consolas" w:hAnsi="Consolas" w:cs="Consolas"/>
          <w:sz w:val="19"/>
          <w:szCs w:val="19"/>
        </w:rPr>
        <w:t>sp_helpdb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auto2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81847">
        <w:rPr>
          <w:rFonts w:ascii="Consolas" w:hAnsi="Consolas" w:cs="Consolas"/>
          <w:sz w:val="19"/>
          <w:szCs w:val="19"/>
        </w:rPr>
        <w:t>dbcc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81847">
        <w:rPr>
          <w:rFonts w:ascii="Consolas" w:hAnsi="Consolas" w:cs="Consolas"/>
          <w:sz w:val="19"/>
          <w:szCs w:val="19"/>
        </w:rPr>
        <w:t>sqlperf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81847">
        <w:rPr>
          <w:rFonts w:ascii="Consolas" w:hAnsi="Consolas" w:cs="Consolas"/>
          <w:sz w:val="19"/>
          <w:szCs w:val="19"/>
        </w:rPr>
        <w:t>logspace</w:t>
      </w:r>
      <w:proofErr w:type="spellEnd"/>
      <w:r w:rsidRPr="00881847">
        <w:rPr>
          <w:rFonts w:ascii="Consolas" w:hAnsi="Consolas" w:cs="Consolas"/>
          <w:sz w:val="19"/>
          <w:szCs w:val="19"/>
        </w:rPr>
        <w:t>)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--move data from adventureworks2012 to auto and auto2 </w:t>
      </w:r>
      <w:proofErr w:type="spellStart"/>
      <w:r w:rsidRPr="00881847">
        <w:rPr>
          <w:rFonts w:ascii="Consolas" w:hAnsi="Consolas" w:cs="Consolas"/>
          <w:sz w:val="19"/>
          <w:szCs w:val="19"/>
        </w:rPr>
        <w:t>dtabase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via import/export wizard OR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Select * Into </w:t>
      </w:r>
      <w:proofErr w:type="spellStart"/>
      <w:r w:rsidRPr="00881847">
        <w:rPr>
          <w:rFonts w:ascii="Consolas" w:hAnsi="Consolas" w:cs="Consolas"/>
          <w:sz w:val="19"/>
          <w:szCs w:val="19"/>
        </w:rPr>
        <w:t>LogGrowthTable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from </w:t>
      </w:r>
      <w:proofErr w:type="gramStart"/>
      <w:r w:rsidRPr="00881847">
        <w:rPr>
          <w:rFonts w:ascii="Consolas" w:hAnsi="Consolas" w:cs="Consolas"/>
          <w:sz w:val="19"/>
          <w:szCs w:val="19"/>
        </w:rPr>
        <w:t>adventureworks2012.sales.SalesOrderDetai</w:t>
      </w:r>
      <w:proofErr w:type="gramEnd"/>
      <w:r w:rsidRPr="00881847">
        <w:rPr>
          <w:rFonts w:ascii="Consolas" w:hAnsi="Consolas" w:cs="Consolas"/>
          <w:sz w:val="19"/>
          <w:szCs w:val="19"/>
        </w:rPr>
        <w:t>3l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------------------------------------------------------------------------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--RESULTS: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--As the insert is being </w:t>
      </w:r>
      <w:proofErr w:type="spellStart"/>
      <w:r w:rsidRPr="00881847">
        <w:rPr>
          <w:rFonts w:ascii="Consolas" w:hAnsi="Consolas" w:cs="Consolas"/>
          <w:sz w:val="19"/>
          <w:szCs w:val="19"/>
        </w:rPr>
        <w:t>recored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in the transaction log that was 1mb in size, the initial size (1mb) of the </w:t>
      </w:r>
      <w:proofErr w:type="spellStart"/>
      <w:r w:rsidRPr="00881847">
        <w:rPr>
          <w:rFonts w:ascii="Consolas" w:hAnsi="Consolas" w:cs="Consolas"/>
          <w:sz w:val="19"/>
          <w:szCs w:val="19"/>
        </w:rPr>
        <w:t>tlog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recording can't keep up with the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--activity, and as such, needs to expand by 10% each time there is modifications to record.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-- query to find auto growth setting for all or specified database (or use the SQL reports)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USE [master]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GO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BEGIN TRY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IF (SELECT CONVERT(</w:t>
      </w:r>
      <w:proofErr w:type="spellStart"/>
      <w:proofErr w:type="gramStart"/>
      <w:r w:rsidRPr="00881847">
        <w:rPr>
          <w:rFonts w:ascii="Consolas" w:hAnsi="Consolas" w:cs="Consolas"/>
          <w:sz w:val="19"/>
          <w:szCs w:val="19"/>
        </w:rPr>
        <w:t>INT,value</w:t>
      </w:r>
      <w:proofErr w:type="gramEnd"/>
      <w:r w:rsidRPr="00881847">
        <w:rPr>
          <w:rFonts w:ascii="Consolas" w:hAnsi="Consolas" w:cs="Consolas"/>
          <w:sz w:val="19"/>
          <w:szCs w:val="19"/>
        </w:rPr>
        <w:t>_in_use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) FROM </w:t>
      </w:r>
      <w:proofErr w:type="spellStart"/>
      <w:r w:rsidRPr="00881847">
        <w:rPr>
          <w:rFonts w:ascii="Consolas" w:hAnsi="Consolas" w:cs="Consolas"/>
          <w:sz w:val="19"/>
          <w:szCs w:val="19"/>
        </w:rPr>
        <w:t>sys.configurations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WHERE NAME = 'default trace enabled') = 1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BEGIN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DECLARE @</w:t>
      </w:r>
      <w:proofErr w:type="spellStart"/>
      <w:r w:rsidRPr="00881847">
        <w:rPr>
          <w:rFonts w:ascii="Consolas" w:hAnsi="Consolas" w:cs="Consolas"/>
          <w:sz w:val="19"/>
          <w:szCs w:val="19"/>
        </w:rPr>
        <w:t>curr_tracefilename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81847">
        <w:rPr>
          <w:rFonts w:ascii="Consolas" w:hAnsi="Consolas" w:cs="Consolas"/>
          <w:sz w:val="19"/>
          <w:szCs w:val="19"/>
        </w:rPr>
        <w:t>VARCHAR(</w:t>
      </w:r>
      <w:proofErr w:type="gramEnd"/>
      <w:r w:rsidRPr="00881847">
        <w:rPr>
          <w:rFonts w:ascii="Consolas" w:hAnsi="Consolas" w:cs="Consolas"/>
          <w:sz w:val="19"/>
          <w:szCs w:val="19"/>
        </w:rPr>
        <w:t>500);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DECLARE @</w:t>
      </w:r>
      <w:proofErr w:type="spellStart"/>
      <w:r w:rsidRPr="00881847">
        <w:rPr>
          <w:rFonts w:ascii="Consolas" w:hAnsi="Consolas" w:cs="Consolas"/>
          <w:sz w:val="19"/>
          <w:szCs w:val="19"/>
        </w:rPr>
        <w:t>base_tracefilename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81847">
        <w:rPr>
          <w:rFonts w:ascii="Consolas" w:hAnsi="Consolas" w:cs="Consolas"/>
          <w:sz w:val="19"/>
          <w:szCs w:val="19"/>
        </w:rPr>
        <w:t>VARCHAR(</w:t>
      </w:r>
      <w:proofErr w:type="gramEnd"/>
      <w:r w:rsidRPr="00881847">
        <w:rPr>
          <w:rFonts w:ascii="Consolas" w:hAnsi="Consolas" w:cs="Consolas"/>
          <w:sz w:val="19"/>
          <w:szCs w:val="19"/>
        </w:rPr>
        <w:t>500);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DECLARE @</w:t>
      </w:r>
      <w:proofErr w:type="spellStart"/>
      <w:r w:rsidRPr="00881847">
        <w:rPr>
          <w:rFonts w:ascii="Consolas" w:hAnsi="Consolas" w:cs="Consolas"/>
          <w:sz w:val="19"/>
          <w:szCs w:val="19"/>
        </w:rPr>
        <w:t>indx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INT;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SELECT @</w:t>
      </w:r>
      <w:proofErr w:type="spellStart"/>
      <w:r w:rsidRPr="00881847">
        <w:rPr>
          <w:rFonts w:ascii="Consolas" w:hAnsi="Consolas" w:cs="Consolas"/>
          <w:sz w:val="19"/>
          <w:szCs w:val="19"/>
        </w:rPr>
        <w:t>curr_tracefilename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= path FROM </w:t>
      </w:r>
      <w:proofErr w:type="spellStart"/>
      <w:proofErr w:type="gramStart"/>
      <w:r w:rsidRPr="00881847">
        <w:rPr>
          <w:rFonts w:ascii="Consolas" w:hAnsi="Consolas" w:cs="Consolas"/>
          <w:sz w:val="19"/>
          <w:szCs w:val="19"/>
        </w:rPr>
        <w:t>sys.traces</w:t>
      </w:r>
      <w:proofErr w:type="spellEnd"/>
      <w:proofErr w:type="gramEnd"/>
      <w:r w:rsidRPr="00881847">
        <w:rPr>
          <w:rFonts w:ascii="Consolas" w:hAnsi="Consolas" w:cs="Consolas"/>
          <w:sz w:val="19"/>
          <w:szCs w:val="19"/>
        </w:rPr>
        <w:t xml:space="preserve"> WHERE </w:t>
      </w:r>
      <w:proofErr w:type="spellStart"/>
      <w:r w:rsidRPr="00881847">
        <w:rPr>
          <w:rFonts w:ascii="Consolas" w:hAnsi="Consolas" w:cs="Consolas"/>
          <w:sz w:val="19"/>
          <w:szCs w:val="19"/>
        </w:rPr>
        <w:t>is_default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= 1;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SET @</w:t>
      </w:r>
      <w:proofErr w:type="spellStart"/>
      <w:r w:rsidRPr="00881847">
        <w:rPr>
          <w:rFonts w:ascii="Consolas" w:hAnsi="Consolas" w:cs="Consolas"/>
          <w:sz w:val="19"/>
          <w:szCs w:val="19"/>
        </w:rPr>
        <w:t>curr_tracefilename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= REVERSE(@</w:t>
      </w:r>
      <w:proofErr w:type="spellStart"/>
      <w:r w:rsidRPr="00881847">
        <w:rPr>
          <w:rFonts w:ascii="Consolas" w:hAnsi="Consolas" w:cs="Consolas"/>
          <w:sz w:val="19"/>
          <w:szCs w:val="19"/>
        </w:rPr>
        <w:t>curr_tracefilename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>);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SELECT @</w:t>
      </w:r>
      <w:proofErr w:type="spellStart"/>
      <w:proofErr w:type="gramStart"/>
      <w:r w:rsidRPr="00881847">
        <w:rPr>
          <w:rFonts w:ascii="Consolas" w:hAnsi="Consolas" w:cs="Consolas"/>
          <w:sz w:val="19"/>
          <w:szCs w:val="19"/>
        </w:rPr>
        <w:t>indx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 =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 PATINDEX('%\%', @</w:t>
      </w:r>
      <w:proofErr w:type="spellStart"/>
      <w:r w:rsidRPr="00881847">
        <w:rPr>
          <w:rFonts w:ascii="Consolas" w:hAnsi="Consolas" w:cs="Consolas"/>
          <w:sz w:val="19"/>
          <w:szCs w:val="19"/>
        </w:rPr>
        <w:t>curr_tracefilename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>) ;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SET @</w:t>
      </w:r>
      <w:proofErr w:type="spellStart"/>
      <w:r w:rsidRPr="00881847">
        <w:rPr>
          <w:rFonts w:ascii="Consolas" w:hAnsi="Consolas" w:cs="Consolas"/>
          <w:sz w:val="19"/>
          <w:szCs w:val="19"/>
        </w:rPr>
        <w:t>curr_tracefilename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= REVERSE(@</w:t>
      </w:r>
      <w:proofErr w:type="spellStart"/>
      <w:r w:rsidRPr="00881847">
        <w:rPr>
          <w:rFonts w:ascii="Consolas" w:hAnsi="Consolas" w:cs="Consolas"/>
          <w:sz w:val="19"/>
          <w:szCs w:val="19"/>
        </w:rPr>
        <w:t>curr_tracefilename</w:t>
      </w:r>
      <w:proofErr w:type="spellEnd"/>
      <w:proofErr w:type="gramStart"/>
      <w:r w:rsidRPr="00881847">
        <w:rPr>
          <w:rFonts w:ascii="Consolas" w:hAnsi="Consolas" w:cs="Consolas"/>
          <w:sz w:val="19"/>
          <w:szCs w:val="19"/>
        </w:rPr>
        <w:t>) ;</w:t>
      </w:r>
      <w:proofErr w:type="gramEnd"/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SET @</w:t>
      </w:r>
      <w:proofErr w:type="spellStart"/>
      <w:r w:rsidRPr="00881847">
        <w:rPr>
          <w:rFonts w:ascii="Consolas" w:hAnsi="Consolas" w:cs="Consolas"/>
          <w:sz w:val="19"/>
          <w:szCs w:val="19"/>
        </w:rPr>
        <w:t>base_tracefilename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881847">
        <w:rPr>
          <w:rFonts w:ascii="Consolas" w:hAnsi="Consolas" w:cs="Consolas"/>
          <w:sz w:val="19"/>
          <w:szCs w:val="19"/>
        </w:rPr>
        <w:t>LEFT( @</w:t>
      </w:r>
      <w:proofErr w:type="spellStart"/>
      <w:proofErr w:type="gramEnd"/>
      <w:r w:rsidRPr="00881847">
        <w:rPr>
          <w:rFonts w:ascii="Consolas" w:hAnsi="Consolas" w:cs="Consolas"/>
          <w:sz w:val="19"/>
          <w:szCs w:val="19"/>
        </w:rPr>
        <w:t>curr_tracefilename,LEN</w:t>
      </w:r>
      <w:proofErr w:type="spellEnd"/>
      <w:r w:rsidRPr="00881847">
        <w:rPr>
          <w:rFonts w:ascii="Consolas" w:hAnsi="Consolas" w:cs="Consolas"/>
          <w:sz w:val="19"/>
          <w:szCs w:val="19"/>
        </w:rPr>
        <w:t>(@</w:t>
      </w:r>
      <w:proofErr w:type="spellStart"/>
      <w:r w:rsidRPr="00881847">
        <w:rPr>
          <w:rFonts w:ascii="Consolas" w:hAnsi="Consolas" w:cs="Consolas"/>
          <w:sz w:val="19"/>
          <w:szCs w:val="19"/>
        </w:rPr>
        <w:t>curr_tracefilename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>) - @</w:t>
      </w:r>
      <w:proofErr w:type="spellStart"/>
      <w:r w:rsidRPr="00881847">
        <w:rPr>
          <w:rFonts w:ascii="Consolas" w:hAnsi="Consolas" w:cs="Consolas"/>
          <w:sz w:val="19"/>
          <w:szCs w:val="19"/>
        </w:rPr>
        <w:t>indx</w:t>
      </w:r>
      <w:proofErr w:type="spellEnd"/>
      <w:r w:rsidRPr="00881847">
        <w:rPr>
          <w:rFonts w:ascii="Consolas" w:hAnsi="Consolas" w:cs="Consolas"/>
          <w:sz w:val="19"/>
          <w:szCs w:val="19"/>
        </w:rPr>
        <w:t>) + '\</w:t>
      </w:r>
      <w:proofErr w:type="spellStart"/>
      <w:r w:rsidRPr="00881847">
        <w:rPr>
          <w:rFonts w:ascii="Consolas" w:hAnsi="Consolas" w:cs="Consolas"/>
          <w:sz w:val="19"/>
          <w:szCs w:val="19"/>
        </w:rPr>
        <w:t>log.trc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';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SELECT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--(DENSE_</w:t>
      </w:r>
      <w:proofErr w:type="gramStart"/>
      <w:r w:rsidRPr="00881847">
        <w:rPr>
          <w:rFonts w:ascii="Consolas" w:hAnsi="Consolas" w:cs="Consolas"/>
          <w:sz w:val="19"/>
          <w:szCs w:val="19"/>
        </w:rPr>
        <w:t>RANK(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) OVER (ORDER BY </w:t>
      </w:r>
      <w:proofErr w:type="spellStart"/>
      <w:r w:rsidRPr="00881847">
        <w:rPr>
          <w:rFonts w:ascii="Consolas" w:hAnsi="Consolas" w:cs="Consolas"/>
          <w:sz w:val="19"/>
          <w:szCs w:val="19"/>
        </w:rPr>
        <w:t>StartTime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DESC))%2 AS l1,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81847">
        <w:rPr>
          <w:rFonts w:ascii="Consolas" w:hAnsi="Consolas" w:cs="Consolas"/>
          <w:sz w:val="19"/>
          <w:szCs w:val="19"/>
        </w:rPr>
        <w:t>ServerName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AS [</w:t>
      </w:r>
      <w:proofErr w:type="spellStart"/>
      <w:r w:rsidRPr="00881847">
        <w:rPr>
          <w:rFonts w:ascii="Consolas" w:hAnsi="Consolas" w:cs="Consolas"/>
          <w:sz w:val="19"/>
          <w:szCs w:val="19"/>
        </w:rPr>
        <w:t>SQL_Instance</w:t>
      </w:r>
      <w:proofErr w:type="spellEnd"/>
      <w:r w:rsidRPr="00881847">
        <w:rPr>
          <w:rFonts w:ascii="Consolas" w:hAnsi="Consolas" w:cs="Consolas"/>
          <w:sz w:val="19"/>
          <w:szCs w:val="19"/>
        </w:rPr>
        <w:t>],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--</w:t>
      </w:r>
      <w:proofErr w:type="gramStart"/>
      <w:r w:rsidRPr="00881847">
        <w:rPr>
          <w:rFonts w:ascii="Consolas" w:hAnsi="Consolas" w:cs="Consolas"/>
          <w:sz w:val="19"/>
          <w:szCs w:val="19"/>
        </w:rPr>
        <w:t>CONVERT(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INT, </w:t>
      </w:r>
      <w:proofErr w:type="spellStart"/>
      <w:r w:rsidRPr="00881847">
        <w:rPr>
          <w:rFonts w:ascii="Consolas" w:hAnsi="Consolas" w:cs="Consolas"/>
          <w:sz w:val="19"/>
          <w:szCs w:val="19"/>
        </w:rPr>
        <w:t>EventClass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Pr="00881847">
        <w:rPr>
          <w:rFonts w:ascii="Consolas" w:hAnsi="Consolas" w:cs="Consolas"/>
          <w:sz w:val="19"/>
          <w:szCs w:val="19"/>
        </w:rPr>
        <w:t>EventClass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81847">
        <w:rPr>
          <w:rFonts w:ascii="Consolas" w:hAnsi="Consolas" w:cs="Consolas"/>
          <w:sz w:val="19"/>
          <w:szCs w:val="19"/>
        </w:rPr>
        <w:t>DatabaseName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AS [</w:t>
      </w:r>
      <w:proofErr w:type="spellStart"/>
      <w:r w:rsidRPr="00881847">
        <w:rPr>
          <w:rFonts w:ascii="Consolas" w:hAnsi="Consolas" w:cs="Consolas"/>
          <w:sz w:val="19"/>
          <w:szCs w:val="19"/>
        </w:rPr>
        <w:t>Database_Name</w:t>
      </w:r>
      <w:proofErr w:type="spellEnd"/>
      <w:r w:rsidRPr="00881847">
        <w:rPr>
          <w:rFonts w:ascii="Consolas" w:hAnsi="Consolas" w:cs="Consolas"/>
          <w:sz w:val="19"/>
          <w:szCs w:val="19"/>
        </w:rPr>
        <w:t>],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Filename AS [</w:t>
      </w:r>
      <w:proofErr w:type="spellStart"/>
      <w:r w:rsidRPr="00881847">
        <w:rPr>
          <w:rFonts w:ascii="Consolas" w:hAnsi="Consolas" w:cs="Consolas"/>
          <w:sz w:val="19"/>
          <w:szCs w:val="19"/>
        </w:rPr>
        <w:t>Logical_File_Name</w:t>
      </w:r>
      <w:proofErr w:type="spellEnd"/>
      <w:r w:rsidRPr="00881847">
        <w:rPr>
          <w:rFonts w:ascii="Consolas" w:hAnsi="Consolas" w:cs="Consolas"/>
          <w:sz w:val="19"/>
          <w:szCs w:val="19"/>
        </w:rPr>
        <w:t>],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(Duration/1000) AS [</w:t>
      </w:r>
      <w:proofErr w:type="spellStart"/>
      <w:r w:rsidRPr="00881847">
        <w:rPr>
          <w:rFonts w:ascii="Consolas" w:hAnsi="Consolas" w:cs="Consolas"/>
          <w:sz w:val="19"/>
          <w:szCs w:val="19"/>
        </w:rPr>
        <w:t>Duration_MS</w:t>
      </w:r>
      <w:proofErr w:type="spellEnd"/>
      <w:r w:rsidRPr="00881847">
        <w:rPr>
          <w:rFonts w:ascii="Consolas" w:hAnsi="Consolas" w:cs="Consolas"/>
          <w:sz w:val="19"/>
          <w:szCs w:val="19"/>
        </w:rPr>
        <w:t>],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CONVERT(</w:t>
      </w:r>
      <w:proofErr w:type="gramStart"/>
      <w:r w:rsidRPr="00881847">
        <w:rPr>
          <w:rFonts w:ascii="Consolas" w:hAnsi="Consolas" w:cs="Consolas"/>
          <w:sz w:val="19"/>
          <w:szCs w:val="19"/>
        </w:rPr>
        <w:t>VARCHAR(</w:t>
      </w:r>
      <w:proofErr w:type="gramEnd"/>
      <w:r w:rsidRPr="00881847">
        <w:rPr>
          <w:rFonts w:ascii="Consolas" w:hAnsi="Consolas" w:cs="Consolas"/>
          <w:sz w:val="19"/>
          <w:szCs w:val="19"/>
        </w:rPr>
        <w:t>50),</w:t>
      </w:r>
      <w:proofErr w:type="spellStart"/>
      <w:r w:rsidRPr="00881847">
        <w:rPr>
          <w:rFonts w:ascii="Consolas" w:hAnsi="Consolas" w:cs="Consolas"/>
          <w:sz w:val="19"/>
          <w:szCs w:val="19"/>
        </w:rPr>
        <w:t>StartTime</w:t>
      </w:r>
      <w:proofErr w:type="spellEnd"/>
      <w:r w:rsidRPr="00881847">
        <w:rPr>
          <w:rFonts w:ascii="Consolas" w:hAnsi="Consolas" w:cs="Consolas"/>
          <w:sz w:val="19"/>
          <w:szCs w:val="19"/>
        </w:rPr>
        <w:t>, 100) AS [</w:t>
      </w:r>
      <w:proofErr w:type="spellStart"/>
      <w:r w:rsidRPr="00881847">
        <w:rPr>
          <w:rFonts w:ascii="Consolas" w:hAnsi="Consolas" w:cs="Consolas"/>
          <w:sz w:val="19"/>
          <w:szCs w:val="19"/>
        </w:rPr>
        <w:t>Start_Time</w:t>
      </w:r>
      <w:proofErr w:type="spellEnd"/>
      <w:r w:rsidRPr="00881847">
        <w:rPr>
          <w:rFonts w:ascii="Consolas" w:hAnsi="Consolas" w:cs="Consolas"/>
          <w:sz w:val="19"/>
          <w:szCs w:val="19"/>
        </w:rPr>
        <w:t>],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--</w:t>
      </w:r>
      <w:proofErr w:type="spellStart"/>
      <w:r w:rsidRPr="00881847">
        <w:rPr>
          <w:rFonts w:ascii="Consolas" w:hAnsi="Consolas" w:cs="Consolas"/>
          <w:sz w:val="19"/>
          <w:szCs w:val="19"/>
        </w:rPr>
        <w:t>EndTime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CAST((</w:t>
      </w:r>
      <w:proofErr w:type="spellStart"/>
      <w:r w:rsidRPr="00881847">
        <w:rPr>
          <w:rFonts w:ascii="Consolas" w:hAnsi="Consolas" w:cs="Consolas"/>
          <w:sz w:val="19"/>
          <w:szCs w:val="19"/>
        </w:rPr>
        <w:t>IntegerData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*8.0/1024) AS </w:t>
      </w:r>
      <w:proofErr w:type="gramStart"/>
      <w:r w:rsidRPr="00881847">
        <w:rPr>
          <w:rFonts w:ascii="Consolas" w:hAnsi="Consolas" w:cs="Consolas"/>
          <w:sz w:val="19"/>
          <w:szCs w:val="19"/>
        </w:rPr>
        <w:t>DECIMAL(</w:t>
      </w:r>
      <w:proofErr w:type="gramEnd"/>
      <w:r w:rsidRPr="00881847">
        <w:rPr>
          <w:rFonts w:ascii="Consolas" w:hAnsi="Consolas" w:cs="Consolas"/>
          <w:sz w:val="19"/>
          <w:szCs w:val="19"/>
        </w:rPr>
        <w:t>19,2)) AS [</w:t>
      </w:r>
      <w:proofErr w:type="spellStart"/>
      <w:r w:rsidRPr="00881847">
        <w:rPr>
          <w:rFonts w:ascii="Consolas" w:hAnsi="Consolas" w:cs="Consolas"/>
          <w:sz w:val="19"/>
          <w:szCs w:val="19"/>
        </w:rPr>
        <w:t>Change_In_Size_MB</w:t>
      </w:r>
      <w:proofErr w:type="spellEnd"/>
      <w:r w:rsidRPr="00881847">
        <w:rPr>
          <w:rFonts w:ascii="Consolas" w:hAnsi="Consolas" w:cs="Consolas"/>
          <w:sz w:val="19"/>
          <w:szCs w:val="19"/>
        </w:rPr>
        <w:t>]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81847">
        <w:rPr>
          <w:rFonts w:ascii="Consolas" w:hAnsi="Consolas" w:cs="Consolas"/>
          <w:sz w:val="19"/>
          <w:szCs w:val="19"/>
        </w:rPr>
        <w:t>FROM ::</w:t>
      </w:r>
      <w:proofErr w:type="spellStart"/>
      <w:r w:rsidRPr="00881847">
        <w:rPr>
          <w:rFonts w:ascii="Consolas" w:hAnsi="Consolas" w:cs="Consolas"/>
          <w:sz w:val="19"/>
          <w:szCs w:val="19"/>
        </w:rPr>
        <w:t>fn</w:t>
      </w:r>
      <w:proofErr w:type="gramEnd"/>
      <w:r w:rsidRPr="00881847">
        <w:rPr>
          <w:rFonts w:ascii="Consolas" w:hAnsi="Consolas" w:cs="Consolas"/>
          <w:sz w:val="19"/>
          <w:szCs w:val="19"/>
        </w:rPr>
        <w:t>_trace_gettable</w:t>
      </w:r>
      <w:proofErr w:type="spellEnd"/>
      <w:r w:rsidRPr="00881847">
        <w:rPr>
          <w:rFonts w:ascii="Consolas" w:hAnsi="Consolas" w:cs="Consolas"/>
          <w:sz w:val="19"/>
          <w:szCs w:val="19"/>
        </w:rPr>
        <w:t>(@</w:t>
      </w:r>
      <w:proofErr w:type="spellStart"/>
      <w:r w:rsidRPr="00881847">
        <w:rPr>
          <w:rFonts w:ascii="Consolas" w:hAnsi="Consolas" w:cs="Consolas"/>
          <w:sz w:val="19"/>
          <w:szCs w:val="19"/>
        </w:rPr>
        <w:t>base_tracefilename</w:t>
      </w:r>
      <w:proofErr w:type="spellEnd"/>
      <w:r w:rsidRPr="00881847">
        <w:rPr>
          <w:rFonts w:ascii="Consolas" w:hAnsi="Consolas" w:cs="Consolas"/>
          <w:sz w:val="19"/>
          <w:szCs w:val="19"/>
        </w:rPr>
        <w:t>, default)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WHERE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81847">
        <w:rPr>
          <w:rFonts w:ascii="Consolas" w:hAnsi="Consolas" w:cs="Consolas"/>
          <w:sz w:val="19"/>
          <w:szCs w:val="19"/>
        </w:rPr>
        <w:t>EventClass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&gt;</w:t>
      </w:r>
      <w:proofErr w:type="gramStart"/>
      <w:r w:rsidRPr="00881847">
        <w:rPr>
          <w:rFonts w:ascii="Consolas" w:hAnsi="Consolas" w:cs="Consolas"/>
          <w:sz w:val="19"/>
          <w:szCs w:val="19"/>
        </w:rPr>
        <w:t>=  92</w:t>
      </w:r>
      <w:proofErr w:type="gramEnd"/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AND </w:t>
      </w:r>
      <w:proofErr w:type="spellStart"/>
      <w:r w:rsidRPr="00881847">
        <w:rPr>
          <w:rFonts w:ascii="Consolas" w:hAnsi="Consolas" w:cs="Consolas"/>
          <w:sz w:val="19"/>
          <w:szCs w:val="19"/>
        </w:rPr>
        <w:t>EventClass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&lt;</w:t>
      </w:r>
      <w:proofErr w:type="gramStart"/>
      <w:r w:rsidRPr="00881847">
        <w:rPr>
          <w:rFonts w:ascii="Consolas" w:hAnsi="Consolas" w:cs="Consolas"/>
          <w:sz w:val="19"/>
          <w:szCs w:val="19"/>
        </w:rPr>
        <w:t>=  95</w:t>
      </w:r>
      <w:proofErr w:type="gramEnd"/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--AND </w:t>
      </w:r>
      <w:proofErr w:type="spellStart"/>
      <w:r w:rsidRPr="00881847">
        <w:rPr>
          <w:rFonts w:ascii="Consolas" w:hAnsi="Consolas" w:cs="Consolas"/>
          <w:sz w:val="19"/>
          <w:szCs w:val="19"/>
        </w:rPr>
        <w:t>ServerName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= @@SERVERNAME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    --AND </w:t>
      </w:r>
      <w:proofErr w:type="spellStart"/>
      <w:r w:rsidRPr="00881847">
        <w:rPr>
          <w:rFonts w:ascii="Consolas" w:hAnsi="Consolas" w:cs="Consolas"/>
          <w:sz w:val="19"/>
          <w:szCs w:val="19"/>
        </w:rPr>
        <w:t>DatabaseName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= '</w:t>
      </w:r>
      <w:proofErr w:type="spellStart"/>
      <w:r w:rsidRPr="00881847">
        <w:rPr>
          <w:rFonts w:ascii="Consolas" w:hAnsi="Consolas" w:cs="Consolas"/>
          <w:sz w:val="19"/>
          <w:szCs w:val="19"/>
        </w:rPr>
        <w:t>myDBName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' 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ab/>
      </w:r>
      <w:r w:rsidRPr="00881847">
        <w:rPr>
          <w:rFonts w:ascii="Consolas" w:hAnsi="Consolas" w:cs="Consolas"/>
          <w:sz w:val="19"/>
          <w:szCs w:val="19"/>
        </w:rPr>
        <w:tab/>
      </w:r>
      <w:r w:rsidRPr="00881847">
        <w:rPr>
          <w:rFonts w:ascii="Consolas" w:hAnsi="Consolas" w:cs="Consolas"/>
          <w:sz w:val="19"/>
          <w:szCs w:val="19"/>
        </w:rPr>
        <w:tab/>
        <w:t xml:space="preserve">AND </w:t>
      </w:r>
      <w:proofErr w:type="spellStart"/>
      <w:r w:rsidRPr="00881847">
        <w:rPr>
          <w:rFonts w:ascii="Consolas" w:hAnsi="Consolas" w:cs="Consolas"/>
          <w:sz w:val="19"/>
          <w:szCs w:val="19"/>
        </w:rPr>
        <w:t>DatabaseName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IN ('auto','auto2')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ORDER BY </w:t>
      </w:r>
      <w:proofErr w:type="spellStart"/>
      <w:r w:rsidRPr="00881847">
        <w:rPr>
          <w:rFonts w:ascii="Consolas" w:hAnsi="Consolas" w:cs="Consolas"/>
          <w:sz w:val="19"/>
          <w:szCs w:val="19"/>
        </w:rPr>
        <w:t>DatabaseName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81847">
        <w:rPr>
          <w:rFonts w:ascii="Consolas" w:hAnsi="Consolas" w:cs="Consolas"/>
          <w:sz w:val="19"/>
          <w:szCs w:val="19"/>
        </w:rPr>
        <w:t>StartTime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DESC; 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lastRenderedPageBreak/>
        <w:t xml:space="preserve">    END   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ELSE  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SELECT -1 AS l1,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0 AS </w:t>
      </w:r>
      <w:proofErr w:type="spellStart"/>
      <w:r w:rsidRPr="00881847">
        <w:rPr>
          <w:rFonts w:ascii="Consolas" w:hAnsi="Consolas" w:cs="Consolas"/>
          <w:sz w:val="19"/>
          <w:szCs w:val="19"/>
        </w:rPr>
        <w:t>EventClass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0 </w:t>
      </w:r>
      <w:proofErr w:type="spellStart"/>
      <w:r w:rsidRPr="00881847">
        <w:rPr>
          <w:rFonts w:ascii="Consolas" w:hAnsi="Consolas" w:cs="Consolas"/>
          <w:sz w:val="19"/>
          <w:szCs w:val="19"/>
        </w:rPr>
        <w:t>DatabaseName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0 AS Filename,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0 AS Duration,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0 AS </w:t>
      </w:r>
      <w:proofErr w:type="spellStart"/>
      <w:r w:rsidRPr="00881847">
        <w:rPr>
          <w:rFonts w:ascii="Consolas" w:hAnsi="Consolas" w:cs="Consolas"/>
          <w:sz w:val="19"/>
          <w:szCs w:val="19"/>
        </w:rPr>
        <w:t>StartTime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0 AS </w:t>
      </w:r>
      <w:proofErr w:type="spellStart"/>
      <w:r w:rsidRPr="00881847">
        <w:rPr>
          <w:rFonts w:ascii="Consolas" w:hAnsi="Consolas" w:cs="Consolas"/>
          <w:sz w:val="19"/>
          <w:szCs w:val="19"/>
        </w:rPr>
        <w:t>EndTime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    0 AS </w:t>
      </w:r>
      <w:proofErr w:type="spellStart"/>
      <w:r w:rsidRPr="00881847">
        <w:rPr>
          <w:rFonts w:ascii="Consolas" w:hAnsi="Consolas" w:cs="Consolas"/>
          <w:sz w:val="19"/>
          <w:szCs w:val="19"/>
        </w:rPr>
        <w:t>ChangeInSize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END TRY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BEGIN CATCH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SELECT -100 AS l1,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ERROR_</w:t>
      </w:r>
      <w:proofErr w:type="gramStart"/>
      <w:r w:rsidRPr="00881847">
        <w:rPr>
          <w:rFonts w:ascii="Consolas" w:hAnsi="Consolas" w:cs="Consolas"/>
          <w:sz w:val="19"/>
          <w:szCs w:val="19"/>
        </w:rPr>
        <w:t>NUMBER(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Pr="00881847">
        <w:rPr>
          <w:rFonts w:ascii="Consolas" w:hAnsi="Consolas" w:cs="Consolas"/>
          <w:sz w:val="19"/>
          <w:szCs w:val="19"/>
        </w:rPr>
        <w:t>EventClass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  <w:bookmarkStart w:id="0" w:name="_GoBack"/>
      <w:bookmarkEnd w:id="0"/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ERROR_</w:t>
      </w:r>
      <w:proofErr w:type="gramStart"/>
      <w:r w:rsidRPr="00881847">
        <w:rPr>
          <w:rFonts w:ascii="Consolas" w:hAnsi="Consolas" w:cs="Consolas"/>
          <w:sz w:val="19"/>
          <w:szCs w:val="19"/>
        </w:rPr>
        <w:t>SEVERITY(</w:t>
      </w:r>
      <w:proofErr w:type="gramEnd"/>
      <w:r w:rsidRPr="00881847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881847">
        <w:rPr>
          <w:rFonts w:ascii="Consolas" w:hAnsi="Consolas" w:cs="Consolas"/>
          <w:sz w:val="19"/>
          <w:szCs w:val="19"/>
        </w:rPr>
        <w:t>DatabaseName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ERROR_</w:t>
      </w:r>
      <w:proofErr w:type="gramStart"/>
      <w:r w:rsidRPr="00881847">
        <w:rPr>
          <w:rFonts w:ascii="Consolas" w:hAnsi="Consolas" w:cs="Consolas"/>
          <w:sz w:val="19"/>
          <w:szCs w:val="19"/>
        </w:rPr>
        <w:t>STATE(</w:t>
      </w:r>
      <w:proofErr w:type="gramEnd"/>
      <w:r w:rsidRPr="00881847">
        <w:rPr>
          <w:rFonts w:ascii="Consolas" w:hAnsi="Consolas" w:cs="Consolas"/>
          <w:sz w:val="19"/>
          <w:szCs w:val="19"/>
        </w:rPr>
        <w:t>) AS Filename,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ERROR_</w:t>
      </w:r>
      <w:proofErr w:type="gramStart"/>
      <w:r w:rsidRPr="00881847">
        <w:rPr>
          <w:rFonts w:ascii="Consolas" w:hAnsi="Consolas" w:cs="Consolas"/>
          <w:sz w:val="19"/>
          <w:szCs w:val="19"/>
        </w:rPr>
        <w:t>MESSAGE(</w:t>
      </w:r>
      <w:proofErr w:type="gramEnd"/>
      <w:r w:rsidRPr="00881847">
        <w:rPr>
          <w:rFonts w:ascii="Consolas" w:hAnsi="Consolas" w:cs="Consolas"/>
          <w:sz w:val="19"/>
          <w:szCs w:val="19"/>
        </w:rPr>
        <w:t>) AS Duration,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1 AS </w:t>
      </w:r>
      <w:proofErr w:type="spellStart"/>
      <w:r w:rsidRPr="00881847">
        <w:rPr>
          <w:rFonts w:ascii="Consolas" w:hAnsi="Consolas" w:cs="Consolas"/>
          <w:sz w:val="19"/>
          <w:szCs w:val="19"/>
        </w:rPr>
        <w:t>StartTime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,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1 AS </w:t>
      </w:r>
      <w:proofErr w:type="spellStart"/>
      <w:r w:rsidRPr="00881847">
        <w:rPr>
          <w:rFonts w:ascii="Consolas" w:hAnsi="Consolas" w:cs="Consolas"/>
          <w:sz w:val="19"/>
          <w:szCs w:val="19"/>
        </w:rPr>
        <w:t>EndTime</w:t>
      </w:r>
      <w:proofErr w:type="spellEnd"/>
      <w:r w:rsidRPr="00881847">
        <w:rPr>
          <w:rFonts w:ascii="Consolas" w:hAnsi="Consolas" w:cs="Consolas"/>
          <w:sz w:val="19"/>
          <w:szCs w:val="19"/>
        </w:rPr>
        <w:t>,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    1 AS </w:t>
      </w:r>
      <w:proofErr w:type="spellStart"/>
      <w:r w:rsidRPr="00881847">
        <w:rPr>
          <w:rFonts w:ascii="Consolas" w:hAnsi="Consolas" w:cs="Consolas"/>
          <w:sz w:val="19"/>
          <w:szCs w:val="19"/>
        </w:rPr>
        <w:t>ChangeInSize</w:t>
      </w:r>
      <w:proofErr w:type="spellEnd"/>
      <w:r w:rsidRPr="00881847">
        <w:rPr>
          <w:rFonts w:ascii="Consolas" w:hAnsi="Consolas" w:cs="Consolas"/>
          <w:sz w:val="19"/>
          <w:szCs w:val="19"/>
        </w:rPr>
        <w:t xml:space="preserve"> 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>END CATCH</w:t>
      </w: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1847" w:rsidRPr="00881847" w:rsidRDefault="00881847" w:rsidP="00881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1847">
        <w:rPr>
          <w:rFonts w:ascii="Consolas" w:hAnsi="Consolas" w:cs="Consolas"/>
          <w:sz w:val="19"/>
          <w:szCs w:val="19"/>
        </w:rPr>
        <w:t xml:space="preserve">--DBCC </w:t>
      </w:r>
      <w:proofErr w:type="spellStart"/>
      <w:r w:rsidRPr="00881847">
        <w:rPr>
          <w:rFonts w:ascii="Consolas" w:hAnsi="Consolas" w:cs="Consolas"/>
          <w:sz w:val="19"/>
          <w:szCs w:val="19"/>
        </w:rPr>
        <w:t>LogInfo</w:t>
      </w:r>
      <w:proofErr w:type="spellEnd"/>
      <w:r w:rsidRPr="00881847">
        <w:rPr>
          <w:rFonts w:ascii="Consolas" w:hAnsi="Consolas" w:cs="Consolas"/>
          <w:sz w:val="19"/>
          <w:szCs w:val="19"/>
        </w:rPr>
        <w:t>;</w:t>
      </w:r>
    </w:p>
    <w:p w:rsidR="00881847" w:rsidRPr="00881847" w:rsidRDefault="00881847" w:rsidP="006C7DDB">
      <w:pPr>
        <w:pStyle w:val="NormalWeb"/>
        <w:ind w:left="720"/>
        <w:rPr>
          <w:rFonts w:ascii="Segoe UI" w:hAnsi="Segoe UI" w:cs="Segoe UI"/>
        </w:rPr>
      </w:pPr>
    </w:p>
    <w:sectPr w:rsidR="00881847" w:rsidRPr="00881847" w:rsidSect="00DC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B11"/>
    <w:multiLevelType w:val="multilevel"/>
    <w:tmpl w:val="8874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A774F"/>
    <w:multiLevelType w:val="multilevel"/>
    <w:tmpl w:val="B3D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5A2C"/>
    <w:rsid w:val="000107D5"/>
    <w:rsid w:val="00026ACB"/>
    <w:rsid w:val="0003799D"/>
    <w:rsid w:val="0006527A"/>
    <w:rsid w:val="000E4C7A"/>
    <w:rsid w:val="00120040"/>
    <w:rsid w:val="00161E8D"/>
    <w:rsid w:val="001B148B"/>
    <w:rsid w:val="002927A2"/>
    <w:rsid w:val="002B2CB4"/>
    <w:rsid w:val="00331974"/>
    <w:rsid w:val="00385808"/>
    <w:rsid w:val="00395862"/>
    <w:rsid w:val="003B2B0B"/>
    <w:rsid w:val="003D125A"/>
    <w:rsid w:val="003E7857"/>
    <w:rsid w:val="003F7471"/>
    <w:rsid w:val="00423AF5"/>
    <w:rsid w:val="004B5A2C"/>
    <w:rsid w:val="004C7228"/>
    <w:rsid w:val="004D34CA"/>
    <w:rsid w:val="0051295D"/>
    <w:rsid w:val="0055644C"/>
    <w:rsid w:val="00557246"/>
    <w:rsid w:val="005862CF"/>
    <w:rsid w:val="005A717B"/>
    <w:rsid w:val="005C7047"/>
    <w:rsid w:val="005D445A"/>
    <w:rsid w:val="005D6030"/>
    <w:rsid w:val="006078FF"/>
    <w:rsid w:val="00631ECE"/>
    <w:rsid w:val="0065155D"/>
    <w:rsid w:val="00657A46"/>
    <w:rsid w:val="006C7DDB"/>
    <w:rsid w:val="006E0330"/>
    <w:rsid w:val="006E150B"/>
    <w:rsid w:val="00702E09"/>
    <w:rsid w:val="00717CE1"/>
    <w:rsid w:val="007212CA"/>
    <w:rsid w:val="00732BDA"/>
    <w:rsid w:val="007C284D"/>
    <w:rsid w:val="007F12BC"/>
    <w:rsid w:val="0083224C"/>
    <w:rsid w:val="00881847"/>
    <w:rsid w:val="008B743D"/>
    <w:rsid w:val="00905D49"/>
    <w:rsid w:val="00915FD8"/>
    <w:rsid w:val="00927E84"/>
    <w:rsid w:val="009420FB"/>
    <w:rsid w:val="0095445D"/>
    <w:rsid w:val="009B053C"/>
    <w:rsid w:val="009C647E"/>
    <w:rsid w:val="00A25899"/>
    <w:rsid w:val="00A27B09"/>
    <w:rsid w:val="00A4317A"/>
    <w:rsid w:val="00A67AE3"/>
    <w:rsid w:val="00A83A8E"/>
    <w:rsid w:val="00A911D1"/>
    <w:rsid w:val="00B15B70"/>
    <w:rsid w:val="00B507CD"/>
    <w:rsid w:val="00B9302E"/>
    <w:rsid w:val="00BE7A5D"/>
    <w:rsid w:val="00BF4C98"/>
    <w:rsid w:val="00C329A4"/>
    <w:rsid w:val="00D13D46"/>
    <w:rsid w:val="00D60E0E"/>
    <w:rsid w:val="00D61CFF"/>
    <w:rsid w:val="00D82B71"/>
    <w:rsid w:val="00D870F6"/>
    <w:rsid w:val="00DB1519"/>
    <w:rsid w:val="00DC24C3"/>
    <w:rsid w:val="00DF4033"/>
    <w:rsid w:val="00E030EF"/>
    <w:rsid w:val="00E608CE"/>
    <w:rsid w:val="00E828FF"/>
    <w:rsid w:val="00E9701B"/>
    <w:rsid w:val="00EB17B3"/>
    <w:rsid w:val="00EE19AD"/>
    <w:rsid w:val="00EE6A4F"/>
    <w:rsid w:val="00F012FD"/>
    <w:rsid w:val="00F276E9"/>
    <w:rsid w:val="00F34044"/>
    <w:rsid w:val="00FA05D9"/>
    <w:rsid w:val="00FA7BEB"/>
    <w:rsid w:val="00FB2AD8"/>
    <w:rsid w:val="00F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B406"/>
  <w15:docId w15:val="{409FE975-BB1C-49F7-A3DF-61FEA13F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A2C"/>
  </w:style>
  <w:style w:type="paragraph" w:styleId="Heading1">
    <w:name w:val="heading 1"/>
    <w:basedOn w:val="Normal"/>
    <w:link w:val="Heading1Char"/>
    <w:uiPriority w:val="9"/>
    <w:qFormat/>
    <w:rsid w:val="004B5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5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B5A2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A2C"/>
    <w:rPr>
      <w:b/>
      <w:bCs/>
    </w:rPr>
  </w:style>
  <w:style w:type="paragraph" w:customStyle="1" w:styleId="note">
    <w:name w:val="note"/>
    <w:basedOn w:val="Normal"/>
    <w:rsid w:val="004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">
    <w:name w:val="start"/>
    <w:basedOn w:val="Normal"/>
    <w:rsid w:val="004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lustration">
    <w:name w:val="illustration"/>
    <w:basedOn w:val="Normal"/>
    <w:rsid w:val="004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4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5A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E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6A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eta-prep">
    <w:name w:val="meta-prep"/>
    <w:basedOn w:val="DefaultParagraphFont"/>
    <w:rsid w:val="00DC24C3"/>
  </w:style>
  <w:style w:type="character" w:customStyle="1" w:styleId="entry-date">
    <w:name w:val="entry-date"/>
    <w:basedOn w:val="DefaultParagraphFont"/>
    <w:rsid w:val="00DC24C3"/>
  </w:style>
  <w:style w:type="character" w:customStyle="1" w:styleId="by-author">
    <w:name w:val="by-author"/>
    <w:basedOn w:val="DefaultParagraphFont"/>
    <w:rsid w:val="00DC24C3"/>
  </w:style>
  <w:style w:type="character" w:customStyle="1" w:styleId="sep">
    <w:name w:val="sep"/>
    <w:basedOn w:val="DefaultParagraphFont"/>
    <w:rsid w:val="00DC24C3"/>
  </w:style>
  <w:style w:type="character" w:customStyle="1" w:styleId="author">
    <w:name w:val="author"/>
    <w:basedOn w:val="DefaultParagraphFont"/>
    <w:rsid w:val="00DC2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4C3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DC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409A3-67BA-4A0E-B2B0-9B6F23F7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rafasg61 A</dc:creator>
  <cp:lastModifiedBy>Raf</cp:lastModifiedBy>
  <cp:revision>61</cp:revision>
  <dcterms:created xsi:type="dcterms:W3CDTF">2015-10-04T05:02:00Z</dcterms:created>
  <dcterms:modified xsi:type="dcterms:W3CDTF">2015-11-30T06:29:00Z</dcterms:modified>
</cp:coreProperties>
</file>