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5453CE">
        <w:rPr>
          <w:sz w:val="44"/>
          <w:szCs w:val="44"/>
        </w:rPr>
        <w:t>ráctica Circuitos Electrónicos 5</w:t>
      </w:r>
    </w:p>
    <w:p w:rsidR="0082516A" w:rsidRP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Prepráctica</w:t>
      </w:r>
    </w:p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 w:rsidP="00887803">
      <w:pPr>
        <w:jc w:val="right"/>
      </w:pPr>
      <w:r>
        <w:t>Óscar Gómez Borzdynski</w:t>
      </w:r>
    </w:p>
    <w:p w:rsidR="00887803" w:rsidRDefault="00887803" w:rsidP="00887803">
      <w:pPr>
        <w:jc w:val="right"/>
      </w:pPr>
      <w:r>
        <w:t>Jose Ignacio Gómez García</w:t>
      </w:r>
    </w:p>
    <w:p w:rsidR="00887803" w:rsidRDefault="00887803"/>
    <w:p w:rsidR="0082516A" w:rsidRPr="0082516A" w:rsidRDefault="0049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A</w:t>
      </w:r>
    </w:p>
    <w:p w:rsidR="00FC04EF" w:rsidRDefault="005453CE" w:rsidP="00FC04EF">
      <w:r>
        <w:rPr>
          <w:noProof/>
          <w:lang w:eastAsia="es-ES"/>
        </w:rPr>
        <w:drawing>
          <wp:inline distT="0" distB="0" distL="0" distR="0" wp14:anchorId="56CA94C7" wp14:editId="34BA7946">
            <wp:extent cx="5400040" cy="2579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4EF" w:rsidRDefault="00FC04EF" w:rsidP="00FC04EF">
      <w:r>
        <w:t xml:space="preserve">Realizando los cálculos teóricos para una serie discreta de frecuencias, obtuvimos los siguientes resultados: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04EF" w:rsidTr="00FC04EF"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Frecuencia (Hz)</w:t>
            </w:r>
          </w:p>
        </w:tc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|Av| (dB)</w:t>
            </w:r>
          </w:p>
        </w:tc>
        <w:tc>
          <w:tcPr>
            <w:tcW w:w="2832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Φ</w:t>
            </w:r>
            <w:r>
              <w:rPr>
                <w:b/>
                <w:sz w:val="32"/>
                <w:szCs w:val="32"/>
              </w:rPr>
              <w:t xml:space="preserve"> (º)</w:t>
            </w:r>
          </w:p>
        </w:tc>
      </w:tr>
      <w:tr w:rsidR="00FC04EF" w:rsidTr="00FC04EF"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-74.14</w:t>
            </w:r>
          </w:p>
        </w:tc>
        <w:tc>
          <w:tcPr>
            <w:tcW w:w="2832" w:type="dxa"/>
            <w:vAlign w:val="center"/>
          </w:tcPr>
          <w:p w:rsidR="00FC04EF" w:rsidRDefault="005C4E24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90º</w:t>
            </w:r>
          </w:p>
        </w:tc>
      </w:tr>
      <w:tr w:rsidR="00FC04EF" w:rsidTr="00FC04EF"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-54.13</w:t>
            </w:r>
          </w:p>
        </w:tc>
        <w:tc>
          <w:tcPr>
            <w:tcW w:w="2832" w:type="dxa"/>
            <w:vAlign w:val="center"/>
          </w:tcPr>
          <w:p w:rsidR="00FC04EF" w:rsidRDefault="005C4E24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90º</w:t>
            </w:r>
          </w:p>
        </w:tc>
      </w:tr>
      <w:tr w:rsidR="00FC04EF" w:rsidTr="00FC04EF"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</w:t>
            </w:r>
          </w:p>
        </w:tc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-33.79</w:t>
            </w:r>
          </w:p>
        </w:tc>
        <w:tc>
          <w:tcPr>
            <w:tcW w:w="2832" w:type="dxa"/>
            <w:vAlign w:val="center"/>
          </w:tcPr>
          <w:p w:rsidR="00FC04EF" w:rsidRDefault="005C4E24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90º</w:t>
            </w:r>
          </w:p>
        </w:tc>
      </w:tr>
      <w:tr w:rsidR="00FC04EF" w:rsidTr="00FC04EF"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</w:t>
            </w:r>
          </w:p>
        </w:tc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-23.55</w:t>
            </w:r>
          </w:p>
        </w:tc>
        <w:tc>
          <w:tcPr>
            <w:tcW w:w="2832" w:type="dxa"/>
            <w:vAlign w:val="center"/>
          </w:tcPr>
          <w:p w:rsidR="00FC04EF" w:rsidRDefault="005C4E24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(-90º)</w:t>
            </w:r>
          </w:p>
        </w:tc>
      </w:tr>
      <w:tr w:rsidR="00FC04EF" w:rsidTr="00FC04EF"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</w:t>
            </w:r>
          </w:p>
        </w:tc>
        <w:tc>
          <w:tcPr>
            <w:tcW w:w="2831" w:type="dxa"/>
            <w:vAlign w:val="center"/>
          </w:tcPr>
          <w:p w:rsidR="00FC04EF" w:rsidRDefault="00FC04EF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-46.04</w:t>
            </w:r>
          </w:p>
        </w:tc>
        <w:tc>
          <w:tcPr>
            <w:tcW w:w="2832" w:type="dxa"/>
            <w:vAlign w:val="center"/>
          </w:tcPr>
          <w:p w:rsidR="00FC04EF" w:rsidRDefault="005C4E24" w:rsidP="00FC04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(-90º)</w:t>
            </w:r>
          </w:p>
        </w:tc>
      </w:tr>
    </w:tbl>
    <w:p w:rsidR="0082516A" w:rsidRDefault="00FC04EF" w:rsidP="00FC04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5C4E24" w:rsidRDefault="005C4E24" w:rsidP="00FC04EF">
      <w:r>
        <w:t>Como se puede apreciar en la gráfica, estos valores son muy similares.</w:t>
      </w:r>
      <w:r w:rsidR="005A05E7">
        <w:t xml:space="preserve"> Además, llegamos a la conclusión de que se asemeja a un filtro pasa-banda, ya que </w:t>
      </w:r>
      <w:r w:rsidR="00323E03">
        <w:t xml:space="preserve">deja pasar las frecuencias intermedias </w:t>
      </w:r>
    </w:p>
    <w:p w:rsidR="009244AF" w:rsidRPr="005C4E24" w:rsidRDefault="009244AF" w:rsidP="00FC04EF"/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A7713D" w:rsidRDefault="00A7713D">
      <w:pPr>
        <w:rPr>
          <w:b/>
          <w:sz w:val="32"/>
          <w:szCs w:val="32"/>
        </w:rPr>
      </w:pPr>
    </w:p>
    <w:p w:rsidR="00A7713D" w:rsidRDefault="00A7713D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2</w:t>
      </w:r>
    </w:p>
    <w:p w:rsidR="0082516A" w:rsidRDefault="005453CE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BD03514" wp14:editId="1D910B59">
            <wp:extent cx="5391150" cy="2619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24" w:rsidRPr="005C4E24" w:rsidRDefault="005C4E24">
      <w:r>
        <w:t>En este caso, obtenemos los siguientes resultados teóricos: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4E24" w:rsidTr="00BA6EF3">
        <w:tc>
          <w:tcPr>
            <w:tcW w:w="2831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Frecuencia (Hz)</w:t>
            </w:r>
          </w:p>
        </w:tc>
        <w:tc>
          <w:tcPr>
            <w:tcW w:w="2831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|Av| (dB)</w:t>
            </w:r>
          </w:p>
        </w:tc>
        <w:tc>
          <w:tcPr>
            <w:tcW w:w="2832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Φ</w:t>
            </w:r>
            <w:r>
              <w:rPr>
                <w:b/>
                <w:sz w:val="32"/>
                <w:szCs w:val="32"/>
              </w:rPr>
              <w:t xml:space="preserve"> (º)</w:t>
            </w:r>
          </w:p>
        </w:tc>
      </w:tr>
      <w:tr w:rsidR="005C4E24" w:rsidTr="00BA6EF3">
        <w:tc>
          <w:tcPr>
            <w:tcW w:w="2831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831" w:type="dxa"/>
            <w:vAlign w:val="center"/>
          </w:tcPr>
          <w:p w:rsidR="005C4E24" w:rsidRDefault="007642A5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-38.17</w:t>
            </w:r>
          </w:p>
        </w:tc>
        <w:tc>
          <w:tcPr>
            <w:tcW w:w="2832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0º</w:t>
            </w:r>
          </w:p>
        </w:tc>
      </w:tr>
      <w:tr w:rsidR="005C4E24" w:rsidTr="00BA6EF3">
        <w:tc>
          <w:tcPr>
            <w:tcW w:w="2831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831" w:type="dxa"/>
            <w:vAlign w:val="center"/>
          </w:tcPr>
          <w:p w:rsidR="005C4E24" w:rsidRDefault="007642A5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-38.27</w:t>
            </w:r>
          </w:p>
        </w:tc>
        <w:tc>
          <w:tcPr>
            <w:tcW w:w="2832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 w:rsidR="00D140FC">
              <w:rPr>
                <w:b/>
                <w:sz w:val="32"/>
                <w:szCs w:val="32"/>
              </w:rPr>
              <w:t>8</w:t>
            </w:r>
            <w:r>
              <w:rPr>
                <w:b/>
                <w:sz w:val="32"/>
                <w:szCs w:val="32"/>
              </w:rPr>
              <w:t>º</w:t>
            </w:r>
          </w:p>
        </w:tc>
      </w:tr>
      <w:tr w:rsidR="005C4E24" w:rsidTr="00BA6EF3">
        <w:tc>
          <w:tcPr>
            <w:tcW w:w="2831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</w:t>
            </w:r>
          </w:p>
        </w:tc>
        <w:tc>
          <w:tcPr>
            <w:tcW w:w="2831" w:type="dxa"/>
            <w:vAlign w:val="center"/>
          </w:tcPr>
          <w:p w:rsidR="005C4E24" w:rsidRDefault="007642A5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-32.47</w:t>
            </w:r>
          </w:p>
        </w:tc>
        <w:tc>
          <w:tcPr>
            <w:tcW w:w="2832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 w:rsidR="00D140FC">
              <w:rPr>
                <w:b/>
                <w:sz w:val="32"/>
                <w:szCs w:val="32"/>
              </w:rPr>
              <w:t>56</w:t>
            </w:r>
            <w:r>
              <w:rPr>
                <w:b/>
                <w:sz w:val="32"/>
                <w:szCs w:val="32"/>
              </w:rPr>
              <w:t>º</w:t>
            </w:r>
          </w:p>
        </w:tc>
      </w:tr>
      <w:tr w:rsidR="005C4E24" w:rsidTr="00BA6EF3">
        <w:tc>
          <w:tcPr>
            <w:tcW w:w="2831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</w:t>
            </w:r>
          </w:p>
        </w:tc>
        <w:tc>
          <w:tcPr>
            <w:tcW w:w="2831" w:type="dxa"/>
            <w:vAlign w:val="center"/>
          </w:tcPr>
          <w:p w:rsidR="005C4E24" w:rsidRDefault="007642A5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-23.61</w:t>
            </w:r>
          </w:p>
        </w:tc>
        <w:tc>
          <w:tcPr>
            <w:tcW w:w="2832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 w:rsidR="00D140FC">
              <w:rPr>
                <w:b/>
                <w:sz w:val="32"/>
                <w:szCs w:val="32"/>
              </w:rPr>
              <w:t>(-88</w:t>
            </w:r>
            <w:r>
              <w:rPr>
                <w:b/>
                <w:sz w:val="32"/>
                <w:szCs w:val="32"/>
              </w:rPr>
              <w:t>º)</w:t>
            </w:r>
          </w:p>
        </w:tc>
      </w:tr>
      <w:tr w:rsidR="005C4E24" w:rsidTr="00BA6EF3">
        <w:tc>
          <w:tcPr>
            <w:tcW w:w="2831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</w:t>
            </w:r>
          </w:p>
        </w:tc>
        <w:tc>
          <w:tcPr>
            <w:tcW w:w="2831" w:type="dxa"/>
            <w:vAlign w:val="center"/>
          </w:tcPr>
          <w:p w:rsidR="005C4E24" w:rsidRDefault="007642A5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-46.05</w:t>
            </w:r>
          </w:p>
        </w:tc>
        <w:tc>
          <w:tcPr>
            <w:tcW w:w="2832" w:type="dxa"/>
            <w:vAlign w:val="center"/>
          </w:tcPr>
          <w:p w:rsidR="005C4E24" w:rsidRDefault="005C4E24" w:rsidP="00BA6E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(-90º)</w:t>
            </w:r>
          </w:p>
        </w:tc>
      </w:tr>
    </w:tbl>
    <w:p w:rsidR="00640D54" w:rsidRDefault="00640D54">
      <w:pPr>
        <w:rPr>
          <w:rFonts w:eastAsiaTheme="minorEastAsia"/>
        </w:rPr>
      </w:pPr>
    </w:p>
    <w:p w:rsidR="007E7BAA" w:rsidRDefault="007E7BAA">
      <w:pPr>
        <w:rPr>
          <w:rFonts w:eastAsiaTheme="minorEastAsia"/>
        </w:rPr>
      </w:pPr>
      <w:r>
        <w:rPr>
          <w:rFonts w:eastAsiaTheme="minorEastAsia"/>
        </w:rPr>
        <w:t>Se puede apreciar que los valores obtenidos teóricamente se asemejan bastante a los obtenidos en la simulación.</w:t>
      </w:r>
    </w:p>
    <w:p w:rsidR="007E7BAA" w:rsidRPr="007E7BAA" w:rsidRDefault="007E7BAA">
      <w:pPr>
        <w:rPr>
          <w:rFonts w:eastAsiaTheme="minorEastAsia"/>
        </w:rPr>
      </w:pPr>
      <w:r>
        <w:rPr>
          <w:rFonts w:eastAsiaTheme="minorEastAsia"/>
        </w:rPr>
        <w:t xml:space="preserve">Por otro lado, el </w:t>
      </w:r>
      <w:r>
        <w:rPr>
          <w:rFonts w:eastAsiaTheme="minorEastAsia"/>
          <w:i/>
        </w:rPr>
        <w:t>plateau</w:t>
      </w:r>
      <w:r>
        <w:rPr>
          <w:rFonts w:eastAsiaTheme="minorEastAsia"/>
        </w:rPr>
        <w:t xml:space="preserve"> que se aprecia a frecuencias bajas en el segundo circuito se debe a que cuando la frecuencia tiende a 0 tenemos un circuito equivalente donde Vo depende de una resistencia (Zl tiende a 0 y Zc tiende a infinito), por lo que dependerá de nuestra resistencia de 40 ohmios, sin embargo cuando la frecuencia tiende a infinito, Vo depende de un cortocircuito (Producido por Zc tendiendo a 0 y Zl tendiendo a infinito)</w:t>
      </w:r>
      <w:bookmarkStart w:id="0" w:name="_GoBack"/>
      <w:bookmarkEnd w:id="0"/>
    </w:p>
    <w:sectPr w:rsidR="007E7BAA" w:rsidRPr="007E7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A"/>
    <w:rsid w:val="000303AF"/>
    <w:rsid w:val="001B5010"/>
    <w:rsid w:val="00323E03"/>
    <w:rsid w:val="003D011C"/>
    <w:rsid w:val="00494E12"/>
    <w:rsid w:val="005453CE"/>
    <w:rsid w:val="005A05E7"/>
    <w:rsid w:val="005C2E49"/>
    <w:rsid w:val="005C4E24"/>
    <w:rsid w:val="006346B5"/>
    <w:rsid w:val="00640D54"/>
    <w:rsid w:val="007642A5"/>
    <w:rsid w:val="007827DF"/>
    <w:rsid w:val="007E7BAA"/>
    <w:rsid w:val="0082516A"/>
    <w:rsid w:val="0083264E"/>
    <w:rsid w:val="00887803"/>
    <w:rsid w:val="009244AF"/>
    <w:rsid w:val="00A7713D"/>
    <w:rsid w:val="00BA2C6E"/>
    <w:rsid w:val="00D073BF"/>
    <w:rsid w:val="00D140FC"/>
    <w:rsid w:val="00E36220"/>
    <w:rsid w:val="00F3012A"/>
    <w:rsid w:val="00F877B8"/>
    <w:rsid w:val="00FC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60581-D739-429B-87EA-F7F1F3C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3AF"/>
    <w:rPr>
      <w:color w:val="808080"/>
    </w:rPr>
  </w:style>
  <w:style w:type="table" w:styleId="Tablaconcuadrcula">
    <w:name w:val="Table Grid"/>
    <w:basedOn w:val="Tablanormal"/>
    <w:uiPriority w:val="39"/>
    <w:rsid w:val="00FC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Nacho Gómez García</cp:lastModifiedBy>
  <cp:revision>4</cp:revision>
  <dcterms:created xsi:type="dcterms:W3CDTF">2016-11-05T15:50:00Z</dcterms:created>
  <dcterms:modified xsi:type="dcterms:W3CDTF">2016-11-05T17:25:00Z</dcterms:modified>
</cp:coreProperties>
</file>