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Encabezado1"/>
        <w:spacing w:before="0" w:after="0"/>
        <w:rPr>
          <w:lang w:val="en-US"/>
        </w:rPr>
      </w:pPr>
      <w:r>
        <w:rPr>
          <w:lang w:val="en-US"/>
        </w:rPr>
        <w:t>Documentación</w:t>
      </w:r>
      <w:r>
        <w:rPr>
          <w:rFonts w:eastAsia="Cambria" w:cs="Cambria"/>
          <w:lang w:val="en-US"/>
        </w:rPr>
        <w:t xml:space="preserve"> </w:t>
      </w:r>
      <w:r>
        <w:rPr>
          <w:lang w:val="en-US"/>
        </w:rPr>
        <w:t>para</w:t>
      </w:r>
      <w:r>
        <w:rPr>
          <w:rFonts w:eastAsia="Cambria" w:cs="Cambria"/>
          <w:lang w:val="en-US"/>
        </w:rPr>
        <w:t xml:space="preserve"> </w:t>
      </w:r>
      <w:r>
        <w:rPr>
          <w:lang w:val="en-US"/>
        </w:rPr>
        <w:t>la</w:t>
      </w:r>
      <w:r>
        <w:rPr>
          <w:rFonts w:eastAsia="Cambria" w:cs="Cambria"/>
          <w:lang w:val="en-US"/>
        </w:rPr>
        <w:t xml:space="preserve"> </w:t>
      </w:r>
      <w:r>
        <w:rPr>
          <w:lang w:val="en-US"/>
        </w:rPr>
        <w:t>descripción</w:t>
      </w:r>
      <w:r>
        <w:rPr>
          <w:rFonts w:eastAsia="Cambria" w:cs="Cambria"/>
          <w:lang w:val="en-US"/>
        </w:rPr>
        <w:t xml:space="preserve"> </w:t>
      </w:r>
      <w:r>
        <w:rPr>
          <w:lang w:val="en-US"/>
        </w:rPr>
        <w:t>de</w:t>
      </w:r>
      <w:r>
        <w:rPr>
          <w:rFonts w:eastAsia="Cambria" w:cs="Cambria"/>
          <w:lang w:val="en-US"/>
        </w:rPr>
        <w:t xml:space="preserve"> </w:t>
      </w:r>
      <w:r>
        <w:rPr>
          <w:lang w:val="en-US"/>
        </w:rPr>
        <w:t>baterías</w:t>
      </w:r>
      <w:r>
        <w:rPr>
          <w:rFonts w:eastAsia="Cambria" w:cs="Cambria"/>
          <w:lang w:val="en-US"/>
        </w:rPr>
        <w:t xml:space="preserve"> </w:t>
      </w:r>
      <w:r>
        <w:rPr>
          <w:lang w:val="en-US"/>
        </w:rPr>
        <w:t>de</w:t>
      </w:r>
      <w:r>
        <w:rPr>
          <w:rFonts w:eastAsia="Cambria" w:cs="Cambria"/>
          <w:lang w:val="en-US"/>
        </w:rPr>
        <w:t xml:space="preserve"> </w:t>
      </w:r>
      <w:r>
        <w:rPr>
          <w:lang w:val="en-US"/>
        </w:rPr>
        <w:t>pruebas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tbl>
      <w:tblPr>
        <w:tblW w:w="14742" w:type="dxa"/>
        <w:jc w:val="left"/>
        <w:tblInd w:w="9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083"/>
        <w:gridCol w:w="2319"/>
        <w:gridCol w:w="2693"/>
        <w:gridCol w:w="2552"/>
        <w:gridCol w:w="2695"/>
        <w:gridCol w:w="3399"/>
      </w:tblGrid>
      <w:tr>
        <w:trPr>
          <w:tblHeader w:val="true"/>
          <w:trHeight w:val="563" w:hRule="atLeast"/>
          <w:cantSplit w:val="true"/>
        </w:trPr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No.</w:t>
            </w:r>
            <w:r>
              <w:rPr>
                <w:rFonts w:cs="Cambria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de</w:t>
            </w:r>
            <w:r>
              <w:rPr>
                <w:rFonts w:cs="Cambria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prueba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Módulo/ Función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Objetivo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Precondiciones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Postcondiciones</w:t>
            </w:r>
          </w:p>
        </w:tc>
        <w:tc>
          <w:tcPr>
            <w:tcW w:w="3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Implementación</w:t>
            </w:r>
          </w:p>
        </w:tc>
      </w:tr>
      <w:tr>
        <w:trPr>
          <w:trHeight w:val="563" w:hRule="atLeast"/>
          <w:cantSplit w:val="true"/>
        </w:trPr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player_create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Crear un player con NO_ID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Ninguna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El puntero player debe ser NULL</w:t>
            </w:r>
          </w:p>
        </w:tc>
        <w:tc>
          <w:tcPr>
            <w:tcW w:w="3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 w:eastAsia="es-ES"/>
              </w:rPr>
            </w:pPr>
            <w:bookmarkStart w:id="0" w:name="__DdeLink__214_559875741"/>
            <w:r>
              <w:rPr>
                <w:lang w:val="en-US" w:eastAsia="es-ES"/>
              </w:rPr>
              <w:t>test_player</w:t>
            </w:r>
            <w:bookmarkEnd w:id="0"/>
            <w:r>
              <w:rPr>
                <w:lang w:val="en-US" w:eastAsia="es-ES"/>
              </w:rPr>
              <w:t>1</w:t>
            </w:r>
          </w:p>
        </w:tc>
      </w:tr>
      <w:tr>
        <w:trPr>
          <w:trHeight w:val="563" w:hRule="atLeast"/>
          <w:cantSplit w:val="true"/>
        </w:trPr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player_create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Crear un player con ID válido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Ninguna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El puntero player no debe ser NULL</w:t>
            </w:r>
          </w:p>
        </w:tc>
        <w:tc>
          <w:tcPr>
            <w:tcW w:w="3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 w:eastAsia="es-ES"/>
              </w:rPr>
            </w:pPr>
            <w:r>
              <w:rPr>
                <w:lang w:val="en-US" w:eastAsia="es-ES"/>
              </w:rPr>
              <w:t>test_player2</w:t>
            </w:r>
          </w:p>
        </w:tc>
      </w:tr>
      <w:tr>
        <w:trPr>
          <w:trHeight w:val="563" w:hRule="atLeast"/>
          <w:cantSplit w:val="true"/>
        </w:trPr>
        <w:tc>
          <w:tcPr>
            <w:tcW w:w="108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31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PLAYER</w:t>
            </w:r>
          </w:p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player_set_name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Insertar un nombre al player</w:t>
            </w:r>
          </w:p>
        </w:tc>
        <w:tc>
          <w:tcPr>
            <w:tcW w:w="255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Ninguna</w:t>
            </w:r>
          </w:p>
        </w:tc>
        <w:tc>
          <w:tcPr>
            <w:tcW w:w="269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set_name debe retornar OK</w:t>
            </w:r>
          </w:p>
        </w:tc>
        <w:tc>
          <w:tcPr>
            <w:tcW w:w="339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test_player_3</w:t>
            </w:r>
          </w:p>
        </w:tc>
      </w:tr>
      <w:tr>
        <w:trPr>
          <w:trHeight w:val="563" w:hRule="atLeast"/>
          <w:cantSplit w:val="true"/>
        </w:trPr>
        <w:tc>
          <w:tcPr>
            <w:tcW w:w="108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231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PLAYER</w:t>
            </w:r>
          </w:p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player_get_name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Trata de obtener un nombre de un player recién creado (“\0”)</w:t>
            </w:r>
          </w:p>
        </w:tc>
        <w:tc>
          <w:tcPr>
            <w:tcW w:w="255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Ninguna</w:t>
            </w:r>
          </w:p>
        </w:tc>
        <w:tc>
          <w:tcPr>
            <w:tcW w:w="269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get_name debe retornar “\0”</w:t>
            </w:r>
          </w:p>
        </w:tc>
        <w:tc>
          <w:tcPr>
            <w:tcW w:w="339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test_player_4</w:t>
            </w:r>
          </w:p>
        </w:tc>
      </w:tr>
      <w:tr>
        <w:trPr>
          <w:trHeight w:val="563" w:hRule="atLeast"/>
          <w:cantSplit w:val="true"/>
        </w:trPr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>
                <w:lang w:val="en-US"/>
              </w:rPr>
              <w:t>5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player_set_name/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player_get_name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Insertar un name, ver que se ha insertado correctamente, y comprobar con get_name que se obtiene el nombre insertado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Tener un name (definido con una macro)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 w:eastAsia="es-ES"/>
              </w:rPr>
            </w:pPr>
            <w:r>
              <w:rPr>
                <w:lang w:val="en-US" w:eastAsia="es-ES"/>
              </w:rPr>
              <w:t>Set_name  no debe retornar ERROR, y get_name debe retornar el nombre definido con la macro NAME</w:t>
            </w:r>
          </w:p>
        </w:tc>
        <w:tc>
          <w:tcPr>
            <w:tcW w:w="3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>
                <w:lang w:val="en-US" w:eastAsia="es-ES"/>
              </w:rPr>
              <w:t>test_player</w:t>
            </w:r>
            <w:r>
              <w:rPr>
                <w:lang w:val="en-US" w:eastAsia="es-ES"/>
              </w:rPr>
              <w:t>5</w:t>
            </w:r>
          </w:p>
        </w:tc>
      </w:tr>
      <w:tr>
        <w:trPr>
          <w:trHeight w:val="563" w:hRule="atLeast"/>
          <w:cantSplit w:val="true"/>
        </w:trPr>
        <w:tc>
          <w:tcPr>
            <w:tcW w:w="108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231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PLAYER</w:t>
            </w:r>
          </w:p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player_set_location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Insertar un location</w:t>
            </w:r>
          </w:p>
        </w:tc>
        <w:tc>
          <w:tcPr>
            <w:tcW w:w="255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Ninguna</w:t>
            </w:r>
          </w:p>
        </w:tc>
        <w:tc>
          <w:tcPr>
            <w:tcW w:w="269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set_location debe retornar OK</w:t>
            </w:r>
          </w:p>
        </w:tc>
        <w:tc>
          <w:tcPr>
            <w:tcW w:w="339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test_player_6</w:t>
            </w:r>
          </w:p>
        </w:tc>
      </w:tr>
      <w:tr>
        <w:trPr>
          <w:trHeight w:val="563" w:hRule="atLeast"/>
          <w:cantSplit w:val="true"/>
        </w:trPr>
        <w:tc>
          <w:tcPr>
            <w:tcW w:w="108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231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PLAYER</w:t>
            </w:r>
          </w:p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Player_get_location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Trata de obtener un location de un player recién creado (NO_ID)</w:t>
            </w:r>
          </w:p>
        </w:tc>
        <w:tc>
          <w:tcPr>
            <w:tcW w:w="255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Ninguna</w:t>
            </w:r>
          </w:p>
        </w:tc>
        <w:tc>
          <w:tcPr>
            <w:tcW w:w="269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get_location debe retornar ERROR</w:t>
            </w:r>
          </w:p>
        </w:tc>
        <w:tc>
          <w:tcPr>
            <w:tcW w:w="339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test_player_7</w:t>
            </w:r>
          </w:p>
        </w:tc>
      </w:tr>
      <w:tr>
        <w:trPr>
          <w:trHeight w:val="563" w:hRule="atLeast"/>
          <w:cantSplit w:val="true"/>
        </w:trPr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>
                <w:lang w:val="en-US"/>
              </w:rPr>
              <w:t>8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player_set_location/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player_get_location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Insertar una location válida, ver que se ha insertado correctamente, y comprobar con get_location que se obtiene la location introducida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Tener el ID de una location predefinido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 w:eastAsia="es-ES"/>
              </w:rPr>
            </w:pPr>
            <w:r>
              <w:rPr>
                <w:lang w:val="en-US" w:eastAsia="es-ES"/>
              </w:rPr>
              <w:t>Set_location no debe retornar ERROR, y get_location debe retornar la ID predefinida</w:t>
            </w:r>
          </w:p>
        </w:tc>
        <w:tc>
          <w:tcPr>
            <w:tcW w:w="3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>
                <w:lang w:val="en-US" w:eastAsia="es-ES"/>
              </w:rPr>
              <w:t>test_player</w:t>
            </w:r>
            <w:r>
              <w:rPr>
                <w:lang w:val="en-US" w:eastAsia="es-ES"/>
              </w:rPr>
              <w:t>8</w:t>
            </w:r>
          </w:p>
        </w:tc>
      </w:tr>
      <w:tr>
        <w:trPr>
          <w:trHeight w:val="563" w:hRule="atLeast"/>
          <w:cantSplit w:val="true"/>
        </w:trPr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>
                <w:lang w:val="en-US"/>
              </w:rPr>
              <w:t>9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player_set_location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Insertar una location con NO_ID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Ninguna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 w:eastAsia="es-ES"/>
              </w:rPr>
            </w:pPr>
            <w:r>
              <w:rPr>
                <w:lang w:val="en-US" w:eastAsia="es-ES"/>
              </w:rPr>
              <w:t>Set_location debe retornar ERROR</w:t>
            </w:r>
          </w:p>
        </w:tc>
        <w:tc>
          <w:tcPr>
            <w:tcW w:w="3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>
                <w:lang w:val="en-US" w:eastAsia="es-ES"/>
              </w:rPr>
              <w:t>test_player</w:t>
            </w:r>
            <w:r>
              <w:rPr>
                <w:lang w:val="en-US" w:eastAsia="es-ES"/>
              </w:rPr>
              <w:t>9</w:t>
            </w:r>
          </w:p>
        </w:tc>
      </w:tr>
      <w:tr>
        <w:trPr>
          <w:trHeight w:val="563" w:hRule="atLeast"/>
          <w:cantSplit w:val="true"/>
        </w:trPr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>
                <w:lang w:val="en-US"/>
              </w:rPr>
              <w:t>10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player_drop_object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Tratar de hacer drop cuando la mochila está vacía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Crear un player para que la mochila esté vacía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 w:eastAsia="es-ES"/>
              </w:rPr>
            </w:pPr>
            <w:r>
              <w:rPr>
                <w:lang w:val="en-US" w:eastAsia="es-ES"/>
              </w:rPr>
              <w:t>Drop_object debe retornar FALSE</w:t>
            </w:r>
          </w:p>
        </w:tc>
        <w:tc>
          <w:tcPr>
            <w:tcW w:w="3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>
                <w:lang w:val="en-US" w:eastAsia="es-ES"/>
              </w:rPr>
              <w:t>test_player</w:t>
            </w:r>
            <w:r>
              <w:rPr>
                <w:lang w:val="en-US" w:eastAsia="es-ES"/>
              </w:rPr>
              <w:t>10</w:t>
            </w:r>
          </w:p>
        </w:tc>
      </w:tr>
      <w:tr>
        <w:trPr>
          <w:trHeight w:val="563" w:hRule="atLeast"/>
          <w:cantSplit w:val="true"/>
        </w:trPr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>
                <w:lang w:val="en-US" w:eastAsia="es-ES"/>
              </w:rPr>
              <w:t>11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Player_pick_object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Insertar un objeto en una mochila vacía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Ninguna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Cambria"/>
                <w:lang w:val="en-US"/>
              </w:rPr>
            </w:pPr>
            <w:r>
              <w:rPr>
                <w:rFonts w:cs="Cambria"/>
                <w:lang w:val="en-US"/>
              </w:rPr>
              <w:t>Pick_object debe retornar TRUE</w:t>
            </w:r>
          </w:p>
        </w:tc>
        <w:tc>
          <w:tcPr>
            <w:tcW w:w="3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>
                <w:lang w:val="en-US" w:eastAsia="es-ES"/>
              </w:rPr>
              <w:t>test_player</w:t>
            </w:r>
            <w:r>
              <w:rPr>
                <w:lang w:val="en-US" w:eastAsia="es-ES"/>
              </w:rPr>
              <w:t>11</w:t>
            </w:r>
          </w:p>
        </w:tc>
      </w:tr>
      <w:tr>
        <w:trPr>
          <w:trHeight w:val="1191" w:hRule="atLeast"/>
          <w:cantSplit w:val="true"/>
        </w:trPr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>
                <w:lang w:val="en-US" w:eastAsia="es-ES"/>
              </w:rPr>
              <w:t>12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>
                <w:lang w:val="en-US"/>
              </w:rPr>
              <w:t>PLAYER</w:t>
            </w:r>
          </w:p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>
                <w:lang w:val="en-US"/>
              </w:rPr>
              <w:t>player_drop_object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>
                <w:lang w:val="en-US"/>
              </w:rPr>
              <w:t>Tratar de hacer drop de un objeto que se encuentra en la mochila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>
                <w:lang w:val="en-US"/>
              </w:rPr>
              <w:t>Que haya un objeto en la mochila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bookmarkStart w:id="1" w:name="_GoBack"/>
            <w:bookmarkEnd w:id="1"/>
            <w:r>
              <w:rPr>
                <w:rFonts w:cs="Cambria"/>
                <w:lang w:val="en-US"/>
              </w:rPr>
              <w:t>Drop_object debe retornar TRUE</w:t>
            </w:r>
          </w:p>
        </w:tc>
        <w:tc>
          <w:tcPr>
            <w:tcW w:w="3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>
                <w:lang w:val="en-US" w:eastAsia="es-ES"/>
              </w:rPr>
              <w:t>test_player</w:t>
            </w:r>
            <w:r>
              <w:rPr>
                <w:lang w:val="en-US" w:eastAsia="es-ES"/>
              </w:rPr>
              <w:t>12</w:t>
            </w:r>
          </w:p>
        </w:tc>
      </w:tr>
      <w:tr>
        <w:trPr>
          <w:trHeight w:val="1191" w:hRule="atLeast"/>
          <w:cantSplit w:val="true"/>
        </w:trPr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PLAYER player_pick_object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Trata de insertar un elemento en una mochila llena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La mochila debe estar llena (se llena con un bucle)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Pick_object debe retornar FALSE</w:t>
            </w:r>
          </w:p>
        </w:tc>
        <w:tc>
          <w:tcPr>
            <w:tcW w:w="3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>
                <w:lang w:val="en-US" w:eastAsia="es-ES"/>
              </w:rPr>
              <w:t>test_player</w:t>
            </w:r>
            <w:r>
              <w:rPr>
                <w:lang w:val="en-US" w:eastAsia="es-ES"/>
              </w:rPr>
              <w:t>13</w:t>
            </w:r>
          </w:p>
        </w:tc>
      </w:tr>
      <w:tr>
        <w:trPr>
          <w:trHeight w:val="1191" w:hRule="atLeast"/>
          <w:cantSplit w:val="true"/>
        </w:trPr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PLAYER</w:t>
            </w:r>
          </w:p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player_destroy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Trata de eliminar un player NULL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Player debe ser NULL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Debe retornar ERROR</w:t>
            </w:r>
          </w:p>
        </w:tc>
        <w:tc>
          <w:tcPr>
            <w:tcW w:w="3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u w:val="none"/>
              </w:rPr>
            </w:pPr>
            <w:r>
              <w:rPr/>
              <w:t>test_player</w:t>
            </w:r>
            <w:r>
              <w:rPr/>
              <w:t>14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990" w:right="730" w:header="144" w:top="851" w:footer="708" w:bottom="765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rebuchet MS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page">
                <wp:posOffset>10140950</wp:posOffset>
              </wp:positionH>
              <wp:positionV relativeFrom="paragraph">
                <wp:posOffset>635</wp:posOffset>
              </wp:positionV>
              <wp:extent cx="88900" cy="179070"/>
              <wp:effectExtent l="6350" t="635" r="1905" b="3175"/>
              <wp:wrapSquare wrapText="largest"/>
              <wp:docPr id="3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200" cy="178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gina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798.5pt;margin-top:0.05pt;width:6.9pt;height:14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Piedepgina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6516" w:type="dxa"/>
      <w:jc w:val="left"/>
      <w:tblInd w:w="-1593" w:type="dxa"/>
      <w:tblBorders>
        <w:top w:val="single" w:sz="48" w:space="0" w:color="FFFF00"/>
        <w:bottom w:val="single" w:sz="48" w:space="0" w:color="FFFF00"/>
        <w:insideH w:val="single" w:sz="48" w:space="0" w:color="FFFF00"/>
      </w:tblBorders>
      <w:tblCellMar>
        <w:top w:w="0" w:type="dxa"/>
        <w:left w:w="108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608"/>
      <w:gridCol w:w="8982"/>
      <w:gridCol w:w="3926"/>
    </w:tblGrid>
    <w:tr>
      <w:trPr>
        <w:trHeight w:val="1083" w:hRule="atLeast"/>
      </w:trPr>
      <w:tc>
        <w:tcPr>
          <w:tcW w:w="3608" w:type="dxa"/>
          <w:tcBorders>
            <w:top w:val="single" w:sz="48" w:space="0" w:color="FFFF00"/>
            <w:bottom w:val="single" w:sz="48" w:space="0" w:color="FFFF00"/>
            <w:insideH w:val="single" w:sz="48" w:space="0" w:color="FFFF00"/>
          </w:tcBorders>
          <w:shd w:color="auto" w:fill="auto" w:val="clear"/>
        </w:tcPr>
        <w:p>
          <w:pPr>
            <w:pStyle w:val="Cabecera"/>
            <w:snapToGrid w:val="false"/>
            <w:jc w:val="center"/>
            <w:rPr>
              <w:rFonts w:eastAsia="Times New Roman" w:cs="Cambria"/>
              <w:sz w:val="20"/>
              <w:lang w:val="en-US"/>
            </w:rPr>
          </w:pPr>
          <w:r>
            <w:rPr/>
            <w:drawing>
              <wp:inline distT="0" distB="0" distL="0" distR="0">
                <wp:extent cx="518795" cy="504825"/>
                <wp:effectExtent l="0" t="0" r="0" b="0"/>
                <wp:docPr id="1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79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82" w:type="dxa"/>
          <w:tcBorders>
            <w:top w:val="single" w:sz="48" w:space="0" w:color="00FFFF"/>
            <w:bottom w:val="single" w:sz="48" w:space="0" w:color="00FFFF"/>
            <w:insideH w:val="single" w:sz="48" w:space="0" w:color="00FFFF"/>
          </w:tcBorders>
          <w:shd w:color="auto" w:fill="auto" w:val="clear"/>
          <w:vAlign w:val="center"/>
        </w:tcPr>
        <w:p>
          <w:pPr>
            <w:pStyle w:val="Cabecera"/>
            <w:snapToGrid w:val="false"/>
            <w:jc w:val="center"/>
            <w:rPr>
              <w:rFonts w:cs="Cambria"/>
              <w:sz w:val="20"/>
              <w:lang w:val="en-US"/>
            </w:rPr>
          </w:pPr>
          <w:r>
            <w:rPr>
              <w:rFonts w:eastAsia="Times New Roman" w:cs="Cambria"/>
              <w:sz w:val="20"/>
              <w:lang w:val="en-US"/>
            </w:rPr>
            <w:t>Proyecto</w:t>
          </w:r>
          <w:r>
            <w:rPr>
              <w:rFonts w:cs="Cambria"/>
              <w:sz w:val="20"/>
              <w:lang w:val="en-US"/>
            </w:rPr>
            <w:t xml:space="preserve"> de Programación</w:t>
          </w:r>
        </w:p>
        <w:p>
          <w:pPr>
            <w:pStyle w:val="Cabecera"/>
            <w:jc w:val="center"/>
            <w:rPr>
              <w:rFonts w:cs="Cambria"/>
              <w:sz w:val="20"/>
              <w:lang w:val="en-US"/>
            </w:rPr>
          </w:pPr>
          <w:r>
            <w:rPr>
              <w:rFonts w:eastAsia="Times New Roman" w:cs="Cambria"/>
              <w:sz w:val="20"/>
              <w:lang w:val="en-US"/>
            </w:rPr>
            <w:t>Grado</w:t>
          </w:r>
          <w:r>
            <w:rPr>
              <w:rFonts w:cs="Cambria"/>
              <w:sz w:val="20"/>
              <w:lang w:val="en-US"/>
            </w:rPr>
            <w:t xml:space="preserve"> en Ingeniería Informática   -   </w:t>
          </w:r>
          <w:r>
            <w:rPr>
              <w:rFonts w:eastAsia="Times New Roman" w:cs="Cambria"/>
              <w:sz w:val="20"/>
              <w:lang w:val="en-US"/>
            </w:rPr>
            <w:t>Doble</w:t>
          </w:r>
          <w:r>
            <w:rPr>
              <w:rFonts w:cs="Cambria"/>
              <w:sz w:val="20"/>
              <w:lang w:val="en-US"/>
            </w:rPr>
            <w:t xml:space="preserve"> Grado en Ingeniería Informática y Matemáticas</w:t>
          </w:r>
        </w:p>
        <w:p>
          <w:pPr>
            <w:pStyle w:val="Cabecera"/>
            <w:jc w:val="center"/>
            <w:rPr>
              <w:rFonts w:eastAsia="Times New Roman" w:cs="Cambria"/>
              <w:sz w:val="20"/>
              <w:lang w:val="en-US"/>
            </w:rPr>
          </w:pPr>
          <w:r>
            <w:rPr>
              <w:rFonts w:cs="Cambria"/>
              <w:sz w:val="20"/>
              <w:lang w:val="en-US"/>
            </w:rPr>
            <w:t xml:space="preserve">Curso </w:t>
          </w:r>
          <w:r>
            <w:rPr>
              <w:rFonts w:eastAsia="Times New Roman" w:cs="Cambria"/>
              <w:sz w:val="20"/>
              <w:lang w:val="en-US"/>
            </w:rPr>
            <w:t>Primero/Segundo</w:t>
          </w:r>
        </w:p>
      </w:tc>
      <w:tc>
        <w:tcPr>
          <w:tcW w:w="3926" w:type="dxa"/>
          <w:tcBorders>
            <w:top w:val="single" w:sz="48" w:space="0" w:color="00FFFF"/>
            <w:bottom w:val="single" w:sz="48" w:space="0" w:color="00FFFF"/>
            <w:insideH w:val="single" w:sz="48" w:space="0" w:color="00FFFF"/>
          </w:tcBorders>
          <w:shd w:color="auto" w:fill="auto" w:val="clear"/>
          <w:vAlign w:val="center"/>
        </w:tcPr>
        <w:p>
          <w:pPr>
            <w:pStyle w:val="Cabecera"/>
            <w:snapToGrid w:val="false"/>
            <w:jc w:val="center"/>
            <w:rPr>
              <w:rFonts w:ascii="Times New Roman" w:hAnsi="Times New Roman" w:eastAsia="Times New Roman"/>
              <w:lang w:val="en-US" w:eastAsia="es-ES"/>
            </w:rPr>
          </w:pPr>
          <w:r>
            <w:rPr>
              <w:rFonts w:eastAsia="Times New Roman" w:ascii="Times New Roman" w:hAnsi="Times New Roman"/>
              <w:lang w:val="en-US" w:eastAsia="es-ES"/>
            </w:rPr>
            <w:drawing>
              <wp:anchor behindDoc="1" distT="0" distB="0" distL="114935" distR="114935" simplePos="0" locked="0" layoutInCell="1" allowOverlap="1" relativeHeight="7">
                <wp:simplePos x="0" y="0"/>
                <wp:positionH relativeFrom="column">
                  <wp:posOffset>2259965</wp:posOffset>
                </wp:positionH>
                <wp:positionV relativeFrom="paragraph">
                  <wp:posOffset>-453390</wp:posOffset>
                </wp:positionV>
                <wp:extent cx="1090295" cy="450215"/>
                <wp:effectExtent l="0" t="0" r="0" b="0"/>
                <wp:wrapTopAndBottom/>
                <wp:docPr id="2" name="Imagen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0295" cy="450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Cabecera"/>
      <w:rPr>
        <w:lang w:val="en-US"/>
      </w:rPr>
    </w:pPr>
    <w:r>
      <w:rPr>
        <w:lang w:val="en-US"/>
      </w:rPr>
    </w:r>
  </w:p>
</w:hdr>
</file>

<file path=word/settings.xml><?xml version="1.0" encoding="utf-8"?>
<w:settings xmlns:w="http://schemas.openxmlformats.org/wordprocessingml/2006/main">
  <w:zoom w:percent="70"/>
  <w:displayBackgroundShape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200"/>
      <w:jc w:val="left"/>
    </w:pPr>
    <w:rPr>
      <w:rFonts w:ascii="Cambria" w:hAnsi="Cambria" w:eastAsia="Cambria" w:cs="Times New Roman"/>
      <w:color w:val="00000A"/>
      <w:sz w:val="24"/>
      <w:szCs w:val="24"/>
      <w:lang w:val="en-US" w:eastAsia="zh-CN" w:bidi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Calibri" w:hAnsi="Calibri" w:eastAsia="Times New Roman"/>
      <w:b/>
      <w:bCs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Calibri" w:hAnsi="Calibri" w:eastAsia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Calibri" w:hAnsi="Calibri" w:eastAsia="Times New Roman"/>
      <w:b/>
      <w:bCs/>
      <w:sz w:val="26"/>
      <w:szCs w:val="26"/>
    </w:rPr>
  </w:style>
  <w:style w:type="character" w:styleId="DefaultParagraphFont" w:default="1">
    <w:name w:val="Default Paragraph Font"/>
    <w:qFormat/>
    <w:rPr/>
  </w:style>
  <w:style w:type="character" w:styleId="WW8Num1z0" w:customStyle="1">
    <w:name w:val="WW8Num1z0"/>
    <w:qFormat/>
    <w:rPr>
      <w:rFonts w:ascii="Symbol" w:hAnsi="Symbol" w:cs="Symbol"/>
    </w:rPr>
  </w:style>
  <w:style w:type="character" w:styleId="WW8Num1z2" w:customStyle="1">
    <w:name w:val="WW8Num1z2"/>
    <w:qFormat/>
    <w:rPr>
      <w:rFonts w:ascii="Courier New" w:hAnsi="Courier New" w:cs="Courier New"/>
    </w:rPr>
  </w:style>
  <w:style w:type="character" w:styleId="WW8Num1z3" w:customStyle="1">
    <w:name w:val="WW8Num1z3"/>
    <w:qFormat/>
    <w:rPr>
      <w:rFonts w:ascii="Wingdings" w:hAnsi="Wingdings" w:cs="Wingdings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8z0" w:customStyle="1">
    <w:name w:val="WW8Num8z0"/>
    <w:qFormat/>
    <w:rPr>
      <w:rFonts w:ascii="Symbol" w:hAnsi="Symbol" w:cs="Symbol"/>
    </w:rPr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11z0" w:customStyle="1">
    <w:name w:val="WW8Num11z0"/>
    <w:qFormat/>
    <w:rPr>
      <w:rFonts w:ascii="Symbol" w:hAnsi="Symbol" w:cs="Symbol"/>
    </w:rPr>
  </w:style>
  <w:style w:type="character" w:styleId="WW8Num12z0" w:customStyle="1">
    <w:name w:val="WW8Num12z0"/>
    <w:qFormat/>
    <w:rPr>
      <w:rFonts w:ascii="Cambria" w:hAnsi="Cambria" w:eastAsia="Cambria" w:cs="Times New Roman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2z3" w:customStyle="1">
    <w:name w:val="WW8Num12z3"/>
    <w:qFormat/>
    <w:rPr>
      <w:rFonts w:ascii="Symbol" w:hAnsi="Symbol" w:cs="Symbol"/>
    </w:rPr>
  </w:style>
  <w:style w:type="character" w:styleId="WW8Num13z0" w:customStyle="1">
    <w:name w:val="WW8Num13z0"/>
    <w:qFormat/>
    <w:rPr>
      <w:rFonts w:ascii="Symbol" w:hAnsi="Symbol" w:cs="Symbol"/>
    </w:rPr>
  </w:style>
  <w:style w:type="character" w:styleId="WW8Num13z1" w:customStyle="1">
    <w:name w:val="WW8Num13z1"/>
    <w:qFormat/>
    <w:rPr>
      <w:rFonts w:ascii="Times New Roman" w:hAnsi="Times New Roman" w:eastAsia="Times New Roman" w:cs="Times New Roman"/>
    </w:rPr>
  </w:style>
  <w:style w:type="character" w:styleId="WW8Num13z2" w:customStyle="1">
    <w:name w:val="WW8Num13z2"/>
    <w:qFormat/>
    <w:rPr>
      <w:rFonts w:ascii="Wingdings" w:hAnsi="Wingdings" w:cs="Wingdings"/>
      <w:sz w:val="20"/>
    </w:rPr>
  </w:style>
  <w:style w:type="character" w:styleId="WW8Num14z0" w:customStyle="1">
    <w:name w:val="WW8Num14z0"/>
    <w:qFormat/>
    <w:rPr>
      <w:rFonts w:ascii="Cambria" w:hAnsi="Cambria" w:eastAsia="Cambria" w:cs="Times New Roman"/>
    </w:rPr>
  </w:style>
  <w:style w:type="character" w:styleId="WW8Num14z1" w:customStyle="1">
    <w:name w:val="WW8Num14z1"/>
    <w:qFormat/>
    <w:rPr>
      <w:rFonts w:ascii="Courier New" w:hAnsi="Courier New" w:cs="Courier New"/>
    </w:rPr>
  </w:style>
  <w:style w:type="character" w:styleId="WW8Num14z2" w:customStyle="1">
    <w:name w:val="WW8Num14z2"/>
    <w:qFormat/>
    <w:rPr>
      <w:rFonts w:ascii="Wingdings" w:hAnsi="Wingdings" w:cs="Wingdings"/>
    </w:rPr>
  </w:style>
  <w:style w:type="character" w:styleId="WW8Num14z3" w:customStyle="1">
    <w:name w:val="WW8Num14z3"/>
    <w:qFormat/>
    <w:rPr>
      <w:rFonts w:ascii="Symbol" w:hAnsi="Symbol" w:cs="Symbol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2" w:customStyle="1">
    <w:name w:val="WW8Num15z2"/>
    <w:qFormat/>
    <w:rPr>
      <w:rFonts w:ascii="Wingdings" w:hAnsi="Wingdings" w:cs="Wingdings"/>
    </w:rPr>
  </w:style>
  <w:style w:type="character" w:styleId="WW8Num15z3" w:customStyle="1">
    <w:name w:val="WW8Num15z3"/>
    <w:qFormat/>
    <w:rPr>
      <w:rFonts w:ascii="Symbol" w:hAnsi="Symbol" w:cs="Symbol"/>
    </w:rPr>
  </w:style>
  <w:style w:type="character" w:styleId="WW8Num16z0" w:customStyle="1">
    <w:name w:val="WW8Num16z0"/>
    <w:qFormat/>
    <w:rPr>
      <w:rFonts w:ascii="Cambria" w:hAnsi="Cambria" w:eastAsia="Cambria" w:cs="Times New Roman"/>
    </w:rPr>
  </w:style>
  <w:style w:type="character" w:styleId="WW8Num16z1" w:customStyle="1">
    <w:name w:val="WW8Num16z1"/>
    <w:qFormat/>
    <w:rPr>
      <w:rFonts w:ascii="Courier New" w:hAnsi="Courier New" w:cs="Courier New"/>
    </w:rPr>
  </w:style>
  <w:style w:type="character" w:styleId="WW8Num16z2" w:customStyle="1">
    <w:name w:val="WW8Num16z2"/>
    <w:qFormat/>
    <w:rPr>
      <w:rFonts w:ascii="Wingdings" w:hAnsi="Wingdings" w:cs="Wingdings"/>
    </w:rPr>
  </w:style>
  <w:style w:type="character" w:styleId="WW8Num16z3" w:customStyle="1">
    <w:name w:val="WW8Num16z3"/>
    <w:qFormat/>
    <w:rPr>
      <w:rFonts w:ascii="Symbol" w:hAnsi="Symbol" w:cs="Symbol"/>
    </w:rPr>
  </w:style>
  <w:style w:type="character" w:styleId="WW8Num18z0" w:customStyle="1">
    <w:name w:val="WW8Num18z0"/>
    <w:qFormat/>
    <w:rPr>
      <w:rFonts w:ascii="Cambria" w:hAnsi="Cambria" w:eastAsia="Cambria" w:cs="Cambria"/>
    </w:rPr>
  </w:style>
  <w:style w:type="character" w:styleId="WW8Num18z1" w:customStyle="1">
    <w:name w:val="WW8Num18z1"/>
    <w:qFormat/>
    <w:rPr>
      <w:rFonts w:ascii="Courier New" w:hAnsi="Courier New" w:cs="Courier New"/>
    </w:rPr>
  </w:style>
  <w:style w:type="character" w:styleId="WW8Num18z2" w:customStyle="1">
    <w:name w:val="WW8Num18z2"/>
    <w:qFormat/>
    <w:rPr>
      <w:rFonts w:ascii="Wingdings" w:hAnsi="Wingdings" w:cs="Wingdings"/>
    </w:rPr>
  </w:style>
  <w:style w:type="character" w:styleId="WW8Num18z3" w:customStyle="1">
    <w:name w:val="WW8Num18z3"/>
    <w:qFormat/>
    <w:rPr>
      <w:rFonts w:ascii="Symbol" w:hAnsi="Symbol" w:cs="Symbol"/>
    </w:rPr>
  </w:style>
  <w:style w:type="character" w:styleId="WW8Num19z0" w:customStyle="1">
    <w:name w:val="WW8Num19z0"/>
    <w:qFormat/>
    <w:rPr>
      <w:rFonts w:ascii="Cambria" w:hAnsi="Cambria" w:eastAsia="Cambria" w:cs="Times New Roman"/>
    </w:rPr>
  </w:style>
  <w:style w:type="character" w:styleId="WW8Num19z1" w:customStyle="1">
    <w:name w:val="WW8Num19z1"/>
    <w:qFormat/>
    <w:rPr>
      <w:rFonts w:ascii="Courier New" w:hAnsi="Courier New" w:cs="Courier New"/>
    </w:rPr>
  </w:style>
  <w:style w:type="character" w:styleId="WW8Num19z2" w:customStyle="1">
    <w:name w:val="WW8Num19z2"/>
    <w:qFormat/>
    <w:rPr>
      <w:rFonts w:ascii="Wingdings" w:hAnsi="Wingdings" w:cs="Wingdings"/>
    </w:rPr>
  </w:style>
  <w:style w:type="character" w:styleId="WW8Num19z3" w:customStyle="1">
    <w:name w:val="WW8Num19z3"/>
    <w:qFormat/>
    <w:rPr>
      <w:rFonts w:ascii="Symbol" w:hAnsi="Symbol" w:cs="Symbol"/>
    </w:rPr>
  </w:style>
  <w:style w:type="character" w:styleId="WW8Num20z0" w:customStyle="1">
    <w:name w:val="WW8Num20z0"/>
    <w:qFormat/>
    <w:rPr>
      <w:rFonts w:ascii="Symbol" w:hAnsi="Symbol" w:cs="Symbol"/>
    </w:rPr>
  </w:style>
  <w:style w:type="character" w:styleId="WW8Num20z2" w:customStyle="1">
    <w:name w:val="WW8Num20z2"/>
    <w:qFormat/>
    <w:rPr>
      <w:rFonts w:ascii="Wingdings" w:hAnsi="Wingdings" w:cs="Wingdings"/>
      <w:sz w:val="20"/>
    </w:rPr>
  </w:style>
  <w:style w:type="character" w:styleId="WW8Num22z0" w:customStyle="1">
    <w:name w:val="WW8Num22z0"/>
    <w:qFormat/>
    <w:rPr>
      <w:rFonts w:ascii="Symbol" w:hAnsi="Symbol" w:cs="Symbol"/>
    </w:rPr>
  </w:style>
  <w:style w:type="character" w:styleId="WW8Num22z1" w:customStyle="1">
    <w:name w:val="WW8Num22z1"/>
    <w:qFormat/>
    <w:rPr>
      <w:rFonts w:ascii="Courier New" w:hAnsi="Courier New" w:cs="Courier New"/>
    </w:rPr>
  </w:style>
  <w:style w:type="character" w:styleId="WW8Num22z2" w:customStyle="1">
    <w:name w:val="WW8Num22z2"/>
    <w:qFormat/>
    <w:rPr>
      <w:rFonts w:ascii="Wingdings" w:hAnsi="Wingdings" w:cs="Wingdings"/>
    </w:rPr>
  </w:style>
  <w:style w:type="character" w:styleId="Fuentedeprrafopredeter1" w:customStyle="1">
    <w:name w:val="Fuente de párrafo predeter.1"/>
    <w:qFormat/>
    <w:rPr/>
  </w:style>
  <w:style w:type="character" w:styleId="EncabezadoCar" w:customStyle="1">
    <w:name w:val="Encabezado Car"/>
    <w:basedOn w:val="Fuentedeprrafopredeter1"/>
    <w:qFormat/>
    <w:rPr/>
  </w:style>
  <w:style w:type="character" w:styleId="PiedepginaCar" w:customStyle="1">
    <w:name w:val="Pie de página Car"/>
    <w:basedOn w:val="Fuentedeprrafopredeter1"/>
    <w:qFormat/>
    <w:rPr/>
  </w:style>
  <w:style w:type="character" w:styleId="Pagenumber">
    <w:name w:val="page number"/>
    <w:basedOn w:val="Fuentedeprrafopredeter1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Ttulo1Car" w:customStyle="1">
    <w:name w:val="Título 1 Car"/>
    <w:qFormat/>
    <w:rPr>
      <w:rFonts w:ascii="Calibri" w:hAnsi="Calibri" w:eastAsia="Times New Roman" w:cs="Times New Roman"/>
      <w:b/>
      <w:bCs/>
      <w:sz w:val="32"/>
      <w:szCs w:val="32"/>
    </w:rPr>
  </w:style>
  <w:style w:type="character" w:styleId="Ttulo2Car" w:customStyle="1">
    <w:name w:val="Título 2 Car"/>
    <w:qFormat/>
    <w:rPr>
      <w:rFonts w:ascii="Calibri" w:hAnsi="Calibri" w:eastAsia="Times New Roman" w:cs="Times New Roman"/>
      <w:b/>
      <w:bCs/>
      <w:i/>
      <w:iCs/>
      <w:sz w:val="28"/>
      <w:szCs w:val="28"/>
    </w:rPr>
  </w:style>
  <w:style w:type="character" w:styleId="TextonotapieCar" w:customStyle="1">
    <w:name w:val="Texto nota pie Car"/>
    <w:qFormat/>
    <w:rPr>
      <w:rFonts w:ascii="Trebuchet MS" w:hAnsi="Trebuchet MS" w:eastAsia="Times New Roman" w:cs="Trebuchet MS"/>
      <w:lang w:val="es-ES"/>
    </w:rPr>
  </w:style>
  <w:style w:type="character" w:styleId="Caracteresdenotaalpie" w:customStyle="1">
    <w:name w:val="Caracteres de nota al pie"/>
    <w:qFormat/>
    <w:rPr>
      <w:vertAlign w:val="superscript"/>
    </w:rPr>
  </w:style>
  <w:style w:type="character" w:styleId="Ttulo3Car" w:customStyle="1">
    <w:name w:val="Título 3 Car"/>
    <w:qFormat/>
    <w:rPr>
      <w:rFonts w:ascii="Calibri" w:hAnsi="Calibri" w:eastAsia="Times New Roman" w:cs="Times New Roman"/>
      <w:b/>
      <w:bCs/>
      <w:sz w:val="26"/>
      <w:szCs w:val="26"/>
    </w:rPr>
  </w:style>
  <w:style w:type="character" w:styleId="Strong">
    <w:name w:val="Strong"/>
    <w:qFormat/>
    <w:rPr>
      <w:b/>
      <w:bCs/>
    </w:rPr>
  </w:style>
  <w:style w:type="character" w:styleId="TextodegloboCar" w:customStyle="1">
    <w:name w:val="Texto de globo Car"/>
    <w:qFormat/>
    <w:rPr>
      <w:rFonts w:ascii="Lucida Grande" w:hAnsi="Lucida Grande" w:cs="Lucida Grande"/>
      <w:sz w:val="18"/>
      <w:szCs w:val="18"/>
    </w:rPr>
  </w:style>
  <w:style w:type="character" w:styleId="TtuloCar" w:customStyle="1">
    <w:name w:val="Título Car"/>
    <w:qFormat/>
    <w:rPr>
      <w:rFonts w:ascii="Cambria" w:hAnsi="Cambria" w:eastAsia="Times New Roman" w:cs="Times New Roman"/>
      <w:b/>
      <w:bCs/>
      <w:sz w:val="32"/>
      <w:szCs w:val="32"/>
      <w:lang w:val="en-US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before="0" w:after="120"/>
    </w:pPr>
    <w:rPr/>
  </w:style>
  <w:style w:type="paragraph" w:styleId="Lista">
    <w:name w:val="List"/>
    <w:basedOn w:val="Cuerpodetexto"/>
    <w:pPr/>
    <w:rPr>
      <w:rFonts w:cs="Lohit Hind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Hindi"/>
    </w:rPr>
  </w:style>
  <w:style w:type="paragraph" w:styleId="Encabezado1" w:customStyle="1">
    <w:name w:val="Encabezado1"/>
    <w:basedOn w:val="Normal"/>
    <w:next w:val="Normal"/>
    <w:qFormat/>
    <w:pPr>
      <w:spacing w:before="240" w:after="60"/>
      <w:jc w:val="center"/>
    </w:pPr>
    <w:rPr>
      <w:rFonts w:eastAsia="Times New Roman"/>
      <w:b/>
      <w:bCs/>
      <w:sz w:val="32"/>
      <w:szCs w:val="3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styleId="Cabecera">
    <w:name w:val="Header"/>
    <w:basedOn w:val="Normal"/>
    <w:pPr>
      <w:spacing w:before="0" w:after="0"/>
    </w:pPr>
    <w:rPr/>
  </w:style>
  <w:style w:type="paragraph" w:styleId="Piedepgina">
    <w:name w:val="Footer"/>
    <w:basedOn w:val="Normal"/>
    <w:pPr>
      <w:spacing w:before="0" w:after="0"/>
    </w:pPr>
    <w:rPr/>
  </w:style>
  <w:style w:type="paragraph" w:styleId="ColorfulListAccent1">
    <w:name w:val="Colorful List Accent 1"/>
    <w:basedOn w:val="Normal"/>
    <w:qFormat/>
    <w:pPr>
      <w:ind w:left="720" w:hanging="0"/>
    </w:pPr>
    <w:rPr/>
  </w:style>
  <w:style w:type="paragraph" w:styleId="Footnotetext">
    <w:name w:val="footnote text"/>
    <w:basedOn w:val="Normal"/>
    <w:qFormat/>
    <w:pPr>
      <w:spacing w:before="0" w:after="0"/>
      <w:jc w:val="both"/>
    </w:pPr>
    <w:rPr>
      <w:rFonts w:ascii="Trebuchet MS" w:hAnsi="Trebuchet MS" w:eastAsia="Times New Roman" w:cs="Trebuchet MS"/>
      <w:sz w:val="20"/>
      <w:szCs w:val="20"/>
      <w:lang w:val="es-ES"/>
    </w:rPr>
  </w:style>
  <w:style w:type="paragraph" w:styleId="BalloonText">
    <w:name w:val="Balloon Text"/>
    <w:basedOn w:val="Normal"/>
    <w:qFormat/>
    <w:pPr>
      <w:spacing w:before="0" w:after="0"/>
    </w:pPr>
    <w:rPr>
      <w:rFonts w:ascii="Lucida Grande" w:hAnsi="Lucida Grande" w:cs="Lucida Grande"/>
      <w:sz w:val="18"/>
      <w:szCs w:val="18"/>
    </w:rPr>
  </w:style>
  <w:style w:type="paragraph" w:styleId="Normal1" w:customStyle="1">
    <w:name w:val="Normal1"/>
    <w:qFormat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s-ES" w:eastAsia="zh-CN" w:bidi="ar-SA"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Encabezadodelatabla" w:customStyle="1">
    <w:name w:val="Encabezado de la tabla"/>
    <w:basedOn w:val="Contenidodelatabla"/>
    <w:qFormat/>
    <w:pPr>
      <w:jc w:val="center"/>
    </w:pPr>
    <w:rPr>
      <w:b/>
      <w:bCs/>
    </w:rPr>
  </w:style>
  <w:style w:type="paragraph" w:styleId="Contenidodelmarco" w:customStyle="1">
    <w:name w:val="Contenido del marco"/>
    <w:basedOn w:val="Cuerpodetexto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template_ppg</Template>
  <TotalTime>10</TotalTime>
  <Application>LibreOffice/5.2.2.2$Linux_X86_64 LibreOffice_project/20m0$Build-2</Application>
  <Pages>3</Pages>
  <Words>354</Words>
  <Characters>2124</Characters>
  <CharactersWithSpaces>2373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2016-11-21T18:45:00Z</dcterms:created>
  <dc:creator>Diana Pérez Marín</dc:creator>
  <dc:description/>
  <dc:language>es-ES</dc:language>
  <cp:lastModifiedBy/>
  <cp:lastPrinted>1601-01-01T00:00:00Z</cp:lastPrinted>
  <dcterms:modified xsi:type="dcterms:W3CDTF">2016-11-25T18:03:22Z</dcterms:modified>
  <cp:revision>6</cp:revision>
  <dc:subject/>
  <dc:title>Semana 5: Pruebas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