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2"/>
        <w:gridCol w:w="3932"/>
      </w:tblGrid>
      <w:tr w:rsidR="00F44B69" w:rsidRPr="00F44B69" w:rsidTr="0081472E">
        <w:tc>
          <w:tcPr>
            <w:tcW w:w="8644" w:type="dxa"/>
            <w:gridSpan w:val="2"/>
            <w:shd w:val="clear" w:color="auto" w:fill="FBD4B4" w:themeFill="accent6" w:themeFillTint="66"/>
          </w:tcPr>
          <w:p w:rsidR="00F44B69" w:rsidRPr="00F44B69" w:rsidRDefault="00F44B69" w:rsidP="00F44B69">
            <w:pPr>
              <w:jc w:val="center"/>
              <w:rPr>
                <w:sz w:val="40"/>
              </w:rPr>
            </w:pPr>
            <w:bookmarkStart w:id="0" w:name="_GoBack"/>
            <w:bookmarkEnd w:id="0"/>
            <w:r w:rsidRPr="00F44B69">
              <w:rPr>
                <w:sz w:val="40"/>
              </w:rPr>
              <w:t>ACTA DE REUNIÓN</w:t>
            </w:r>
          </w:p>
          <w:p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1F640D">
              <w:rPr>
                <w:sz w:val="28"/>
              </w:rPr>
              <w:t xml:space="preserve"> 2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Pr="00F44B69" w:rsidRDefault="00F44B69">
            <w:r w:rsidRPr="00F44B69">
              <w:t>Fecha:</w:t>
            </w:r>
            <w:r w:rsidR="001F640D">
              <w:t xml:space="preserve"> 09</w:t>
            </w:r>
            <w:r w:rsidR="00332CA3">
              <w:t>/11/2016</w:t>
            </w:r>
          </w:p>
          <w:p w:rsidR="00F44B69" w:rsidRPr="00F44B69" w:rsidRDefault="00F44B69" w:rsidP="0081472E">
            <w:r w:rsidRPr="00F44B69">
              <w:t>Duración:</w:t>
            </w:r>
            <w:r w:rsidR="00332CA3">
              <w:t xml:space="preserve"> </w:t>
            </w:r>
            <w:r w:rsidR="0081472E">
              <w:t>30 min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1F640D" w:rsidRDefault="00F44B69">
            <w:r w:rsidRPr="00F44B69">
              <w:t>Asistentes:</w:t>
            </w:r>
            <w:r w:rsidR="00332CA3">
              <w:t xml:space="preserve"> </w:t>
            </w:r>
          </w:p>
          <w:p w:rsidR="00332CA3" w:rsidRPr="00F44B69" w:rsidRDefault="00332CA3">
            <w:r>
              <w:t>Óscar Pinto Santamaría</w:t>
            </w:r>
          </w:p>
          <w:p w:rsidR="00F44B69" w:rsidRPr="00F44B69" w:rsidRDefault="001F640D">
            <w:r>
              <w:t>José</w:t>
            </w:r>
            <w:r w:rsidR="00332CA3">
              <w:t xml:space="preserve"> Ignacio Gómez García</w:t>
            </w:r>
          </w:p>
          <w:p w:rsidR="00F44B69" w:rsidRPr="00F44B69" w:rsidRDefault="00332CA3">
            <w:r>
              <w:t>Andrea Ruiz Pastor</w:t>
            </w:r>
          </w:p>
          <w:p w:rsidR="00F44B69" w:rsidRPr="00F44B69" w:rsidRDefault="00332CA3">
            <w:r>
              <w:t xml:space="preserve">Óscar Gómez </w:t>
            </w:r>
            <w:proofErr w:type="spellStart"/>
            <w:r>
              <w:t>Borzdynski</w:t>
            </w:r>
            <w:proofErr w:type="spellEnd"/>
          </w:p>
          <w:p w:rsidR="00F44B69" w:rsidRPr="00F44B69" w:rsidRDefault="00F44B69"/>
        </w:tc>
      </w:tr>
      <w:tr w:rsidR="00F44B69" w:rsidRPr="00F44B69" w:rsidTr="0081472E">
        <w:tc>
          <w:tcPr>
            <w:tcW w:w="8644" w:type="dxa"/>
            <w:gridSpan w:val="2"/>
          </w:tcPr>
          <w:p w:rsidR="00332CA3" w:rsidRDefault="00F44B69">
            <w:r w:rsidRPr="00F44B69">
              <w:t>Orden del día (temas a tratar):</w:t>
            </w:r>
            <w:r w:rsidR="00332CA3">
              <w:t xml:space="preserve"> </w:t>
            </w:r>
          </w:p>
          <w:p w:rsidR="00F44B69" w:rsidRPr="00F44B69" w:rsidRDefault="001F640D" w:rsidP="00332CA3">
            <w:pPr>
              <w:pStyle w:val="Prrafodelista"/>
              <w:numPr>
                <w:ilvl w:val="0"/>
                <w:numId w:val="1"/>
              </w:numPr>
            </w:pPr>
            <w:r>
              <w:t>Llevar un control del trabajo efectuado por cada miembro (siguiendo el cronograma)</w:t>
            </w:r>
          </w:p>
          <w:p w:rsidR="00F44B69" w:rsidRPr="00F44B69" w:rsidRDefault="001F640D" w:rsidP="00332CA3">
            <w:pPr>
              <w:pStyle w:val="Prrafodelista"/>
              <w:numPr>
                <w:ilvl w:val="0"/>
                <w:numId w:val="1"/>
              </w:numPr>
            </w:pPr>
            <w:r>
              <w:t>Puesta en común de dudas e intercambio de ideas respecto a la implementación de ciertos aspectos del código</w:t>
            </w:r>
          </w:p>
          <w:p w:rsidR="00332CA3" w:rsidRDefault="001F640D" w:rsidP="001F640D">
            <w:pPr>
              <w:pStyle w:val="Prrafodelista"/>
              <w:numPr>
                <w:ilvl w:val="0"/>
                <w:numId w:val="1"/>
              </w:numPr>
            </w:pPr>
            <w:r>
              <w:t xml:space="preserve">Tratar el uso de </w:t>
            </w:r>
            <w:proofErr w:type="spellStart"/>
            <w:r>
              <w:t>branches</w:t>
            </w:r>
            <w:proofErr w:type="spellEnd"/>
            <w:r>
              <w:t xml:space="preserve"> en GitHub debido a problemáticas surgidas</w:t>
            </w:r>
          </w:p>
          <w:p w:rsidR="00332CA3" w:rsidRPr="00F44B69" w:rsidRDefault="00332CA3" w:rsidP="00332CA3">
            <w:pPr>
              <w:pStyle w:val="Prrafodelista"/>
            </w:pPr>
          </w:p>
        </w:tc>
      </w:tr>
      <w:tr w:rsidR="00F44B69" w:rsidRPr="00F44B69" w:rsidTr="0081472E">
        <w:tc>
          <w:tcPr>
            <w:tcW w:w="4644" w:type="dxa"/>
          </w:tcPr>
          <w:p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000" w:type="dxa"/>
          </w:tcPr>
          <w:p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Pr="00F44B69" w:rsidRDefault="001F640D">
            <w:r>
              <w:t>Llevamos el trabajo conforme lo especificado en el cronograma</w:t>
            </w:r>
          </w:p>
        </w:tc>
        <w:tc>
          <w:tcPr>
            <w:tcW w:w="4000" w:type="dxa"/>
          </w:tcPr>
          <w:p w:rsidR="00F44B69" w:rsidRPr="00F44B69" w:rsidRDefault="001F640D">
            <w:r>
              <w:t>09</w:t>
            </w:r>
            <w:r w:rsidR="0081472E">
              <w:t>/11/2016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Default="001F640D" w:rsidP="0081472E">
            <w:r>
              <w:t>Se han solucionado dos Violaciones de Segmento y se ha conseguido que el código compile</w:t>
            </w:r>
          </w:p>
          <w:p w:rsidR="0081472E" w:rsidRPr="00F44B69" w:rsidRDefault="0081472E" w:rsidP="0081472E"/>
        </w:tc>
        <w:tc>
          <w:tcPr>
            <w:tcW w:w="4000" w:type="dxa"/>
          </w:tcPr>
          <w:p w:rsidR="00F44B69" w:rsidRPr="00F44B69" w:rsidRDefault="001F640D">
            <w:r>
              <w:t>09</w:t>
            </w:r>
            <w:r w:rsidR="0081472E">
              <w:t>/11/2016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Default="001F640D">
            <w:r>
              <w:t xml:space="preserve">Decidimos no utilizar los </w:t>
            </w:r>
            <w:proofErr w:type="spellStart"/>
            <w:r>
              <w:t>branches</w:t>
            </w:r>
            <w:proofErr w:type="spellEnd"/>
            <w:r>
              <w:t xml:space="preserve"> y trabajar todos sobre la rama Master, debido a que el </w:t>
            </w:r>
            <w:proofErr w:type="spellStart"/>
            <w:r>
              <w:t>merge</w:t>
            </w:r>
            <w:proofErr w:type="spellEnd"/>
            <w:r>
              <w:t xml:space="preserve"> daba problemas en cuanto a la compatibilidad de las diversas ramas</w:t>
            </w:r>
          </w:p>
          <w:p w:rsidR="00F44B69" w:rsidRPr="00F44B69" w:rsidRDefault="00F44B69"/>
        </w:tc>
        <w:tc>
          <w:tcPr>
            <w:tcW w:w="4000" w:type="dxa"/>
          </w:tcPr>
          <w:p w:rsidR="00F44B69" w:rsidRPr="00F44B69" w:rsidRDefault="001F640D">
            <w:r>
              <w:t>09</w:t>
            </w:r>
            <w:r w:rsidR="0081472E">
              <w:t>/11/2016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Default="00F44B69">
            <w:r w:rsidRPr="00F44B69">
              <w:t>Valoración de la reunión. Aspectos a mejorar:</w:t>
            </w:r>
          </w:p>
          <w:p w:rsidR="00F44B69" w:rsidRDefault="001F640D" w:rsidP="00A41CEB">
            <w:pPr>
              <w:pStyle w:val="Prrafodelista"/>
              <w:numPr>
                <w:ilvl w:val="0"/>
                <w:numId w:val="4"/>
              </w:numPr>
            </w:pPr>
            <w:r>
              <w:t>El aspecto más positivo de esta reunión ha sido el encontrar el error que nos causaba las violaciones de segmento, ya que no podíamos probar ciertos módulos debido a que el código en general no funcionaba correctamente.</w:t>
            </w:r>
          </w:p>
          <w:p w:rsidR="00F44B69" w:rsidRDefault="00671AAA" w:rsidP="004166F7">
            <w:pPr>
              <w:pStyle w:val="Prrafodelista"/>
              <w:numPr>
                <w:ilvl w:val="0"/>
                <w:numId w:val="4"/>
              </w:numPr>
            </w:pPr>
            <w:r>
              <w:t xml:space="preserve">Debido a la falta de tiempo, el debate acerca de la forma de implementación de la funcionalidad No </w:t>
            </w:r>
            <w:proofErr w:type="spellStart"/>
            <w:r>
              <w:t>Verbose</w:t>
            </w:r>
            <w:proofErr w:type="spellEnd"/>
            <w:r>
              <w:t xml:space="preserve"> no ha sido tan profundo como cabría esperar, por lo que se tratará en grupo (y con el profesor), durante la próxima clase</w:t>
            </w:r>
          </w:p>
          <w:p w:rsidR="00F44B69" w:rsidRPr="00F44B69" w:rsidRDefault="00F44B69"/>
          <w:p w:rsidR="00F44B69" w:rsidRPr="00F44B69" w:rsidRDefault="00F44B69"/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Default="00F44B69" w:rsidP="00F44B69">
            <w:r w:rsidRPr="00F44B69">
              <w:t>Temas a tratar en la próxima reunión.</w:t>
            </w:r>
          </w:p>
          <w:p w:rsidR="00215704" w:rsidRPr="00F44B69" w:rsidRDefault="00332CA3" w:rsidP="00215704">
            <w:pPr>
              <w:pStyle w:val="Prrafodelista"/>
              <w:numPr>
                <w:ilvl w:val="0"/>
                <w:numId w:val="2"/>
              </w:numPr>
            </w:pPr>
            <w:r>
              <w:t>Control del seguimiento de la planificación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Entrega interna sobre progresos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Puesta en común de dificultades y debate para solventarlos</w:t>
            </w:r>
          </w:p>
          <w:p w:rsid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Comienzo de la siguiente etapa de desarrollo</w:t>
            </w:r>
          </w:p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81472E">
            <w:r w:rsidRPr="00F44B69">
              <w:t>Fecha:</w:t>
            </w:r>
            <w:r w:rsidR="00332CA3">
              <w:t xml:space="preserve"> 02/11/2016</w:t>
            </w:r>
          </w:p>
        </w:tc>
      </w:tr>
    </w:tbl>
    <w:p w:rsidR="00F9122B" w:rsidRPr="00F44B69" w:rsidRDefault="008E6E78"/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451"/>
    <w:multiLevelType w:val="hybridMultilevel"/>
    <w:tmpl w:val="EABA9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B9"/>
    <w:multiLevelType w:val="hybridMultilevel"/>
    <w:tmpl w:val="10A0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4079"/>
    <w:multiLevelType w:val="hybridMultilevel"/>
    <w:tmpl w:val="F7981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37088"/>
    <w:multiLevelType w:val="hybridMultilevel"/>
    <w:tmpl w:val="B9740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69"/>
    <w:rsid w:val="001F640D"/>
    <w:rsid w:val="00215704"/>
    <w:rsid w:val="00332CA3"/>
    <w:rsid w:val="0035288C"/>
    <w:rsid w:val="00556F9A"/>
    <w:rsid w:val="00624E31"/>
    <w:rsid w:val="00671AAA"/>
    <w:rsid w:val="00753A14"/>
    <w:rsid w:val="00775329"/>
    <w:rsid w:val="00803025"/>
    <w:rsid w:val="0081472E"/>
    <w:rsid w:val="008E6E78"/>
    <w:rsid w:val="00A345F0"/>
    <w:rsid w:val="00AC19A8"/>
    <w:rsid w:val="00BB3DF9"/>
    <w:rsid w:val="00BC0099"/>
    <w:rsid w:val="00C43A0E"/>
    <w:rsid w:val="00F44B69"/>
    <w:rsid w:val="00F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3E540-B476-4BAD-9ED2-96BDDFC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Nacho Gómez García</cp:lastModifiedBy>
  <cp:revision>2</cp:revision>
  <dcterms:created xsi:type="dcterms:W3CDTF">2016-11-14T22:33:00Z</dcterms:created>
  <dcterms:modified xsi:type="dcterms:W3CDTF">2016-11-14T22:33:00Z</dcterms:modified>
</cp:coreProperties>
</file>