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  <w:tab/>
      </w:r>
    </w:p>
    <w:p>
      <w:pPr>
        <w:pStyle w:val="Normal"/>
        <w:jc w:val="center"/>
        <w:rPr>
          <w:rFonts w:ascii="Arial" w:hAnsi="Arial" w:cs="Arial"/>
          <w:b/>
          <w:bCs/>
          <w:color w:themeColor="text1" w:val="000000"/>
          <w:sz w:val="36"/>
          <w:szCs w:val="36"/>
        </w:rPr>
      </w:pPr>
      <w:r>
        <w:rPr>
          <w:rFonts w:cs="Arial" w:ascii="Arial" w:hAnsi="Arial"/>
          <w:b/>
          <w:bCs/>
          <w:color w:themeColor="text1" w:val="000000"/>
          <w:sz w:val="36"/>
          <w:szCs w:val="36"/>
        </w:rPr>
        <w:t>{{ titulo }}</w:t>
      </w:r>
    </w:p>
    <w:p>
      <w:pPr>
        <w:pStyle w:val="Normal"/>
        <w:spacing w:lineRule="auto" w:line="276"/>
        <w:jc w:val="center"/>
        <w:rPr>
          <w:rFonts w:ascii="Arial" w:hAnsi="Arial" w:cs="Arial"/>
          <w:b/>
          <w:bCs/>
          <w:color w:val="FF0000"/>
          <w:sz w:val="20"/>
          <w:szCs w:val="20"/>
        </w:rPr>
      </w:pPr>
      <w:r>
        <w:rPr>
          <w:rFonts w:cs="Arial" w:ascii="Arial" w:hAnsi="Arial"/>
          <w:b/>
          <w:bCs/>
          <w:color w:val="FF0000"/>
          <w:sz w:val="20"/>
          <w:szCs w:val="20"/>
        </w:rPr>
      </w:r>
    </w:p>
    <w:tbl>
      <w:tblPr>
        <w:tblW w:w="9493" w:type="dxa"/>
        <w:jc w:val="center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val="0000" w:noHBand="0" w:noVBand="0" w:firstColumn="0" w:lastRow="0" w:lastColumn="0" w:firstRow="0"/>
      </w:tblPr>
      <w:tblGrid>
        <w:gridCol w:w="1980"/>
        <w:gridCol w:w="1839"/>
        <w:gridCol w:w="854"/>
        <w:gridCol w:w="419"/>
        <w:gridCol w:w="1566"/>
        <w:gridCol w:w="567"/>
        <w:gridCol w:w="708"/>
        <w:gridCol w:w="1560"/>
      </w:tblGrid>
      <w:tr>
        <w:trPr/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 w:end="-7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  <w:t>Nombre Reunión</w:t>
            </w:r>
          </w:p>
        </w:tc>
        <w:tc>
          <w:tcPr>
            <w:tcW w:w="7513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Asistentes"/>
              <w:ind w:start="0"/>
              <w:rPr>
                <w:rFonts w:ascii="Arial" w:hAnsi="Arial" w:cs="Arial"/>
                <w:sz w:val="20"/>
              </w:rPr>
            </w:pPr>
            <w:r>
              <w:rPr>
                <w:rFonts w:cs="Arial" w:ascii="Arial" w:hAnsi="Arial"/>
                <w:sz w:val="20"/>
              </w:rPr>
              <w:t>Comité de cambios</w:t>
            </w:r>
          </w:p>
        </w:tc>
      </w:tr>
      <w:tr>
        <w:trPr/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  <w:t>Lugar</w:t>
            </w:r>
          </w:p>
        </w:tc>
        <w:tc>
          <w:tcPr>
            <w:tcW w:w="7513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/>
              <w:jc w:val="start"/>
              <w:rPr>
                <w:rFonts w:ascii="Arial" w:hAnsi="Arial" w:cs="Arial"/>
                <w:color w:val="000000"/>
                <w:sz w:val="20"/>
                <w:lang w:val="es-ES"/>
              </w:rPr>
            </w:pPr>
            <w:r>
              <w:rPr>
                <w:rFonts w:cs="Arial" w:ascii="Arial" w:hAnsi="Arial"/>
                <w:color w:val="000000"/>
                <w:sz w:val="20"/>
                <w:lang w:val="es-ES"/>
              </w:rPr>
              <w:t xml:space="preserve"> </w:t>
            </w:r>
            <w:r>
              <w:rPr>
                <w:rFonts w:cs="Arial" w:ascii="Arial" w:hAnsi="Arial"/>
                <w:color w:val="000000"/>
                <w:sz w:val="20"/>
                <w:lang w:val="es-ES"/>
              </w:rPr>
              <w:t>{{ lugar }}</w:t>
            </w:r>
          </w:p>
        </w:tc>
      </w:tr>
      <w:tr>
        <w:trPr/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/>
              <w:jc w:val="start"/>
              <w:rPr>
                <w:rFonts w:ascii="Arial" w:hAnsi="Arial" w:cs="Arial"/>
                <w:color w:val="000000"/>
                <w:sz w:val="20"/>
                <w:lang w:val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  <w:t xml:space="preserve">Fecha </w:t>
            </w:r>
          </w:p>
        </w:tc>
        <w:tc>
          <w:tcPr>
            <w:tcW w:w="18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/>
              <w:rPr>
                <w:rFonts w:ascii="Arial" w:hAnsi="Arial"/>
              </w:rPr>
            </w:pPr>
            <w:r>
              <w:rPr>
                <w:rFonts w:ascii="Arial" w:hAnsi="Arial"/>
                <w:color w:val="000000"/>
                <w:sz w:val="20"/>
                <w:szCs w:val="20"/>
              </w:rPr>
              <w:t>{{ fecha }}</w:t>
            </w:r>
          </w:p>
        </w:tc>
        <w:tc>
          <w:tcPr>
            <w:tcW w:w="127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/>
              <w:rPr>
                <w:rFonts w:ascii="Arial" w:hAnsi="Arial" w:cs="Arial"/>
                <w:sz w:val="20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  <w:t>Hora Inicio</w:t>
            </w:r>
          </w:p>
        </w:tc>
        <w:tc>
          <w:tcPr>
            <w:tcW w:w="15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/>
              <w:rPr>
                <w:rFonts w:ascii="Arial" w:hAnsi="Arial" w:cs="Arial"/>
                <w:sz w:val="20"/>
              </w:rPr>
            </w:pPr>
            <w:r>
              <w:rPr>
                <w:rFonts w:cs="Arial" w:ascii="Arial" w:hAnsi="Arial"/>
                <w:sz w:val="20"/>
              </w:rPr>
              <w:t>10:00 am</w:t>
            </w:r>
          </w:p>
        </w:tc>
        <w:tc>
          <w:tcPr>
            <w:tcW w:w="127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/>
              <w:rPr>
                <w:rFonts w:ascii="Arial" w:hAnsi="Arial" w:cs="Arial"/>
                <w:sz w:val="20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  <w:t>Hora Final</w:t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/>
              <w:rPr>
                <w:rFonts w:ascii="Arial" w:hAnsi="Arial" w:cs="Arial"/>
                <w:sz w:val="20"/>
              </w:rPr>
            </w:pPr>
            <w:r>
              <w:rPr>
                <w:rFonts w:cs="Arial" w:ascii="Arial" w:hAnsi="Arial"/>
                <w:sz w:val="20"/>
              </w:rPr>
              <w:t>5:00 pm</w:t>
            </w:r>
          </w:p>
        </w:tc>
      </w:tr>
      <w:tr>
        <w:trPr/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  <w:t>Entidad(es)</w:t>
            </w:r>
          </w:p>
        </w:tc>
        <w:tc>
          <w:tcPr>
            <w:tcW w:w="7513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/>
              <w:rPr>
                <w:rFonts w:ascii="Arial" w:hAnsi="Arial" w:cs="Arial"/>
                <w:sz w:val="20"/>
              </w:rPr>
            </w:pPr>
            <w:r>
              <w:rPr>
                <w:rFonts w:cs="Arial" w:ascii="Arial" w:hAnsi="Arial"/>
                <w:sz w:val="20"/>
              </w:rPr>
              <w:t>AS•NET</w:t>
            </w:r>
          </w:p>
        </w:tc>
      </w:tr>
      <w:tr>
        <w:trPr>
          <w:trHeight w:val="420" w:hRule="atLeast"/>
        </w:trPr>
        <w:tc>
          <w:tcPr>
            <w:tcW w:w="198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6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  <w:t>Organizador</w:t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Ayda Castro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Oficial seguridad de la información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AS•NET</w:t>
            </w:r>
          </w:p>
        </w:tc>
      </w:tr>
      <w:tr>
        <w:trPr>
          <w:trHeight w:val="420" w:hRule="atLeast"/>
        </w:trPr>
        <w:tc>
          <w:tcPr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6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Alberto Arango 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Gerente de infraestructura tecnológica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AS•NET</w:t>
            </w:r>
          </w:p>
        </w:tc>
      </w:tr>
      <w:tr>
        <w:trPr>
          <w:trHeight w:val="413" w:hRule="atLeast"/>
        </w:trPr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  <w:t>Redactada por</w:t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Oscar Gonzalez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Practicante de seguridad de la información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AS•NET</w:t>
            </w:r>
          </w:p>
        </w:tc>
      </w:tr>
      <w:tr>
        <w:trPr/>
        <w:tc>
          <w:tcPr>
            <w:tcW w:w="198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6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  <w:t>Distribuir a</w:t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Diana Ospina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Líder servicio al cliente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AS•NET</w:t>
            </w:r>
          </w:p>
        </w:tc>
      </w:tr>
      <w:tr>
        <w:trPr/>
        <w:tc>
          <w:tcPr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6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Alberto Arango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Gerente de infraestructura tecnológica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AS•NET</w:t>
            </w:r>
          </w:p>
        </w:tc>
      </w:tr>
      <w:tr>
        <w:trPr/>
        <w:tc>
          <w:tcPr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6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lang w:val="es-CO"/>
              </w:rPr>
              <w:t>Julieth Gómez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Líder de certificación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AS•NET</w:t>
            </w:r>
          </w:p>
        </w:tc>
      </w:tr>
      <w:tr>
        <w:trPr/>
        <w:tc>
          <w:tcPr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6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lang w:val="es-CO"/>
              </w:rPr>
              <w:t>Elkin Gómez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Gerente de medios de pago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AS•NET</w:t>
            </w:r>
          </w:p>
        </w:tc>
      </w:tr>
      <w:tr>
        <w:trPr/>
        <w:tc>
          <w:tcPr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6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Ayda Castro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Gerente seguridad de la información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AS•NET</w:t>
            </w:r>
          </w:p>
        </w:tc>
      </w:tr>
      <w:tr>
        <w:trPr/>
        <w:tc>
          <w:tcPr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6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Erika Pulido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Coordinador de seguridad de la información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AS•NET</w:t>
            </w:r>
          </w:p>
        </w:tc>
      </w:tr>
      <w:tr>
        <w:trPr/>
        <w:tc>
          <w:tcPr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6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lang w:val="es-CO"/>
              </w:rPr>
              <w:t>Alejandro Martínez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Ingeniero de proyectos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AS•NET</w:t>
            </w:r>
          </w:p>
        </w:tc>
      </w:tr>
      <w:tr>
        <w:trPr/>
        <w:tc>
          <w:tcPr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6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cs="Arial" w:ascii="Arial" w:hAnsi="Arial"/>
                <w:sz w:val="20"/>
                <w:lang w:val="es-CO"/>
              </w:rPr>
              <w:t>Rodrigo López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Líder de proyectos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AS•NET</w:t>
            </w:r>
          </w:p>
        </w:tc>
      </w:tr>
    </w:tbl>
    <w:p>
      <w:pPr>
        <w:pStyle w:val="Normal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Normal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tbl>
      <w:tblPr>
        <w:tblStyle w:val="Tablaconcuadrcula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069"/>
        <w:gridCol w:w="2077"/>
        <w:gridCol w:w="2206"/>
        <w:gridCol w:w="2052"/>
      </w:tblGrid>
      <w:tr>
        <w:trPr>
          <w:tblHeader w:val="true"/>
          <w:trHeight w:val="447" w:hRule="atLeast"/>
        </w:trPr>
        <w:tc>
          <w:tcPr>
            <w:tcW w:w="3069" w:type="dxa"/>
            <w:tcBorders/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0"/>
                <w:lang w:bidi="ar-SA"/>
              </w:rPr>
              <w:t>Participantes</w:t>
            </w:r>
          </w:p>
        </w:tc>
        <w:tc>
          <w:tcPr>
            <w:tcW w:w="2077" w:type="dxa"/>
            <w:tcBorders/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0"/>
                <w:lang w:bidi="ar-SA"/>
              </w:rPr>
              <w:t>Área/Entidad</w:t>
            </w:r>
          </w:p>
        </w:tc>
        <w:tc>
          <w:tcPr>
            <w:tcW w:w="2206" w:type="dxa"/>
            <w:tcBorders/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0"/>
                <w:lang w:bidi="ar-SA"/>
              </w:rPr>
              <w:t>Cargo</w:t>
            </w:r>
          </w:p>
        </w:tc>
        <w:tc>
          <w:tcPr>
            <w:tcW w:w="2052" w:type="dxa"/>
            <w:tcBorders/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0"/>
                <w:lang w:bidi="ar-SA"/>
              </w:rPr>
              <w:t>Correo / Firma</w:t>
            </w:r>
          </w:p>
        </w:tc>
      </w:tr>
      <w:tr>
        <w:trPr>
          <w:trHeight w:val="553" w:hRule="atLeast"/>
        </w:trPr>
        <w:tc>
          <w:tcPr>
            <w:tcW w:w="30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lang w:val="es-CO" w:bidi="ar-SA"/>
              </w:rPr>
              <w:t>Ana Torres</w:t>
            </w:r>
          </w:p>
        </w:tc>
        <w:tc>
          <w:tcPr>
            <w:tcW w:w="20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AS•NET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Analista junior de seguridad de la información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N/A</w:t>
            </w:r>
          </w:p>
        </w:tc>
      </w:tr>
      <w:tr>
        <w:trPr>
          <w:trHeight w:val="553" w:hRule="atLeast"/>
        </w:trPr>
        <w:tc>
          <w:tcPr>
            <w:tcW w:w="30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lang w:val="es-CO" w:bidi="ar-SA"/>
              </w:rPr>
              <w:t>Julieth Gómez</w:t>
            </w:r>
          </w:p>
        </w:tc>
        <w:tc>
          <w:tcPr>
            <w:tcW w:w="20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AS•NET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  <w:lang w:val="es-CO" w:eastAsia="es-CO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Líder de certificación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N/A</w:t>
            </w:r>
          </w:p>
        </w:tc>
      </w:tr>
      <w:tr>
        <w:trPr>
          <w:trHeight w:val="553" w:hRule="atLeast"/>
        </w:trPr>
        <w:tc>
          <w:tcPr>
            <w:tcW w:w="30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Ayda Castro</w:t>
            </w:r>
          </w:p>
        </w:tc>
        <w:tc>
          <w:tcPr>
            <w:tcW w:w="20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AS•NET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Gerente seguridad de la información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N/A</w:t>
            </w:r>
          </w:p>
        </w:tc>
      </w:tr>
      <w:tr>
        <w:trPr>
          <w:trHeight w:val="553" w:hRule="atLeast"/>
        </w:trPr>
        <w:tc>
          <w:tcPr>
            <w:tcW w:w="30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lang w:val="es-CO" w:bidi="ar-SA"/>
              </w:rPr>
              <w:t>Rodrigo López</w:t>
            </w:r>
          </w:p>
        </w:tc>
        <w:tc>
          <w:tcPr>
            <w:tcW w:w="20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AS•NET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Líder de proyectos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N/A</w:t>
            </w:r>
          </w:p>
        </w:tc>
      </w:tr>
      <w:tr>
        <w:trPr>
          <w:trHeight w:val="553" w:hRule="atLeast"/>
        </w:trPr>
        <w:tc>
          <w:tcPr>
            <w:tcW w:w="30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lang w:val="es-CO" w:bidi="ar-SA"/>
              </w:rPr>
              <w:t>Elkin Gómez</w:t>
            </w:r>
          </w:p>
        </w:tc>
        <w:tc>
          <w:tcPr>
            <w:tcW w:w="20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AS•NET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Gerente de medios de pago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N/A</w:t>
            </w:r>
          </w:p>
        </w:tc>
      </w:tr>
      <w:tr>
        <w:trPr>
          <w:trHeight w:val="553" w:hRule="atLeast"/>
        </w:trPr>
        <w:tc>
          <w:tcPr>
            <w:tcW w:w="30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lang w:val="es-CO" w:bidi="ar-SA"/>
              </w:rPr>
              <w:t>Alberto Arango</w:t>
            </w:r>
          </w:p>
        </w:tc>
        <w:tc>
          <w:tcPr>
            <w:tcW w:w="20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AS•NET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Gerente de infraestructura tecnológica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N/A</w:t>
            </w:r>
          </w:p>
        </w:tc>
      </w:tr>
      <w:tr>
        <w:trPr>
          <w:trHeight w:val="553" w:hRule="atLeast"/>
        </w:trPr>
        <w:tc>
          <w:tcPr>
            <w:tcW w:w="30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lang w:val="es-CO" w:bidi="ar-SA"/>
              </w:rPr>
              <w:t>Alejandro Martínez</w:t>
            </w:r>
          </w:p>
        </w:tc>
        <w:tc>
          <w:tcPr>
            <w:tcW w:w="20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AS•NET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Ingeniero de proyectos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N/A</w:t>
            </w:r>
          </w:p>
        </w:tc>
      </w:tr>
      <w:tr>
        <w:trPr>
          <w:trHeight w:val="553" w:hRule="atLeast"/>
        </w:trPr>
        <w:tc>
          <w:tcPr>
            <w:tcW w:w="30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cs="Arial" w:ascii="Arial" w:hAnsi="Arial"/>
                <w:sz w:val="20"/>
                <w:lang w:val="es-CO"/>
              </w:rPr>
              <w:t>{% for l in lideres %}{{ l.nombre }}</w:t>
            </w:r>
          </w:p>
        </w:tc>
        <w:tc>
          <w:tcPr>
            <w:tcW w:w="20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AS•NET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{{l.cargo}}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N/A</w:t>
            </w:r>
          </w:p>
        </w:tc>
      </w:tr>
      <w:tr>
        <w:trPr>
          <w:trHeight w:val="553" w:hRule="atLeast"/>
        </w:trPr>
        <w:tc>
          <w:tcPr>
            <w:tcW w:w="30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cs="Arial" w:ascii="Arial" w:hAnsi="Arial"/>
                <w:sz w:val="20"/>
                <w:lang w:val="es-CO"/>
              </w:rPr>
              <w:t>{% endfor %}</w:t>
            </w:r>
          </w:p>
        </w:tc>
        <w:tc>
          <w:tcPr>
            <w:tcW w:w="20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</w:tbl>
    <w:p>
      <w:pPr>
        <w:pStyle w:val="Normal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Normal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tbl>
      <w:tblPr>
        <w:tblpPr w:vertAnchor="text" w:horzAnchor="text" w:leftFromText="141" w:rightFromText="141" w:tblpX="127" w:tblpY="1"/>
        <w:tblOverlap w:val="never"/>
        <w:tblW w:w="9351" w:type="dxa"/>
        <w:jc w:val="start"/>
        <w:tblInd w:w="-5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val="04a0" w:noHBand="0" w:noVBand="1" w:firstColumn="1" w:lastRow="0" w:lastColumn="0" w:firstRow="1"/>
      </w:tblPr>
      <w:tblGrid>
        <w:gridCol w:w="700"/>
        <w:gridCol w:w="8651"/>
      </w:tblGrid>
      <w:tr>
        <w:trPr>
          <w:trHeight w:val="358" w:hRule="atLeast"/>
        </w:trPr>
        <w:tc>
          <w:tcPr>
            <w:tcW w:w="935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rPr/>
            </w:pPr>
            <w:r>
              <w:rPr/>
              <w:t>Temas a tratar:</w:t>
            </w:r>
          </w:p>
        </w:tc>
      </w:tr>
      <w:tr>
        <w:trPr>
          <w:trHeight w:val="358" w:hRule="atLeast"/>
        </w:trPr>
        <w:tc>
          <w:tcPr>
            <w:tcW w:w="70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es-CO"/>
              </w:rPr>
              <w:t>{% for t in temas %}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es-CO"/>
              </w:rPr>
              <w:t>{{ t.n }}</w:t>
            </w:r>
          </w:p>
        </w:tc>
        <w:tc>
          <w:tcPr>
            <w:tcW w:w="8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es-CO"/>
              </w:rPr>
              <w:t xml:space="preserve">Cambio: </w:t>
            </w:r>
            <w:r>
              <w:rPr>
                <w:rFonts w:cs="Arial" w:ascii="Arial" w:hAnsi="Arial"/>
                <w:b w:val="false"/>
                <w:bCs w:val="false"/>
                <w:sz w:val="20"/>
                <w:szCs w:val="20"/>
                <w:lang w:val="es-CO"/>
              </w:rPr>
              <w:t>{{t.codigo}}</w:t>
            </w:r>
          </w:p>
        </w:tc>
      </w:tr>
      <w:tr>
        <w:trPr>
          <w:trHeight w:val="343" w:hRule="atLeast"/>
        </w:trPr>
        <w:tc>
          <w:tcPr>
            <w:tcW w:w="70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  <w:r>
              <w:rPr>
                <w:rFonts w:cs="Arial" w:ascii="Arial" w:hAnsi="Arial"/>
                <w:b/>
                <w:sz w:val="20"/>
                <w:szCs w:val="20"/>
                <w:lang w:eastAsia="en-US"/>
              </w:rPr>
            </w:r>
          </w:p>
        </w:tc>
        <w:tc>
          <w:tcPr>
            <w:tcW w:w="8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 xml:space="preserve">Nombre del cambio: </w:t>
            </w: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>{{t.nombre}}</w:t>
            </w:r>
          </w:p>
        </w:tc>
      </w:tr>
      <w:tr>
        <w:trPr>
          <w:trHeight w:val="358" w:hRule="atLeast"/>
        </w:trPr>
        <w:tc>
          <w:tcPr>
            <w:tcW w:w="70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  <w:r>
              <w:rPr>
                <w:rFonts w:cs="Arial" w:ascii="Arial" w:hAnsi="Arial"/>
                <w:b/>
                <w:sz w:val="20"/>
                <w:szCs w:val="20"/>
                <w:lang w:eastAsia="en-US"/>
              </w:rPr>
            </w:r>
          </w:p>
        </w:tc>
        <w:tc>
          <w:tcPr>
            <w:tcW w:w="8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es-CO"/>
              </w:rPr>
              <w:t xml:space="preserve">Entidad: </w:t>
            </w:r>
            <w:r>
              <w:rPr>
                <w:rFonts w:cs="Arial" w:ascii="Arial" w:hAnsi="Arial"/>
                <w:b w:val="false"/>
                <w:bCs w:val="false"/>
                <w:sz w:val="20"/>
                <w:szCs w:val="20"/>
                <w:lang w:val="es-CO"/>
              </w:rPr>
              <w:t>{{t.entidad}}</w:t>
            </w:r>
          </w:p>
        </w:tc>
      </w:tr>
      <w:tr>
        <w:trPr>
          <w:trHeight w:val="343" w:hRule="atLeast"/>
        </w:trPr>
        <w:tc>
          <w:tcPr>
            <w:tcW w:w="70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  <w:r>
              <w:rPr>
                <w:rFonts w:cs="Arial" w:ascii="Arial" w:hAnsi="Arial"/>
                <w:b/>
                <w:sz w:val="20"/>
                <w:szCs w:val="20"/>
                <w:lang w:eastAsia="en-US"/>
              </w:rPr>
            </w:r>
          </w:p>
        </w:tc>
        <w:tc>
          <w:tcPr>
            <w:tcW w:w="8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es-CO"/>
              </w:rPr>
              <w:t xml:space="preserve">Líder solicitante: </w:t>
            </w:r>
            <w:r>
              <w:rPr>
                <w:rFonts w:cs="Arial" w:ascii="Arial" w:hAnsi="Arial"/>
                <w:b w:val="false"/>
                <w:bCs w:val="false"/>
                <w:sz w:val="20"/>
                <w:szCs w:val="20"/>
                <w:lang w:val="es-CO"/>
              </w:rPr>
              <w:t>{{t.lider}}</w:t>
            </w:r>
          </w:p>
        </w:tc>
      </w:tr>
      <w:tr>
        <w:trPr>
          <w:trHeight w:val="343" w:hRule="atLeast"/>
        </w:trPr>
        <w:tc>
          <w:tcPr>
            <w:tcW w:w="700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  <w:r>
              <w:rPr>
                <w:rFonts w:cs="Arial" w:ascii="Arial" w:hAnsi="Arial"/>
                <w:b/>
                <w:bCs w:val="false"/>
                <w:sz w:val="20"/>
                <w:szCs w:val="20"/>
                <w:lang w:val="es-CO" w:eastAsia="en-US"/>
              </w:rPr>
              <w:t>{% endfor %}</w:t>
            </w:r>
          </w:p>
        </w:tc>
        <w:tc>
          <w:tcPr>
            <w:tcW w:w="865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  <w:r>
              <w:rPr>
                <w:rFonts w:cs="Arial" w:ascii="Arial" w:hAnsi="Arial"/>
                <w:b/>
                <w:sz w:val="20"/>
                <w:szCs w:val="20"/>
                <w:lang w:eastAsia="en-US"/>
              </w:rPr>
            </w:r>
          </w:p>
        </w:tc>
      </w:tr>
      <w:tr>
        <w:trPr>
          <w:trHeight w:val="343" w:hRule="atLeast"/>
        </w:trPr>
        <w:tc>
          <w:tcPr>
            <w:tcW w:w="700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  <w:r>
              <w:rPr>
                <w:rFonts w:cs="Arial" w:ascii="Arial" w:hAnsi="Arial"/>
                <w:b/>
                <w:sz w:val="20"/>
                <w:szCs w:val="20"/>
                <w:lang w:eastAsia="en-US"/>
              </w:rPr>
            </w:r>
          </w:p>
        </w:tc>
        <w:tc>
          <w:tcPr>
            <w:tcW w:w="865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</w:tr>
      <w:tr>
        <w:trPr>
          <w:trHeight w:val="343" w:hRule="atLeast"/>
        </w:trPr>
        <w:tc>
          <w:tcPr>
            <w:tcW w:w="700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  <w:r>
              <w:rPr>
                <w:rFonts w:cs="Arial" w:ascii="Arial" w:hAnsi="Arial"/>
                <w:b/>
                <w:sz w:val="20"/>
                <w:szCs w:val="20"/>
                <w:lang w:eastAsia="en-US"/>
              </w:rPr>
            </w:r>
          </w:p>
        </w:tc>
        <w:tc>
          <w:tcPr>
            <w:tcW w:w="865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</w:tr>
      <w:tr>
        <w:trPr>
          <w:trHeight w:val="343" w:hRule="atLeast"/>
        </w:trPr>
        <w:tc>
          <w:tcPr>
            <w:tcW w:w="700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  <w:r>
              <w:rPr>
                <w:rFonts w:cs="Arial" w:ascii="Arial" w:hAnsi="Arial"/>
                <w:b/>
                <w:sz w:val="20"/>
                <w:szCs w:val="20"/>
                <w:lang w:eastAsia="en-US"/>
              </w:rPr>
            </w:r>
          </w:p>
        </w:tc>
        <w:tc>
          <w:tcPr>
            <w:tcW w:w="865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  <w:r>
              <w:rPr>
                <w:rFonts w:cs="Arial" w:ascii="Arial" w:hAnsi="Arial"/>
                <w:b/>
                <w:sz w:val="20"/>
                <w:szCs w:val="20"/>
                <w:lang w:eastAsia="en-US"/>
              </w:rPr>
            </w:r>
          </w:p>
        </w:tc>
      </w:tr>
    </w:tbl>
    <w:p>
      <w:pPr>
        <w:pStyle w:val="Normal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Normal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Normal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Normal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  <w:t>DESARROLLO DE LOS TEMAS, DECISIONES Y COMPROMISOS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71" w:type="dxa"/>
          <w:bottom w:w="0" w:type="dxa"/>
          <w:end w:w="71" w:type="dxa"/>
        </w:tblCellMar>
        <w:tblLook w:val="0000" w:noHBand="0" w:noVBand="0" w:firstColumn="0" w:lastRow="0" w:lastColumn="0" w:firstRow="0"/>
      </w:tblPr>
      <w:tblGrid>
        <w:gridCol w:w="426"/>
        <w:gridCol w:w="3267"/>
        <w:gridCol w:w="2349"/>
        <w:gridCol w:w="707"/>
        <w:gridCol w:w="1404"/>
        <w:gridCol w:w="1251"/>
      </w:tblGrid>
      <w:tr>
        <w:trPr>
          <w:trHeight w:val="374" w:hRule="atLeast"/>
        </w:trPr>
        <w:tc>
          <w:tcPr>
            <w:tcW w:w="9404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Cambios Analizados</w:t>
            </w:r>
          </w:p>
        </w:tc>
      </w:tr>
      <w:tr>
        <w:trPr>
          <w:trHeight w:val="348" w:hRule="atLeast"/>
        </w:trPr>
        <w:tc>
          <w:tcPr>
            <w:tcW w:w="9404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Los cambios en estado aprobados son: </w:t>
            </w:r>
          </w:p>
        </w:tc>
      </w:tr>
      <w:tr>
        <w:trPr>
          <w:trHeight w:val="348" w:hRule="atLeast"/>
        </w:trPr>
        <w:tc>
          <w:tcPr>
            <w:tcW w:w="3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eastAsia="Calibri" w:cs="Arial"/>
                <w:b/>
                <w:bCs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bCs/>
                <w:sz w:val="20"/>
                <w:szCs w:val="20"/>
              </w:rPr>
              <w:t>CODIGO DE SOLICITUD</w:t>
            </w:r>
          </w:p>
        </w:tc>
        <w:tc>
          <w:tcPr>
            <w:tcW w:w="30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eastAsia="Calibri" w:cs="Arial"/>
                <w:b/>
                <w:bCs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bCs/>
                <w:sz w:val="20"/>
                <w:szCs w:val="20"/>
              </w:rPr>
              <w:t>NOMBRE DEL CAMBIO</w:t>
            </w:r>
          </w:p>
        </w:tc>
        <w:tc>
          <w:tcPr>
            <w:tcW w:w="26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eastAsia="Calibri" w:cs="Arial"/>
                <w:b/>
                <w:bCs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bCs/>
                <w:sz w:val="20"/>
                <w:szCs w:val="20"/>
              </w:rPr>
              <w:t>SOLICITANTE</w:t>
            </w:r>
          </w:p>
        </w:tc>
      </w:tr>
      <w:tr>
        <w:trPr>
          <w:trHeight w:val="348" w:hRule="atLeast"/>
        </w:trPr>
        <w:tc>
          <w:tcPr>
            <w:tcW w:w="3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 xml:space="preserve">{% for r in resumen %}{{r.codigo}} </w:t>
            </w:r>
          </w:p>
        </w:tc>
        <w:tc>
          <w:tcPr>
            <w:tcW w:w="30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>{{r.nombre}}</w:t>
            </w:r>
          </w:p>
        </w:tc>
        <w:tc>
          <w:tcPr>
            <w:tcW w:w="26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>{{r.solicitante}}</w:t>
            </w:r>
          </w:p>
        </w:tc>
      </w:tr>
      <w:tr>
        <w:trPr>
          <w:trHeight w:val="348" w:hRule="atLeast"/>
        </w:trPr>
        <w:tc>
          <w:tcPr>
            <w:tcW w:w="3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>{% endfor %}</w:t>
            </w:r>
          </w:p>
        </w:tc>
        <w:tc>
          <w:tcPr>
            <w:tcW w:w="30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Arial" w:hAnsi="Arial" w:cs="Arial"/>
                <w:b w:val="false"/>
                <w:bCs w:val="false"/>
                <w:sz w:val="20"/>
                <w:szCs w:val="20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</w:r>
          </w:p>
        </w:tc>
        <w:tc>
          <w:tcPr>
            <w:tcW w:w="26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 w:val="false"/>
                <w:bCs w:val="false"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  <w:lang w:val="es-CO"/>
              </w:rPr>
            </w:r>
          </w:p>
        </w:tc>
      </w:tr>
      <w:tr>
        <w:trPr>
          <w:trHeight w:val="596" w:hRule="atLeast"/>
        </w:trPr>
        <w:tc>
          <w:tcPr>
            <w:tcW w:w="9404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{% for b in bloques %} {{ b.n }}. Cambio {{ b.crm }} {{b.nombre}}</w:t>
            </w:r>
          </w:p>
        </w:tc>
      </w:tr>
      <w:tr>
        <w:trPr>
          <w:trHeight w:val="596" w:hRule="atLeast"/>
        </w:trPr>
        <w:tc>
          <w:tcPr>
            <w:tcW w:w="9404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rPr>
                <w:rFonts w:ascii="Arial" w:hAnsi="Arial" w:cs="Times New Roman"/>
                <w:sz w:val="20"/>
                <w:szCs w:val="20"/>
                <w:lang w:val="es-ES"/>
              </w:rPr>
            </w:pPr>
            <w:r>
              <w:rPr>
                <w:rFonts w:cs="Times New Roman"/>
                <w:sz w:val="20"/>
                <w:szCs w:val="20"/>
                <w:lang w:val="es-ES"/>
              </w:rPr>
              <w:t>{{ b.descripcion }}</w:t>
            </w:r>
          </w:p>
          <w:p>
            <w:pPr>
              <w:pStyle w:val="BodyText"/>
              <w:rPr>
                <w:rFonts w:ascii="Arial" w:hAnsi="Arial" w:cs="Times New Roman"/>
                <w:sz w:val="20"/>
                <w:szCs w:val="20"/>
                <w:lang w:val="es-ES"/>
              </w:rPr>
            </w:pPr>
            <w:r>
              <w:rPr>
                <w:rFonts w:cs="Times New Roman"/>
                <w:sz w:val="20"/>
                <w:szCs w:val="20"/>
                <w:lang w:val="es-ES"/>
              </w:rPr>
            </w:r>
          </w:p>
          <w:p>
            <w:pPr>
              <w:pStyle w:val="BodyText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cs="Times New Roman"/>
                <w:sz w:val="20"/>
                <w:szCs w:val="20"/>
                <w:lang w:val="es-ES"/>
              </w:rPr>
              <w:t xml:space="preserve">Ana Torres indica que el cambio se encuentra completo, los miembros del comité </w:t>
            </w:r>
            <w:r>
              <w:rPr>
                <w:rStyle w:val="Strong"/>
                <w:rFonts w:cs="Times New Roman"/>
                <w:b/>
                <w:bCs/>
                <w:i/>
                <w:iCs/>
                <w:sz w:val="20"/>
                <w:szCs w:val="20"/>
                <w:u w:val="single"/>
                <w:lang w:val="es-ES"/>
              </w:rPr>
              <w:t>votan</w:t>
            </w:r>
            <w:r>
              <w:rPr>
                <w:rFonts w:cs="Times New Roman"/>
                <w:b/>
                <w:bCs/>
                <w:i/>
                <w:iCs/>
                <w:sz w:val="20"/>
                <w:szCs w:val="20"/>
                <w:u w:val="single"/>
                <w:lang w:val="es-ES"/>
              </w:rPr>
              <w:t xml:space="preserve"> </w:t>
            </w:r>
            <w:r>
              <w:rPr>
                <w:rStyle w:val="Strong"/>
                <w:rFonts w:cs="Times New Roman"/>
                <w:b/>
                <w:bCs/>
                <w:i/>
                <w:iCs/>
                <w:sz w:val="20"/>
                <w:szCs w:val="20"/>
                <w:u w:val="single"/>
                <w:lang w:val="es-ES"/>
              </w:rPr>
              <w:t>Aprobado Alejandro Martínez, Elkin Gómez, Rodrigo López, Eduardo Rodríguez Ayda Castro y Alberto Arango.</w:t>
            </w:r>
          </w:p>
          <w:p>
            <w:pPr>
              <w:pStyle w:val="BodyText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/>
            </w:r>
          </w:p>
          <w:p>
            <w:pPr>
              <w:pStyle w:val="BodyText"/>
              <w:spacing w:before="0" w:after="283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Style w:val="Strong"/>
                <w:rFonts w:cs="Times New Roman"/>
                <w:b/>
                <w:bCs/>
                <w:i/>
                <w:iCs/>
                <w:sz w:val="20"/>
                <w:szCs w:val="20"/>
                <w:u w:val="single"/>
                <w:lang w:val="es-ES"/>
              </w:rPr>
              <w:t>Nota: Se transcribe de un audio enviado por el solicitante por medio del número de soporte</w:t>
            </w:r>
          </w:p>
        </w:tc>
      </w:tr>
      <w:tr>
        <w:trPr>
          <w:trHeight w:val="596" w:hRule="atLeast"/>
        </w:trPr>
        <w:tc>
          <w:tcPr>
            <w:tcW w:w="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N.º</w:t>
            </w:r>
          </w:p>
        </w:tc>
        <w:tc>
          <w:tcPr>
            <w:tcW w:w="32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clear" w:pos="4252"/>
                <w:tab w:val="clear" w:pos="8504"/>
                <w:tab w:val="center" w:pos="4419" w:leader="none"/>
                <w:tab w:val="right" w:pos="8838" w:leader="none"/>
              </w:tabs>
              <w:ind w:start="70"/>
              <w:jc w:val="both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Descripción</w:t>
            </w:r>
          </w:p>
        </w:tc>
        <w:tc>
          <w:tcPr>
            <w:tcW w:w="2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Responsable</w:t>
            </w:r>
          </w:p>
        </w:tc>
        <w:tc>
          <w:tcPr>
            <w:tcW w:w="7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Prioridad</w:t>
            </w:r>
          </w:p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(A, M, B)</w:t>
            </w:r>
          </w:p>
        </w:tc>
        <w:tc>
          <w:tcPr>
            <w:tcW w:w="14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Fecha de ejecución</w:t>
            </w:r>
          </w:p>
        </w:tc>
        <w:tc>
          <w:tcPr>
            <w:tcW w:w="12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Plataforma</w:t>
            </w:r>
          </w:p>
        </w:tc>
      </w:tr>
      <w:tr>
        <w:trPr>
          <w:trHeight w:val="596" w:hRule="atLeast"/>
        </w:trPr>
        <w:tc>
          <w:tcPr>
            <w:tcW w:w="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{{b.n}}.1</w:t>
            </w:r>
          </w:p>
        </w:tc>
        <w:tc>
          <w:tcPr>
            <w:tcW w:w="32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clear" w:pos="4252"/>
                <w:tab w:val="clear" w:pos="8504"/>
                <w:tab w:val="center" w:pos="4419" w:leader="none"/>
                <w:tab w:val="right" w:pos="8838" w:leader="none"/>
              </w:tabs>
              <w:ind w:start="70"/>
              <w:jc w:val="both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sz w:val="20"/>
                <w:szCs w:val="20"/>
              </w:rPr>
              <w:t>Solicitante</w:t>
            </w:r>
          </w:p>
        </w:tc>
        <w:tc>
          <w:tcPr>
            <w:tcW w:w="2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sz w:val="20"/>
                <w:szCs w:val="20"/>
                <w:lang w:val="es-CO"/>
              </w:rPr>
              <w:t>{{ b.lider }}</w:t>
            </w:r>
          </w:p>
        </w:tc>
        <w:tc>
          <w:tcPr>
            <w:tcW w:w="7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M</w:t>
            </w:r>
          </w:p>
        </w:tc>
        <w:tc>
          <w:tcPr>
            <w:tcW w:w="14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b.fecha }}</w:t>
            </w:r>
          </w:p>
        </w:tc>
        <w:tc>
          <w:tcPr>
            <w:tcW w:w="12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b.plataforma }}</w:t>
            </w:r>
          </w:p>
        </w:tc>
      </w:tr>
      <w:tr>
        <w:trPr>
          <w:trHeight w:val="596" w:hRule="atLeast"/>
        </w:trPr>
        <w:tc>
          <w:tcPr>
            <w:tcW w:w="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{{b.n}}.2</w:t>
            </w:r>
          </w:p>
        </w:tc>
        <w:tc>
          <w:tcPr>
            <w:tcW w:w="32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clear" w:pos="4252"/>
                <w:tab w:val="clear" w:pos="8504"/>
                <w:tab w:val="center" w:pos="4419" w:leader="none"/>
                <w:tab w:val="right" w:pos="8838" w:leader="none"/>
              </w:tabs>
              <w:ind w:start="70"/>
              <w:jc w:val="both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sz w:val="20"/>
                <w:szCs w:val="20"/>
              </w:rPr>
              <w:t>Responsable de notifica el estado del cambio a los interesados</w:t>
            </w:r>
          </w:p>
        </w:tc>
        <w:tc>
          <w:tcPr>
            <w:tcW w:w="2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sz w:val="20"/>
                <w:szCs w:val="20"/>
                <w:lang w:val="es-CO"/>
              </w:rPr>
              <w:t>Ana Torres</w:t>
            </w:r>
          </w:p>
        </w:tc>
        <w:tc>
          <w:tcPr>
            <w:tcW w:w="7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M</w:t>
            </w:r>
          </w:p>
        </w:tc>
        <w:tc>
          <w:tcPr>
            <w:tcW w:w="14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2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596" w:hRule="atLeast"/>
        </w:trPr>
        <w:tc>
          <w:tcPr>
            <w:tcW w:w="9404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{% endfor %}</w:t>
            </w:r>
          </w:p>
        </w:tc>
      </w:tr>
      <w:tr>
        <w:trPr>
          <w:trHeight w:val="596" w:hRule="atLeast"/>
        </w:trPr>
        <w:tc>
          <w:tcPr>
            <w:tcW w:w="9404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596" w:hRule="atLeast"/>
        </w:trPr>
        <w:tc>
          <w:tcPr>
            <w:tcW w:w="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32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clear" w:pos="4252"/>
                <w:tab w:val="clear" w:pos="8504"/>
                <w:tab w:val="center" w:pos="4419" w:leader="none"/>
                <w:tab w:val="right" w:pos="8838" w:leader="none"/>
              </w:tabs>
              <w:ind w:start="70"/>
              <w:jc w:val="both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sz w:val="20"/>
                <w:szCs w:val="20"/>
              </w:rPr>
            </w:r>
          </w:p>
        </w:tc>
        <w:tc>
          <w:tcPr>
            <w:tcW w:w="2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sz w:val="20"/>
                <w:szCs w:val="20"/>
                <w:lang w:val="es-CO"/>
              </w:rPr>
            </w:r>
          </w:p>
        </w:tc>
        <w:tc>
          <w:tcPr>
            <w:tcW w:w="7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</w:r>
          </w:p>
        </w:tc>
        <w:tc>
          <w:tcPr>
            <w:tcW w:w="14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2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596" w:hRule="atLeast"/>
        </w:trPr>
        <w:tc>
          <w:tcPr>
            <w:tcW w:w="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rPr/>
            </w:pPr>
            <w:r>
              <w:rPr/>
            </w:r>
          </w:p>
        </w:tc>
        <w:tc>
          <w:tcPr>
            <w:tcW w:w="32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clear" w:pos="4252"/>
                <w:tab w:val="clear" w:pos="8504"/>
                <w:tab w:val="center" w:pos="4419" w:leader="none"/>
                <w:tab w:val="right" w:pos="8838" w:leader="none"/>
              </w:tabs>
              <w:ind w:start="70"/>
              <w:jc w:val="both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sz w:val="20"/>
                <w:szCs w:val="20"/>
              </w:rPr>
            </w:r>
          </w:p>
        </w:tc>
        <w:tc>
          <w:tcPr>
            <w:tcW w:w="2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sz w:val="20"/>
                <w:szCs w:val="20"/>
                <w:lang w:val="es-CO"/>
              </w:rPr>
            </w:r>
          </w:p>
        </w:tc>
        <w:tc>
          <w:tcPr>
            <w:tcW w:w="7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4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2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596" w:hRule="atLeast"/>
        </w:trPr>
        <w:tc>
          <w:tcPr>
            <w:tcW w:w="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32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clear" w:pos="4252"/>
                <w:tab w:val="clear" w:pos="8504"/>
                <w:tab w:val="center" w:pos="4419" w:leader="none"/>
                <w:tab w:val="right" w:pos="8838" w:leader="none"/>
              </w:tabs>
              <w:ind w:start="70"/>
              <w:jc w:val="both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sz w:val="20"/>
                <w:szCs w:val="20"/>
              </w:rPr>
            </w:r>
          </w:p>
        </w:tc>
        <w:tc>
          <w:tcPr>
            <w:tcW w:w="2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sz w:val="20"/>
                <w:szCs w:val="20"/>
                <w:lang w:val="es-CO"/>
              </w:rPr>
            </w:r>
          </w:p>
        </w:tc>
        <w:tc>
          <w:tcPr>
            <w:tcW w:w="7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4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2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</w:tbl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  </w:t>
      </w:r>
      <w:r>
        <w:rPr>
          <w:rFonts w:cs="Arial" w:ascii="Arial" w:hAnsi="Arial"/>
          <w:sz w:val="20"/>
          <w:szCs w:val="20"/>
        </w:rPr>
        <w:t>Prioridad   A = Alta    M = Media   B = Baja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tbl>
      <w:tblPr>
        <w:tblW w:w="5000" w:type="pct"/>
        <w:jc w:val="start"/>
        <w:tblInd w:w="-150" w:type="dxa"/>
        <w:tblLayout w:type="fixed"/>
        <w:tblCellMar>
          <w:top w:w="0" w:type="dxa"/>
          <w:start w:w="71" w:type="dxa"/>
          <w:bottom w:w="0" w:type="dxa"/>
          <w:end w:w="71" w:type="dxa"/>
        </w:tblCellMar>
        <w:tblLook w:val="0000" w:noHBand="0" w:noVBand="0" w:firstColumn="0" w:lastRow="0" w:lastColumn="0" w:firstRow="0"/>
      </w:tblPr>
      <w:tblGrid>
        <w:gridCol w:w="2080"/>
        <w:gridCol w:w="3944"/>
        <w:gridCol w:w="1738"/>
        <w:gridCol w:w="1642"/>
      </w:tblGrid>
      <w:tr>
        <w:trPr>
          <w:tblHeader w:val="true"/>
          <w:trHeight w:val="348" w:hRule="atLeast"/>
        </w:trPr>
        <w:tc>
          <w:tcPr>
            <w:tcW w:w="9404" w:type="dxa"/>
            <w:gridSpan w:val="4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before="60" w:after="60"/>
              <w:rPr>
                <w:rFonts w:ascii="Arial" w:hAnsi="Arial" w:eastAsia="Calibri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10. RESUMEN DEL ESTADO DE LOS CAMBIOS SOLICITADOS</w:t>
            </w:r>
          </w:p>
        </w:tc>
      </w:tr>
      <w:tr>
        <w:trPr>
          <w:tblHeader w:val="true"/>
          <w:trHeight w:val="348" w:hRule="atLeast"/>
        </w:trPr>
        <w:tc>
          <w:tcPr>
            <w:tcW w:w="20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eastAsia="Calibri" w:cs="Arial"/>
                <w:b/>
                <w:bCs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bCs/>
                <w:sz w:val="20"/>
                <w:szCs w:val="20"/>
              </w:rPr>
              <w:t>CODIGO DE SOLICITUD</w:t>
            </w:r>
          </w:p>
        </w:tc>
        <w:tc>
          <w:tcPr>
            <w:tcW w:w="3944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eastAsia="Calibri" w:cs="Arial"/>
                <w:b/>
                <w:bCs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bCs/>
                <w:sz w:val="20"/>
                <w:szCs w:val="20"/>
              </w:rPr>
              <w:t>NOMBRE DEL CAMBIO</w:t>
            </w:r>
          </w:p>
        </w:tc>
        <w:tc>
          <w:tcPr>
            <w:tcW w:w="1738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eastAsia="Calibri" w:cs="Arial"/>
                <w:b/>
                <w:bCs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bCs/>
                <w:sz w:val="20"/>
                <w:szCs w:val="20"/>
              </w:rPr>
              <w:t>SOLICITANTE</w:t>
            </w:r>
          </w:p>
        </w:tc>
        <w:tc>
          <w:tcPr>
            <w:tcW w:w="1642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eastAsia="Calibri" w:cs="Arial"/>
                <w:b/>
                <w:bCs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bCs/>
                <w:sz w:val="20"/>
                <w:szCs w:val="20"/>
              </w:rPr>
              <w:t>ESTADO</w:t>
            </w:r>
          </w:p>
        </w:tc>
      </w:tr>
      <w:tr>
        <w:trPr>
          <w:trHeight w:val="348" w:hRule="atLeast"/>
        </w:trPr>
        <w:tc>
          <w:tcPr>
            <w:tcW w:w="20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 xml:space="preserve">{% for r in resumen %} {{r.codigo}} </w:t>
            </w:r>
          </w:p>
        </w:tc>
        <w:tc>
          <w:tcPr>
            <w:tcW w:w="3944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>{{r.nombre}}</w:t>
            </w:r>
          </w:p>
        </w:tc>
        <w:tc>
          <w:tcPr>
            <w:tcW w:w="1738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>{{r.solicitante}}</w:t>
            </w:r>
          </w:p>
        </w:tc>
        <w:tc>
          <w:tcPr>
            <w:tcW w:w="1642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color w:val="222222"/>
                <w:sz w:val="20"/>
                <w:szCs w:val="20"/>
                <w:shd w:fill="FFFFFF" w:val="clear"/>
              </w:rPr>
            </w:pPr>
            <w:r>
              <w:rPr>
                <w:rFonts w:cs="Arial" w:ascii="Arial" w:hAnsi="Arial"/>
                <w:color w:val="222222"/>
                <w:sz w:val="20"/>
                <w:szCs w:val="20"/>
                <w:shd w:fill="FFFFFF" w:val="clear"/>
              </w:rPr>
              <w:t>Aprobado</w:t>
            </w:r>
          </w:p>
        </w:tc>
      </w:tr>
      <w:tr>
        <w:trPr>
          <w:trHeight w:val="324" w:hRule="atLeast"/>
        </w:trPr>
        <w:tc>
          <w:tcPr>
            <w:tcW w:w="20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>{% endfor %}</w:t>
            </w:r>
          </w:p>
        </w:tc>
        <w:tc>
          <w:tcPr>
            <w:tcW w:w="3944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rPr/>
            </w:pPr>
            <w:r>
              <w:rPr/>
            </w:r>
          </w:p>
        </w:tc>
        <w:tc>
          <w:tcPr>
            <w:tcW w:w="1738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BodyText"/>
              <w:rPr/>
            </w:pPr>
            <w:r>
              <w:rPr/>
            </w:r>
          </w:p>
        </w:tc>
        <w:tc>
          <w:tcPr>
            <w:tcW w:w="1642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BodyText"/>
              <w:rPr/>
            </w:pPr>
            <w:r>
              <w:rPr/>
            </w:r>
          </w:p>
        </w:tc>
      </w:tr>
    </w:tbl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418" w:right="1418" w:gutter="0" w:header="567" w:top="851" w:footer="284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Cambria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CG Omega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>
        <w:rFonts w:ascii="Arial" w:hAnsi="Arial" w:cs="Arial"/>
        <w:sz w:val="14"/>
      </w:rPr>
    </w:pPr>
    <w:r>
      <w:rPr>
        <w:rFonts w:cs="Arial" w:ascii="Arial" w:hAnsi="Arial"/>
        <w:sz w:val="14"/>
      </w:rPr>
    </w:r>
  </w:p>
  <w:p>
    <w:pPr>
      <w:pStyle w:val="Footer"/>
      <w:jc w:val="end"/>
      <w:rPr>
        <w:rFonts w:ascii="Arial" w:hAnsi="Arial" w:cs="Arial"/>
        <w:sz w:val="14"/>
      </w:rPr>
    </w:pPr>
    <w:r>
      <w:rPr>
        <w:rFonts w:cs="Arial" w:ascii="Arial" w:hAnsi="Arial"/>
        <w:sz w:val="14"/>
      </w:rPr>
    </w:r>
  </w:p>
  <w:p>
    <w:pPr>
      <w:pStyle w:val="Footer"/>
      <w:jc w:val="end"/>
      <w:rPr>
        <w:rFonts w:ascii="Arial" w:hAnsi="Arial" w:cs="Arial"/>
        <w:sz w:val="14"/>
      </w:rPr>
    </w:pPr>
    <w:r>
      <w:rPr>
        <w:rFonts w:cs="Arial" w:ascii="Arial" w:hAnsi="Arial"/>
        <w:sz w:val="14"/>
      </w:rPr>
      <w:t>Fecha de Vigencia: 10/10/2022</w:t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>
        <w:rFonts w:ascii="Arial" w:hAnsi="Arial" w:cs="Arial"/>
        <w:sz w:val="14"/>
      </w:rPr>
    </w:pPr>
    <w:r>
      <w:rPr>
        <w:rFonts w:cs="Arial" w:ascii="Arial" w:hAnsi="Arial"/>
        <w:sz w:val="14"/>
      </w:rPr>
    </w:r>
  </w:p>
  <w:p>
    <w:pPr>
      <w:pStyle w:val="Footer"/>
      <w:jc w:val="end"/>
      <w:rPr>
        <w:rFonts w:ascii="Arial" w:hAnsi="Arial" w:cs="Arial"/>
        <w:sz w:val="14"/>
      </w:rPr>
    </w:pPr>
    <w:r>
      <w:rPr>
        <w:rFonts w:cs="Arial" w:ascii="Arial" w:hAnsi="Arial"/>
        <w:sz w:val="14"/>
      </w:rPr>
    </w:r>
  </w:p>
  <w:p>
    <w:pPr>
      <w:pStyle w:val="Footer"/>
      <w:jc w:val="end"/>
      <w:rPr>
        <w:rFonts w:ascii="Arial" w:hAnsi="Arial" w:cs="Arial"/>
        <w:sz w:val="14"/>
      </w:rPr>
    </w:pPr>
    <w:r>
      <w:rPr>
        <w:rFonts w:cs="Arial" w:ascii="Arial" w:hAnsi="Arial"/>
        <w:sz w:val="14"/>
      </w:rPr>
      <w:t>Fecha de Vigencia: 10/10/2022</w:t>
    </w:r>
  </w:p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56" w:type="dxa"/>
      <w:jc w:val="start"/>
      <w:tblInd w:w="70" w:type="dxa"/>
      <w:tblLayout w:type="fixed"/>
      <w:tblCellMar>
        <w:top w:w="0" w:type="dxa"/>
        <w:start w:w="70" w:type="dxa"/>
        <w:bottom w:w="0" w:type="dxa"/>
        <w:end w:w="70" w:type="dxa"/>
      </w:tblCellMar>
      <w:tblLook w:val="0000" w:noHBand="0" w:noVBand="0" w:firstColumn="0" w:lastRow="0" w:lastColumn="0" w:firstRow="0"/>
    </w:tblPr>
    <w:tblGrid>
      <w:gridCol w:w="2832"/>
      <w:gridCol w:w="2130"/>
      <w:gridCol w:w="2403"/>
      <w:gridCol w:w="1991"/>
    </w:tblGrid>
    <w:tr>
      <w:trPr>
        <w:trHeight w:val="933" w:hRule="atLeast"/>
        <w:cantSplit w:val="true"/>
      </w:trPr>
      <w:tc>
        <w:tcPr>
          <w:tcW w:w="2832" w:type="dxa"/>
          <w:vMerge w:val="restart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  <w:vAlign w:val="center"/>
        </w:tcPr>
        <w:p>
          <w:pPr>
            <w:pStyle w:val="Normal"/>
            <w:jc w:val="center"/>
            <w:rPr>
              <w:rFonts w:ascii="Arial" w:hAnsi="Arial" w:cs="Arial"/>
              <w:sz w:val="22"/>
              <w:szCs w:val="22"/>
            </w:rPr>
          </w:pPr>
          <w:r>
            <w:rPr/>
            <w:drawing>
              <wp:inline distT="0" distB="0" distL="0" distR="0">
                <wp:extent cx="1038225" cy="1095375"/>
                <wp:effectExtent l="0" t="0" r="0" b="0"/>
                <wp:docPr id="1" name="Imagen 1" descr="Descripción: cid:image005.png@01D25AB8.4A36237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n 1" descr="Descripción: cid:image005.png@01D25AB8.4A36237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8225" cy="10953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24" w:type="dxa"/>
          <w:gridSpan w:val="3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</w:tcPr>
        <w:p>
          <w:pPr>
            <w:pStyle w:val="Normal"/>
            <w:rPr>
              <w:rFonts w:ascii="Arial" w:hAnsi="Arial" w:cs="Arial"/>
              <w:b/>
              <w:bCs/>
              <w:sz w:val="28"/>
              <w:szCs w:val="28"/>
            </w:rPr>
          </w:pPr>
          <w:r>
            <w:rPr>
              <w:rFonts w:cs="Arial" w:ascii="Arial" w:hAnsi="Arial"/>
              <w:b/>
              <w:bCs/>
              <w:sz w:val="28"/>
              <w:szCs w:val="28"/>
            </w:rPr>
          </w:r>
        </w:p>
        <w:p>
          <w:pPr>
            <w:pStyle w:val="Normal"/>
            <w:jc w:val="center"/>
            <w:rPr>
              <w:rFonts w:ascii="Arial" w:hAnsi="Arial" w:cs="Arial"/>
              <w:b/>
              <w:bCs/>
              <w:color w:val="FF0000"/>
              <w:sz w:val="28"/>
              <w:szCs w:val="28"/>
            </w:rPr>
          </w:pPr>
          <w:r>
            <w:rPr>
              <w:rFonts w:cs="Arial" w:ascii="Arial" w:hAnsi="Arial"/>
              <w:b/>
              <w:bCs/>
              <w:sz w:val="28"/>
              <w:szCs w:val="28"/>
            </w:rPr>
            <w:t>ACTA DE REUNIÓN</w:t>
          </w:r>
        </w:p>
        <w:p>
          <w:pPr>
            <w:pStyle w:val="Normal"/>
            <w:jc w:val="center"/>
            <w:rPr>
              <w:rFonts w:ascii="Arial" w:hAnsi="Arial" w:cs="Arial"/>
              <w:b/>
              <w:bCs/>
              <w:color w:val="FF0000"/>
              <w:sz w:val="28"/>
              <w:szCs w:val="28"/>
            </w:rPr>
          </w:pPr>
          <w:r>
            <w:rPr>
              <w:rFonts w:cs="Arial" w:ascii="Arial" w:hAnsi="Arial"/>
              <w:b/>
              <w:bCs/>
              <w:color w:val="FF0000"/>
              <w:sz w:val="28"/>
              <w:szCs w:val="28"/>
            </w:rPr>
          </w:r>
        </w:p>
      </w:tc>
    </w:tr>
    <w:tr>
      <w:trPr>
        <w:trHeight w:val="505" w:hRule="atLeast"/>
        <w:cantSplit w:val="true"/>
      </w:trPr>
      <w:tc>
        <w:tcPr>
          <w:tcW w:w="2832" w:type="dxa"/>
          <w:vMerge w:val="continue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</w:tcPr>
        <w:p>
          <w:pPr>
            <w:pStyle w:val="Normal"/>
            <w:rPr>
              <w:rFonts w:ascii="Arial" w:hAnsi="Arial" w:cs="Arial"/>
              <w:sz w:val="22"/>
              <w:szCs w:val="22"/>
            </w:rPr>
          </w:pPr>
          <w:r>
            <w:rPr>
              <w:rFonts w:cs="Arial" w:ascii="Arial" w:hAnsi="Arial"/>
              <w:sz w:val="22"/>
              <w:szCs w:val="22"/>
            </w:rPr>
          </w:r>
        </w:p>
      </w:tc>
      <w:tc>
        <w:tcPr>
          <w:tcW w:w="2130" w:type="dxa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  <w:vAlign w:val="center"/>
        </w:tcPr>
        <w:p>
          <w:pPr>
            <w:pStyle w:val="Normal"/>
            <w:jc w:val="center"/>
            <w:rPr>
              <w:rFonts w:ascii="Arial" w:hAnsi="Arial" w:cs="Arial"/>
              <w:b/>
              <w:bCs/>
              <w:szCs w:val="20"/>
            </w:rPr>
          </w:pPr>
          <w:r>
            <w:rPr>
              <w:rFonts w:cs="Arial" w:ascii="Arial" w:hAnsi="Arial"/>
              <w:b/>
              <w:bCs/>
              <w:szCs w:val="20"/>
            </w:rPr>
            <w:t>F-22-V4</w:t>
          </w:r>
        </w:p>
      </w:tc>
      <w:tc>
        <w:tcPr>
          <w:tcW w:w="2403" w:type="dxa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  <w:vAlign w:val="center"/>
        </w:tcPr>
        <w:p>
          <w:pPr>
            <w:pStyle w:val="Normal"/>
            <w:jc w:val="center"/>
            <w:rPr>
              <w:rFonts w:ascii="Arial" w:hAnsi="Arial" w:cs="Arial"/>
              <w:b/>
              <w:bCs/>
              <w:color w:val="FF0000"/>
              <w:szCs w:val="20"/>
            </w:rPr>
          </w:pPr>
          <w:r>
            <w:rPr>
              <w:rFonts w:cs="Arial" w:ascii="Arial" w:hAnsi="Arial"/>
              <w:b/>
              <w:bCs/>
              <w:szCs w:val="20"/>
            </w:rPr>
            <w:t>Público</w:t>
          </w:r>
        </w:p>
      </w:tc>
      <w:tc>
        <w:tcPr>
          <w:tcW w:w="1991" w:type="dxa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  <w:vAlign w:val="center"/>
        </w:tcPr>
        <w:p>
          <w:pPr>
            <w:pStyle w:val="Normal"/>
            <w:jc w:val="center"/>
            <w:rPr>
              <w:rFonts w:ascii="Arial" w:hAnsi="Arial" w:cs="Arial"/>
              <w:b/>
              <w:bCs/>
              <w:szCs w:val="20"/>
            </w:rPr>
          </w:pPr>
          <w:r>
            <w:rPr>
              <w:rFonts w:cs="Arial" w:ascii="Arial" w:hAnsi="Arial"/>
              <w:b/>
              <w:bCs/>
              <w:szCs w:val="20"/>
            </w:rPr>
            <w:t>Página</w: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t xml:space="preserve"> </w: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begin"/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instrText xml:space="preserve"> PAGE </w:instrTex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separate"/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t>3</w: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end"/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t xml:space="preserve"> de </w: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begin"/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instrText xml:space="preserve"> NUMPAGES </w:instrTex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separate"/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t>3</w: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end"/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56" w:type="dxa"/>
      <w:jc w:val="start"/>
      <w:tblInd w:w="70" w:type="dxa"/>
      <w:tblLayout w:type="fixed"/>
      <w:tblCellMar>
        <w:top w:w="0" w:type="dxa"/>
        <w:start w:w="70" w:type="dxa"/>
        <w:bottom w:w="0" w:type="dxa"/>
        <w:end w:w="70" w:type="dxa"/>
      </w:tblCellMar>
      <w:tblLook w:val="0000" w:noHBand="0" w:noVBand="0" w:firstColumn="0" w:lastRow="0" w:lastColumn="0" w:firstRow="0"/>
    </w:tblPr>
    <w:tblGrid>
      <w:gridCol w:w="2832"/>
      <w:gridCol w:w="2130"/>
      <w:gridCol w:w="2403"/>
      <w:gridCol w:w="1991"/>
    </w:tblGrid>
    <w:tr>
      <w:trPr>
        <w:trHeight w:val="933" w:hRule="atLeast"/>
        <w:cantSplit w:val="true"/>
      </w:trPr>
      <w:tc>
        <w:tcPr>
          <w:tcW w:w="2832" w:type="dxa"/>
          <w:vMerge w:val="restart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  <w:vAlign w:val="center"/>
        </w:tcPr>
        <w:p>
          <w:pPr>
            <w:pStyle w:val="Normal"/>
            <w:jc w:val="center"/>
            <w:rPr>
              <w:rFonts w:ascii="Arial" w:hAnsi="Arial" w:cs="Arial"/>
              <w:sz w:val="22"/>
              <w:szCs w:val="22"/>
            </w:rPr>
          </w:pPr>
          <w:r>
            <w:rPr/>
            <w:drawing>
              <wp:inline distT="0" distB="0" distL="0" distR="0">
                <wp:extent cx="1038225" cy="1095375"/>
                <wp:effectExtent l="0" t="0" r="0" b="0"/>
                <wp:docPr id="2" name="Imagen 1" descr="Descripción: cid:image005.png@01D25AB8.4A36237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1" descr="Descripción: cid:image005.png@01D25AB8.4A36237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8225" cy="10953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24" w:type="dxa"/>
          <w:gridSpan w:val="3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</w:tcPr>
        <w:p>
          <w:pPr>
            <w:pStyle w:val="Normal"/>
            <w:rPr>
              <w:rFonts w:ascii="Arial" w:hAnsi="Arial" w:cs="Arial"/>
              <w:b/>
              <w:bCs/>
              <w:sz w:val="28"/>
              <w:szCs w:val="28"/>
            </w:rPr>
          </w:pPr>
          <w:r>
            <w:rPr>
              <w:rFonts w:cs="Arial" w:ascii="Arial" w:hAnsi="Arial"/>
              <w:b/>
              <w:bCs/>
              <w:sz w:val="28"/>
              <w:szCs w:val="28"/>
            </w:rPr>
          </w:r>
        </w:p>
        <w:p>
          <w:pPr>
            <w:pStyle w:val="Normal"/>
            <w:jc w:val="center"/>
            <w:rPr>
              <w:rFonts w:ascii="Arial" w:hAnsi="Arial" w:cs="Arial"/>
              <w:b/>
              <w:bCs/>
              <w:color w:val="FF0000"/>
              <w:sz w:val="28"/>
              <w:szCs w:val="28"/>
            </w:rPr>
          </w:pPr>
          <w:r>
            <w:rPr>
              <w:rFonts w:cs="Arial" w:ascii="Arial" w:hAnsi="Arial"/>
              <w:b/>
              <w:bCs/>
              <w:sz w:val="28"/>
              <w:szCs w:val="28"/>
            </w:rPr>
            <w:t>ACTA DE REUNIÓN</w:t>
          </w:r>
        </w:p>
        <w:p>
          <w:pPr>
            <w:pStyle w:val="Normal"/>
            <w:jc w:val="center"/>
            <w:rPr>
              <w:rFonts w:ascii="Arial" w:hAnsi="Arial" w:cs="Arial"/>
              <w:b/>
              <w:bCs/>
              <w:color w:val="FF0000"/>
              <w:sz w:val="28"/>
              <w:szCs w:val="28"/>
            </w:rPr>
          </w:pPr>
          <w:r>
            <w:rPr>
              <w:rFonts w:cs="Arial" w:ascii="Arial" w:hAnsi="Arial"/>
              <w:b/>
              <w:bCs/>
              <w:color w:val="FF0000"/>
              <w:sz w:val="28"/>
              <w:szCs w:val="28"/>
            </w:rPr>
          </w:r>
        </w:p>
      </w:tc>
    </w:tr>
    <w:tr>
      <w:trPr>
        <w:trHeight w:val="505" w:hRule="atLeast"/>
        <w:cantSplit w:val="true"/>
      </w:trPr>
      <w:tc>
        <w:tcPr>
          <w:tcW w:w="2832" w:type="dxa"/>
          <w:vMerge w:val="continue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</w:tcPr>
        <w:p>
          <w:pPr>
            <w:pStyle w:val="Normal"/>
            <w:rPr>
              <w:rFonts w:ascii="Arial" w:hAnsi="Arial" w:cs="Arial"/>
              <w:sz w:val="22"/>
              <w:szCs w:val="22"/>
            </w:rPr>
          </w:pPr>
          <w:r>
            <w:rPr>
              <w:rFonts w:cs="Arial" w:ascii="Arial" w:hAnsi="Arial"/>
              <w:sz w:val="22"/>
              <w:szCs w:val="22"/>
            </w:rPr>
          </w:r>
        </w:p>
      </w:tc>
      <w:tc>
        <w:tcPr>
          <w:tcW w:w="2130" w:type="dxa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  <w:vAlign w:val="center"/>
        </w:tcPr>
        <w:p>
          <w:pPr>
            <w:pStyle w:val="Normal"/>
            <w:jc w:val="center"/>
            <w:rPr>
              <w:rFonts w:ascii="Arial" w:hAnsi="Arial" w:cs="Arial"/>
              <w:b/>
              <w:bCs/>
              <w:szCs w:val="20"/>
            </w:rPr>
          </w:pPr>
          <w:r>
            <w:rPr>
              <w:rFonts w:cs="Arial" w:ascii="Arial" w:hAnsi="Arial"/>
              <w:b/>
              <w:bCs/>
              <w:szCs w:val="20"/>
            </w:rPr>
            <w:t>F-22-V4</w:t>
          </w:r>
        </w:p>
      </w:tc>
      <w:tc>
        <w:tcPr>
          <w:tcW w:w="2403" w:type="dxa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  <w:vAlign w:val="center"/>
        </w:tcPr>
        <w:p>
          <w:pPr>
            <w:pStyle w:val="Normal"/>
            <w:jc w:val="center"/>
            <w:rPr>
              <w:rFonts w:ascii="Arial" w:hAnsi="Arial" w:cs="Arial"/>
              <w:b/>
              <w:bCs/>
              <w:color w:val="FF0000"/>
              <w:szCs w:val="20"/>
            </w:rPr>
          </w:pPr>
          <w:r>
            <w:rPr>
              <w:rFonts w:cs="Arial" w:ascii="Arial" w:hAnsi="Arial"/>
              <w:b/>
              <w:bCs/>
              <w:szCs w:val="20"/>
            </w:rPr>
            <w:t>Público</w:t>
          </w:r>
        </w:p>
      </w:tc>
      <w:tc>
        <w:tcPr>
          <w:tcW w:w="1991" w:type="dxa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  <w:vAlign w:val="center"/>
        </w:tcPr>
        <w:p>
          <w:pPr>
            <w:pStyle w:val="Normal"/>
            <w:jc w:val="center"/>
            <w:rPr>
              <w:rFonts w:ascii="Arial" w:hAnsi="Arial" w:cs="Arial"/>
              <w:b/>
              <w:bCs/>
              <w:szCs w:val="20"/>
            </w:rPr>
          </w:pPr>
          <w:r>
            <w:rPr>
              <w:rFonts w:cs="Arial" w:ascii="Arial" w:hAnsi="Arial"/>
              <w:b/>
              <w:bCs/>
              <w:szCs w:val="20"/>
            </w:rPr>
            <w:t>Página</w: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t xml:space="preserve"> </w: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begin"/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instrText xml:space="preserve"> PAGE </w:instrTex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separate"/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t>3</w: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end"/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t xml:space="preserve"> de </w: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begin"/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instrText xml:space="preserve"> NUMPAGES </w:instrTex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separate"/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t>3</w: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end"/>
          </w:r>
        </w:p>
      </w:tc>
    </w:tr>
  </w:tbl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65"/>
  <w:embedSystemFonts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CO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CO" w:eastAsia="es-CO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99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c80e06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s-ES" w:eastAsia="es-ES" w:bidi="ar-SA"/>
    </w:rPr>
  </w:style>
  <w:style w:type="paragraph" w:styleId="Heading1">
    <w:name w:val="heading 1"/>
    <w:basedOn w:val="Normal"/>
    <w:next w:val="Normal"/>
    <w:qFormat/>
    <w:rsid w:val="00c80e06"/>
    <w:pPr>
      <w:keepNext w:val="true"/>
      <w:jc w:val="center"/>
      <w:outlineLvl w:val="0"/>
    </w:pPr>
    <w:rPr>
      <w:rFonts w:ascii="Arial" w:hAnsi="Arial" w:cs="Arial"/>
      <w:b/>
      <w:bCs/>
    </w:rPr>
  </w:style>
  <w:style w:type="paragraph" w:styleId="Heading2">
    <w:name w:val="heading 2"/>
    <w:basedOn w:val="Normal"/>
    <w:next w:val="Normal"/>
    <w:qFormat/>
    <w:rsid w:val="00c80e06"/>
    <w:pPr>
      <w:keepNext w:val="true"/>
      <w:outlineLvl w:val="1"/>
    </w:pPr>
    <w:rPr>
      <w:rFonts w:ascii="Arial" w:hAnsi="Arial" w:cs="Arial"/>
      <w:b/>
      <w:bCs/>
      <w:sz w:val="20"/>
      <w:szCs w:val="22"/>
    </w:rPr>
  </w:style>
  <w:style w:type="paragraph" w:styleId="Heading3">
    <w:name w:val="heading 3"/>
    <w:basedOn w:val="Normal"/>
    <w:next w:val="Normal"/>
    <w:qFormat/>
    <w:rsid w:val="00c80e06"/>
    <w:pPr>
      <w:keepNext w:val="true"/>
      <w:jc w:val="center"/>
      <w:outlineLvl w:val="2"/>
    </w:pPr>
    <w:rPr>
      <w:rFonts w:ascii="Arial" w:hAnsi="Arial" w:cs="Arial"/>
      <w:b/>
      <w:bCs/>
      <w:sz w:val="20"/>
      <w:szCs w:val="22"/>
      <w:lang w:val="es-CO"/>
    </w:rPr>
  </w:style>
  <w:style w:type="paragraph" w:styleId="Heading4">
    <w:name w:val="heading 4"/>
    <w:basedOn w:val="Normal"/>
    <w:next w:val="Normal"/>
    <w:qFormat/>
    <w:rsid w:val="00c80e06"/>
    <w:pPr>
      <w:keepNext w:val="true"/>
      <w:jc w:val="both"/>
      <w:outlineLvl w:val="3"/>
    </w:pPr>
    <w:rPr>
      <w:rFonts w:ascii="Arial" w:hAnsi="Arial" w:cs="Arial"/>
      <w:b/>
      <w:bCs/>
      <w:sz w:val="16"/>
      <w:szCs w:val="22"/>
    </w:rPr>
  </w:style>
  <w:style w:type="paragraph" w:styleId="Heading5">
    <w:name w:val="heading 5"/>
    <w:basedOn w:val="Normal"/>
    <w:next w:val="Normal"/>
    <w:qFormat/>
    <w:rsid w:val="00c80e06"/>
    <w:pPr>
      <w:keepNext w:val="true"/>
      <w:outlineLvl w:val="4"/>
    </w:pPr>
    <w:rPr>
      <w:rFonts w:ascii="Arial" w:hAnsi="Arial" w:cs="Arial"/>
      <w:b/>
      <w:bCs/>
      <w:sz w:val="16"/>
      <w:szCs w:val="22"/>
    </w:rPr>
  </w:style>
  <w:style w:type="paragraph" w:styleId="Heading6">
    <w:name w:val="heading 6"/>
    <w:basedOn w:val="Normal"/>
    <w:next w:val="Normal"/>
    <w:qFormat/>
    <w:rsid w:val="00c80e06"/>
    <w:pPr>
      <w:keepNext w:val="true"/>
      <w:jc w:val="center"/>
      <w:outlineLvl w:val="5"/>
    </w:pPr>
    <w:rPr>
      <w:rFonts w:ascii="Arial" w:hAnsi="Arial" w:cs="Arial"/>
      <w:b/>
      <w:bCs/>
      <w:sz w:val="28"/>
      <w:szCs w:val="22"/>
    </w:rPr>
  </w:style>
  <w:style w:type="paragraph" w:styleId="Heading7">
    <w:name w:val="heading 7"/>
    <w:basedOn w:val="Normal"/>
    <w:next w:val="Normal"/>
    <w:qFormat/>
    <w:rsid w:val="00c80e06"/>
    <w:pPr>
      <w:keepNext w:val="true"/>
      <w:jc w:val="center"/>
      <w:outlineLvl w:val="6"/>
    </w:pPr>
    <w:rPr>
      <w:rFonts w:ascii="Arial" w:hAnsi="Arial" w:cs="Arial"/>
      <w:b/>
      <w:bCs/>
      <w:color w:val="FFFFFF"/>
      <w:sz w:val="20"/>
      <w:szCs w:val="22"/>
      <w:lang w:val="es-CO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PageNumber">
    <w:name w:val="page number"/>
    <w:basedOn w:val="DefaultParagraphFont"/>
    <w:rsid w:val="00c80e06"/>
    <w:rPr/>
  </w:style>
  <w:style w:type="character" w:styleId="Hyperlink">
    <w:name w:val="Hyperlink"/>
    <w:basedOn w:val="DefaultParagraphFont"/>
    <w:rsid w:val="00c80e06"/>
    <w:rPr>
      <w:color w:val="0000FF"/>
      <w:u w:val="single"/>
    </w:rPr>
  </w:style>
  <w:style w:type="character" w:styleId="FollowedHyperlink">
    <w:name w:val="FollowedHyperlink"/>
    <w:basedOn w:val="DefaultParagraphFont"/>
    <w:rsid w:val="00c80e06"/>
    <w:rPr>
      <w:color w:val="800080"/>
      <w:u w:val="single"/>
    </w:rPr>
  </w:style>
  <w:style w:type="character" w:styleId="TextodegloboCar" w:customStyle="1">
    <w:name w:val="Texto de globo Car"/>
    <w:basedOn w:val="DefaultParagraphFont"/>
    <w:link w:val="BalloonText"/>
    <w:qFormat/>
    <w:rsid w:val="001e1214"/>
    <w:rPr>
      <w:rFonts w:ascii="Tahoma" w:hAnsi="Tahoma" w:cs="Tahoma"/>
      <w:sz w:val="16"/>
      <w:szCs w:val="16"/>
      <w:lang w:val="es-ES" w:eastAsia="es-ES"/>
    </w:rPr>
  </w:style>
  <w:style w:type="character" w:styleId="PiedepginaCar" w:customStyle="1">
    <w:name w:val="Pie de página Car"/>
    <w:link w:val="Footer"/>
    <w:uiPriority w:val="99"/>
    <w:qFormat/>
    <w:rsid w:val="00a92dce"/>
    <w:rPr>
      <w:sz w:val="24"/>
      <w:szCs w:val="24"/>
      <w:lang w:val="es-ES" w:eastAsia="es-ES"/>
    </w:rPr>
  </w:style>
  <w:style w:type="character" w:styleId="EncabezadoCar" w:customStyle="1">
    <w:name w:val="Encabezado Car"/>
    <w:basedOn w:val="DefaultParagraphFont"/>
    <w:link w:val="Header"/>
    <w:uiPriority w:val="99"/>
    <w:qFormat/>
    <w:rsid w:val="00937055"/>
    <w:rPr>
      <w:sz w:val="24"/>
      <w:szCs w:val="24"/>
      <w:lang w:val="es-ES" w:eastAsia="es-ES"/>
    </w:rPr>
  </w:style>
  <w:style w:type="character" w:styleId="CommentReference">
    <w:name w:val="annotation reference"/>
    <w:basedOn w:val="DefaultParagraphFont"/>
    <w:semiHidden/>
    <w:unhideWhenUsed/>
    <w:qFormat/>
    <w:rsid w:val="00be0166"/>
    <w:rPr>
      <w:sz w:val="16"/>
      <w:szCs w:val="16"/>
    </w:rPr>
  </w:style>
  <w:style w:type="character" w:styleId="TextocomentarioCar" w:customStyle="1">
    <w:name w:val="Texto comentario Car"/>
    <w:basedOn w:val="DefaultParagraphFont"/>
    <w:link w:val="CommentText"/>
    <w:semiHidden/>
    <w:qFormat/>
    <w:rsid w:val="00be0166"/>
    <w:rPr>
      <w:lang w:val="es-ES" w:eastAsia="es-ES"/>
    </w:rPr>
  </w:style>
  <w:style w:type="character" w:styleId="AsuntodelcomentarioCar" w:customStyle="1">
    <w:name w:val="Asunto del comentario Car"/>
    <w:basedOn w:val="TextocomentarioCar"/>
    <w:link w:val="annotationsubject"/>
    <w:semiHidden/>
    <w:qFormat/>
    <w:rsid w:val="00be0166"/>
    <w:rPr>
      <w:b/>
      <w:bCs/>
      <w:lang w:val="es-ES" w:eastAsia="es-ES"/>
    </w:rPr>
  </w:style>
  <w:style w:type="character" w:styleId="TtuloCar" w:customStyle="1">
    <w:name w:val="Título Car"/>
    <w:basedOn w:val="DefaultParagraphFont"/>
    <w:link w:val="Title"/>
    <w:qFormat/>
    <w:rsid w:val="00b74b0d"/>
    <w:rPr>
      <w:rFonts w:ascii="Cambria" w:hAnsi="Cambria" w:eastAsia="" w:cs="" w:asciiTheme="majorHAnsi" w:cstheme="majorBidi" w:eastAsiaTheme="majorEastAsia" w:hAnsiTheme="majorHAnsi"/>
      <w:spacing w:val="-10"/>
      <w:kern w:val="2"/>
      <w:sz w:val="56"/>
      <w:szCs w:val="56"/>
      <w:lang w:val="es-ES" w:eastAsia="es-ES"/>
    </w:rPr>
  </w:style>
  <w:style w:type="character" w:styleId="Strong">
    <w:name w:val="Strong"/>
    <w:basedOn w:val="DefaultParagraphFont"/>
    <w:uiPriority w:val="22"/>
    <w:qFormat/>
    <w:rsid w:val="00d731c5"/>
    <w:rPr>
      <w:b/>
      <w:bCs/>
    </w:rPr>
  </w:style>
  <w:style w:type="character" w:styleId="PrrafodelistaCar" w:customStyle="1">
    <w:name w:val="Párrafo de lista Car"/>
    <w:link w:val="ListParagraph"/>
    <w:uiPriority w:val="34"/>
    <w:qFormat/>
    <w:locked/>
    <w:rsid w:val="00b42799"/>
    <w:rPr>
      <w:sz w:val="24"/>
      <w:szCs w:val="24"/>
      <w:lang w:val="es-ES" w:eastAsia="es-ES"/>
    </w:rPr>
  </w:style>
  <w:style w:type="character" w:styleId="ui-provider" w:customStyle="1">
    <w:name w:val="ui-provider"/>
    <w:basedOn w:val="DefaultParagraphFont"/>
    <w:qFormat/>
    <w:rsid w:val="00f36732"/>
    <w:rPr/>
  </w:style>
  <w:style w:type="character" w:styleId="UnresolvedMention">
    <w:name w:val="Unresolved Mention"/>
    <w:basedOn w:val="DefaultParagraphFont"/>
    <w:uiPriority w:val="99"/>
    <w:semiHidden/>
    <w:unhideWhenUsed/>
    <w:qFormat/>
    <w:rsid w:val="007d70b6"/>
    <w:rPr>
      <w:color w:val="605E5C"/>
      <w:shd w:fill="E1DFDD" w:val="clear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rsid w:val="00c80e06"/>
    <w:pPr/>
    <w:rPr>
      <w:rFonts w:ascii="Arial" w:hAnsi="Arial" w:cs="Arial"/>
      <w:sz w:val="20"/>
      <w:szCs w:val="22"/>
      <w:lang w:val="es-CO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PiedepginaCar"/>
    <w:rsid w:val="00c80e06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Header">
    <w:name w:val="header"/>
    <w:basedOn w:val="Normal"/>
    <w:link w:val="EncabezadoCar"/>
    <w:uiPriority w:val="99"/>
    <w:rsid w:val="00c80e06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BodyText2">
    <w:name w:val="Body Text 2"/>
    <w:basedOn w:val="Normal"/>
    <w:qFormat/>
    <w:rsid w:val="00c80e06"/>
    <w:pPr/>
    <w:rPr>
      <w:rFonts w:ascii="Arial" w:hAnsi="Arial" w:cs="Arial"/>
      <w:sz w:val="16"/>
      <w:szCs w:val="22"/>
      <w:lang w:val="es-CO"/>
    </w:rPr>
  </w:style>
  <w:style w:type="paragraph" w:styleId="BalloonText">
    <w:name w:val="Balloon Text"/>
    <w:basedOn w:val="Normal"/>
    <w:link w:val="TextodegloboCar"/>
    <w:qFormat/>
    <w:rsid w:val="001e1214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link w:val="PrrafodelistaCar"/>
    <w:uiPriority w:val="34"/>
    <w:qFormat/>
    <w:rsid w:val="001e1214"/>
    <w:pPr>
      <w:spacing w:before="0" w:after="0"/>
      <w:ind w:start="720"/>
      <w:contextualSpacing/>
    </w:pPr>
    <w:rPr/>
  </w:style>
  <w:style w:type="paragraph" w:styleId="NoSpacing">
    <w:name w:val="No Spacing"/>
    <w:uiPriority w:val="1"/>
    <w:qFormat/>
    <w:rsid w:val="00b14b52"/>
    <w:pPr>
      <w:widowControl/>
      <w:suppressAutoHyphens w:val="true"/>
      <w:bidi w:val="0"/>
      <w:spacing w:before="0" w:after="0"/>
      <w:jc w:val="start"/>
    </w:pPr>
    <w:rPr>
      <w:rFonts w:ascii="Arial" w:hAnsi="Arial" w:eastAsia="Calibri" w:cs="Times New Roman"/>
      <w:color w:val="auto"/>
      <w:kern w:val="0"/>
      <w:sz w:val="24"/>
      <w:szCs w:val="22"/>
      <w:lang w:val="es-CO" w:eastAsia="en-US" w:bidi="ar-SA"/>
    </w:rPr>
  </w:style>
  <w:style w:type="paragraph" w:styleId="NormalWeb">
    <w:name w:val="Normal (Web)"/>
    <w:basedOn w:val="Normal"/>
    <w:uiPriority w:val="99"/>
    <w:unhideWhenUsed/>
    <w:qFormat/>
    <w:rsid w:val="00b14b52"/>
    <w:pPr>
      <w:spacing w:beforeAutospacing="1" w:afterAutospacing="1"/>
    </w:pPr>
    <w:rPr>
      <w:rFonts w:ascii="Verdana" w:hAnsi="Verdana"/>
      <w:sz w:val="17"/>
      <w:szCs w:val="17"/>
      <w:lang w:val="es-CO" w:eastAsia="es-CO"/>
    </w:rPr>
  </w:style>
  <w:style w:type="paragraph" w:styleId="Datosreunin" w:customStyle="1">
    <w:name w:val="Datos_reunión"/>
    <w:basedOn w:val="Normal"/>
    <w:qFormat/>
    <w:rsid w:val="00224668"/>
    <w:pPr>
      <w:pBdr>
        <w:top w:val="single" w:sz="12" w:space="5" w:color="000000"/>
      </w:pBdr>
      <w:tabs>
        <w:tab w:val="clear" w:pos="708"/>
        <w:tab w:val="left" w:pos="2835" w:leader="none"/>
      </w:tabs>
      <w:spacing w:before="120" w:after="0"/>
      <w:ind w:hanging="2835" w:start="2835"/>
      <w:jc w:val="both"/>
    </w:pPr>
    <w:rPr>
      <w:rFonts w:ascii="CG Omega" w:hAnsi="CG Omega"/>
      <w:szCs w:val="20"/>
      <w:lang w:val="es-ES_tradnl" w:eastAsia="en-US"/>
    </w:rPr>
  </w:style>
  <w:style w:type="paragraph" w:styleId="Asistentes" w:customStyle="1">
    <w:name w:val="Asistentes"/>
    <w:basedOn w:val="Normal"/>
    <w:qFormat/>
    <w:rsid w:val="00224668"/>
    <w:pPr>
      <w:tabs>
        <w:tab w:val="clear" w:pos="708"/>
        <w:tab w:val="left" w:pos="2835" w:leader="none"/>
        <w:tab w:val="left" w:pos="4536" w:leader="none"/>
        <w:tab w:val="left" w:pos="6237" w:leader="none"/>
        <w:tab w:val="left" w:pos="7938" w:leader="none"/>
      </w:tabs>
      <w:ind w:start="1134"/>
    </w:pPr>
    <w:rPr>
      <w:rFonts w:ascii="CG Omega" w:hAnsi="CG Omega"/>
      <w:szCs w:val="20"/>
      <w:lang w:val="es-ES_tradnl" w:eastAsia="en-US"/>
    </w:rPr>
  </w:style>
  <w:style w:type="paragraph" w:styleId="CommentText">
    <w:name w:val="annotation text"/>
    <w:basedOn w:val="Normal"/>
    <w:link w:val="TextocomentarioCar"/>
    <w:semiHidden/>
    <w:unhideWhenUsed/>
    <w:rsid w:val="00be0166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AsuntodelcomentarioCar"/>
    <w:semiHidden/>
    <w:unhideWhenUsed/>
    <w:qFormat/>
    <w:rsid w:val="00be0166"/>
    <w:pPr/>
    <w:rPr>
      <w:b/>
      <w:bCs/>
    </w:rPr>
  </w:style>
  <w:style w:type="paragraph" w:styleId="Title">
    <w:name w:val="Title"/>
    <w:basedOn w:val="Normal"/>
    <w:next w:val="Normal"/>
    <w:link w:val="TtuloCar"/>
    <w:qFormat/>
    <w:rsid w:val="00b74b0d"/>
    <w:pPr>
      <w:spacing w:before="0" w:after="0"/>
      <w:contextualSpacing/>
    </w:pPr>
    <w:rPr>
      <w:rFonts w:ascii="Cambria" w:hAnsi="Cambria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Default" w:customStyle="1">
    <w:name w:val="Default"/>
    <w:qFormat/>
    <w:rsid w:val="00f46d7e"/>
    <w:pPr>
      <w:widowControl/>
      <w:suppressAutoHyphens w:val="true"/>
      <w:bidi w:val="0"/>
      <w:spacing w:before="0" w:after="0"/>
      <w:jc w:val="start"/>
    </w:pPr>
    <w:rPr>
      <w:rFonts w:ascii="Arial" w:hAnsi="Arial" w:eastAsia="SimSun" w:cs="Arial"/>
      <w:color w:val="000000"/>
      <w:kern w:val="0"/>
      <w:sz w:val="24"/>
      <w:szCs w:val="24"/>
      <w:lang w:val="es-CO" w:eastAsia="es-CO" w:bidi="ar-SA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59"/>
    <w:rsid w:val="001e1214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<Relationship Id="rId14" Type="http://schemas.openxmlformats.org/officeDocument/2006/relationships/customXml" Target="../customXml/item4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5E5418F79ED724097E390AAC1941F70" ma:contentTypeVersion="0" ma:contentTypeDescription="Crear nuevo documento." ma:contentTypeScope="" ma:versionID="31fddc9eebda3a6584e2ace4d708fecf">
  <xsd:schema xmlns:xsd="http://www.w3.org/2001/XMLSchema" xmlns:p="http://schemas.microsoft.com/office/2006/metadata/properties" targetNamespace="http://schemas.microsoft.com/office/2006/metadata/properties" ma:root="true" ma:fieldsID="b004d877ca112f136821ba8115f6472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 ma:readOnly="true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Props1.xml><?xml version="1.0" encoding="utf-8"?>
<ds:datastoreItem xmlns:ds="http://schemas.openxmlformats.org/officeDocument/2006/customXml" ds:itemID="{FE650A8E-6167-43F2-8D3E-70D4EC6EF9F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D199CE9-93E4-425D-BD6F-34EF838A4B7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7AD071F-BE82-4C22-B521-18316808C39B}">
  <ds:schemaRefs>
    <ds:schemaRef ds:uri="http://schemas.microsoft.com/office/2006/metadata/properties"/>
  </ds:schemaRefs>
</ds:datastoreItem>
</file>

<file path=customXml/itemProps4.xml><?xml version="1.0" encoding="utf-8"?>
<ds:datastoreItem xmlns:ds="http://schemas.openxmlformats.org/officeDocument/2006/customXml" ds:itemID="{2845D359-1CCC-4A93-8344-31E7880F9FC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DESCRIPCIÓN DE PROCESOS VACIO</Template>
  <TotalTime>4771</TotalTime>
  <Application>LibreOffice/25.8.4.2$Linux_X86_64 LibreOffice_project/580$Build-2</Application>
  <AppVersion>15.0000</AppVersion>
  <Pages>3</Pages>
  <Words>415</Words>
  <Characters>2260</Characters>
  <CharactersWithSpaces>2544</CharactersWithSpaces>
  <Paragraphs>150</Paragraphs>
  <Company>AS•NET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2024-07-16T19:07:00Z</dcterms:created>
  <dc:creator>Erika Tatiana Ortega Romero</dc:creator>
  <dc:description/>
  <dc:language>es-CO</dc:language>
  <cp:lastModifiedBy/>
  <cp:lastPrinted>2024-10-04T17:21:00Z</cp:lastPrinted>
  <dcterms:modified xsi:type="dcterms:W3CDTF">2026-01-26T12:21:58Z</dcterms:modified>
  <cp:revision>159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0x01010095E5418F79ED724097E390AAC1941F70</vt:lpwstr>
  </property>
</Properties>
</file>