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3770" w14:textId="77777777" w:rsidR="00626AB9" w:rsidRPr="008C0FCB" w:rsidRDefault="00626AB9" w:rsidP="008C0FCB"/>
    <w:p w14:paraId="6A9D8C97" w14:textId="77777777" w:rsidR="00D26F45" w:rsidRDefault="001C1105">
      <w:pPr>
        <w:jc w:val="right"/>
      </w:pPr>
      <w:r>
        <w:rPr>
          <w:rFonts w:ascii="Montserrat"/>
          <w:b/>
        </w:rPr>
        <w:t>Secretar</w:t>
      </w:r>
      <w:r>
        <w:rPr>
          <w:rFonts w:ascii="Montserrat"/>
          <w:b/>
        </w:rPr>
        <w:t>í</w:t>
      </w:r>
      <w:r>
        <w:rPr>
          <w:rFonts w:ascii="Montserrat"/>
          <w:b/>
        </w:rPr>
        <w:t>a de Gobernaci</w:t>
      </w:r>
      <w:r>
        <w:rPr>
          <w:rFonts w:ascii="Montserrat"/>
          <w:b/>
        </w:rPr>
        <w:t>ó</w:t>
      </w:r>
      <w:r>
        <w:rPr>
          <w:rFonts w:ascii="Montserrat"/>
          <w:b/>
        </w:rPr>
        <w:t>n</w:t>
      </w:r>
      <w:r>
        <w:br/>
      </w:r>
      <w:r>
        <w:rPr>
          <w:rFonts w:ascii="Montserrat"/>
          <w:b/>
        </w:rPr>
        <w:t>Subsecretar</w:t>
      </w:r>
      <w:r>
        <w:rPr>
          <w:rFonts w:ascii="Montserrat"/>
          <w:b/>
        </w:rPr>
        <w:t>í</w:t>
      </w:r>
      <w:r>
        <w:rPr>
          <w:rFonts w:ascii="Montserrat"/>
          <w:b/>
        </w:rPr>
        <w:t>a de Desarrollo Democr</w:t>
      </w:r>
      <w:r>
        <w:rPr>
          <w:rFonts w:ascii="Montserrat"/>
          <w:b/>
        </w:rPr>
        <w:t>á</w:t>
      </w:r>
      <w:r>
        <w:rPr>
          <w:rFonts w:ascii="Montserrat"/>
          <w:b/>
        </w:rPr>
        <w:t>tico, Participaci</w:t>
      </w:r>
      <w:r>
        <w:rPr>
          <w:rFonts w:ascii="Montserrat"/>
          <w:b/>
        </w:rPr>
        <w:t>ó</w:t>
      </w:r>
      <w:r>
        <w:rPr>
          <w:rFonts w:ascii="Montserrat"/>
          <w:b/>
        </w:rPr>
        <w:t>n Social y Asuntos Religiosos</w:t>
      </w:r>
      <w:r>
        <w:br/>
      </w:r>
      <w:r>
        <w:rPr>
          <w:rFonts w:ascii="Montserrat"/>
          <w:b/>
        </w:rPr>
        <w:t>Unidad de Asuntos Religiosos, Prevensi</w:t>
      </w:r>
      <w:r>
        <w:rPr>
          <w:rFonts w:ascii="Montserrat"/>
          <w:b/>
        </w:rPr>
        <w:t>ó</w:t>
      </w:r>
      <w:r>
        <w:rPr>
          <w:rFonts w:ascii="Montserrat"/>
          <w:b/>
        </w:rPr>
        <w:t>n y la Reconstrucci</w:t>
      </w:r>
      <w:r>
        <w:rPr>
          <w:rFonts w:ascii="Montserrat"/>
          <w:b/>
        </w:rPr>
        <w:t>ó</w:t>
      </w:r>
      <w:r>
        <w:rPr>
          <w:rFonts w:ascii="Montserrat"/>
          <w:b/>
        </w:rPr>
        <w:t>n del tejido Social</w:t>
      </w:r>
      <w:r>
        <w:br/>
      </w:r>
      <w:r>
        <w:rPr>
          <w:rFonts w:ascii="Montserrat"/>
          <w:b/>
        </w:rPr>
        <w:t>Direcci</w:t>
      </w:r>
      <w:r>
        <w:rPr>
          <w:rFonts w:ascii="Montserrat"/>
          <w:b/>
        </w:rPr>
        <w:t>ó</w:t>
      </w:r>
      <w:r>
        <w:rPr>
          <w:rFonts w:ascii="Montserrat"/>
          <w:b/>
        </w:rPr>
        <w:t>n General de Asuntos Religiosos</w:t>
      </w:r>
      <w:r>
        <w:br/>
      </w:r>
      <w:r>
        <w:rPr>
          <w:rFonts w:ascii="Montserrat"/>
          <w:b/>
        </w:rPr>
        <w:t>Direcci</w:t>
      </w:r>
      <w:r>
        <w:rPr>
          <w:rFonts w:ascii="Montserrat"/>
          <w:b/>
        </w:rPr>
        <w:t>ó</w:t>
      </w:r>
      <w:r>
        <w:rPr>
          <w:rFonts w:ascii="Montserrat"/>
          <w:b/>
        </w:rPr>
        <w:t>n General Adjunta de Registro, Certificaci</w:t>
      </w:r>
      <w:r>
        <w:rPr>
          <w:rFonts w:ascii="Montserrat"/>
          <w:b/>
        </w:rPr>
        <w:t>ó</w:t>
      </w:r>
      <w:r>
        <w:rPr>
          <w:rFonts w:ascii="Montserrat"/>
          <w:b/>
        </w:rPr>
        <w:t>n y</w:t>
      </w:r>
      <w:r>
        <w:rPr>
          <w:rFonts w:ascii="Montserrat"/>
          <w:b/>
        </w:rPr>
        <w:t xml:space="preserve"> Normatividad de las Asociaciones Religiosas</w:t>
      </w:r>
      <w:r>
        <w:br/>
      </w:r>
    </w:p>
    <w:p w14:paraId="392772F1" w14:textId="77777777" w:rsidR="00D26F45" w:rsidRDefault="001C1105">
      <w:pPr>
        <w:jc w:val="right"/>
      </w:pPr>
      <w:r>
        <w:rPr>
          <w:rFonts w:ascii="Montserrat"/>
          <w:b/>
        </w:rPr>
        <w:t xml:space="preserve">REFERENCIA: </w:t>
      </w:r>
      <w:r>
        <w:rPr>
          <w:rFonts w:ascii="Montserrat"/>
        </w:rPr>
        <w:t>0020</w:t>
      </w:r>
      <w:r>
        <w:br/>
      </w:r>
      <w:r>
        <w:rPr>
          <w:rFonts w:ascii="Montserrat"/>
          <w:b/>
        </w:rPr>
        <w:t xml:space="preserve">EXPEDIENTE: </w:t>
      </w:r>
      <w:r>
        <w:rPr>
          <w:rFonts w:ascii="Montserrat"/>
        </w:rPr>
        <w:t>0021</w:t>
      </w:r>
      <w:r>
        <w:br/>
      </w:r>
      <w:r>
        <w:rPr>
          <w:rFonts w:ascii="Montserrat"/>
          <w:b/>
        </w:rPr>
        <w:t xml:space="preserve">OFICIO: </w:t>
      </w:r>
      <w:r>
        <w:rPr>
          <w:rFonts w:ascii="Montserrat"/>
        </w:rPr>
        <w:t>DGAR/SGAR/0020/2022</w:t>
      </w:r>
      <w:r>
        <w:br/>
      </w:r>
    </w:p>
    <w:p w14:paraId="39716B95" w14:textId="77777777" w:rsidR="00D26F45" w:rsidRDefault="001C1105">
      <w:pPr>
        <w:jc w:val="right"/>
      </w:pPr>
      <w:r>
        <w:rPr>
          <w:rFonts w:ascii="Montserrat"/>
          <w:b/>
        </w:rPr>
        <w:t>Ciudad de M</w:t>
      </w:r>
      <w:r>
        <w:rPr>
          <w:rFonts w:ascii="Montserrat"/>
          <w:b/>
        </w:rPr>
        <w:t>é</w:t>
      </w:r>
      <w:r>
        <w:rPr>
          <w:rFonts w:ascii="Montserrat"/>
          <w:b/>
        </w:rPr>
        <w:t>xico a 26 de junio de 2022</w:t>
      </w:r>
      <w:r>
        <w:br/>
      </w:r>
    </w:p>
    <w:p w14:paraId="4F38F969" w14:textId="77777777" w:rsidR="00D26F45" w:rsidRDefault="001C1105">
      <w:pPr>
        <w:jc w:val="left"/>
      </w:pPr>
      <w:r>
        <w:rPr>
          <w:rFonts w:ascii="Montserrat"/>
          <w:b/>
        </w:rPr>
        <w:t>C. JAVIER SOSA CALDERON</w:t>
      </w:r>
      <w:r>
        <w:br/>
      </w:r>
      <w:r>
        <w:rPr>
          <w:rFonts w:ascii="Montserrat"/>
          <w:b/>
        </w:rPr>
        <w:t>Representante legal de Iglesia 20</w:t>
      </w:r>
      <w:r>
        <w:br/>
      </w:r>
      <w:r>
        <w:rPr>
          <w:rFonts w:ascii="Montserrat"/>
        </w:rPr>
        <w:t>SGAR/020/2022</w:t>
      </w:r>
      <w:r>
        <w:br/>
      </w:r>
    </w:p>
    <w:p w14:paraId="57C51985" w14:textId="77777777" w:rsidR="00D26F45" w:rsidRDefault="001C1105">
      <w:pPr>
        <w:jc w:val="left"/>
      </w:pPr>
      <w:r>
        <w:rPr>
          <w:rFonts w:ascii="Montserrat"/>
        </w:rPr>
        <w:t>Me refiero a su escrito presentand</w:t>
      </w:r>
      <w:r>
        <w:rPr>
          <w:rFonts w:ascii="Montserrat"/>
        </w:rPr>
        <w:t>o a esta Direcci</w:t>
      </w:r>
      <w:r>
        <w:rPr>
          <w:rFonts w:ascii="Montserrat"/>
        </w:rPr>
        <w:t>ó</w:t>
      </w:r>
      <w:r>
        <w:rPr>
          <w:rFonts w:ascii="Montserrat"/>
        </w:rPr>
        <w:t>n General, mediante el cual solicita autorizaci</w:t>
      </w:r>
      <w:r>
        <w:rPr>
          <w:rFonts w:ascii="Montserrat"/>
        </w:rPr>
        <w:t>ó</w:t>
      </w:r>
      <w:r>
        <w:rPr>
          <w:rFonts w:ascii="Montserrat"/>
        </w:rPr>
        <w:t>n para transmitir los actos de culto religioso que a continuaci</w:t>
      </w:r>
      <w:r>
        <w:rPr>
          <w:rFonts w:ascii="Montserrat"/>
        </w:rPr>
        <w:t>ó</w:t>
      </w:r>
      <w:r>
        <w:rPr>
          <w:rFonts w:ascii="Montserrat"/>
        </w:rPr>
        <w:t>n se indican:</w:t>
      </w:r>
      <w:r>
        <w:br/>
      </w:r>
    </w:p>
    <w:p w14:paraId="3F70DE21" w14:textId="77777777" w:rsidR="00D26F45" w:rsidRDefault="001C1105">
      <w:pPr>
        <w:jc w:val="left"/>
      </w:pPr>
      <w:r>
        <w:rPr>
          <w:rFonts w:ascii="Montserrat"/>
          <w:b/>
        </w:rPr>
        <w:t>Acto religioso</w:t>
      </w:r>
      <w:r>
        <w:br/>
      </w:r>
      <w:r>
        <w:rPr>
          <w:rFonts w:ascii="Montserrat"/>
        </w:rPr>
        <w:t xml:space="preserve">Iglesia </w:t>
      </w:r>
      <w:r>
        <w:br/>
      </w:r>
    </w:p>
    <w:p w14:paraId="68067785" w14:textId="77777777" w:rsidR="00D26F45" w:rsidRDefault="001C1105">
      <w:pPr>
        <w:jc w:val="left"/>
      </w:pPr>
      <w:r>
        <w:rPr>
          <w:rFonts w:ascii="Montserrat"/>
          <w:b/>
        </w:rPr>
        <w:t>Fechas y Horario</w:t>
      </w:r>
      <w:r>
        <w:br/>
      </w:r>
    </w:p>
    <w:p w14:paraId="5B2419DB" w14:textId="77777777" w:rsidR="00D26F45" w:rsidRDefault="001C1105">
      <w:pPr>
        <w:jc w:val="left"/>
      </w:pPr>
      <w:r>
        <w:rPr>
          <w:rFonts w:ascii="Montserrat"/>
        </w:rPr>
        <w:t>Del 26/06/2022 al 07/07/2022.      De 11:00:00 a 12:00:00 horas.</w:t>
      </w:r>
      <w:r>
        <w:br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66"/>
        <w:gridCol w:w="4146"/>
        <w:gridCol w:w="2986"/>
        <w:gridCol w:w="690"/>
      </w:tblGrid>
      <w:tr w:rsidR="00D26F45" w14:paraId="2E3D71B0" w14:textId="77777777">
        <w:tc>
          <w:tcPr>
            <w:tcW w:w="0" w:type="auto"/>
          </w:tcPr>
          <w:p w14:paraId="1300E005" w14:textId="77777777" w:rsidR="00D26F45" w:rsidRDefault="001C1105">
            <w:pPr>
              <w:jc w:val="left"/>
            </w:pPr>
            <w:r>
              <w:rPr>
                <w:rFonts w:ascii="Montserrat"/>
                <w:b/>
              </w:rPr>
              <w:t>Mes</w:t>
            </w:r>
          </w:p>
        </w:tc>
        <w:tc>
          <w:tcPr>
            <w:tcW w:w="0" w:type="auto"/>
          </w:tcPr>
          <w:p w14:paraId="239EE427" w14:textId="77777777" w:rsidR="00D26F45" w:rsidRDefault="001C1105">
            <w:pPr>
              <w:jc w:val="left"/>
            </w:pPr>
            <w:r>
              <w:rPr>
                <w:rFonts w:ascii="Montserrat"/>
                <w:b/>
              </w:rPr>
              <w:t>D</w:t>
            </w:r>
            <w:r>
              <w:rPr>
                <w:rFonts w:ascii="Montserrat"/>
                <w:b/>
              </w:rPr>
              <w:t>í</w:t>
            </w:r>
            <w:r>
              <w:rPr>
                <w:rFonts w:ascii="Montserrat"/>
                <w:b/>
              </w:rPr>
              <w:t>a</w:t>
            </w:r>
          </w:p>
        </w:tc>
        <w:tc>
          <w:tcPr>
            <w:tcW w:w="0" w:type="auto"/>
          </w:tcPr>
          <w:p w14:paraId="21A378D2" w14:textId="77777777" w:rsidR="00D26F45" w:rsidRDefault="001C1105">
            <w:pPr>
              <w:jc w:val="left"/>
            </w:pPr>
            <w:r>
              <w:rPr>
                <w:rFonts w:ascii="Montserrat"/>
                <w:b/>
              </w:rPr>
              <w:t>Horario</w:t>
            </w:r>
          </w:p>
        </w:tc>
        <w:tc>
          <w:tcPr>
            <w:tcW w:w="0" w:type="auto"/>
          </w:tcPr>
          <w:p w14:paraId="175EE32A" w14:textId="77777777" w:rsidR="00D26F45" w:rsidRDefault="001C1105">
            <w:pPr>
              <w:jc w:val="left"/>
            </w:pPr>
            <w:r>
              <w:rPr>
                <w:rFonts w:ascii="Montserrat"/>
                <w:b/>
              </w:rPr>
              <w:t>A</w:t>
            </w:r>
            <w:r>
              <w:rPr>
                <w:rFonts w:ascii="Montserrat"/>
                <w:b/>
              </w:rPr>
              <w:t>ñ</w:t>
            </w:r>
            <w:r>
              <w:rPr>
                <w:rFonts w:ascii="Montserrat"/>
                <w:b/>
              </w:rPr>
              <w:t>o</w:t>
            </w:r>
          </w:p>
        </w:tc>
      </w:tr>
      <w:tr w:rsidR="00D26F45" w14:paraId="4AEDE71A" w14:textId="77777777">
        <w:tc>
          <w:tcPr>
            <w:tcW w:w="0" w:type="auto"/>
          </w:tcPr>
          <w:p w14:paraId="063F45F5" w14:textId="77777777" w:rsidR="00D26F45" w:rsidRDefault="001C1105">
            <w:pPr>
              <w:jc w:val="left"/>
            </w:pPr>
            <w:r>
              <w:rPr>
                <w:rFonts w:ascii="Montserrat"/>
              </w:rPr>
              <w:t>Julio</w:t>
            </w:r>
          </w:p>
        </w:tc>
        <w:tc>
          <w:tcPr>
            <w:tcW w:w="0" w:type="auto"/>
          </w:tcPr>
          <w:p w14:paraId="446B7363" w14:textId="77777777" w:rsidR="00D26F45" w:rsidRDefault="001C1105">
            <w:pPr>
              <w:jc w:val="left"/>
            </w:pPr>
            <w:r>
              <w:rPr>
                <w:rFonts w:ascii="Montserrat"/>
              </w:rPr>
              <w:t>4, 6, 11, 13, 18, 20, 25 y 27 de julio de 2022.</w:t>
            </w:r>
          </w:p>
        </w:tc>
        <w:tc>
          <w:tcPr>
            <w:tcW w:w="0" w:type="auto"/>
          </w:tcPr>
          <w:p w14:paraId="69367D52" w14:textId="77777777" w:rsidR="00D26F45" w:rsidRDefault="001C1105">
            <w:pPr>
              <w:jc w:val="left"/>
            </w:pPr>
            <w:r>
              <w:rPr>
                <w:rFonts w:ascii="Montserrat"/>
              </w:rPr>
              <w:t>De 12:00:00 a 13:00:00 horas</w:t>
            </w:r>
          </w:p>
        </w:tc>
        <w:tc>
          <w:tcPr>
            <w:tcW w:w="0" w:type="auto"/>
          </w:tcPr>
          <w:p w14:paraId="6A72A341" w14:textId="77777777" w:rsidR="00D26F45" w:rsidRDefault="001C1105">
            <w:pPr>
              <w:jc w:val="left"/>
            </w:pPr>
            <w:r>
              <w:rPr>
                <w:rFonts w:ascii="Montserrat"/>
              </w:rPr>
              <w:t>2022</w:t>
            </w:r>
          </w:p>
        </w:tc>
      </w:tr>
      <w:tr w:rsidR="00D26F45" w14:paraId="3165429E" w14:textId="77777777">
        <w:tc>
          <w:tcPr>
            <w:tcW w:w="0" w:type="auto"/>
          </w:tcPr>
          <w:p w14:paraId="23C7BF44" w14:textId="77777777" w:rsidR="00D26F45" w:rsidRDefault="001C1105">
            <w:pPr>
              <w:jc w:val="left"/>
            </w:pPr>
            <w:r>
              <w:rPr>
                <w:rFonts w:ascii="Montserrat"/>
              </w:rPr>
              <w:t>Junio</w:t>
            </w:r>
          </w:p>
        </w:tc>
        <w:tc>
          <w:tcPr>
            <w:tcW w:w="0" w:type="auto"/>
          </w:tcPr>
          <w:p w14:paraId="41015FFB" w14:textId="77777777" w:rsidR="00D26F45" w:rsidRDefault="001C1105">
            <w:pPr>
              <w:jc w:val="left"/>
            </w:pPr>
            <w:r>
              <w:rPr>
                <w:rFonts w:ascii="Montserrat"/>
              </w:rPr>
              <w:t>27 y 29 de junio de 2022.</w:t>
            </w:r>
          </w:p>
        </w:tc>
        <w:tc>
          <w:tcPr>
            <w:tcW w:w="0" w:type="auto"/>
          </w:tcPr>
          <w:p w14:paraId="6CCBF693" w14:textId="77777777" w:rsidR="00D26F45" w:rsidRDefault="001C1105">
            <w:pPr>
              <w:jc w:val="left"/>
            </w:pPr>
            <w:r>
              <w:rPr>
                <w:rFonts w:ascii="Montserrat"/>
              </w:rPr>
              <w:t>De 12:00:00 a 13:00:00 horas</w:t>
            </w:r>
          </w:p>
        </w:tc>
        <w:tc>
          <w:tcPr>
            <w:tcW w:w="0" w:type="auto"/>
          </w:tcPr>
          <w:p w14:paraId="67BF4FCC" w14:textId="77777777" w:rsidR="00D26F45" w:rsidRDefault="001C1105">
            <w:pPr>
              <w:jc w:val="left"/>
            </w:pPr>
            <w:r>
              <w:rPr>
                <w:rFonts w:ascii="Montserrat"/>
              </w:rPr>
              <w:t>2022</w:t>
            </w:r>
          </w:p>
        </w:tc>
      </w:tr>
    </w:tbl>
    <w:p w14:paraId="14B96465" w14:textId="77777777" w:rsidR="00D26F45" w:rsidRDefault="001C1105">
      <w:pPr>
        <w:jc w:val="left"/>
      </w:pPr>
      <w:r>
        <w:rPr>
          <w:rFonts w:ascii="Montserrat"/>
          <w:b/>
        </w:rPr>
        <w:t>Medios de Transmisi</w:t>
      </w:r>
      <w:r>
        <w:rPr>
          <w:rFonts w:ascii="Montserrat"/>
          <w:b/>
        </w:rPr>
        <w:t>ó</w:t>
      </w:r>
      <w:r>
        <w:rPr>
          <w:rFonts w:ascii="Montserrat"/>
          <w:b/>
        </w:rPr>
        <w:t>n</w:t>
      </w:r>
      <w:r>
        <w:br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49"/>
        <w:gridCol w:w="2515"/>
        <w:gridCol w:w="2818"/>
        <w:gridCol w:w="2824"/>
      </w:tblGrid>
      <w:tr w:rsidR="00D26F45" w14:paraId="3AACC780" w14:textId="77777777">
        <w:tc>
          <w:tcPr>
            <w:tcW w:w="0" w:type="auto"/>
          </w:tcPr>
          <w:p w14:paraId="274D24A0" w14:textId="77777777" w:rsidR="00D26F45" w:rsidRDefault="001C1105">
            <w:pPr>
              <w:jc w:val="left"/>
            </w:pPr>
            <w:r>
              <w:rPr>
                <w:rFonts w:ascii="Montserrat"/>
                <w:b/>
              </w:rPr>
              <w:t>Frecuencia/Canal</w:t>
            </w:r>
          </w:p>
        </w:tc>
        <w:tc>
          <w:tcPr>
            <w:tcW w:w="0" w:type="auto"/>
          </w:tcPr>
          <w:p w14:paraId="5582CEDD" w14:textId="77777777" w:rsidR="00D26F45" w:rsidRDefault="001C1105">
            <w:pPr>
              <w:jc w:val="left"/>
            </w:pPr>
            <w:r>
              <w:rPr>
                <w:rFonts w:ascii="Montserrat"/>
                <w:b/>
              </w:rPr>
              <w:t>Proveedor de Servicio</w:t>
            </w:r>
          </w:p>
        </w:tc>
        <w:tc>
          <w:tcPr>
            <w:tcW w:w="0" w:type="auto"/>
          </w:tcPr>
          <w:p w14:paraId="1646CBBB" w14:textId="77777777" w:rsidR="00D26F45" w:rsidRDefault="001C1105">
            <w:pPr>
              <w:jc w:val="left"/>
            </w:pPr>
            <w:r>
              <w:rPr>
                <w:rFonts w:ascii="Montserrat"/>
                <w:b/>
              </w:rPr>
              <w:t>Televisora/Radiodifusora</w:t>
            </w:r>
          </w:p>
        </w:tc>
        <w:tc>
          <w:tcPr>
            <w:tcW w:w="0" w:type="auto"/>
          </w:tcPr>
          <w:p w14:paraId="35027770" w14:textId="77777777" w:rsidR="00D26F45" w:rsidRDefault="001C1105">
            <w:pPr>
              <w:jc w:val="left"/>
            </w:pPr>
            <w:r>
              <w:rPr>
                <w:rFonts w:ascii="Montserrat"/>
                <w:b/>
              </w:rPr>
              <w:t>Lugar de Transmisi</w:t>
            </w:r>
            <w:r>
              <w:rPr>
                <w:rFonts w:ascii="Montserrat"/>
                <w:b/>
              </w:rPr>
              <w:t>ó</w:t>
            </w:r>
            <w:r>
              <w:rPr>
                <w:rFonts w:ascii="Montserrat"/>
                <w:b/>
              </w:rPr>
              <w:t>n</w:t>
            </w:r>
          </w:p>
        </w:tc>
      </w:tr>
      <w:tr w:rsidR="00D26F45" w14:paraId="5565587E" w14:textId="77777777">
        <w:tc>
          <w:tcPr>
            <w:tcW w:w="0" w:type="auto"/>
          </w:tcPr>
          <w:p w14:paraId="116E3BBD" w14:textId="77777777" w:rsidR="00D26F45" w:rsidRDefault="001C1105">
            <w:pPr>
              <w:jc w:val="left"/>
            </w:pPr>
            <w:r>
              <w:rPr>
                <w:rFonts w:ascii="Montserrat"/>
              </w:rPr>
              <w:t>5</w:t>
            </w:r>
          </w:p>
        </w:tc>
        <w:tc>
          <w:tcPr>
            <w:tcW w:w="0" w:type="auto"/>
          </w:tcPr>
          <w:p w14:paraId="4CF68B04" w14:textId="77777777" w:rsidR="00D26F45" w:rsidRDefault="00D26F45">
            <w:pPr>
              <w:jc w:val="left"/>
            </w:pPr>
          </w:p>
        </w:tc>
        <w:tc>
          <w:tcPr>
            <w:tcW w:w="0" w:type="auto"/>
          </w:tcPr>
          <w:p w14:paraId="293FEBA0" w14:textId="77777777" w:rsidR="00D26F45" w:rsidRDefault="001C1105">
            <w:pPr>
              <w:jc w:val="left"/>
            </w:pPr>
            <w:r>
              <w:rPr>
                <w:rFonts w:ascii="Montserrat"/>
              </w:rPr>
              <w:t>Tele</w:t>
            </w:r>
          </w:p>
        </w:tc>
        <w:tc>
          <w:tcPr>
            <w:tcW w:w="0" w:type="auto"/>
          </w:tcPr>
          <w:p w14:paraId="143F246E" w14:textId="77777777" w:rsidR="00D26F45" w:rsidRDefault="001C1105">
            <w:pPr>
              <w:jc w:val="left"/>
            </w:pPr>
            <w:r>
              <w:rPr>
                <w:rFonts w:ascii="Montserrat"/>
              </w:rPr>
              <w:t>Ciudad de M</w:t>
            </w:r>
            <w:r>
              <w:rPr>
                <w:rFonts w:ascii="Montserrat"/>
              </w:rPr>
              <w:t>é</w:t>
            </w:r>
            <w:r>
              <w:rPr>
                <w:rFonts w:ascii="Montserrat"/>
              </w:rPr>
              <w:t>xico, Tlalpan</w:t>
            </w:r>
          </w:p>
        </w:tc>
      </w:tr>
    </w:tbl>
    <w:p w14:paraId="2C00AD05" w14:textId="77777777" w:rsidR="00D26F45" w:rsidRDefault="001C1105">
      <w:pPr>
        <w:jc w:val="center"/>
      </w:pPr>
      <w:r>
        <w:rPr>
          <w:rFonts w:ascii="Montserrat"/>
        </w:rPr>
        <w:t xml:space="preserve"> </w:t>
      </w:r>
      <w:r>
        <w:br/>
      </w:r>
    </w:p>
    <w:p w14:paraId="30FA6B17" w14:textId="77777777" w:rsidR="00D26F45" w:rsidRDefault="001C1105">
      <w:pPr>
        <w:jc w:val="left"/>
      </w:pPr>
      <w:r>
        <w:rPr>
          <w:rFonts w:ascii="Montserrat"/>
        </w:rPr>
        <w:t>En esta tesitura y toda vez que como asociaci</w:t>
      </w:r>
      <w:r>
        <w:rPr>
          <w:rFonts w:ascii="Montserrat"/>
        </w:rPr>
        <w:t>ó</w:t>
      </w:r>
      <w:r>
        <w:rPr>
          <w:rFonts w:ascii="Montserrat"/>
        </w:rPr>
        <w:t>n religiosa debidamente registrada, tiene derecho a transmitir o difundir actos de culto religioso a trav</w:t>
      </w:r>
      <w:r>
        <w:rPr>
          <w:rFonts w:ascii="Montserrat"/>
        </w:rPr>
        <w:t>é</w:t>
      </w:r>
      <w:r>
        <w:rPr>
          <w:rFonts w:ascii="Montserrat"/>
        </w:rPr>
        <w:t>s de medios masivos de comunicaci</w:t>
      </w:r>
      <w:r>
        <w:rPr>
          <w:rFonts w:ascii="Montserrat"/>
        </w:rPr>
        <w:t>ó</w:t>
      </w:r>
      <w:r>
        <w:rPr>
          <w:rFonts w:ascii="Montserrat"/>
        </w:rPr>
        <w:t>n no impresos, en tanto cumplan con las normas aplicables a la materia</w:t>
      </w:r>
      <w:r>
        <w:rPr>
          <w:rFonts w:ascii="Montserrat"/>
        </w:rPr>
        <w:t xml:space="preserve"> con fundamento en los art</w:t>
      </w:r>
      <w:r>
        <w:rPr>
          <w:rFonts w:ascii="Montserrat"/>
        </w:rPr>
        <w:t>í</w:t>
      </w:r>
      <w:r>
        <w:rPr>
          <w:rFonts w:ascii="Montserrat"/>
        </w:rPr>
        <w:t>culos 9, fracci</w:t>
      </w:r>
      <w:r>
        <w:rPr>
          <w:rFonts w:ascii="Montserrat"/>
        </w:rPr>
        <w:t>ó</w:t>
      </w:r>
      <w:r>
        <w:rPr>
          <w:rFonts w:ascii="Montserrat"/>
        </w:rPr>
        <w:t>n III, 21, p</w:t>
      </w:r>
      <w:r>
        <w:rPr>
          <w:rFonts w:ascii="Montserrat"/>
        </w:rPr>
        <w:t>á</w:t>
      </w:r>
      <w:r>
        <w:rPr>
          <w:rFonts w:ascii="Montserrat"/>
        </w:rPr>
        <w:t>rrafo segundo, de la Ley de Asociaciones Religiosas y Culto P</w:t>
      </w:r>
      <w:r>
        <w:rPr>
          <w:rFonts w:ascii="Montserrat"/>
        </w:rPr>
        <w:t>ú</w:t>
      </w:r>
      <w:r>
        <w:rPr>
          <w:rFonts w:ascii="Montserrat"/>
        </w:rPr>
        <w:t>blico; 30 y 31 del Reglamento de dicha Ley; 86, fracci</w:t>
      </w:r>
      <w:r>
        <w:rPr>
          <w:rFonts w:ascii="Montserrat"/>
        </w:rPr>
        <w:t>ó</w:t>
      </w:r>
      <w:r>
        <w:rPr>
          <w:rFonts w:ascii="Montserrat"/>
        </w:rPr>
        <w:t>n IX, del Reglamento Interior de la Secretar</w:t>
      </w:r>
      <w:r>
        <w:rPr>
          <w:rFonts w:ascii="Montserrat"/>
        </w:rPr>
        <w:t>í</w:t>
      </w:r>
      <w:r>
        <w:rPr>
          <w:rFonts w:ascii="Montserrat"/>
        </w:rPr>
        <w:t>a de Gobernaci</w:t>
      </w:r>
      <w:r>
        <w:rPr>
          <w:rFonts w:ascii="Montserrat"/>
        </w:rPr>
        <w:t>ó</w:t>
      </w:r>
      <w:r>
        <w:rPr>
          <w:rFonts w:ascii="Montserrat"/>
        </w:rPr>
        <w:t>n, esta Direcci</w:t>
      </w:r>
      <w:r>
        <w:rPr>
          <w:rFonts w:ascii="Montserrat"/>
        </w:rPr>
        <w:t>ó</w:t>
      </w:r>
      <w:r>
        <w:rPr>
          <w:rFonts w:ascii="Montserrat"/>
        </w:rPr>
        <w:t>n Gener</w:t>
      </w:r>
      <w:r>
        <w:rPr>
          <w:rFonts w:ascii="Montserrat"/>
        </w:rPr>
        <w:t>al de Asuntos Religiosos, a trav</w:t>
      </w:r>
      <w:r>
        <w:rPr>
          <w:rFonts w:ascii="Montserrat"/>
        </w:rPr>
        <w:t>é</w:t>
      </w:r>
      <w:r>
        <w:rPr>
          <w:rFonts w:ascii="Montserrat"/>
        </w:rPr>
        <w:t>s de la Direcci</w:t>
      </w:r>
      <w:r>
        <w:rPr>
          <w:rFonts w:ascii="Montserrat"/>
        </w:rPr>
        <w:t>ó</w:t>
      </w:r>
      <w:r>
        <w:rPr>
          <w:rFonts w:ascii="Montserrat"/>
        </w:rPr>
        <w:t>n de Normatividad, atendiendo las medidas de prevenci</w:t>
      </w:r>
      <w:r>
        <w:rPr>
          <w:rFonts w:ascii="Montserrat"/>
        </w:rPr>
        <w:t>ó</w:t>
      </w:r>
      <w:r>
        <w:rPr>
          <w:rFonts w:ascii="Montserrat"/>
        </w:rPr>
        <w:t xml:space="preserve">n emitidas por las </w:t>
      </w:r>
      <w:r>
        <w:rPr>
          <w:rFonts w:ascii="Montserrat"/>
        </w:rPr>
        <w:lastRenderedPageBreak/>
        <w:t>autoridades del sector salud, derivado de la contingencia provocada por COVID-19 (coronavirus), y con la intenci</w:t>
      </w:r>
      <w:r>
        <w:rPr>
          <w:rFonts w:ascii="Montserrat"/>
        </w:rPr>
        <w:t>ó</w:t>
      </w:r>
      <w:r>
        <w:rPr>
          <w:rFonts w:ascii="Montserrat"/>
        </w:rPr>
        <w:t>n de evitar la aglome</w:t>
      </w:r>
      <w:r>
        <w:rPr>
          <w:rFonts w:ascii="Montserrat"/>
        </w:rPr>
        <w:t>raci</w:t>
      </w:r>
      <w:r>
        <w:rPr>
          <w:rFonts w:ascii="Montserrat"/>
        </w:rPr>
        <w:t>ó</w:t>
      </w:r>
      <w:r>
        <w:rPr>
          <w:rFonts w:ascii="Montserrat"/>
        </w:rPr>
        <w:t>n de personas en cualquier tipo de espacio, determina autorizar las transmisiones que han sido enunciadas.</w:t>
      </w:r>
      <w:r>
        <w:br/>
      </w:r>
    </w:p>
    <w:p w14:paraId="11EB15C5" w14:textId="77777777" w:rsidR="00D26F45" w:rsidRDefault="001C1105">
      <w:pPr>
        <w:jc w:val="left"/>
      </w:pPr>
      <w:r>
        <w:rPr>
          <w:rFonts w:ascii="Montserrat"/>
        </w:rPr>
        <w:t>Ahora bien, resulta indispensable puntualizar que de conformidad con los art</w:t>
      </w:r>
      <w:r>
        <w:rPr>
          <w:rFonts w:ascii="Montserrat"/>
        </w:rPr>
        <w:t>í</w:t>
      </w:r>
      <w:r>
        <w:rPr>
          <w:rFonts w:ascii="Montserrat"/>
        </w:rPr>
        <w:t>culos 21, p</w:t>
      </w:r>
      <w:r>
        <w:rPr>
          <w:rFonts w:ascii="Montserrat"/>
        </w:rPr>
        <w:t>á</w:t>
      </w:r>
      <w:r>
        <w:rPr>
          <w:rFonts w:ascii="Montserrat"/>
        </w:rPr>
        <w:t xml:space="preserve">rrafo segundo, de la Ley de Asociaciones Religiosas y </w:t>
      </w:r>
      <w:r>
        <w:rPr>
          <w:rFonts w:ascii="Montserrat"/>
        </w:rPr>
        <w:t>Culto P</w:t>
      </w:r>
      <w:r>
        <w:rPr>
          <w:rFonts w:ascii="Montserrat"/>
        </w:rPr>
        <w:t>ú</w:t>
      </w:r>
      <w:r>
        <w:rPr>
          <w:rFonts w:ascii="Montserrat"/>
        </w:rPr>
        <w:t>blico y su diverso 30, p</w:t>
      </w:r>
      <w:r>
        <w:rPr>
          <w:rFonts w:ascii="Montserrat"/>
        </w:rPr>
        <w:t>á</w:t>
      </w:r>
      <w:r>
        <w:rPr>
          <w:rFonts w:ascii="Montserrat"/>
        </w:rPr>
        <w:t>rrafo segundo de su Reglamente; la transmisi</w:t>
      </w:r>
      <w:r>
        <w:rPr>
          <w:rFonts w:ascii="Montserrat"/>
        </w:rPr>
        <w:t>ó</w:t>
      </w:r>
      <w:r>
        <w:rPr>
          <w:rFonts w:ascii="Montserrat"/>
        </w:rPr>
        <w:t>n o difusi</w:t>
      </w:r>
      <w:r>
        <w:rPr>
          <w:rFonts w:ascii="Montserrat"/>
        </w:rPr>
        <w:t>ó</w:t>
      </w:r>
      <w:r>
        <w:rPr>
          <w:rFonts w:ascii="Montserrat"/>
        </w:rPr>
        <w:t>n de actos de culto religioso en ning</w:t>
      </w:r>
      <w:r>
        <w:rPr>
          <w:rFonts w:ascii="Montserrat"/>
        </w:rPr>
        <w:t>ú</w:t>
      </w:r>
      <w:r>
        <w:rPr>
          <w:rFonts w:ascii="Montserrat"/>
        </w:rPr>
        <w:t>n caso podr</w:t>
      </w:r>
      <w:r>
        <w:rPr>
          <w:rFonts w:ascii="Montserrat"/>
        </w:rPr>
        <w:t>á</w:t>
      </w:r>
      <w:r>
        <w:rPr>
          <w:rFonts w:ascii="Montserrat"/>
        </w:rPr>
        <w:t>n difundirse en los tiempos de radio y televisi</w:t>
      </w:r>
      <w:r>
        <w:rPr>
          <w:rFonts w:ascii="Montserrat"/>
        </w:rPr>
        <w:t>ó</w:t>
      </w:r>
      <w:r>
        <w:rPr>
          <w:rFonts w:ascii="Montserrat"/>
        </w:rPr>
        <w:t>n destinados al Estado.</w:t>
      </w:r>
      <w:r>
        <w:br/>
      </w:r>
    </w:p>
    <w:p w14:paraId="02AED3D4" w14:textId="77777777" w:rsidR="00D26F45" w:rsidRDefault="001C1105">
      <w:pPr>
        <w:jc w:val="left"/>
      </w:pPr>
      <w:r>
        <w:rPr>
          <w:rFonts w:ascii="Montserrat"/>
        </w:rPr>
        <w:t>Lo anterior con fundamento en los art</w:t>
      </w:r>
      <w:r>
        <w:rPr>
          <w:rFonts w:ascii="Montserrat"/>
        </w:rPr>
        <w:t>í</w:t>
      </w:r>
      <w:r>
        <w:rPr>
          <w:rFonts w:ascii="Montserrat"/>
        </w:rPr>
        <w:t xml:space="preserve">culos </w:t>
      </w:r>
      <w:r>
        <w:rPr>
          <w:rFonts w:ascii="Montserrat"/>
        </w:rPr>
        <w:t>2, apartado B, fracci</w:t>
      </w:r>
      <w:r>
        <w:rPr>
          <w:rFonts w:ascii="Montserrat"/>
        </w:rPr>
        <w:t>ó</w:t>
      </w:r>
      <w:r>
        <w:rPr>
          <w:rFonts w:ascii="Montserrat"/>
        </w:rPr>
        <w:t>n XI, 9 y 86, fracci</w:t>
      </w:r>
      <w:r>
        <w:rPr>
          <w:rFonts w:ascii="Montserrat"/>
        </w:rPr>
        <w:t>ó</w:t>
      </w:r>
      <w:r>
        <w:rPr>
          <w:rFonts w:ascii="Montserrat"/>
        </w:rPr>
        <w:t>n IX, todos del Reglamento Interior de la Secretar</w:t>
      </w:r>
      <w:r>
        <w:rPr>
          <w:rFonts w:ascii="Montserrat"/>
        </w:rPr>
        <w:t>í</w:t>
      </w:r>
      <w:r>
        <w:rPr>
          <w:rFonts w:ascii="Montserrat"/>
        </w:rPr>
        <w:t>a de Gobernaci</w:t>
      </w:r>
      <w:r>
        <w:rPr>
          <w:rFonts w:ascii="Montserrat"/>
        </w:rPr>
        <w:t>ó</w:t>
      </w:r>
      <w:r>
        <w:rPr>
          <w:rFonts w:ascii="Montserrat"/>
        </w:rPr>
        <w:t>n; y en el Acuerdo por el que se da a conocer al p</w:t>
      </w:r>
      <w:r>
        <w:rPr>
          <w:rFonts w:ascii="Montserrat"/>
        </w:rPr>
        <w:t>ú</w:t>
      </w:r>
      <w:r>
        <w:rPr>
          <w:rFonts w:ascii="Montserrat"/>
        </w:rPr>
        <w:t>blico en general el medio de difusi</w:t>
      </w:r>
      <w:r>
        <w:rPr>
          <w:rFonts w:ascii="Montserrat"/>
        </w:rPr>
        <w:t>ó</w:t>
      </w:r>
      <w:r>
        <w:rPr>
          <w:rFonts w:ascii="Montserrat"/>
        </w:rPr>
        <w:t>n de los tr</w:t>
      </w:r>
      <w:r>
        <w:rPr>
          <w:rFonts w:ascii="Montserrat"/>
        </w:rPr>
        <w:t>á</w:t>
      </w:r>
      <w:r>
        <w:rPr>
          <w:rFonts w:ascii="Montserrat"/>
        </w:rPr>
        <w:t>mites y servicios  que se reactivan en la Secret</w:t>
      </w:r>
      <w:r>
        <w:rPr>
          <w:rFonts w:ascii="Montserrat"/>
        </w:rPr>
        <w:t>ar</w:t>
      </w:r>
      <w:r>
        <w:rPr>
          <w:rFonts w:ascii="Montserrat"/>
        </w:rPr>
        <w:t>í</w:t>
      </w:r>
      <w:r>
        <w:rPr>
          <w:rFonts w:ascii="Montserrat"/>
        </w:rPr>
        <w:t>a de Gobernaci</w:t>
      </w:r>
      <w:r>
        <w:rPr>
          <w:rFonts w:ascii="Montserrat"/>
        </w:rPr>
        <w:t>ó</w:t>
      </w:r>
      <w:r>
        <w:rPr>
          <w:rFonts w:ascii="Montserrat"/>
        </w:rPr>
        <w:t>n a trav</w:t>
      </w:r>
      <w:r>
        <w:rPr>
          <w:rFonts w:ascii="Montserrat"/>
        </w:rPr>
        <w:t>é</w:t>
      </w:r>
      <w:r>
        <w:rPr>
          <w:rFonts w:ascii="Montserrat"/>
        </w:rPr>
        <w:t>s de medios electr</w:t>
      </w:r>
      <w:r>
        <w:rPr>
          <w:rFonts w:ascii="Montserrat"/>
        </w:rPr>
        <w:t>ó</w:t>
      </w:r>
      <w:r>
        <w:rPr>
          <w:rFonts w:ascii="Montserrat"/>
        </w:rPr>
        <w:t>nicos, con motivo de la emergencia sanitaria generada por el coronavirus SARS- CoV2(COVID-19), publicado en el Diario Oficial de la Federaci</w:t>
      </w:r>
      <w:r>
        <w:rPr>
          <w:rFonts w:ascii="Montserrat"/>
        </w:rPr>
        <w:t>ó</w:t>
      </w:r>
      <w:r>
        <w:rPr>
          <w:rFonts w:ascii="Montserrat"/>
        </w:rPr>
        <w:t>n el d</w:t>
      </w:r>
      <w:r>
        <w:rPr>
          <w:rFonts w:ascii="Montserrat"/>
        </w:rPr>
        <w:t>í</w:t>
      </w:r>
      <w:r>
        <w:rPr>
          <w:rFonts w:ascii="Montserrat"/>
        </w:rPr>
        <w:t>a 26 de agosto de 2020.</w:t>
      </w:r>
      <w:r>
        <w:br/>
      </w:r>
    </w:p>
    <w:p w14:paraId="08011468" w14:textId="77777777" w:rsidR="00D26F45" w:rsidRDefault="001C1105">
      <w:pPr>
        <w:jc w:val="left"/>
      </w:pPr>
      <w:r>
        <w:rPr>
          <w:rFonts w:ascii="Montserrat"/>
        </w:rPr>
        <w:t>Hago propia la ocasi</w:t>
      </w:r>
      <w:r>
        <w:rPr>
          <w:rFonts w:ascii="Montserrat"/>
        </w:rPr>
        <w:t>ó</w:t>
      </w:r>
      <w:r>
        <w:rPr>
          <w:rFonts w:ascii="Montserrat"/>
        </w:rPr>
        <w:t>n para reiterarl</w:t>
      </w:r>
      <w:r>
        <w:rPr>
          <w:rFonts w:ascii="Montserrat"/>
        </w:rPr>
        <w:t>e la m</w:t>
      </w:r>
      <w:r>
        <w:rPr>
          <w:rFonts w:ascii="Montserrat"/>
        </w:rPr>
        <w:t>á</w:t>
      </w:r>
      <w:r>
        <w:rPr>
          <w:rFonts w:ascii="Montserrat"/>
        </w:rPr>
        <w:t>s distinguida de mis consideraciones.</w:t>
      </w:r>
      <w:r>
        <w:br/>
      </w:r>
    </w:p>
    <w:p w14:paraId="2C788997" w14:textId="77777777" w:rsidR="00D26F45" w:rsidRDefault="001C1105">
      <w:pPr>
        <w:jc w:val="center"/>
      </w:pPr>
      <w:r>
        <w:rPr>
          <w:rFonts w:ascii="Montserrat"/>
          <w:b/>
        </w:rPr>
        <w:t>Atentamente</w:t>
      </w:r>
      <w:r>
        <w:br/>
      </w:r>
    </w:p>
    <w:p w14:paraId="27432BFB" w14:textId="77777777" w:rsidR="00D26F45" w:rsidRDefault="001C1105">
      <w:pPr>
        <w:jc w:val="center"/>
      </w:pPr>
      <w:r>
        <w:rPr>
          <w:rFonts w:ascii="Montserrat"/>
          <w:b/>
        </w:rPr>
        <w:t>Desarrollador</w:t>
      </w:r>
      <w:r>
        <w:br/>
      </w:r>
    </w:p>
    <w:p w14:paraId="56FB0760" w14:textId="77777777" w:rsidR="00D26F45" w:rsidRDefault="001C1105">
      <w:pPr>
        <w:jc w:val="center"/>
      </w:pPr>
      <w:r>
        <w:rPr>
          <w:rFonts w:ascii="Montserrat"/>
        </w:rPr>
        <w:t xml:space="preserve"> </w:t>
      </w:r>
      <w:r>
        <w:br/>
      </w:r>
    </w:p>
    <w:p w14:paraId="7756BF22" w14:textId="77777777" w:rsidR="00D26F45" w:rsidRDefault="001C1105">
      <w:pPr>
        <w:jc w:val="center"/>
      </w:pPr>
      <w:r>
        <w:rPr>
          <w:rFonts w:ascii="Montserrat"/>
          <w:b/>
        </w:rPr>
        <w:t>Eddy Pe</w:t>
      </w:r>
      <w:r>
        <w:rPr>
          <w:rFonts w:ascii="Montserrat"/>
          <w:b/>
        </w:rPr>
        <w:t>ñ</w:t>
      </w:r>
      <w:r>
        <w:rPr>
          <w:rFonts w:ascii="Montserrat"/>
          <w:b/>
        </w:rPr>
        <w:t>aloza Garcia</w:t>
      </w:r>
      <w:r>
        <w:br/>
      </w:r>
    </w:p>
    <w:p w14:paraId="55EF67FF" w14:textId="77777777" w:rsidR="00D26F45" w:rsidRDefault="001C1105">
      <w:pPr>
        <w:jc w:val="center"/>
      </w:pPr>
      <w:r>
        <w:rPr>
          <w:rFonts w:ascii="Montserrat"/>
        </w:rPr>
        <w:t>C.c.p. Ingeniero Roberto Galicia Moran</w:t>
      </w:r>
      <w:r>
        <w:br/>
      </w:r>
    </w:p>
    <w:sectPr w:rsidR="00D26F45" w:rsidSect="00CA7962">
      <w:headerReference w:type="default" r:id="rId8"/>
      <w:footerReference w:type="default" r:id="rId9"/>
      <w:pgSz w:w="12240" w:h="16990" w:code="1"/>
      <w:pgMar w:top="720" w:right="650" w:bottom="720" w:left="650" w:header="567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41C23" w14:textId="77777777" w:rsidR="001C1105" w:rsidRDefault="001C1105" w:rsidP="0060039F">
      <w:pPr>
        <w:pStyle w:val="Encabezado"/>
      </w:pPr>
      <w:r>
        <w:separator/>
      </w:r>
    </w:p>
  </w:endnote>
  <w:endnote w:type="continuationSeparator" w:id="0">
    <w:p w14:paraId="07FAB875" w14:textId="77777777" w:rsidR="001C1105" w:rsidRDefault="001C1105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Extra Bold">
    <w:altName w:val="Courier New"/>
    <w:charset w:val="4D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B370" w14:textId="77777777" w:rsidR="006567E2" w:rsidRPr="00451E8B" w:rsidRDefault="006567E2" w:rsidP="0091188B">
    <w:pPr>
      <w:pStyle w:val="Piedepgina"/>
      <w:jc w:val="center"/>
      <w:rPr>
        <w:rFonts w:ascii="Montserrat" w:hAnsi="Montserrat"/>
        <w:noProof/>
        <w:color w:val="7F7F7F" w:themeColor="text1" w:themeTint="80"/>
        <w:sz w:val="16"/>
      </w:rPr>
    </w:pPr>
    <w:r w:rsidRPr="00451E8B">
      <w:rPr>
        <w:rFonts w:ascii="Montserrat" w:hAnsi="Montserrat"/>
        <w:noProof/>
        <w:color w:val="7F7F7F" w:themeColor="text1" w:themeTint="80"/>
        <w:sz w:val="16"/>
      </w:rPr>
      <w:fldChar w:fldCharType="begin"/>
    </w:r>
    <w:r w:rsidRPr="00451E8B">
      <w:rPr>
        <w:rFonts w:ascii="Montserrat" w:hAnsi="Montserrat"/>
        <w:noProof/>
        <w:color w:val="7F7F7F" w:themeColor="text1" w:themeTint="80"/>
        <w:sz w:val="16"/>
      </w:rPr>
      <w:instrText>PAGE  \* Arabic  \* MERGEFORMAT</w:instrText>
    </w:r>
    <w:r w:rsidRPr="00451E8B">
      <w:rPr>
        <w:rFonts w:ascii="Montserrat" w:hAnsi="Montserrat"/>
        <w:noProof/>
        <w:color w:val="7F7F7F" w:themeColor="text1" w:themeTint="80"/>
        <w:sz w:val="16"/>
      </w:rPr>
      <w:fldChar w:fldCharType="separate"/>
    </w:r>
    <w:r w:rsidR="002A288A">
      <w:rPr>
        <w:rFonts w:ascii="Montserrat" w:hAnsi="Montserrat"/>
        <w:noProof/>
        <w:color w:val="7F7F7F" w:themeColor="text1" w:themeTint="80"/>
        <w:sz w:val="16"/>
      </w:rPr>
      <w:t>14</w:t>
    </w:r>
    <w:r w:rsidRPr="00451E8B">
      <w:rPr>
        <w:rFonts w:ascii="Montserrat" w:hAnsi="Montserrat"/>
        <w:noProof/>
        <w:color w:val="7F7F7F" w:themeColor="text1" w:themeTint="80"/>
        <w:sz w:val="16"/>
      </w:rPr>
      <w:fldChar w:fldCharType="end"/>
    </w:r>
    <w:r w:rsidRPr="00451E8B">
      <w:rPr>
        <w:rFonts w:ascii="Montserrat" w:hAnsi="Montserrat"/>
        <w:noProof/>
        <w:color w:val="7F7F7F" w:themeColor="text1" w:themeTint="80"/>
        <w:sz w:val="16"/>
      </w:rPr>
      <w:t xml:space="preserve"> de </w:t>
    </w:r>
    <w:r w:rsidRPr="00451E8B">
      <w:rPr>
        <w:rFonts w:ascii="Montserrat" w:hAnsi="Montserrat"/>
        <w:noProof/>
        <w:color w:val="7F7F7F" w:themeColor="text1" w:themeTint="80"/>
        <w:sz w:val="16"/>
      </w:rPr>
      <w:fldChar w:fldCharType="begin"/>
    </w:r>
    <w:r w:rsidRPr="00451E8B">
      <w:rPr>
        <w:rFonts w:ascii="Montserrat" w:hAnsi="Montserrat"/>
        <w:noProof/>
        <w:color w:val="7F7F7F" w:themeColor="text1" w:themeTint="80"/>
        <w:sz w:val="16"/>
      </w:rPr>
      <w:instrText>NUMPAGES  \* Arabic  \* MERGEFORMAT</w:instrText>
    </w:r>
    <w:r w:rsidRPr="00451E8B">
      <w:rPr>
        <w:rFonts w:ascii="Montserrat" w:hAnsi="Montserrat"/>
        <w:noProof/>
        <w:color w:val="7F7F7F" w:themeColor="text1" w:themeTint="80"/>
        <w:sz w:val="16"/>
      </w:rPr>
      <w:fldChar w:fldCharType="separate"/>
    </w:r>
    <w:r w:rsidR="002A288A">
      <w:rPr>
        <w:rFonts w:ascii="Montserrat" w:hAnsi="Montserrat"/>
        <w:noProof/>
        <w:color w:val="7F7F7F" w:themeColor="text1" w:themeTint="80"/>
        <w:sz w:val="16"/>
      </w:rPr>
      <w:t>14</w:t>
    </w:r>
    <w:r w:rsidRPr="00451E8B">
      <w:rPr>
        <w:rFonts w:ascii="Montserrat" w:hAnsi="Montserrat"/>
        <w:noProof/>
        <w:color w:val="7F7F7F" w:themeColor="text1" w:themeTint="80"/>
        <w:sz w:val="16"/>
      </w:rPr>
      <w:fldChar w:fldCharType="end"/>
    </w:r>
  </w:p>
  <w:p w14:paraId="08FBD597" w14:textId="77777777" w:rsidR="00F1552D" w:rsidRPr="00A65C57" w:rsidRDefault="00F1552D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4B4F" w14:textId="77777777" w:rsidR="001C1105" w:rsidRDefault="001C1105" w:rsidP="0060039F">
      <w:pPr>
        <w:pStyle w:val="Encabezado"/>
      </w:pPr>
      <w:r>
        <w:separator/>
      </w:r>
    </w:p>
  </w:footnote>
  <w:footnote w:type="continuationSeparator" w:id="0">
    <w:p w14:paraId="134E90FF" w14:textId="77777777" w:rsidR="001C1105" w:rsidRDefault="001C1105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9CBB" w14:textId="77777777" w:rsidR="00F1552D" w:rsidRPr="005B608B" w:rsidRDefault="00140CE9" w:rsidP="00C1246F">
    <w:pPr>
      <w:pStyle w:val="Encabezado"/>
      <w:spacing w:before="0" w:after="0"/>
      <w:rPr>
        <w:sz w:val="2"/>
        <w:szCs w:val="2"/>
      </w:rPr>
    </w:pPr>
    <w:r>
      <w:rPr>
        <w:noProof/>
        <w:sz w:val="2"/>
        <w:szCs w:val="2"/>
        <w:lang w:val="es-MX" w:eastAsia="es-MX"/>
      </w:rPr>
      <w:drawing>
        <wp:anchor distT="0" distB="0" distL="114300" distR="114300" simplePos="0" relativeHeight="251658240" behindDoc="1" locked="0" layoutInCell="1" allowOverlap="1" wp14:anchorId="2F5CA45B" wp14:editId="101A0417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772400" cy="10057802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464" cy="10070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1093" w:type="dxa"/>
      <w:jc w:val="center"/>
      <w:tblLayout w:type="fixed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3537"/>
      <w:gridCol w:w="7556"/>
    </w:tblGrid>
    <w:tr w:rsidR="005B2E3D" w:rsidRPr="00DA2B29" w14:paraId="3198DF45" w14:textId="77777777" w:rsidTr="000F4853">
      <w:trPr>
        <w:trHeight w:val="704"/>
        <w:jc w:val="center"/>
      </w:trPr>
      <w:tc>
        <w:tcPr>
          <w:tcW w:w="3537" w:type="dxa"/>
          <w:tcBorders>
            <w:bottom w:val="single" w:sz="4" w:space="0" w:color="7F7F7F" w:themeColor="text1" w:themeTint="80"/>
          </w:tcBorders>
          <w:tcMar>
            <w:top w:w="0" w:type="dxa"/>
            <w:bottom w:w="0" w:type="dxa"/>
          </w:tcMar>
          <w:vAlign w:val="center"/>
        </w:tcPr>
        <w:p w14:paraId="237373CC" w14:textId="77777777" w:rsidR="005B2E3D" w:rsidRPr="005401CB" w:rsidRDefault="005B2E3D" w:rsidP="005B2E3D">
          <w:pPr>
            <w:jc w:val="left"/>
            <w:rPr>
              <w:rFonts w:ascii="Calibri" w:hAnsi="Calibri" w:cs="Arial"/>
              <w:noProof/>
              <w:color w:val="7F7F7F" w:themeColor="text1" w:themeTint="80"/>
              <w:szCs w:val="20"/>
            </w:rPr>
          </w:pPr>
        </w:p>
      </w:tc>
      <w:tc>
        <w:tcPr>
          <w:tcW w:w="7556" w:type="dxa"/>
          <w:tcBorders>
            <w:bottom w:val="single" w:sz="4" w:space="0" w:color="7F7F7F" w:themeColor="text1" w:themeTint="80"/>
          </w:tcBorders>
          <w:tcMar>
            <w:top w:w="0" w:type="dxa"/>
            <w:bottom w:w="0" w:type="dxa"/>
          </w:tcMar>
          <w:vAlign w:val="center"/>
        </w:tcPr>
        <w:p w14:paraId="1F2E25FD" w14:textId="77777777" w:rsidR="005B2E3D" w:rsidRPr="00A973AA" w:rsidRDefault="005B2E3D" w:rsidP="005B2E3D">
          <w:pPr>
            <w:spacing w:before="0" w:after="0" w:line="240" w:lineRule="auto"/>
            <w:jc w:val="right"/>
            <w:rPr>
              <w:rFonts w:ascii="Montserrat Extra Bold" w:hAnsi="Montserrat Extra Bold" w:cs="Arial"/>
              <w:b/>
              <w:color w:val="7F7F7F" w:themeColor="text1" w:themeTint="80"/>
              <w:sz w:val="18"/>
              <w:szCs w:val="20"/>
            </w:rPr>
          </w:pPr>
          <w:r w:rsidRPr="00A973AA">
            <w:rPr>
              <w:rFonts w:ascii="Montserrat Extra Bold" w:hAnsi="Montserrat Extra Bold" w:cs="Arial"/>
              <w:b/>
              <w:color w:val="7F7F7F" w:themeColor="text1" w:themeTint="80"/>
              <w:sz w:val="18"/>
              <w:szCs w:val="20"/>
            </w:rPr>
            <w:t>Unidad de Administración y Finanzas</w:t>
          </w:r>
        </w:p>
        <w:p w14:paraId="48741C53" w14:textId="77777777" w:rsidR="005B2E3D" w:rsidRPr="00A973AA" w:rsidRDefault="005B2E3D" w:rsidP="005B2E3D">
          <w:pPr>
            <w:spacing w:before="0" w:after="0" w:line="240" w:lineRule="auto"/>
            <w:jc w:val="right"/>
            <w:rPr>
              <w:rFonts w:ascii="Montserrat" w:hAnsi="Montserrat" w:cs="Arial"/>
              <w:b/>
              <w:color w:val="7F7F7F" w:themeColor="text1" w:themeTint="80"/>
              <w:sz w:val="16"/>
              <w:szCs w:val="20"/>
            </w:rPr>
          </w:pPr>
          <w:r w:rsidRPr="00A973AA">
            <w:rPr>
              <w:rFonts w:ascii="Montserrat" w:hAnsi="Montserrat" w:cs="Arial"/>
              <w:b/>
              <w:color w:val="7F7F7F" w:themeColor="text1" w:themeTint="80"/>
              <w:sz w:val="16"/>
              <w:szCs w:val="20"/>
            </w:rPr>
            <w:t>Dirección General de Tecnologías de la Información y Comunicaciones</w:t>
          </w:r>
        </w:p>
        <w:p w14:paraId="296F6595" w14:textId="77777777" w:rsidR="005B2E3D" w:rsidRPr="0015695F" w:rsidRDefault="008F740D" w:rsidP="005B2E3D">
          <w:pPr>
            <w:spacing w:before="0" w:after="0" w:line="240" w:lineRule="auto"/>
            <w:ind w:left="567" w:hanging="567"/>
            <w:jc w:val="right"/>
            <w:rPr>
              <w:rFonts w:ascii="Montserrat" w:hAnsi="Montserrat" w:cs="Arial"/>
              <w:color w:val="7F7F7F" w:themeColor="text1" w:themeTint="80"/>
              <w:sz w:val="14"/>
              <w:szCs w:val="14"/>
            </w:rPr>
          </w:pPr>
          <w:r>
            <w:rPr>
              <w:rFonts w:ascii="Montserrat" w:hAnsi="Montserrat" w:cs="Arial"/>
              <w:color w:val="7F7F7F" w:themeColor="text1" w:themeTint="80"/>
              <w:sz w:val="14"/>
              <w:szCs w:val="14"/>
            </w:rPr>
            <w:t xml:space="preserve">Coordinación </w:t>
          </w:r>
          <w:r w:rsidR="005B2E3D">
            <w:rPr>
              <w:rFonts w:ascii="Montserrat" w:hAnsi="Montserrat" w:cs="Arial"/>
              <w:color w:val="7F7F7F" w:themeColor="text1" w:themeTint="80"/>
              <w:sz w:val="14"/>
              <w:szCs w:val="14"/>
            </w:rPr>
            <w:t>d</w:t>
          </w:r>
          <w:r w:rsidR="005B2E3D" w:rsidRPr="00A973AA">
            <w:rPr>
              <w:rFonts w:ascii="Montserrat" w:hAnsi="Montserrat" w:cs="Arial"/>
              <w:color w:val="7F7F7F" w:themeColor="text1" w:themeTint="80"/>
              <w:sz w:val="14"/>
              <w:szCs w:val="14"/>
            </w:rPr>
            <w:t>e Estrategia Tecnológica</w:t>
          </w:r>
        </w:p>
      </w:tc>
    </w:tr>
    <w:tr w:rsidR="005B2E3D" w:rsidRPr="00DA2B29" w14:paraId="0F9A5D29" w14:textId="77777777" w:rsidTr="000F4853">
      <w:trPr>
        <w:trHeight w:val="253"/>
        <w:jc w:val="center"/>
      </w:trPr>
      <w:tc>
        <w:tcPr>
          <w:tcW w:w="11093" w:type="dxa"/>
          <w:gridSpan w:val="2"/>
          <w:tcBorders>
            <w:top w:val="single" w:sz="4" w:space="0" w:color="7F7F7F" w:themeColor="text1" w:themeTint="80"/>
            <w:bottom w:val="single" w:sz="4" w:space="0" w:color="7F7F7F" w:themeColor="text1" w:themeTint="80"/>
          </w:tcBorders>
          <w:vAlign w:val="center"/>
        </w:tcPr>
        <w:p w14:paraId="50BA213F" w14:textId="77777777" w:rsidR="005B2E3D" w:rsidRPr="00EF677D" w:rsidRDefault="00DD406B" w:rsidP="005B2E3D">
          <w:pPr>
            <w:spacing w:before="0" w:after="0"/>
            <w:jc w:val="center"/>
            <w:rPr>
              <w:rFonts w:ascii="Montserrat" w:hAnsi="Montserrat" w:cs="Arial"/>
              <w:i/>
              <w:color w:val="7F7F7F" w:themeColor="text1" w:themeTint="80"/>
              <w:sz w:val="18"/>
              <w:szCs w:val="20"/>
            </w:rPr>
          </w:pPr>
          <w:r w:rsidRPr="00DD406B">
            <w:rPr>
              <w:rFonts w:ascii="Montserrat" w:eastAsia="Arial Unicode MS" w:hAnsi="Montserrat" w:cstheme="minorHAnsi"/>
              <w:sz w:val="18"/>
              <w:szCs w:val="18"/>
            </w:rPr>
            <w:t>Trámites Electrónicos de la Dirección General de Asuntos Religiosos</w:t>
          </w:r>
        </w:p>
      </w:tc>
    </w:tr>
    <w:tr w:rsidR="005B2E3D" w:rsidRPr="00DA2B29" w14:paraId="555B7CA4" w14:textId="77777777" w:rsidTr="000F4853">
      <w:trPr>
        <w:trHeight w:val="28"/>
        <w:jc w:val="center"/>
      </w:trPr>
      <w:tc>
        <w:tcPr>
          <w:tcW w:w="11093" w:type="dxa"/>
          <w:gridSpan w:val="2"/>
          <w:tcBorders>
            <w:top w:val="single" w:sz="4" w:space="0" w:color="7F7F7F" w:themeColor="text1" w:themeTint="80"/>
          </w:tcBorders>
          <w:vAlign w:val="center"/>
        </w:tcPr>
        <w:p w14:paraId="2FF49742" w14:textId="77777777" w:rsidR="005B2E3D" w:rsidRPr="00EF677D" w:rsidRDefault="00884349" w:rsidP="005B2E3D">
          <w:pPr>
            <w:spacing w:before="0" w:after="0"/>
            <w:jc w:val="center"/>
            <w:rPr>
              <w:rFonts w:ascii="Montserrat" w:hAnsi="Montserrat" w:cs="Arial"/>
              <w:color w:val="7F7F7F" w:themeColor="text1" w:themeTint="80"/>
              <w:szCs w:val="22"/>
            </w:rPr>
          </w:pPr>
          <w:r>
            <w:rPr>
              <w:rFonts w:ascii="Montserrat" w:hAnsi="Montserrat" w:cs="Arial"/>
              <w:color w:val="7F7F7F" w:themeColor="text1" w:themeTint="80"/>
              <w:szCs w:val="22"/>
            </w:rPr>
            <w:t>Prueba de Plantilla QA</w:t>
          </w:r>
        </w:p>
      </w:tc>
    </w:tr>
  </w:tbl>
  <w:p w14:paraId="31C98C3A" w14:textId="77777777" w:rsidR="00F1552D" w:rsidRPr="00C1246F" w:rsidRDefault="00F1552D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525"/>
    <w:multiLevelType w:val="hybridMultilevel"/>
    <w:tmpl w:val="FC920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95C"/>
    <w:multiLevelType w:val="multilevel"/>
    <w:tmpl w:val="6EF40C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E21F17"/>
    <w:multiLevelType w:val="hybridMultilevel"/>
    <w:tmpl w:val="AEF20FAE"/>
    <w:lvl w:ilvl="0" w:tplc="E636595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 w15:restartNumberingAfterBreak="0">
    <w:nsid w:val="22DA462F"/>
    <w:multiLevelType w:val="multilevel"/>
    <w:tmpl w:val="079AF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2E88"/>
    <w:multiLevelType w:val="multilevel"/>
    <w:tmpl w:val="ACDADBB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5401099"/>
    <w:multiLevelType w:val="hybridMultilevel"/>
    <w:tmpl w:val="CA8019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442358"/>
    <w:multiLevelType w:val="hybridMultilevel"/>
    <w:tmpl w:val="398887E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55644619">
    <w:abstractNumId w:val="3"/>
  </w:num>
  <w:num w:numId="2" w16cid:durableId="141238800">
    <w:abstractNumId w:val="9"/>
  </w:num>
  <w:num w:numId="3" w16cid:durableId="2051756980">
    <w:abstractNumId w:val="5"/>
  </w:num>
  <w:num w:numId="4" w16cid:durableId="2140953808">
    <w:abstractNumId w:val="11"/>
  </w:num>
  <w:num w:numId="5" w16cid:durableId="1782459623">
    <w:abstractNumId w:val="11"/>
  </w:num>
  <w:num w:numId="6" w16cid:durableId="1017197706">
    <w:abstractNumId w:val="2"/>
  </w:num>
  <w:num w:numId="7" w16cid:durableId="346516986">
    <w:abstractNumId w:val="10"/>
  </w:num>
  <w:num w:numId="8" w16cid:durableId="1923027363">
    <w:abstractNumId w:val="4"/>
  </w:num>
  <w:num w:numId="9" w16cid:durableId="2129662176">
    <w:abstractNumId w:val="1"/>
  </w:num>
  <w:num w:numId="10" w16cid:durableId="937716117">
    <w:abstractNumId w:val="8"/>
  </w:num>
  <w:num w:numId="11" w16cid:durableId="51658655">
    <w:abstractNumId w:val="11"/>
  </w:num>
  <w:num w:numId="12" w16cid:durableId="897277779">
    <w:abstractNumId w:val="6"/>
  </w:num>
  <w:num w:numId="13" w16cid:durableId="2085253266">
    <w:abstractNumId w:val="7"/>
  </w:num>
  <w:num w:numId="14" w16cid:durableId="27186148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B9"/>
    <w:rsid w:val="00005F00"/>
    <w:rsid w:val="00006AE3"/>
    <w:rsid w:val="00006C95"/>
    <w:rsid w:val="00011964"/>
    <w:rsid w:val="00026A1B"/>
    <w:rsid w:val="000344F8"/>
    <w:rsid w:val="000346E2"/>
    <w:rsid w:val="000410A2"/>
    <w:rsid w:val="00041EDF"/>
    <w:rsid w:val="0004364C"/>
    <w:rsid w:val="00044229"/>
    <w:rsid w:val="000560BD"/>
    <w:rsid w:val="0005765E"/>
    <w:rsid w:val="0006127C"/>
    <w:rsid w:val="00065423"/>
    <w:rsid w:val="0006628B"/>
    <w:rsid w:val="00067F81"/>
    <w:rsid w:val="0007010B"/>
    <w:rsid w:val="000714A0"/>
    <w:rsid w:val="00071CC6"/>
    <w:rsid w:val="0008296C"/>
    <w:rsid w:val="000839AC"/>
    <w:rsid w:val="000868D4"/>
    <w:rsid w:val="00091BF2"/>
    <w:rsid w:val="00092227"/>
    <w:rsid w:val="000963B1"/>
    <w:rsid w:val="00097105"/>
    <w:rsid w:val="000A434D"/>
    <w:rsid w:val="000D5F13"/>
    <w:rsid w:val="000D6336"/>
    <w:rsid w:val="000E0ACB"/>
    <w:rsid w:val="000F620A"/>
    <w:rsid w:val="00107BD0"/>
    <w:rsid w:val="00114425"/>
    <w:rsid w:val="00114EC7"/>
    <w:rsid w:val="00126E29"/>
    <w:rsid w:val="0013035E"/>
    <w:rsid w:val="00140CE9"/>
    <w:rsid w:val="00144037"/>
    <w:rsid w:val="001472B5"/>
    <w:rsid w:val="00152F19"/>
    <w:rsid w:val="00154FDD"/>
    <w:rsid w:val="001559B0"/>
    <w:rsid w:val="001645E7"/>
    <w:rsid w:val="0018098D"/>
    <w:rsid w:val="00192AA6"/>
    <w:rsid w:val="001A36F3"/>
    <w:rsid w:val="001A5ED2"/>
    <w:rsid w:val="001C0850"/>
    <w:rsid w:val="001C1105"/>
    <w:rsid w:val="001C267B"/>
    <w:rsid w:val="001C2F5F"/>
    <w:rsid w:val="001D27BB"/>
    <w:rsid w:val="001E5F7D"/>
    <w:rsid w:val="00203178"/>
    <w:rsid w:val="0020433B"/>
    <w:rsid w:val="00205ADD"/>
    <w:rsid w:val="002123C1"/>
    <w:rsid w:val="0021365C"/>
    <w:rsid w:val="0021449A"/>
    <w:rsid w:val="00217345"/>
    <w:rsid w:val="002232B3"/>
    <w:rsid w:val="00232508"/>
    <w:rsid w:val="00232A4D"/>
    <w:rsid w:val="00233257"/>
    <w:rsid w:val="0023455D"/>
    <w:rsid w:val="0023733C"/>
    <w:rsid w:val="00241059"/>
    <w:rsid w:val="002448B8"/>
    <w:rsid w:val="00250858"/>
    <w:rsid w:val="002546C8"/>
    <w:rsid w:val="00264137"/>
    <w:rsid w:val="002645DD"/>
    <w:rsid w:val="00265C80"/>
    <w:rsid w:val="00282968"/>
    <w:rsid w:val="00282EC1"/>
    <w:rsid w:val="00286DDE"/>
    <w:rsid w:val="002977E6"/>
    <w:rsid w:val="002A288A"/>
    <w:rsid w:val="002A6F7D"/>
    <w:rsid w:val="002D3AD6"/>
    <w:rsid w:val="002D4A0A"/>
    <w:rsid w:val="002D5288"/>
    <w:rsid w:val="002E6F89"/>
    <w:rsid w:val="00301BDA"/>
    <w:rsid w:val="00312941"/>
    <w:rsid w:val="00312F2A"/>
    <w:rsid w:val="0031772E"/>
    <w:rsid w:val="00321DC3"/>
    <w:rsid w:val="003222E8"/>
    <w:rsid w:val="003251FE"/>
    <w:rsid w:val="00327C75"/>
    <w:rsid w:val="0034240E"/>
    <w:rsid w:val="00345970"/>
    <w:rsid w:val="00353F93"/>
    <w:rsid w:val="00360E3C"/>
    <w:rsid w:val="0036306D"/>
    <w:rsid w:val="0036632F"/>
    <w:rsid w:val="00387649"/>
    <w:rsid w:val="0039002E"/>
    <w:rsid w:val="00390950"/>
    <w:rsid w:val="00391662"/>
    <w:rsid w:val="003916D5"/>
    <w:rsid w:val="00391D84"/>
    <w:rsid w:val="003A094F"/>
    <w:rsid w:val="003A7310"/>
    <w:rsid w:val="003A7560"/>
    <w:rsid w:val="003C06A0"/>
    <w:rsid w:val="003C71C2"/>
    <w:rsid w:val="003D3901"/>
    <w:rsid w:val="003D6C3C"/>
    <w:rsid w:val="003E3B20"/>
    <w:rsid w:val="003E6DF2"/>
    <w:rsid w:val="003E7D87"/>
    <w:rsid w:val="003F3879"/>
    <w:rsid w:val="004038AD"/>
    <w:rsid w:val="00405922"/>
    <w:rsid w:val="0040758A"/>
    <w:rsid w:val="004158CD"/>
    <w:rsid w:val="004209CC"/>
    <w:rsid w:val="00421302"/>
    <w:rsid w:val="00423384"/>
    <w:rsid w:val="00425283"/>
    <w:rsid w:val="00434437"/>
    <w:rsid w:val="004370D6"/>
    <w:rsid w:val="004402CE"/>
    <w:rsid w:val="00441381"/>
    <w:rsid w:val="00441C92"/>
    <w:rsid w:val="004464F9"/>
    <w:rsid w:val="00451E8B"/>
    <w:rsid w:val="00452A81"/>
    <w:rsid w:val="00455872"/>
    <w:rsid w:val="0046532C"/>
    <w:rsid w:val="00471FF7"/>
    <w:rsid w:val="00474FD4"/>
    <w:rsid w:val="00492D8A"/>
    <w:rsid w:val="004A0EA4"/>
    <w:rsid w:val="004A5CD6"/>
    <w:rsid w:val="004A6440"/>
    <w:rsid w:val="004B001E"/>
    <w:rsid w:val="004C4B21"/>
    <w:rsid w:val="004C6E79"/>
    <w:rsid w:val="004C78A6"/>
    <w:rsid w:val="004C7EE0"/>
    <w:rsid w:val="004D3767"/>
    <w:rsid w:val="004D7007"/>
    <w:rsid w:val="004E0D2E"/>
    <w:rsid w:val="004E5685"/>
    <w:rsid w:val="004E7A30"/>
    <w:rsid w:val="004F7B19"/>
    <w:rsid w:val="0050303F"/>
    <w:rsid w:val="005030B9"/>
    <w:rsid w:val="0051365D"/>
    <w:rsid w:val="005227A2"/>
    <w:rsid w:val="0053092F"/>
    <w:rsid w:val="00533461"/>
    <w:rsid w:val="00537193"/>
    <w:rsid w:val="0056159C"/>
    <w:rsid w:val="00574A25"/>
    <w:rsid w:val="0057644B"/>
    <w:rsid w:val="00581F73"/>
    <w:rsid w:val="00584F49"/>
    <w:rsid w:val="005934B8"/>
    <w:rsid w:val="005A1960"/>
    <w:rsid w:val="005B1C5D"/>
    <w:rsid w:val="005B2E3D"/>
    <w:rsid w:val="005B33FE"/>
    <w:rsid w:val="005B608B"/>
    <w:rsid w:val="005B71B7"/>
    <w:rsid w:val="005B7331"/>
    <w:rsid w:val="005B74AF"/>
    <w:rsid w:val="005C1A05"/>
    <w:rsid w:val="005C1E57"/>
    <w:rsid w:val="005C33A5"/>
    <w:rsid w:val="005D192B"/>
    <w:rsid w:val="005D5370"/>
    <w:rsid w:val="005D675C"/>
    <w:rsid w:val="005E115F"/>
    <w:rsid w:val="005E5122"/>
    <w:rsid w:val="005E6316"/>
    <w:rsid w:val="005E71BB"/>
    <w:rsid w:val="005F5558"/>
    <w:rsid w:val="0060039F"/>
    <w:rsid w:val="00602D1E"/>
    <w:rsid w:val="006045EB"/>
    <w:rsid w:val="006074F6"/>
    <w:rsid w:val="00610483"/>
    <w:rsid w:val="00625A53"/>
    <w:rsid w:val="00626AB9"/>
    <w:rsid w:val="00632BEA"/>
    <w:rsid w:val="00652B02"/>
    <w:rsid w:val="006567E2"/>
    <w:rsid w:val="006710E9"/>
    <w:rsid w:val="00675F18"/>
    <w:rsid w:val="00677401"/>
    <w:rsid w:val="00685AAB"/>
    <w:rsid w:val="0069763C"/>
    <w:rsid w:val="006A2114"/>
    <w:rsid w:val="006A2AFB"/>
    <w:rsid w:val="006B0154"/>
    <w:rsid w:val="006B0466"/>
    <w:rsid w:val="006B6B3E"/>
    <w:rsid w:val="006C3D9F"/>
    <w:rsid w:val="006D3677"/>
    <w:rsid w:val="006E25E8"/>
    <w:rsid w:val="00700597"/>
    <w:rsid w:val="00702504"/>
    <w:rsid w:val="00724DD2"/>
    <w:rsid w:val="00735C1C"/>
    <w:rsid w:val="007367BF"/>
    <w:rsid w:val="00736DB1"/>
    <w:rsid w:val="00737657"/>
    <w:rsid w:val="0074234A"/>
    <w:rsid w:val="00752A24"/>
    <w:rsid w:val="00754D73"/>
    <w:rsid w:val="007602CA"/>
    <w:rsid w:val="007606E6"/>
    <w:rsid w:val="00766972"/>
    <w:rsid w:val="00772392"/>
    <w:rsid w:val="00773A1C"/>
    <w:rsid w:val="00774265"/>
    <w:rsid w:val="00785032"/>
    <w:rsid w:val="0078715A"/>
    <w:rsid w:val="00790AD7"/>
    <w:rsid w:val="00793C46"/>
    <w:rsid w:val="00797916"/>
    <w:rsid w:val="007A3208"/>
    <w:rsid w:val="007A7C01"/>
    <w:rsid w:val="007B6F90"/>
    <w:rsid w:val="007C1AD2"/>
    <w:rsid w:val="007C29CA"/>
    <w:rsid w:val="007C4417"/>
    <w:rsid w:val="007C68F1"/>
    <w:rsid w:val="007E02C4"/>
    <w:rsid w:val="007E6BAC"/>
    <w:rsid w:val="00804EB0"/>
    <w:rsid w:val="00811DE2"/>
    <w:rsid w:val="0081549F"/>
    <w:rsid w:val="00822561"/>
    <w:rsid w:val="00826045"/>
    <w:rsid w:val="00827DF3"/>
    <w:rsid w:val="0083747B"/>
    <w:rsid w:val="00837822"/>
    <w:rsid w:val="00841317"/>
    <w:rsid w:val="00852D1A"/>
    <w:rsid w:val="0085432E"/>
    <w:rsid w:val="0086156E"/>
    <w:rsid w:val="008705EE"/>
    <w:rsid w:val="00870868"/>
    <w:rsid w:val="00872ED5"/>
    <w:rsid w:val="00884349"/>
    <w:rsid w:val="00884B3C"/>
    <w:rsid w:val="008966FD"/>
    <w:rsid w:val="008A5FDE"/>
    <w:rsid w:val="008C0FCB"/>
    <w:rsid w:val="008C4A67"/>
    <w:rsid w:val="008D3AC7"/>
    <w:rsid w:val="008E0A3B"/>
    <w:rsid w:val="008E1B86"/>
    <w:rsid w:val="008E39A6"/>
    <w:rsid w:val="008F740D"/>
    <w:rsid w:val="00902410"/>
    <w:rsid w:val="00904A57"/>
    <w:rsid w:val="00910661"/>
    <w:rsid w:val="0091188B"/>
    <w:rsid w:val="00912C59"/>
    <w:rsid w:val="009134AA"/>
    <w:rsid w:val="00916670"/>
    <w:rsid w:val="00923F23"/>
    <w:rsid w:val="00931AAD"/>
    <w:rsid w:val="009358C5"/>
    <w:rsid w:val="00936220"/>
    <w:rsid w:val="0093792D"/>
    <w:rsid w:val="00940569"/>
    <w:rsid w:val="009420FF"/>
    <w:rsid w:val="00942892"/>
    <w:rsid w:val="00947641"/>
    <w:rsid w:val="009563C2"/>
    <w:rsid w:val="009658BE"/>
    <w:rsid w:val="00972154"/>
    <w:rsid w:val="00972B4C"/>
    <w:rsid w:val="00973AF2"/>
    <w:rsid w:val="00975885"/>
    <w:rsid w:val="00982736"/>
    <w:rsid w:val="00995A75"/>
    <w:rsid w:val="00995BE7"/>
    <w:rsid w:val="009970EB"/>
    <w:rsid w:val="009B5B29"/>
    <w:rsid w:val="009C2B26"/>
    <w:rsid w:val="009C2C31"/>
    <w:rsid w:val="009C5D04"/>
    <w:rsid w:val="009C6257"/>
    <w:rsid w:val="009C65A8"/>
    <w:rsid w:val="009D76F4"/>
    <w:rsid w:val="009E5979"/>
    <w:rsid w:val="009E5D59"/>
    <w:rsid w:val="009E6427"/>
    <w:rsid w:val="009F402E"/>
    <w:rsid w:val="009F45D1"/>
    <w:rsid w:val="009F6F96"/>
    <w:rsid w:val="009F7B7E"/>
    <w:rsid w:val="00A027A6"/>
    <w:rsid w:val="00A03926"/>
    <w:rsid w:val="00A12C38"/>
    <w:rsid w:val="00A16D67"/>
    <w:rsid w:val="00A17069"/>
    <w:rsid w:val="00A223D0"/>
    <w:rsid w:val="00A249B6"/>
    <w:rsid w:val="00A30658"/>
    <w:rsid w:val="00A4253B"/>
    <w:rsid w:val="00A4302A"/>
    <w:rsid w:val="00A47C8E"/>
    <w:rsid w:val="00A541A5"/>
    <w:rsid w:val="00A60C94"/>
    <w:rsid w:val="00A61EFF"/>
    <w:rsid w:val="00A65C57"/>
    <w:rsid w:val="00A70A8B"/>
    <w:rsid w:val="00A76E1E"/>
    <w:rsid w:val="00A8201A"/>
    <w:rsid w:val="00A91C63"/>
    <w:rsid w:val="00AA5D16"/>
    <w:rsid w:val="00AB4155"/>
    <w:rsid w:val="00AD3437"/>
    <w:rsid w:val="00AD4550"/>
    <w:rsid w:val="00AD53E5"/>
    <w:rsid w:val="00AD61DE"/>
    <w:rsid w:val="00AD7F0E"/>
    <w:rsid w:val="00AE3BC3"/>
    <w:rsid w:val="00AE721E"/>
    <w:rsid w:val="00AF26AE"/>
    <w:rsid w:val="00AF2D18"/>
    <w:rsid w:val="00AF35BC"/>
    <w:rsid w:val="00B054A5"/>
    <w:rsid w:val="00B1276C"/>
    <w:rsid w:val="00B149F0"/>
    <w:rsid w:val="00B322F5"/>
    <w:rsid w:val="00B45B0D"/>
    <w:rsid w:val="00B47720"/>
    <w:rsid w:val="00B47AD9"/>
    <w:rsid w:val="00B51379"/>
    <w:rsid w:val="00B53B80"/>
    <w:rsid w:val="00B64055"/>
    <w:rsid w:val="00B65995"/>
    <w:rsid w:val="00B67167"/>
    <w:rsid w:val="00B71DDD"/>
    <w:rsid w:val="00B733FF"/>
    <w:rsid w:val="00B75C05"/>
    <w:rsid w:val="00B94D67"/>
    <w:rsid w:val="00B959EA"/>
    <w:rsid w:val="00BA25F4"/>
    <w:rsid w:val="00BA34A5"/>
    <w:rsid w:val="00BA486A"/>
    <w:rsid w:val="00BA6BAB"/>
    <w:rsid w:val="00BC36D3"/>
    <w:rsid w:val="00BD0B53"/>
    <w:rsid w:val="00BD0E19"/>
    <w:rsid w:val="00BD592E"/>
    <w:rsid w:val="00BD7331"/>
    <w:rsid w:val="00BE25E0"/>
    <w:rsid w:val="00BE4042"/>
    <w:rsid w:val="00BE763C"/>
    <w:rsid w:val="00BF3745"/>
    <w:rsid w:val="00BF7608"/>
    <w:rsid w:val="00C0059C"/>
    <w:rsid w:val="00C04640"/>
    <w:rsid w:val="00C1246F"/>
    <w:rsid w:val="00C12B84"/>
    <w:rsid w:val="00C2276E"/>
    <w:rsid w:val="00C23D4C"/>
    <w:rsid w:val="00C272C8"/>
    <w:rsid w:val="00C36E9A"/>
    <w:rsid w:val="00C41ED6"/>
    <w:rsid w:val="00C427F1"/>
    <w:rsid w:val="00C43215"/>
    <w:rsid w:val="00C51F56"/>
    <w:rsid w:val="00C533A3"/>
    <w:rsid w:val="00C6067E"/>
    <w:rsid w:val="00C701CD"/>
    <w:rsid w:val="00C72407"/>
    <w:rsid w:val="00C72AF9"/>
    <w:rsid w:val="00C8057E"/>
    <w:rsid w:val="00C83212"/>
    <w:rsid w:val="00C87712"/>
    <w:rsid w:val="00C91341"/>
    <w:rsid w:val="00CA7962"/>
    <w:rsid w:val="00CB0518"/>
    <w:rsid w:val="00CB08F8"/>
    <w:rsid w:val="00CB28FD"/>
    <w:rsid w:val="00CB663D"/>
    <w:rsid w:val="00CC5A85"/>
    <w:rsid w:val="00CC61DB"/>
    <w:rsid w:val="00CC71D4"/>
    <w:rsid w:val="00CD172A"/>
    <w:rsid w:val="00CD72B9"/>
    <w:rsid w:val="00CF172C"/>
    <w:rsid w:val="00CF1FE6"/>
    <w:rsid w:val="00CF56A7"/>
    <w:rsid w:val="00D00011"/>
    <w:rsid w:val="00D00E10"/>
    <w:rsid w:val="00D100D2"/>
    <w:rsid w:val="00D104F7"/>
    <w:rsid w:val="00D11D5E"/>
    <w:rsid w:val="00D17334"/>
    <w:rsid w:val="00D26CE8"/>
    <w:rsid w:val="00D26F45"/>
    <w:rsid w:val="00D26F6B"/>
    <w:rsid w:val="00D31479"/>
    <w:rsid w:val="00D31D12"/>
    <w:rsid w:val="00D3574B"/>
    <w:rsid w:val="00D55691"/>
    <w:rsid w:val="00D60662"/>
    <w:rsid w:val="00D703B8"/>
    <w:rsid w:val="00D73237"/>
    <w:rsid w:val="00D91BC6"/>
    <w:rsid w:val="00D97917"/>
    <w:rsid w:val="00DB4C1E"/>
    <w:rsid w:val="00DD0D7F"/>
    <w:rsid w:val="00DD406B"/>
    <w:rsid w:val="00DE5ABF"/>
    <w:rsid w:val="00DF2361"/>
    <w:rsid w:val="00DF64A6"/>
    <w:rsid w:val="00E01551"/>
    <w:rsid w:val="00E02CD9"/>
    <w:rsid w:val="00E0451A"/>
    <w:rsid w:val="00E13A69"/>
    <w:rsid w:val="00E14EA6"/>
    <w:rsid w:val="00E1698A"/>
    <w:rsid w:val="00E20471"/>
    <w:rsid w:val="00E2167E"/>
    <w:rsid w:val="00E27EF3"/>
    <w:rsid w:val="00E305A8"/>
    <w:rsid w:val="00E36026"/>
    <w:rsid w:val="00E3777D"/>
    <w:rsid w:val="00E454B4"/>
    <w:rsid w:val="00E52C8A"/>
    <w:rsid w:val="00E5473A"/>
    <w:rsid w:val="00E572EB"/>
    <w:rsid w:val="00E64B51"/>
    <w:rsid w:val="00E70B98"/>
    <w:rsid w:val="00E8157F"/>
    <w:rsid w:val="00E87D72"/>
    <w:rsid w:val="00E94919"/>
    <w:rsid w:val="00EB53E0"/>
    <w:rsid w:val="00EB6ED4"/>
    <w:rsid w:val="00EC79E8"/>
    <w:rsid w:val="00ED5788"/>
    <w:rsid w:val="00ED7BA0"/>
    <w:rsid w:val="00EE00C5"/>
    <w:rsid w:val="00EE1E9E"/>
    <w:rsid w:val="00EE3A5A"/>
    <w:rsid w:val="00EF5E8C"/>
    <w:rsid w:val="00F040BF"/>
    <w:rsid w:val="00F135F3"/>
    <w:rsid w:val="00F14B10"/>
    <w:rsid w:val="00F1552D"/>
    <w:rsid w:val="00F17A4F"/>
    <w:rsid w:val="00F17CE4"/>
    <w:rsid w:val="00F20655"/>
    <w:rsid w:val="00F21EA6"/>
    <w:rsid w:val="00F242A4"/>
    <w:rsid w:val="00F265CC"/>
    <w:rsid w:val="00F42F99"/>
    <w:rsid w:val="00F43BC4"/>
    <w:rsid w:val="00F50F09"/>
    <w:rsid w:val="00F53805"/>
    <w:rsid w:val="00F54BA2"/>
    <w:rsid w:val="00F575AF"/>
    <w:rsid w:val="00F62E4B"/>
    <w:rsid w:val="00F634E5"/>
    <w:rsid w:val="00F9308C"/>
    <w:rsid w:val="00F94B6F"/>
    <w:rsid w:val="00FA1372"/>
    <w:rsid w:val="00FB1EE2"/>
    <w:rsid w:val="00FC00D4"/>
    <w:rsid w:val="00FC2392"/>
    <w:rsid w:val="00FD3015"/>
    <w:rsid w:val="00FF0D39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56E428"/>
  <w15:chartTrackingRefBased/>
  <w15:docId w15:val="{54655BC4-12BE-4CF6-B60E-FDB43D47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7B7E"/>
    <w:pPr>
      <w:keepNext/>
      <w:spacing w:before="24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6B6B3E"/>
    <w:pPr>
      <w:keepNext/>
      <w:tabs>
        <w:tab w:val="num" w:pos="1008"/>
      </w:tabs>
      <w:spacing w:before="0" w:after="0" w:line="240" w:lineRule="auto"/>
      <w:ind w:left="1008" w:hanging="1008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ar"/>
    <w:qFormat/>
    <w:rsid w:val="006B6B3E"/>
    <w:pPr>
      <w:keepNext/>
      <w:tabs>
        <w:tab w:val="num" w:pos="1152"/>
        <w:tab w:val="left" w:pos="8364"/>
        <w:tab w:val="left" w:pos="8789"/>
      </w:tabs>
      <w:overflowPunct w:val="0"/>
      <w:autoSpaceDE w:val="0"/>
      <w:autoSpaceDN w:val="0"/>
      <w:adjustRightInd w:val="0"/>
      <w:spacing w:before="0" w:after="0" w:line="240" w:lineRule="auto"/>
      <w:ind w:left="1152" w:hanging="1152"/>
      <w:textAlignment w:val="baseline"/>
      <w:outlineLvl w:val="5"/>
    </w:pPr>
    <w:rPr>
      <w:sz w:val="24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6B6B3E"/>
    <w:pPr>
      <w:keepNext/>
      <w:tabs>
        <w:tab w:val="num" w:pos="1296"/>
      </w:tabs>
      <w:overflowPunct w:val="0"/>
      <w:autoSpaceDE w:val="0"/>
      <w:autoSpaceDN w:val="0"/>
      <w:adjustRightInd w:val="0"/>
      <w:spacing w:before="0" w:after="0" w:line="240" w:lineRule="auto"/>
      <w:ind w:left="1296" w:hanging="1296"/>
      <w:jc w:val="left"/>
      <w:textAlignment w:val="baseline"/>
      <w:outlineLvl w:val="6"/>
    </w:pPr>
    <w:rPr>
      <w:b/>
      <w:color w:val="FF0000"/>
      <w:sz w:val="24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6B6B3E"/>
    <w:pPr>
      <w:keepNext/>
      <w:tabs>
        <w:tab w:val="num" w:pos="1440"/>
      </w:tabs>
      <w:spacing w:before="0" w:after="0" w:line="240" w:lineRule="auto"/>
      <w:ind w:left="1440" w:hanging="1440"/>
      <w:jc w:val="center"/>
      <w:outlineLvl w:val="7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semiHidden/>
    <w:rsid w:val="0023455D"/>
    <w:pPr>
      <w:spacing w:line="240" w:lineRule="auto"/>
      <w:ind w:left="284"/>
    </w:pPr>
    <w:rPr>
      <w:rFonts w:ascii="Calibri" w:hAnsi="Calibri" w:cs="Calibri"/>
      <w:i/>
      <w:iCs/>
      <w:color w:val="0070C0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aliases w:val="h Car"/>
    <w:link w:val="Encabezado"/>
    <w:rsid w:val="006D3677"/>
    <w:rPr>
      <w:rFonts w:ascii="Arial" w:hAnsi="Arial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6D3677"/>
    <w:rPr>
      <w:rFonts w:ascii="Arial" w:hAnsi="Arial"/>
      <w:szCs w:val="24"/>
      <w:lang w:val="es-ES" w:eastAsia="es-ES"/>
    </w:rPr>
  </w:style>
  <w:style w:type="paragraph" w:customStyle="1" w:styleId="Prrafodelista1">
    <w:name w:val="Párrafo de lista1"/>
    <w:basedOn w:val="Normal"/>
    <w:uiPriority w:val="34"/>
    <w:qFormat/>
    <w:rsid w:val="001C2F5F"/>
    <w:pPr>
      <w:spacing w:before="0" w:after="0" w:line="240" w:lineRule="auto"/>
      <w:ind w:left="720"/>
      <w:jc w:val="center"/>
    </w:pPr>
    <w:rPr>
      <w:sz w:val="24"/>
    </w:rPr>
  </w:style>
  <w:style w:type="paragraph" w:styleId="NormalWeb">
    <w:name w:val="Normal (Web)"/>
    <w:basedOn w:val="Normal"/>
    <w:uiPriority w:val="99"/>
    <w:rsid w:val="005D5370"/>
    <w:pPr>
      <w:spacing w:before="100" w:beforeAutospacing="1" w:after="100" w:afterAutospacing="1" w:line="240" w:lineRule="auto"/>
      <w:jc w:val="center"/>
    </w:pPr>
    <w:rPr>
      <w:rFonts w:cs="Arial"/>
      <w:sz w:val="24"/>
      <w:lang w:val="es-MX" w:eastAsia="es-MX"/>
    </w:rPr>
  </w:style>
  <w:style w:type="character" w:customStyle="1" w:styleId="Ttulo4Car">
    <w:name w:val="Título 4 Car"/>
    <w:link w:val="Ttulo4"/>
    <w:uiPriority w:val="9"/>
    <w:semiHidden/>
    <w:rsid w:val="009F7B7E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852D1A"/>
    <w:pPr>
      <w:widowControl w:val="0"/>
      <w:spacing w:before="0" w:after="120" w:line="240" w:lineRule="atLeast"/>
    </w:pPr>
    <w:rPr>
      <w:i/>
      <w:color w:val="0000FF"/>
      <w:szCs w:val="20"/>
      <w:lang w:val="x-none" w:eastAsia="en-US"/>
    </w:rPr>
  </w:style>
  <w:style w:type="character" w:customStyle="1" w:styleId="InfoBlueCar0">
    <w:name w:val="InfoBlue Car"/>
    <w:link w:val="InfoBlue0"/>
    <w:rsid w:val="00852D1A"/>
    <w:rPr>
      <w:rFonts w:ascii="Arial" w:hAnsi="Arial" w:cs="Arial"/>
      <w:i/>
      <w:color w:val="0000FF"/>
      <w:lang w:eastAsia="en-US"/>
    </w:rPr>
  </w:style>
  <w:style w:type="paragraph" w:customStyle="1" w:styleId="Instrucciones">
    <w:name w:val="Instrucciones"/>
    <w:basedOn w:val="Normal"/>
    <w:autoRedefine/>
    <w:qFormat/>
    <w:rsid w:val="00B94D67"/>
    <w:pPr>
      <w:spacing w:before="0" w:after="120" w:line="240" w:lineRule="auto"/>
    </w:pPr>
    <w:rPr>
      <w:rFonts w:eastAsia="Calibri"/>
      <w:i/>
      <w:color w:val="76923C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2232B3"/>
    <w:pPr>
      <w:spacing w:before="0" w:after="120" w:line="480" w:lineRule="auto"/>
      <w:ind w:left="283"/>
    </w:pPr>
    <w:rPr>
      <w:rFonts w:eastAsia="Calibri"/>
      <w:sz w:val="18"/>
      <w:szCs w:val="22"/>
      <w:lang w:val="x-none" w:eastAsia="en-US"/>
    </w:rPr>
  </w:style>
  <w:style w:type="character" w:customStyle="1" w:styleId="Sangra2detindependienteCar">
    <w:name w:val="Sangría 2 de t. independiente Car"/>
    <w:link w:val="Sangra2detindependiente"/>
    <w:rsid w:val="002232B3"/>
    <w:rPr>
      <w:rFonts w:ascii="Arial" w:eastAsia="Calibri" w:hAnsi="Arial"/>
      <w:sz w:val="18"/>
      <w:szCs w:val="22"/>
      <w:lang w:eastAsia="en-US"/>
    </w:rPr>
  </w:style>
  <w:style w:type="character" w:customStyle="1" w:styleId="Ttulo5Car">
    <w:name w:val="Título 5 Car"/>
    <w:link w:val="Ttulo5"/>
    <w:rsid w:val="006B6B3E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rsid w:val="006B6B3E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rsid w:val="006B6B3E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rsid w:val="006B6B3E"/>
    <w:rPr>
      <w:rFonts w:ascii="Arial" w:hAnsi="Arial"/>
      <w:b/>
      <w:sz w:val="24"/>
      <w:szCs w:val="24"/>
      <w:lang w:val="es-ES" w:eastAsia="es-ES"/>
    </w:rPr>
  </w:style>
  <w:style w:type="character" w:customStyle="1" w:styleId="infoblueCar">
    <w:name w:val="infoblue Car"/>
    <w:link w:val="infoblue"/>
    <w:rsid w:val="005D675C"/>
    <w:rPr>
      <w:rFonts w:ascii="Arial" w:eastAsia="Arial Unicode MS" w:hAnsi="Arial"/>
      <w:i/>
      <w:color w:val="0000FF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A5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4A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s,Colorful List - Accent 11,Lista vistosa - Énfasis 11,Contenido_1,Lista general,Cuadros,CNBV Parrafo1,b1"/>
    <w:basedOn w:val="Normal"/>
    <w:link w:val="PrrafodelistaCar"/>
    <w:uiPriority w:val="34"/>
    <w:qFormat/>
    <w:rsid w:val="00D26CE8"/>
    <w:pPr>
      <w:ind w:left="720"/>
      <w:contextualSpacing/>
    </w:pPr>
  </w:style>
  <w:style w:type="paragraph" w:customStyle="1" w:styleId="Infoblue1">
    <w:name w:val="Infoblue"/>
    <w:basedOn w:val="Normal"/>
    <w:next w:val="Normal"/>
    <w:qFormat/>
    <w:rsid w:val="0021365C"/>
    <w:pPr>
      <w:spacing w:before="0" w:after="0" w:line="259" w:lineRule="auto"/>
    </w:pPr>
    <w:rPr>
      <w:rFonts w:asciiTheme="minorHAnsi" w:eastAsiaTheme="minorHAnsi" w:hAnsiTheme="minorHAnsi" w:cstheme="minorHAnsi"/>
      <w:i/>
      <w:color w:val="0000FF"/>
      <w:szCs w:val="20"/>
      <w:lang w:val="es-MX" w:eastAsia="en-US"/>
    </w:rPr>
  </w:style>
  <w:style w:type="character" w:customStyle="1" w:styleId="TtuloCar">
    <w:name w:val="Título Car"/>
    <w:basedOn w:val="Fuentedeprrafopredeter"/>
    <w:link w:val="Ttulo"/>
    <w:rsid w:val="0056159C"/>
    <w:rPr>
      <w:rFonts w:ascii="Arial" w:eastAsia="Arial Unicode MS" w:hAnsi="Arial" w:cs="Arial"/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rsid w:val="0056159C"/>
    <w:rPr>
      <w:rFonts w:ascii="Arial" w:hAnsi="Arial" w:cs="Arial"/>
      <w:b/>
      <w:bCs/>
      <w:kern w:val="32"/>
      <w:sz w:val="36"/>
      <w:szCs w:val="32"/>
    </w:rPr>
  </w:style>
  <w:style w:type="paragraph" w:styleId="Sinespaciado">
    <w:name w:val="No Spacing"/>
    <w:link w:val="SinespaciadoCar"/>
    <w:uiPriority w:val="1"/>
    <w:qFormat/>
    <w:rsid w:val="0056159C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159C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56159C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table" w:customStyle="1" w:styleId="2">
    <w:name w:val="2"/>
    <w:basedOn w:val="Tablanormal"/>
    <w:rsid w:val="004E5685"/>
    <w:pPr>
      <w:spacing w:before="60" w:after="60" w:line="288" w:lineRule="auto"/>
      <w:jc w:val="both"/>
    </w:pPr>
    <w:rPr>
      <w:rFonts w:ascii="Arial" w:eastAsia="Arial" w:hAnsi="Arial" w:cs="Arial"/>
      <w:lang w:eastAsia="es-MX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s Car,Colorful List - Accent 11 Car,Contenido_1 Car,Cuadros Car"/>
    <w:basedOn w:val="Fuentedeprrafopredeter"/>
    <w:link w:val="Prrafodelista"/>
    <w:uiPriority w:val="34"/>
    <w:qFormat/>
    <w:locked/>
    <w:rsid w:val="004E568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1219-603F-412A-A513-2A6C26A0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</TotalTime>
  <Pages>1</Pages>
  <Words>468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Word</vt:lpstr>
      <vt:lpstr>Plantilla Word</vt:lpstr>
    </vt:vector>
  </TitlesOfParts>
  <Company>HP</Company>
  <LinksUpToDate>false</LinksUpToDate>
  <CharactersWithSpaces>3041</CharactersWithSpaces>
  <SharedDoc>false</SharedDoc>
  <HLinks>
    <vt:vector size="48" baseType="variant"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_Toc516496717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_Toc516496716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_Toc516496715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_Toc516496714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_Toc516496713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_Toc516496712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_Toc516496711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_Toc516496710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Word</dc:title>
  <dc:subject>Metodología de Desarrollo de Aplicaciones</dc:subject>
  <dc:creator>Aquetzalli</dc:creator>
  <cp:keywords/>
  <cp:lastModifiedBy>Javier Sosa C</cp:lastModifiedBy>
  <cp:revision>5</cp:revision>
  <cp:lastPrinted>2022-06-26T16:29:00Z</cp:lastPrinted>
  <dcterms:created xsi:type="dcterms:W3CDTF">2022-05-31T18:45:00Z</dcterms:created>
  <dcterms:modified xsi:type="dcterms:W3CDTF">2022-06-26T16:29:00Z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