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t xml:space="preserve">                                                                                            </w:t>
      </w:r>
    </w:p>
    <w:p w:rsidR="00000000" w:rsidDel="00000000" w:rsidP="00000000" w:rsidRDefault="00000000" w:rsidRPr="00000000" w14:paraId="00000003">
      <w:pPr>
        <w:spacing w:line="240" w:lineRule="auto"/>
        <w:jc w:val="center"/>
        <w:rPr>
          <w:sz w:val="28"/>
          <w:szCs w:val="28"/>
        </w:rPr>
      </w:pPr>
      <w:r w:rsidDel="00000000" w:rsidR="00000000" w:rsidRPr="00000000">
        <w:rPr>
          <w:sz w:val="28"/>
          <w:szCs w:val="28"/>
          <w:rtl w:val="0"/>
        </w:rPr>
        <w:t xml:space="preserve">Tecnológico nacional de México</w:t>
      </w:r>
    </w:p>
    <w:p w:rsidR="00000000" w:rsidDel="00000000" w:rsidP="00000000" w:rsidRDefault="00000000" w:rsidRPr="00000000" w14:paraId="00000004">
      <w:pPr>
        <w:spacing w:line="240" w:lineRule="auto"/>
        <w:jc w:val="center"/>
        <w:rPr>
          <w:sz w:val="28"/>
          <w:szCs w:val="28"/>
        </w:rPr>
      </w:pPr>
      <w:r w:rsidDel="00000000" w:rsidR="00000000" w:rsidRPr="00000000">
        <w:rPr>
          <w:sz w:val="28"/>
          <w:szCs w:val="28"/>
          <w:rtl w:val="0"/>
        </w:rPr>
        <w:t xml:space="preserve">Instituto tecnológico de Tijuana</w:t>
      </w:r>
    </w:p>
    <w:p w:rsidR="00000000" w:rsidDel="00000000" w:rsidP="00000000" w:rsidRDefault="00000000" w:rsidRPr="00000000" w14:paraId="00000005">
      <w:pPr>
        <w:spacing w:line="240" w:lineRule="auto"/>
        <w:jc w:val="center"/>
        <w:rPr/>
      </w:pPr>
      <w:r w:rsidDel="00000000" w:rsidR="00000000" w:rsidRPr="00000000">
        <w:rPr>
          <w:rtl w:val="0"/>
        </w:rPr>
      </w:r>
    </w:p>
    <w:p w:rsidR="00000000" w:rsidDel="00000000" w:rsidP="00000000" w:rsidRDefault="00000000" w:rsidRPr="00000000" w14:paraId="00000006">
      <w:pPr>
        <w:spacing w:line="240" w:lineRule="auto"/>
        <w:jc w:val="center"/>
        <w:rPr>
          <w:sz w:val="24"/>
          <w:szCs w:val="24"/>
        </w:rPr>
      </w:pPr>
      <w:r w:rsidDel="00000000" w:rsidR="00000000" w:rsidRPr="00000000">
        <w:rPr>
          <w:sz w:val="24"/>
          <w:szCs w:val="24"/>
          <w:rtl w:val="0"/>
        </w:rPr>
        <w:t xml:space="preserve">Subdirección Académica</w:t>
      </w:r>
    </w:p>
    <w:p w:rsidR="00000000" w:rsidDel="00000000" w:rsidP="00000000" w:rsidRDefault="00000000" w:rsidRPr="00000000" w14:paraId="00000007">
      <w:pPr>
        <w:spacing w:line="240" w:lineRule="auto"/>
        <w:jc w:val="center"/>
        <w:rPr/>
      </w:pPr>
      <w:r w:rsidDel="00000000" w:rsidR="00000000" w:rsidRPr="00000000">
        <w:rPr>
          <w:rtl w:val="0"/>
        </w:rPr>
      </w:r>
    </w:p>
    <w:p w:rsidR="00000000" w:rsidDel="00000000" w:rsidP="00000000" w:rsidRDefault="00000000" w:rsidRPr="00000000" w14:paraId="00000008">
      <w:pPr>
        <w:spacing w:line="240" w:lineRule="auto"/>
        <w:jc w:val="center"/>
        <w:rPr/>
      </w:pPr>
      <w:r w:rsidDel="00000000" w:rsidR="00000000" w:rsidRPr="00000000">
        <w:rPr>
          <w:rtl w:val="0"/>
        </w:rPr>
        <w:t xml:space="preserve">Departamento de sistemas  y computación</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jc w:val="center"/>
        <w:rPr/>
      </w:pPr>
      <w:r w:rsidDel="00000000" w:rsidR="00000000" w:rsidRPr="00000000">
        <w:rPr>
          <w:rtl w:val="0"/>
        </w:rPr>
        <w:t xml:space="preserve">SEMESTRE:</w:t>
      </w:r>
    </w:p>
    <w:p w:rsidR="00000000" w:rsidDel="00000000" w:rsidP="00000000" w:rsidRDefault="00000000" w:rsidRPr="00000000" w14:paraId="0000000B">
      <w:pPr>
        <w:spacing w:line="240" w:lineRule="auto"/>
        <w:jc w:val="center"/>
        <w:rPr/>
      </w:pPr>
      <w:r w:rsidDel="00000000" w:rsidR="00000000" w:rsidRPr="00000000">
        <w:rPr>
          <w:rtl w:val="0"/>
        </w:rPr>
        <w:t xml:space="preserve">Febrero-Junio 2021.</w:t>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jc w:val="center"/>
        <w:rPr>
          <w:sz w:val="24"/>
          <w:szCs w:val="24"/>
        </w:rPr>
      </w:pPr>
      <w:r w:rsidDel="00000000" w:rsidR="00000000" w:rsidRPr="00000000">
        <w:rPr>
          <w:sz w:val="24"/>
          <w:szCs w:val="24"/>
          <w:rtl w:val="0"/>
        </w:rPr>
        <w:t xml:space="preserve">CARRERA:</w:t>
      </w:r>
    </w:p>
    <w:p w:rsidR="00000000" w:rsidDel="00000000" w:rsidP="00000000" w:rsidRDefault="00000000" w:rsidRPr="00000000" w14:paraId="0000000E">
      <w:pPr>
        <w:spacing w:line="240" w:lineRule="auto"/>
        <w:jc w:val="center"/>
        <w:rPr>
          <w:b w:val="1"/>
          <w:sz w:val="28"/>
          <w:szCs w:val="28"/>
        </w:rPr>
      </w:pPr>
      <w:r w:rsidDel="00000000" w:rsidR="00000000" w:rsidRPr="00000000">
        <w:rPr>
          <w:b w:val="1"/>
          <w:sz w:val="28"/>
          <w:szCs w:val="28"/>
          <w:rtl w:val="0"/>
        </w:rPr>
        <w:t xml:space="preserve">Ingeniería en Sistemas Computacionales</w:t>
      </w:r>
    </w:p>
    <w:p w:rsidR="00000000" w:rsidDel="00000000" w:rsidP="00000000" w:rsidRDefault="00000000" w:rsidRPr="00000000" w14:paraId="0000000F">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0">
      <w:pPr>
        <w:pStyle w:val="Heading1"/>
        <w:keepNext w:val="0"/>
        <w:keepLines w:val="0"/>
        <w:spacing w:after="0" w:before="0" w:line="240" w:lineRule="auto"/>
        <w:jc w:val="center"/>
        <w:rPr>
          <w:rFonts w:ascii="Roboto" w:cs="Roboto" w:eastAsia="Roboto" w:hAnsi="Roboto"/>
          <w:b w:val="1"/>
          <w:color w:val="202124"/>
          <w:sz w:val="36"/>
          <w:szCs w:val="36"/>
        </w:rPr>
      </w:pPr>
      <w:bookmarkStart w:colFirst="0" w:colLast="0" w:name="_ng90hxen2bkq" w:id="0"/>
      <w:bookmarkEnd w:id="0"/>
      <w:r w:rsidDel="00000000" w:rsidR="00000000" w:rsidRPr="00000000">
        <w:rPr>
          <w:rFonts w:ascii="Roboto" w:cs="Roboto" w:eastAsia="Roboto" w:hAnsi="Roboto"/>
          <w:b w:val="1"/>
          <w:color w:val="202124"/>
          <w:sz w:val="36"/>
          <w:szCs w:val="36"/>
          <w:rtl w:val="0"/>
        </w:rPr>
        <w:t xml:space="preserve">Examen</w:t>
      </w:r>
    </w:p>
    <w:p w:rsidR="00000000" w:rsidDel="00000000" w:rsidP="00000000" w:rsidRDefault="00000000" w:rsidRPr="00000000" w14:paraId="00000011">
      <w:pPr>
        <w:spacing w:line="240" w:lineRule="auto"/>
        <w:jc w:val="left"/>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12">
      <w:pPr>
        <w:spacing w:line="240" w:lineRule="auto"/>
        <w:jc w:val="center"/>
        <w:rPr>
          <w:b w:val="1"/>
          <w:sz w:val="28"/>
          <w:szCs w:val="28"/>
        </w:rPr>
      </w:pPr>
      <w:r w:rsidDel="00000000" w:rsidR="00000000" w:rsidRPr="00000000">
        <w:rPr>
          <w:b w:val="1"/>
          <w:sz w:val="28"/>
          <w:szCs w:val="28"/>
          <w:rtl w:val="0"/>
        </w:rPr>
        <w:t xml:space="preserve">Unidad III</w:t>
      </w:r>
    </w:p>
    <w:p w:rsidR="00000000" w:rsidDel="00000000" w:rsidP="00000000" w:rsidRDefault="00000000" w:rsidRPr="00000000" w14:paraId="00000013">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14">
      <w:pPr>
        <w:spacing w:line="240" w:lineRule="auto"/>
        <w:jc w:val="center"/>
        <w:rPr/>
      </w:pPr>
      <w:r w:rsidDel="00000000" w:rsidR="00000000" w:rsidRPr="00000000">
        <w:rPr>
          <w:rtl w:val="0"/>
        </w:rPr>
        <w:t xml:space="preserve">MATERIA Y SERIE:</w:t>
      </w:r>
    </w:p>
    <w:p w:rsidR="00000000" w:rsidDel="00000000" w:rsidP="00000000" w:rsidRDefault="00000000" w:rsidRPr="00000000" w14:paraId="00000015">
      <w:pPr>
        <w:spacing w:line="240" w:lineRule="auto"/>
        <w:jc w:val="center"/>
        <w:rPr/>
      </w:pPr>
      <w:r w:rsidDel="00000000" w:rsidR="00000000" w:rsidRPr="00000000">
        <w:rPr>
          <w:rtl w:val="0"/>
        </w:rPr>
        <w:t xml:space="preserve">Programación Lógica y Funcional</w:t>
      </w:r>
    </w:p>
    <w:p w:rsidR="00000000" w:rsidDel="00000000" w:rsidP="00000000" w:rsidRDefault="00000000" w:rsidRPr="00000000" w14:paraId="00000016">
      <w:pPr>
        <w:spacing w:line="240" w:lineRule="auto"/>
        <w:jc w:val="center"/>
        <w:rPr/>
      </w:pPr>
      <w:r w:rsidDel="00000000" w:rsidR="00000000" w:rsidRPr="00000000">
        <w:rPr>
          <w:rtl w:val="0"/>
        </w:rPr>
      </w:r>
    </w:p>
    <w:p w:rsidR="00000000" w:rsidDel="00000000" w:rsidP="00000000" w:rsidRDefault="00000000" w:rsidRPr="00000000" w14:paraId="00000017">
      <w:pPr>
        <w:spacing w:line="240" w:lineRule="auto"/>
        <w:jc w:val="center"/>
        <w:rPr/>
      </w:pPr>
      <w:r w:rsidDel="00000000" w:rsidR="00000000" w:rsidRPr="00000000">
        <w:rPr>
          <w:rtl w:val="0"/>
        </w:rPr>
      </w:r>
    </w:p>
    <w:p w:rsidR="00000000" w:rsidDel="00000000" w:rsidP="00000000" w:rsidRDefault="00000000" w:rsidRPr="00000000" w14:paraId="00000018">
      <w:pPr>
        <w:spacing w:line="240" w:lineRule="auto"/>
        <w:jc w:val="left"/>
        <w:rPr/>
      </w:pPr>
      <w:r w:rsidDel="00000000" w:rsidR="00000000" w:rsidRPr="00000000">
        <w:rPr>
          <w:rtl w:val="0"/>
        </w:rPr>
      </w:r>
    </w:p>
    <w:p w:rsidR="00000000" w:rsidDel="00000000" w:rsidP="00000000" w:rsidRDefault="00000000" w:rsidRPr="00000000" w14:paraId="00000019">
      <w:pPr>
        <w:spacing w:line="240" w:lineRule="auto"/>
        <w:jc w:val="center"/>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jc w:val="center"/>
        <w:rPr/>
      </w:pPr>
      <w:r w:rsidDel="00000000" w:rsidR="00000000" w:rsidRPr="00000000">
        <w:rPr>
          <w:rtl w:val="0"/>
        </w:rPr>
        <w:t xml:space="preserve">YEPIZ LUVIANO JONATHAN 18212285</w:t>
      </w:r>
    </w:p>
    <w:p w:rsidR="00000000" w:rsidDel="00000000" w:rsidP="00000000" w:rsidRDefault="00000000" w:rsidRPr="00000000" w14:paraId="0000001C">
      <w:pPr>
        <w:spacing w:line="240" w:lineRule="auto"/>
        <w:jc w:val="center"/>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jc w:val="center"/>
        <w:rPr/>
      </w:pPr>
      <w:r w:rsidDel="00000000" w:rsidR="00000000" w:rsidRPr="00000000">
        <w:rPr>
          <w:rtl w:val="0"/>
        </w:rPr>
      </w:r>
    </w:p>
    <w:p w:rsidR="00000000" w:rsidDel="00000000" w:rsidP="00000000" w:rsidRDefault="00000000" w:rsidRPr="00000000" w14:paraId="0000001F">
      <w:pPr>
        <w:spacing w:line="240" w:lineRule="auto"/>
        <w:jc w:val="center"/>
        <w:rPr/>
      </w:pPr>
      <w:r w:rsidDel="00000000" w:rsidR="00000000" w:rsidRPr="00000000">
        <w:rPr>
          <w:rtl w:val="0"/>
        </w:rPr>
      </w:r>
    </w:p>
    <w:p w:rsidR="00000000" w:rsidDel="00000000" w:rsidP="00000000" w:rsidRDefault="00000000" w:rsidRPr="00000000" w14:paraId="00000020">
      <w:pPr>
        <w:spacing w:line="240" w:lineRule="auto"/>
        <w:jc w:val="center"/>
        <w:rPr/>
      </w:pPr>
      <w:r w:rsidDel="00000000" w:rsidR="00000000" w:rsidRPr="00000000">
        <w:rPr>
          <w:rtl w:val="0"/>
        </w:rPr>
      </w:r>
    </w:p>
    <w:p w:rsidR="00000000" w:rsidDel="00000000" w:rsidP="00000000" w:rsidRDefault="00000000" w:rsidRPr="00000000" w14:paraId="00000021">
      <w:pPr>
        <w:spacing w:line="240" w:lineRule="auto"/>
        <w:jc w:val="center"/>
        <w:rPr/>
      </w:pPr>
      <w:r w:rsidDel="00000000" w:rsidR="00000000" w:rsidRPr="00000000">
        <w:rPr>
          <w:rtl w:val="0"/>
        </w:rPr>
      </w:r>
    </w:p>
    <w:p w:rsidR="00000000" w:rsidDel="00000000" w:rsidP="00000000" w:rsidRDefault="00000000" w:rsidRPr="00000000" w14:paraId="00000022">
      <w:pPr>
        <w:spacing w:line="240" w:lineRule="auto"/>
        <w:jc w:val="center"/>
        <w:rPr/>
      </w:pPr>
      <w:r w:rsidDel="00000000" w:rsidR="00000000" w:rsidRPr="00000000">
        <w:rPr>
          <w:rtl w:val="0"/>
        </w:rPr>
      </w:r>
    </w:p>
    <w:p w:rsidR="00000000" w:rsidDel="00000000" w:rsidP="00000000" w:rsidRDefault="00000000" w:rsidRPr="00000000" w14:paraId="00000023">
      <w:pPr>
        <w:spacing w:line="240" w:lineRule="auto"/>
        <w:jc w:val="center"/>
        <w:rPr/>
      </w:pPr>
      <w:r w:rsidDel="00000000" w:rsidR="00000000" w:rsidRPr="00000000">
        <w:rPr>
          <w:rtl w:val="0"/>
        </w:rPr>
      </w:r>
    </w:p>
    <w:p w:rsidR="00000000" w:rsidDel="00000000" w:rsidP="00000000" w:rsidRDefault="00000000" w:rsidRPr="00000000" w14:paraId="00000024">
      <w:pPr>
        <w:spacing w:line="240" w:lineRule="auto"/>
        <w:jc w:val="center"/>
        <w:rPr/>
      </w:pPr>
      <w:r w:rsidDel="00000000" w:rsidR="00000000" w:rsidRPr="00000000">
        <w:rPr>
          <w:rtl w:val="0"/>
        </w:rPr>
        <w:t xml:space="preserve">NOMBRE DEL MAESTRO (A):</w:t>
      </w:r>
    </w:p>
    <w:p w:rsidR="00000000" w:rsidDel="00000000" w:rsidP="00000000" w:rsidRDefault="00000000" w:rsidRPr="00000000" w14:paraId="00000025">
      <w:pPr>
        <w:spacing w:line="240" w:lineRule="auto"/>
        <w:jc w:val="center"/>
        <w:rPr/>
      </w:pPr>
      <w:r w:rsidDel="00000000" w:rsidR="00000000" w:rsidRPr="00000000">
        <w:rPr>
          <w:rtl w:val="0"/>
        </w:rPr>
        <w:t xml:space="preserve">DIEGO SAUL VASQUEZ RIOS</w:t>
      </w:r>
    </w:p>
    <w:p w:rsidR="00000000" w:rsidDel="00000000" w:rsidP="00000000" w:rsidRDefault="00000000" w:rsidRPr="00000000" w14:paraId="00000026">
      <w:pPr>
        <w:spacing w:line="276" w:lineRule="auto"/>
        <w:rPr/>
      </w:pPr>
      <w:r w:rsidDel="00000000" w:rsidR="00000000" w:rsidRPr="00000000">
        <w:rPr>
          <w:rtl w:val="0"/>
        </w:rPr>
      </w:r>
    </w:p>
    <w:p w:rsidR="00000000" w:rsidDel="00000000" w:rsidP="00000000" w:rsidRDefault="00000000" w:rsidRPr="00000000" w14:paraId="00000027">
      <w:pPr>
        <w:spacing w:line="276" w:lineRule="auto"/>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t xml:space="preserve">                                                                                                                </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sz w:val="24"/>
          <w:szCs w:val="24"/>
        </w:rPr>
      </w:pPr>
      <w:r w:rsidDel="00000000" w:rsidR="00000000" w:rsidRPr="00000000">
        <w:rPr>
          <w:rtl w:val="0"/>
        </w:rPr>
      </w:r>
    </w:p>
    <w:p w:rsidR="00000000" w:rsidDel="00000000" w:rsidP="00000000" w:rsidRDefault="00000000" w:rsidRPr="00000000" w14:paraId="0000002D">
      <w:pPr>
        <w:spacing w:line="276" w:lineRule="auto"/>
        <w:rPr>
          <w:sz w:val="24"/>
          <w:szCs w:val="24"/>
        </w:rPr>
      </w:pPr>
      <w:r w:rsidDel="00000000" w:rsidR="00000000" w:rsidRPr="00000000">
        <w:rPr>
          <w:rtl w:val="0"/>
        </w:rPr>
      </w:r>
    </w:p>
    <w:p w:rsidR="00000000" w:rsidDel="00000000" w:rsidP="00000000" w:rsidRDefault="00000000" w:rsidRPr="00000000" w14:paraId="0000002E">
      <w:pPr>
        <w:spacing w:line="276" w:lineRule="auto"/>
        <w:rPr>
          <w:sz w:val="24"/>
          <w:szCs w:val="24"/>
        </w:rPr>
      </w:pPr>
      <w:r w:rsidDel="00000000" w:rsidR="00000000" w:rsidRPr="00000000">
        <w:rPr>
          <w:sz w:val="24"/>
          <w:szCs w:val="24"/>
          <w:rtl w:val="0"/>
        </w:rPr>
        <w:t xml:space="preserve">Introducción:</w:t>
      </w:r>
    </w:p>
    <w:p w:rsidR="00000000" w:rsidDel="00000000" w:rsidP="00000000" w:rsidRDefault="00000000" w:rsidRPr="00000000" w14:paraId="0000002F">
      <w:pPr>
        <w:spacing w:line="276" w:lineRule="auto"/>
        <w:rPr>
          <w:sz w:val="24"/>
          <w:szCs w:val="24"/>
        </w:rPr>
      </w:pPr>
      <w:r w:rsidDel="00000000" w:rsidR="00000000" w:rsidRPr="00000000">
        <w:rPr>
          <w:sz w:val="24"/>
          <w:szCs w:val="24"/>
          <w:rtl w:val="0"/>
        </w:rPr>
        <w:t xml:space="preserve">En el siguiente documento se realizará una bitácora con ayuda de los TRIGGERS, en la cual podremos observar distintos tantos que nos podrían ser útiles para un futuro, por lo que la práctica consistirá en el uso de estos.</w:t>
      </w:r>
    </w:p>
    <w:p w:rsidR="00000000" w:rsidDel="00000000" w:rsidP="00000000" w:rsidRDefault="00000000" w:rsidRPr="00000000" w14:paraId="00000030">
      <w:pPr>
        <w:spacing w:line="276" w:lineRule="auto"/>
        <w:rPr>
          <w:sz w:val="24"/>
          <w:szCs w:val="24"/>
        </w:rPr>
      </w:pPr>
      <w:r w:rsidDel="00000000" w:rsidR="00000000" w:rsidRPr="00000000">
        <w:rPr>
          <w:sz w:val="24"/>
          <w:szCs w:val="24"/>
        </w:rPr>
        <w:drawing>
          <wp:inline distB="114300" distT="114300" distL="114300" distR="114300">
            <wp:extent cx="8796982" cy="3748088"/>
            <wp:effectExtent b="0" l="0" r="0" t="0"/>
            <wp:docPr id="3" name="image2.png"/>
            <a:graphic>
              <a:graphicData uri="http://schemas.openxmlformats.org/drawingml/2006/picture">
                <pic:pic>
                  <pic:nvPicPr>
                    <pic:cNvPr id="0" name="image2.png"/>
                    <pic:cNvPicPr preferRelativeResize="0"/>
                  </pic:nvPicPr>
                  <pic:blipFill>
                    <a:blip r:embed="rId6"/>
                    <a:srcRect b="3834" l="10963" r="830" t="58228"/>
                    <a:stretch>
                      <a:fillRect/>
                    </a:stretch>
                  </pic:blipFill>
                  <pic:spPr>
                    <a:xfrm>
                      <a:off x="0" y="0"/>
                      <a:ext cx="8796982"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76" w:lineRule="auto"/>
        <w:rPr>
          <w:sz w:val="24"/>
          <w:szCs w:val="24"/>
        </w:rPr>
      </w:pPr>
      <w:r w:rsidDel="00000000" w:rsidR="00000000" w:rsidRPr="00000000">
        <w:rPr>
          <w:rtl w:val="0"/>
        </w:rPr>
      </w:r>
    </w:p>
    <w:p w:rsidR="00000000" w:rsidDel="00000000" w:rsidP="00000000" w:rsidRDefault="00000000" w:rsidRPr="00000000" w14:paraId="00000032">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sz w:val="24"/>
          <w:szCs w:val="24"/>
        </w:rPr>
      </w:pPr>
      <w:r w:rsidDel="00000000" w:rsidR="00000000" w:rsidRPr="00000000">
        <w:rPr>
          <w:sz w:val="24"/>
          <w:szCs w:val="24"/>
        </w:rPr>
        <w:drawing>
          <wp:inline distB="114300" distT="114300" distL="114300" distR="114300">
            <wp:extent cx="5731200" cy="32258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sectPr>
      <w:headerReference r:id="rId9" w:type="default"/>
      <w:headerReference r:id="rId10" w:type="first"/>
      <w:footerReference r:id="rId1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spacing w:line="276" w:lineRule="auto"/>
      <w:rPr/>
    </w:pPr>
    <w:r w:rsidDel="00000000" w:rsidR="00000000" w:rsidRPr="00000000">
      <w:rPr/>
      <w:drawing>
        <wp:inline distB="114300" distT="114300" distL="114300" distR="114300">
          <wp:extent cx="1500188" cy="1014833"/>
          <wp:effectExtent b="0" l="0" r="0" t="0"/>
          <wp:docPr id="2"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500188" cy="101483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437829" cy="715407"/>
          <wp:effectExtent b="0" l="0" r="0" t="0"/>
          <wp:docPr id="4"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1437829" cy="715407"/>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067991" cy="974444"/>
          <wp:effectExtent b="0" l="0" r="0" t="0"/>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067991" cy="97444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6.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