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ind w:hanging="0" w:left="0"/>
        <w:jc w:val="left"/>
        <w:rPr/>
      </w:pPr>
      <w:r>
        <w:rPr/>
        <w:t>1º</w:t>
      </w:r>
      <w:r>
        <w:rPr/>
        <w:t>¿Por qué es importante tener en cuenta la accesibilidad web en un desarrollo web?</w:t>
      </w:r>
    </w:p>
    <w:p>
      <w:pPr>
        <w:pStyle w:val="Normal"/>
        <w:bidi w:val="0"/>
        <w:ind w:hanging="0" w:left="0" w:right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  <w:shd w:fill="auto" w:val="clear"/>
        </w:rPr>
        <w:t>La accesibilidad web es fundamental para garantizar que todas las personas, incluyendo aquellas con discapacidades o dificultades en el acceso a la información, puedan navegar y utilizar los sitios web de manera inclusiva y sin barreras</w:t>
      </w:r>
    </w:p>
    <w:p>
      <w:pPr>
        <w:pStyle w:val="Heading4"/>
        <w:bidi w:val="0"/>
        <w:ind w:hanging="0" w:left="0"/>
        <w:jc w:val="left"/>
        <w:rPr/>
      </w:pPr>
      <w:r>
        <w:rPr/>
        <w:t>2º</w:t>
      </w:r>
      <w:r>
        <w:rPr/>
        <w:t>¿Por qué crees que es importante separar los estilos (CSS) de los contenidos y la estructura del documento (HTML)?</w:t>
      </w:r>
    </w:p>
    <w:p>
      <w:pPr>
        <w:pStyle w:val="Normal"/>
        <w:bidi w:val="0"/>
        <w:ind w:hanging="0" w:left="0" w:right="0"/>
        <w:jc w:val="left"/>
        <w:rPr/>
      </w:pPr>
      <w:r>
        <w:rPr>
          <w:rStyle w:val="Strong"/>
          <w:rFonts w:ascii="Arial" w:hAnsi="Arial"/>
          <w:b/>
          <w:sz w:val="20"/>
          <w:szCs w:val="20"/>
          <w:shd w:fill="auto" w:val="clear"/>
        </w:rPr>
        <w:t>Mejora la estructura</w:t>
      </w:r>
      <w:r>
        <w:rPr>
          <w:rFonts w:ascii="Arial" w:hAnsi="Arial"/>
          <w:b/>
          <w:sz w:val="20"/>
          <w:szCs w:val="20"/>
          <w:shd w:fill="auto" w:val="clear"/>
        </w:rPr>
        <w:t>: Al separar el contenido (HTML) del diseño visual (CSS), se logra una estructura más clara y fácil de mantener. Esto facilita las actualizaciones y modificaciones sin afectar el contenido principal.</w:t>
      </w:r>
    </w:p>
    <w:p>
      <w:pPr>
        <w:pStyle w:val="Normal"/>
        <w:numPr>
          <w:ilvl w:val="0"/>
          <w:numId w:val="0"/>
        </w:numPr>
        <w:bidi w:val="0"/>
        <w:ind w:hanging="0" w:left="0" w:right="0"/>
        <w:jc w:val="left"/>
        <w:rPr/>
      </w:pPr>
      <w:r>
        <w:rPr>
          <w:rStyle w:val="Strong"/>
          <w:rFonts w:ascii="Arial" w:hAnsi="Arial"/>
          <w:b/>
          <w:sz w:val="20"/>
          <w:szCs w:val="20"/>
          <w:shd w:fill="auto" w:val="clear"/>
        </w:rPr>
        <w:t>Velocidad de carga</w:t>
      </w:r>
      <w:r>
        <w:rPr>
          <w:rFonts w:ascii="Arial" w:hAnsi="Arial"/>
          <w:b/>
          <w:sz w:val="20"/>
          <w:szCs w:val="20"/>
          <w:shd w:fill="auto" w:val="clear"/>
        </w:rPr>
        <w:t>: Al reducir el tamaño del archivo HTML al eliminar estilos incrustados, se acelera el tiempo de carga de la página. Esto mejora la experiencia del usuario y el posicionamiento en los motores de búsqueda.</w:t>
      </w:r>
    </w:p>
    <w:p>
      <w:pPr>
        <w:pStyle w:val="Normal"/>
        <w:numPr>
          <w:ilvl w:val="0"/>
          <w:numId w:val="0"/>
        </w:numPr>
        <w:bidi w:val="0"/>
        <w:ind w:hanging="0" w:left="0" w:right="0"/>
        <w:jc w:val="left"/>
        <w:rPr/>
      </w:pPr>
      <w:r>
        <w:rPr>
          <w:rStyle w:val="Strong"/>
          <w:rFonts w:ascii="Arial" w:hAnsi="Arial"/>
          <w:b/>
          <w:sz w:val="20"/>
          <w:szCs w:val="20"/>
          <w:shd w:fill="auto" w:val="clear"/>
        </w:rPr>
        <w:t>Facilita la colaboración</w:t>
      </w:r>
      <w:r>
        <w:rPr>
          <w:rFonts w:ascii="Arial" w:hAnsi="Arial"/>
          <w:b/>
          <w:sz w:val="20"/>
          <w:szCs w:val="20"/>
          <w:shd w:fill="auto" w:val="clear"/>
        </w:rPr>
        <w:t>: La separación de HTML y CSS permite un flujo de trabajo colaborativo entre desarrolladores y diseñadores. Cada equipo puede trabajar en su especialidad sin interferir, lo que resulta en un producto final más coherente y refinado.</w:t>
      </w:r>
    </w:p>
    <w:p>
      <w:pPr>
        <w:pStyle w:val="Heading4"/>
        <w:keepNext w:val="true"/>
        <w:bidi w:val="0"/>
        <w:ind w:hanging="0" w:left="0"/>
        <w:jc w:val="left"/>
        <w:rPr>
          <w:rFonts w:ascii="Liberation Sans" w:hAnsi="Liberation Sans"/>
        </w:rPr>
      </w:pPr>
      <w:r>
        <w:rPr>
          <w:rFonts w:eastAsia="Microsoft YaHei" w:cs="Arial"/>
        </w:rPr>
        <w:t>3º</w:t>
      </w:r>
      <w:r>
        <w:rPr>
          <w:rFonts w:eastAsia="Microsoft YaHei" w:cs="Arial"/>
        </w:rPr>
        <w:t>¿Qué alternativas hay al uso de un CAPTCHA?</w:t>
      </w:r>
    </w:p>
    <w:p>
      <w:pPr>
        <w:pStyle w:val="Normal"/>
        <w:bidi w:val="0"/>
        <w:ind w:hanging="0" w:left="0" w:right="0"/>
        <w:jc w:val="left"/>
        <w:rPr/>
      </w:pPr>
      <w:r>
        <w:rPr>
          <w:rStyle w:val="Strong"/>
          <w:rFonts w:ascii="Arial" w:hAnsi="Arial"/>
          <w:b/>
          <w:sz w:val="20"/>
          <w:szCs w:val="20"/>
        </w:rPr>
        <w:t>Autenticación de dos factores (2FA),Preguntas y respuestas personalizadas.</w:t>
      </w:r>
    </w:p>
    <w:p>
      <w:pPr>
        <w:pStyle w:val="Heading4"/>
        <w:keepNext w:val="true"/>
        <w:bidi w:val="0"/>
        <w:ind w:hanging="0" w:left="0"/>
        <w:jc w:val="left"/>
        <w:rPr>
          <w:rFonts w:ascii="Liberation Sans" w:hAnsi="Liberation Sans"/>
        </w:rPr>
      </w:pPr>
      <w:r>
        <w:rPr>
          <w:rFonts w:eastAsia="Microsoft YaHei" w:cs="Arial"/>
        </w:rPr>
        <w:t>4º</w:t>
      </w:r>
      <w:r>
        <w:rPr>
          <w:rFonts w:eastAsia="Microsoft YaHei" w:cs="Arial"/>
        </w:rPr>
        <w:t>¿Cómo es el nuevo reCAPTCHA v3 de Google y qué mejoras trae?</w:t>
      </w:r>
    </w:p>
    <w:p>
      <w:pPr>
        <w:pStyle w:val="Normal"/>
        <w:bidi w:val="0"/>
        <w:ind w:hanging="0" w:left="0" w:right="0"/>
        <w:jc w:val="left"/>
        <w:rPr/>
      </w:pPr>
      <w:r>
        <w:rPr>
          <w:rStyle w:val="Strong"/>
          <w:rFonts w:ascii="Arial" w:hAnsi="Arial"/>
          <w:sz w:val="20"/>
          <w:szCs w:val="20"/>
        </w:rPr>
        <w:t>Introduce una nueva forma de proteger los sitios web sin interrumpir a los usuarios con desafíos interactivos. Aquí están las mejoras clave: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left="0" w:right="0"/>
        <w:jc w:val="left"/>
        <w:rPr/>
      </w:pPr>
      <w:r>
        <w:rPr>
          <w:rStyle w:val="Strong"/>
          <w:rFonts w:ascii="Arial" w:hAnsi="Arial"/>
          <w:sz w:val="20"/>
          <w:szCs w:val="20"/>
        </w:rPr>
        <w:t>Puntuación en lugar de desafíos: En lugar de CAPTCHAs, reCAPTCHA v3 devuelve una puntuación basada en las interacciones del usuario con el sitio. Esta puntuación determina si el usuario es humano o un bot.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left="0" w:right="0"/>
        <w:jc w:val="left"/>
        <w:rPr/>
      </w:pPr>
      <w:r>
        <w:rPr>
          <w:rStyle w:val="Strong"/>
          <w:rFonts w:ascii="Arial" w:hAnsi="Arial"/>
          <w:sz w:val="20"/>
          <w:szCs w:val="20"/>
          <w:u w:val="none"/>
        </w:rPr>
        <w:t>Acciones personalizadas: Puedes especificar nombres de acciones al ejecutar reCAPTCHA, lo que permite un análisis de riesgo adaptativo y una vista detallada de las acciones en la consola de administración.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hanging="0" w:left="0" w:right="0"/>
        <w:jc w:val="left"/>
        <w:rPr/>
      </w:pPr>
      <w:r>
        <w:rPr>
          <w:rStyle w:val="Strong"/>
          <w:rFonts w:ascii="Arial" w:hAnsi="Arial"/>
          <w:sz w:val="20"/>
          <w:szCs w:val="20"/>
        </w:rPr>
        <w:t>Sin interrupciones: reCAPTCHA v3 no interrumpe a los usuarios, lo que mejora la experiencia y no afecta las conversiones en tu sitio.</w:t>
      </w:r>
    </w:p>
    <w:p>
      <w:pPr>
        <w:pStyle w:val="Heading4"/>
        <w:keepNext w:val="true"/>
        <w:bidi w:val="0"/>
        <w:ind w:hanging="0" w:left="0"/>
        <w:jc w:val="left"/>
        <w:rPr>
          <w:rFonts w:ascii="Liberation Sans" w:hAnsi="Liberation Sans"/>
        </w:rPr>
      </w:pPr>
      <w:r>
        <w:rPr>
          <w:rFonts w:eastAsia="Microsoft YaHei" w:cs="Arial"/>
        </w:rPr>
        <w:t>5º</w:t>
      </w:r>
      <w:r>
        <w:rPr>
          <w:rFonts w:eastAsia="Microsoft YaHei" w:cs="Arial"/>
        </w:rPr>
        <w:t>¿Le pondrías un texto alternativo al logotipo de una empresa?</w:t>
      </w:r>
    </w:p>
    <w:p>
      <w:pPr>
        <w:pStyle w:val="Normal"/>
        <w:bidi w:val="0"/>
        <w:ind w:hanging="0" w:left="0" w:right="0"/>
        <w:jc w:val="left"/>
        <w:rPr>
          <w:rFonts w:ascii="Arial" w:hAnsi="Arial"/>
          <w:b/>
          <w:sz w:val="20"/>
          <w:szCs w:val="20"/>
          <w:highlight w:val="none"/>
          <w:shd w:fill="auto" w:val="clear"/>
        </w:rPr>
      </w:pPr>
      <w:r>
        <w:rPr>
          <w:rFonts w:ascii="Arial" w:hAnsi="Arial"/>
          <w:b/>
          <w:sz w:val="20"/>
          <w:szCs w:val="20"/>
          <w:shd w:fill="auto" w:val="clear"/>
        </w:rPr>
        <w:t xml:space="preserve">Agregar un texto alternativo al logotipo de una empresa es una buena práctica para la accesibilidad web. </w:t>
      </w:r>
    </w:p>
    <w:p>
      <w:pPr>
        <w:pStyle w:val="Heading4"/>
        <w:keepNext w:val="true"/>
        <w:bidi w:val="0"/>
        <w:ind w:hanging="0" w:left="0"/>
        <w:jc w:val="left"/>
        <w:rPr>
          <w:rFonts w:ascii="Liberation Sans" w:hAnsi="Liberation Sans"/>
        </w:rPr>
      </w:pPr>
      <w:r>
        <w:rPr>
          <w:rFonts w:eastAsia="Microsoft YaHei" w:cs="Arial"/>
        </w:rPr>
        <w:t>6º</w:t>
      </w:r>
      <w:r>
        <w:rPr>
          <w:rFonts w:eastAsia="Microsoft YaHei" w:cs="Arial"/>
        </w:rPr>
        <w:t xml:space="preserve">¿Qué texto alternativo? </w:t>
      </w:r>
    </w:p>
    <w:p>
      <w:pPr>
        <w:pStyle w:val="Normal"/>
        <w:bidi w:val="0"/>
        <w:ind w:hanging="0" w:left="0" w:right="0"/>
        <w:jc w:val="left"/>
        <w:rPr>
          <w:rFonts w:ascii="Arial" w:hAnsi="Arial"/>
          <w:b/>
          <w:sz w:val="20"/>
          <w:szCs w:val="20"/>
          <w:highlight w:val="none"/>
          <w:shd w:fill="auto" w:val="clear"/>
        </w:rPr>
      </w:pPr>
      <w:r>
        <w:rPr>
          <w:rFonts w:ascii="Arial" w:hAnsi="Arial"/>
          <w:b/>
          <w:sz w:val="20"/>
          <w:szCs w:val="20"/>
          <w:shd w:fill="auto" w:val="clear"/>
        </w:rPr>
        <w:t>El propio nombre de la empresa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LibreOffice/24.2.2.2$Windows_X86_64 LibreOffice_project/d56cc158d8a96260b836f100ef4b4ef25d6f1a01</Application>
  <AppVersion>15.0000</AppVersion>
  <Pages>1</Pages>
  <Words>353</Words>
  <Characters>1890</Characters>
  <CharactersWithSpaces>2225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2024-06-14T12:45:24Z</dcterms:created>
  <dc:creator/>
  <dc:description/>
  <dc:language>es-ES</dc:language>
  <cp:lastModifiedBy/>
  <dcterms:modified xsi:type="dcterms:W3CDTF">2024-06-14T13:50:36Z</dcterms:modified>
  <cp:revision>1</cp:revision>
  <dc:subject/>
  <dc:title/>
</cp:coreProperties>
</file>