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A0FD13" w14:textId="77777777" w:rsidR="001D51C1" w:rsidRDefault="00000000">
      <w:pPr>
        <w:pStyle w:val="Centrado"/>
      </w:pPr>
      <w:r>
        <w:t> </w:t>
      </w:r>
    </w:p>
    <w:p w14:paraId="6A19C64C" w14:textId="77777777" w:rsidR="001D51C1" w:rsidRDefault="00000000">
      <w:pPr>
        <w:pStyle w:val="Centrado"/>
      </w:pPr>
      <w:r>
        <w:rPr>
          <w:b/>
          <w:bCs/>
        </w:rPr>
        <w:t>UNIVERSIDAD PRIVADA DE TACNA</w:t>
      </w:r>
    </w:p>
    <w:p w14:paraId="79D9504F" w14:textId="77777777" w:rsidR="001D51C1" w:rsidRDefault="00000000">
      <w:pPr>
        <w:pStyle w:val="Centrado"/>
      </w:pPr>
      <w:r>
        <w:rPr>
          <w:b/>
          <w:bCs/>
        </w:rPr>
        <w:t>FACULTAD DE INGENIERÍA</w:t>
      </w:r>
    </w:p>
    <w:p w14:paraId="20EAECD3" w14:textId="77777777" w:rsidR="001D51C1" w:rsidRDefault="00000000">
      <w:pPr>
        <w:pStyle w:val="Centrado"/>
      </w:pPr>
      <w:r>
        <w:rPr>
          <w:b/>
          <w:bCs/>
        </w:rPr>
        <w:t>ESCUELA DE INGENIERÍA DE SISTEMAS</w:t>
      </w:r>
    </w:p>
    <w:p w14:paraId="6F8C135F" w14:textId="77777777" w:rsidR="001D51C1" w:rsidRDefault="00000000">
      <w:pPr>
        <w:pStyle w:val="Centrado"/>
      </w:pPr>
      <w:r>
        <w:t> </w:t>
      </w:r>
    </w:p>
    <w:p w14:paraId="6BD0109B" w14:textId="77777777" w:rsidR="001D51C1" w:rsidRDefault="00000000">
      <w:pPr>
        <w:pStyle w:val="Centrado"/>
      </w:pPr>
      <w:r>
        <w:t> </w:t>
      </w:r>
    </w:p>
    <w:p w14:paraId="2819F622" w14:textId="77777777" w:rsidR="001D51C1" w:rsidRDefault="00000000">
      <w:pPr>
        <w:pStyle w:val="Centrado"/>
      </w:pPr>
      <w:r>
        <w:t> </w:t>
      </w:r>
    </w:p>
    <w:p w14:paraId="07043884" w14:textId="77777777" w:rsidR="001D51C1" w:rsidRDefault="00000000">
      <w:pPr>
        <w:pStyle w:val="Centrado"/>
      </w:pPr>
      <w:r>
        <w:rPr>
          <w:noProof/>
        </w:rPr>
        <w:drawing>
          <wp:inline distT="0" distB="0" distL="0" distR="0" wp14:anchorId="354A345C" wp14:editId="7AC77EB7">
            <wp:extent cx="1295999" cy="1353524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/Volumes/DATOS_MAC/CLAUDE_CODE/UPT_CURSOS/logo_escuela_sistemas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999" cy="1353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F8E257" w14:textId="77777777" w:rsidR="001D51C1" w:rsidRDefault="00000000">
      <w:pPr>
        <w:pStyle w:val="Centrado"/>
      </w:pPr>
      <w:r>
        <w:t> </w:t>
      </w:r>
    </w:p>
    <w:p w14:paraId="320FFAE6" w14:textId="77777777" w:rsidR="001D51C1" w:rsidRDefault="00000000">
      <w:pPr>
        <w:pStyle w:val="Centrado"/>
      </w:pPr>
      <w:r>
        <w:t> </w:t>
      </w:r>
    </w:p>
    <w:p w14:paraId="2A19147C" w14:textId="77777777" w:rsidR="001D51C1" w:rsidRDefault="00000000">
      <w:pPr>
        <w:pStyle w:val="Centrado"/>
      </w:pPr>
      <w:r>
        <w:rPr>
          <w:b/>
          <w:bCs/>
        </w:rPr>
        <w:t>TALLER</w:t>
      </w:r>
    </w:p>
    <w:p w14:paraId="1F33A51A" w14:textId="77777777" w:rsidR="001D51C1" w:rsidRDefault="00000000">
      <w:pPr>
        <w:pStyle w:val="Centrado"/>
      </w:pPr>
      <w:r>
        <w:t>INFORME DE DAILY – SEMANA 05</w:t>
      </w:r>
    </w:p>
    <w:p w14:paraId="1B5197EF" w14:textId="77777777" w:rsidR="001D51C1" w:rsidRDefault="00000000">
      <w:pPr>
        <w:pStyle w:val="Centrado"/>
      </w:pPr>
      <w:r>
        <w:t> </w:t>
      </w:r>
    </w:p>
    <w:p w14:paraId="243E7C39" w14:textId="77777777" w:rsidR="001D51C1" w:rsidRDefault="00000000">
      <w:pPr>
        <w:pStyle w:val="Centrado"/>
      </w:pPr>
      <w:r>
        <w:rPr>
          <w:b/>
          <w:bCs/>
        </w:rPr>
        <w:t>CURSO:</w:t>
      </w:r>
    </w:p>
    <w:p w14:paraId="0C306CBA" w14:textId="77777777" w:rsidR="001D51C1" w:rsidRDefault="00000000">
      <w:pPr>
        <w:pStyle w:val="Centrado"/>
      </w:pPr>
      <w:r>
        <w:rPr>
          <w:b/>
          <w:bCs/>
        </w:rPr>
        <w:t>SOLUCIONES MÓVILES II · SI-988</w:t>
      </w:r>
    </w:p>
    <w:p w14:paraId="38C7E321" w14:textId="77777777" w:rsidR="001D51C1" w:rsidRDefault="00000000">
      <w:pPr>
        <w:pStyle w:val="Centrado"/>
      </w:pPr>
      <w:r>
        <w:t> </w:t>
      </w:r>
    </w:p>
    <w:p w14:paraId="67612E5F" w14:textId="77777777" w:rsidR="001D51C1" w:rsidRDefault="00000000">
      <w:pPr>
        <w:pStyle w:val="Centrado"/>
      </w:pPr>
      <w:r>
        <w:rPr>
          <w:b/>
          <w:bCs/>
        </w:rPr>
        <w:t>INTEGRANTES:</w:t>
      </w:r>
    </w:p>
    <w:p w14:paraId="163CD3FF" w14:textId="77777777" w:rsidR="001D51C1" w:rsidRDefault="00000000">
      <w:pPr>
        <w:pStyle w:val="Centrado"/>
      </w:pPr>
      <w:r>
        <w:t>Ccama Huanca, Rosa Milagros · 2021070981</w:t>
      </w:r>
    </w:p>
    <w:p w14:paraId="369D9D2D" w14:textId="77777777" w:rsidR="001D51C1" w:rsidRDefault="00000000">
      <w:pPr>
        <w:pStyle w:val="Centrado"/>
      </w:pPr>
      <w:r>
        <w:t>Quispe Mamani, Diego Alonso · 2021071234</w:t>
      </w:r>
    </w:p>
    <w:p w14:paraId="57A3A262" w14:textId="77777777" w:rsidR="001D51C1" w:rsidRDefault="00000000">
      <w:pPr>
        <w:pStyle w:val="Centrado"/>
      </w:pPr>
      <w:r>
        <w:t>Flores Apaza, Kevin Rodrigo · 2021071108</w:t>
      </w:r>
    </w:p>
    <w:p w14:paraId="3B997E0A" w14:textId="77777777" w:rsidR="001D51C1" w:rsidRDefault="00000000">
      <w:pPr>
        <w:pStyle w:val="Centrado"/>
      </w:pPr>
      <w:r>
        <w:t>Ticona Larico, Andrea Belén · 2021070877</w:t>
      </w:r>
    </w:p>
    <w:p w14:paraId="0A8529D1" w14:textId="77777777" w:rsidR="001D51C1" w:rsidRDefault="00000000">
      <w:pPr>
        <w:pStyle w:val="Centrado"/>
      </w:pPr>
      <w:r>
        <w:t>Choque Nina, Renzo Martín · 2021071350</w:t>
      </w:r>
    </w:p>
    <w:p w14:paraId="31A1E4C8" w14:textId="77777777" w:rsidR="001D51C1" w:rsidRDefault="00000000">
      <w:pPr>
        <w:pStyle w:val="Centrado"/>
      </w:pPr>
      <w:r>
        <w:t> </w:t>
      </w:r>
    </w:p>
    <w:p w14:paraId="2AD2ACCA" w14:textId="77777777" w:rsidR="001D51C1" w:rsidRDefault="00000000">
      <w:pPr>
        <w:pStyle w:val="Centrado"/>
      </w:pPr>
      <w:r>
        <w:rPr>
          <w:b/>
          <w:bCs/>
        </w:rPr>
        <w:t>DOCENTE:</w:t>
      </w:r>
    </w:p>
    <w:p w14:paraId="6F3B9CF1" w14:textId="77777777" w:rsidR="001D51C1" w:rsidRDefault="00000000">
      <w:pPr>
        <w:pStyle w:val="Centrado"/>
      </w:pPr>
      <w:r>
        <w:t>DR. OSCAR JUAN JIMENEZ FLORES</w:t>
      </w:r>
    </w:p>
    <w:p w14:paraId="5D00C867" w14:textId="77777777" w:rsidR="001D51C1" w:rsidRDefault="00000000">
      <w:pPr>
        <w:pStyle w:val="Centrado"/>
      </w:pPr>
      <w:r>
        <w:t> </w:t>
      </w:r>
    </w:p>
    <w:p w14:paraId="02150531" w14:textId="77777777" w:rsidR="001D51C1" w:rsidRDefault="00000000">
      <w:pPr>
        <w:pStyle w:val="Centrado"/>
      </w:pPr>
      <w:r>
        <w:t> </w:t>
      </w:r>
    </w:p>
    <w:p w14:paraId="7B74E03F" w14:textId="77777777" w:rsidR="001D51C1" w:rsidRDefault="00000000">
      <w:pPr>
        <w:pStyle w:val="Centrado"/>
      </w:pPr>
      <w:r>
        <w:t> </w:t>
      </w:r>
    </w:p>
    <w:p w14:paraId="4DCBBA9D" w14:textId="77777777" w:rsidR="001D51C1" w:rsidRDefault="00000000">
      <w:pPr>
        <w:pStyle w:val="Centrado"/>
      </w:pPr>
      <w:r>
        <w:t> </w:t>
      </w:r>
    </w:p>
    <w:p w14:paraId="1BC2EED5" w14:textId="77777777" w:rsidR="001D51C1" w:rsidRDefault="00000000">
      <w:pPr>
        <w:pStyle w:val="Centrado"/>
      </w:pPr>
      <w:r>
        <w:t> </w:t>
      </w:r>
    </w:p>
    <w:p w14:paraId="20511408" w14:textId="77777777" w:rsidR="001D51C1" w:rsidRDefault="00000000">
      <w:pPr>
        <w:pStyle w:val="Centrado"/>
      </w:pPr>
      <w:r>
        <w:t> </w:t>
      </w:r>
    </w:p>
    <w:p w14:paraId="617A48A7" w14:textId="77777777" w:rsidR="001D51C1" w:rsidRDefault="00000000">
      <w:pPr>
        <w:pStyle w:val="Centrado"/>
      </w:pPr>
      <w:r>
        <w:t>TACNA — PERÚ</w:t>
      </w:r>
    </w:p>
    <w:p w14:paraId="2B420F07" w14:textId="77777777" w:rsidR="001D51C1" w:rsidRDefault="00000000">
      <w:r>
        <w:br w:type="page"/>
      </w:r>
    </w:p>
    <w:p w14:paraId="204749A6" w14:textId="77777777" w:rsidR="001D51C1" w:rsidRDefault="00000000">
      <w:pPr>
        <w:pStyle w:val="Instruccion"/>
      </w:pPr>
      <w:r>
        <w:rPr>
          <w:b/>
          <w:bCs/>
        </w:rPr>
        <w:lastRenderedPageBreak/>
        <w:t>Ejemplo resuelto.</w:t>
      </w:r>
      <w:r>
        <w:t xml:space="preserve"> Muestra la profundidad que se espera. Los datos son de una aplicación del catálogo y de un equipo ficticio.</w:t>
      </w:r>
    </w:p>
    <w:p w14:paraId="69E1316E" w14:textId="77777777" w:rsidR="001D51C1" w:rsidRDefault="00000000">
      <w:pPr>
        <w:pStyle w:val="Heading1"/>
      </w:pPr>
      <w:bookmarkStart w:id="0" w:name="identificación"/>
      <w:r>
        <w:t>1. Identificación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785"/>
        <w:gridCol w:w="4785"/>
      </w:tblGrid>
      <w:tr w:rsidR="001D51C1" w14:paraId="4CDA0A37" w14:textId="77777777">
        <w:tc>
          <w:tcPr>
            <w:tcW w:w="3960" w:type="dxa"/>
          </w:tcPr>
          <w:p w14:paraId="7F3237C7" w14:textId="77777777" w:rsidR="001D51C1" w:rsidRDefault="00000000">
            <w:pPr>
              <w:pStyle w:val="Compact"/>
            </w:pPr>
            <w:r>
              <w:rPr>
                <w:b/>
                <w:bCs/>
              </w:rPr>
              <w:t>Nombre de la aplicación</w:t>
            </w:r>
          </w:p>
        </w:tc>
        <w:tc>
          <w:tcPr>
            <w:tcW w:w="3960" w:type="dxa"/>
          </w:tcPr>
          <w:p w14:paraId="4492BFEF" w14:textId="77777777" w:rsidR="001D51C1" w:rsidRDefault="00000000">
            <w:pPr>
              <w:pStyle w:val="Compact"/>
            </w:pPr>
            <w:r>
              <w:t>Ruta Limpia</w:t>
            </w:r>
          </w:p>
        </w:tc>
      </w:tr>
      <w:tr w:rsidR="001D51C1" w14:paraId="5483E698" w14:textId="77777777">
        <w:tc>
          <w:tcPr>
            <w:tcW w:w="3960" w:type="dxa"/>
          </w:tcPr>
          <w:p w14:paraId="63C6CA60" w14:textId="77777777" w:rsidR="001D51C1" w:rsidRDefault="00000000">
            <w:pPr>
              <w:pStyle w:val="Compact"/>
            </w:pPr>
            <w:r>
              <w:rPr>
                <w:b/>
                <w:bCs/>
              </w:rPr>
              <w:t>Repositorio en GitHub</w:t>
            </w:r>
          </w:p>
        </w:tc>
        <w:tc>
          <w:tcPr>
            <w:tcW w:w="3960" w:type="dxa"/>
          </w:tcPr>
          <w:p w14:paraId="5C4EC261" w14:textId="77777777" w:rsidR="001D51C1" w:rsidRDefault="00000000">
            <w:pPr>
              <w:pStyle w:val="Compact"/>
            </w:pPr>
            <w:r>
              <w:rPr>
                <w:rStyle w:val="VerbatimChar"/>
              </w:rPr>
              <w:t>https://github.com/si988-2026-grupo4/ruta-limpia</w:t>
            </w:r>
          </w:p>
        </w:tc>
      </w:tr>
      <w:tr w:rsidR="001D51C1" w14:paraId="4BCFF6BE" w14:textId="77777777">
        <w:tc>
          <w:tcPr>
            <w:tcW w:w="3960" w:type="dxa"/>
          </w:tcPr>
          <w:p w14:paraId="63322983" w14:textId="77777777" w:rsidR="001D51C1" w:rsidRDefault="00000000">
            <w:pPr>
              <w:pStyle w:val="Compact"/>
            </w:pPr>
            <w:r>
              <w:rPr>
                <w:b/>
                <w:bCs/>
              </w:rPr>
              <w:t>Tablero en GitHub Projects</w:t>
            </w:r>
          </w:p>
        </w:tc>
        <w:tc>
          <w:tcPr>
            <w:tcW w:w="3960" w:type="dxa"/>
          </w:tcPr>
          <w:p w14:paraId="166F6DB2" w14:textId="77777777" w:rsidR="001D51C1" w:rsidRDefault="00000000">
            <w:pPr>
              <w:pStyle w:val="Compact"/>
            </w:pPr>
            <w:r>
              <w:rPr>
                <w:rStyle w:val="VerbatimChar"/>
              </w:rPr>
              <w:t>https://github.com/orgs/si988-2026-grupo4/projects/1</w:t>
            </w:r>
          </w:p>
        </w:tc>
      </w:tr>
      <w:tr w:rsidR="001D51C1" w14:paraId="6B0332D0" w14:textId="77777777">
        <w:tc>
          <w:tcPr>
            <w:tcW w:w="3960" w:type="dxa"/>
          </w:tcPr>
          <w:p w14:paraId="0439AFE4" w14:textId="77777777" w:rsidR="001D51C1" w:rsidRDefault="00000000">
            <w:pPr>
              <w:pStyle w:val="Compact"/>
            </w:pPr>
            <w:r>
              <w:rPr>
                <w:b/>
                <w:bCs/>
              </w:rPr>
              <w:t>Grupo N.º</w:t>
            </w:r>
          </w:p>
        </w:tc>
        <w:tc>
          <w:tcPr>
            <w:tcW w:w="3960" w:type="dxa"/>
          </w:tcPr>
          <w:p w14:paraId="341D81A4" w14:textId="77777777" w:rsidR="001D51C1" w:rsidRDefault="00000000">
            <w:pPr>
              <w:pStyle w:val="Compact"/>
            </w:pPr>
            <w:r>
              <w:t>4</w:t>
            </w:r>
          </w:p>
        </w:tc>
      </w:tr>
      <w:tr w:rsidR="001D51C1" w14:paraId="4AAE77C4" w14:textId="77777777">
        <w:tc>
          <w:tcPr>
            <w:tcW w:w="3960" w:type="dxa"/>
          </w:tcPr>
          <w:p w14:paraId="74C14547" w14:textId="77777777" w:rsidR="001D51C1" w:rsidRDefault="00000000">
            <w:pPr>
              <w:pStyle w:val="Compact"/>
            </w:pPr>
            <w:r>
              <w:rPr>
                <w:b/>
                <w:bCs/>
              </w:rPr>
              <w:t>Sprint N.º</w:t>
            </w:r>
          </w:p>
        </w:tc>
        <w:tc>
          <w:tcPr>
            <w:tcW w:w="3960" w:type="dxa"/>
          </w:tcPr>
          <w:p w14:paraId="358BAE67" w14:textId="77777777" w:rsidR="001D51C1" w:rsidRDefault="00000000">
            <w:pPr>
              <w:pStyle w:val="Compact"/>
            </w:pPr>
            <w:r>
              <w:t>2 de 5</w:t>
            </w:r>
          </w:p>
        </w:tc>
      </w:tr>
      <w:tr w:rsidR="001D51C1" w14:paraId="5097F39D" w14:textId="77777777">
        <w:tc>
          <w:tcPr>
            <w:tcW w:w="3960" w:type="dxa"/>
          </w:tcPr>
          <w:p w14:paraId="22356595" w14:textId="77777777" w:rsidR="001D51C1" w:rsidRDefault="00000000">
            <w:pPr>
              <w:pStyle w:val="Compact"/>
            </w:pPr>
            <w:r>
              <w:rPr>
                <w:b/>
                <w:bCs/>
              </w:rPr>
              <w:t>Semanas del sprint</w:t>
            </w:r>
          </w:p>
        </w:tc>
        <w:tc>
          <w:tcPr>
            <w:tcW w:w="3960" w:type="dxa"/>
          </w:tcPr>
          <w:p w14:paraId="7586D4A0" w14:textId="77777777" w:rsidR="001D51C1" w:rsidRDefault="00000000">
            <w:pPr>
              <w:pStyle w:val="Compact"/>
            </w:pPr>
            <w:r>
              <w:t>04 a 06</w:t>
            </w:r>
          </w:p>
        </w:tc>
      </w:tr>
      <w:tr w:rsidR="001D51C1" w14:paraId="5F72063E" w14:textId="77777777">
        <w:tc>
          <w:tcPr>
            <w:tcW w:w="3960" w:type="dxa"/>
          </w:tcPr>
          <w:p w14:paraId="7069A0AE" w14:textId="77777777" w:rsidR="001D51C1" w:rsidRDefault="00000000">
            <w:pPr>
              <w:pStyle w:val="Compact"/>
            </w:pPr>
            <w:r>
              <w:rPr>
                <w:b/>
                <w:bCs/>
              </w:rPr>
              <w:t>Sprint Goal</w:t>
            </w:r>
          </w:p>
        </w:tc>
        <w:tc>
          <w:tcPr>
            <w:tcW w:w="3960" w:type="dxa"/>
          </w:tcPr>
          <w:p w14:paraId="1F461A77" w14:textId="77777777" w:rsidR="001D51C1" w:rsidRDefault="00000000">
            <w:pPr>
              <w:pStyle w:val="Compact"/>
            </w:pPr>
            <w:r>
              <w:t>Que el vecino vea en el mapa dónde está el camión de su ruta, con la posición actualizándose sola mientras el operario tiene la aplicación minimizada</w:t>
            </w:r>
          </w:p>
        </w:tc>
      </w:tr>
      <w:tr w:rsidR="001D51C1" w14:paraId="5A5BC85C" w14:textId="77777777">
        <w:tc>
          <w:tcPr>
            <w:tcW w:w="3960" w:type="dxa"/>
          </w:tcPr>
          <w:p w14:paraId="34666F83" w14:textId="77777777" w:rsidR="001D51C1" w:rsidRDefault="00000000">
            <w:pPr>
              <w:pStyle w:val="Compact"/>
            </w:pPr>
            <w:r>
              <w:rPr>
                <w:b/>
                <w:bCs/>
              </w:rPr>
              <w:t>Semana del curso</w:t>
            </w:r>
          </w:p>
        </w:tc>
        <w:tc>
          <w:tcPr>
            <w:tcW w:w="3960" w:type="dxa"/>
          </w:tcPr>
          <w:p w14:paraId="58D0B926" w14:textId="77777777" w:rsidR="001D51C1" w:rsidRDefault="00000000">
            <w:pPr>
              <w:pStyle w:val="Compact"/>
            </w:pPr>
            <w:r>
              <w:t>05</w:t>
            </w:r>
          </w:p>
        </w:tc>
      </w:tr>
      <w:tr w:rsidR="001D51C1" w14:paraId="202C2BB6" w14:textId="77777777">
        <w:tc>
          <w:tcPr>
            <w:tcW w:w="3960" w:type="dxa"/>
          </w:tcPr>
          <w:p w14:paraId="0E225E4C" w14:textId="77777777" w:rsidR="001D51C1" w:rsidRDefault="00000000">
            <w:pPr>
              <w:pStyle w:val="Compact"/>
            </w:pPr>
            <w:r>
              <w:rPr>
                <w:b/>
                <w:bCs/>
              </w:rPr>
              <w:t>Daily N.º</w:t>
            </w:r>
          </w:p>
        </w:tc>
        <w:tc>
          <w:tcPr>
            <w:tcW w:w="3960" w:type="dxa"/>
          </w:tcPr>
          <w:p w14:paraId="57883A29" w14:textId="77777777" w:rsidR="001D51C1" w:rsidRDefault="00000000">
            <w:pPr>
              <w:pStyle w:val="Compact"/>
            </w:pPr>
            <w:r>
              <w:t>2</w:t>
            </w:r>
          </w:p>
        </w:tc>
      </w:tr>
    </w:tbl>
    <w:p w14:paraId="59959F69" w14:textId="77777777" w:rsidR="001D51C1" w:rsidRDefault="00000000">
      <w:pPr>
        <w:pStyle w:val="Heading1"/>
      </w:pPr>
      <w:bookmarkStart w:id="1" w:name="equipo-y-roles"/>
      <w:bookmarkEnd w:id="0"/>
      <w:r>
        <w:t>2. Equipo y roles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5"/>
        <w:gridCol w:w="4785"/>
      </w:tblGrid>
      <w:tr w:rsidR="001D51C1" w14:paraId="06B87906" w14:textId="77777777" w:rsidTr="001D5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C11651F" w14:textId="77777777" w:rsidR="001D51C1" w:rsidRDefault="00000000">
            <w:pPr>
              <w:pStyle w:val="Compact"/>
            </w:pPr>
            <w:r>
              <w:t>Integrante</w:t>
            </w:r>
          </w:p>
        </w:tc>
        <w:tc>
          <w:tcPr>
            <w:tcW w:w="3960" w:type="dxa"/>
          </w:tcPr>
          <w:p w14:paraId="22613845" w14:textId="77777777" w:rsidR="001D51C1" w:rsidRDefault="00000000">
            <w:pPr>
              <w:pStyle w:val="Compact"/>
            </w:pPr>
            <w:r>
              <w:t>Rol en el Daily</w:t>
            </w:r>
          </w:p>
        </w:tc>
      </w:tr>
      <w:tr w:rsidR="001D51C1" w14:paraId="1EC2BD39" w14:textId="77777777">
        <w:tc>
          <w:tcPr>
            <w:tcW w:w="3960" w:type="dxa"/>
          </w:tcPr>
          <w:p w14:paraId="6E07995E" w14:textId="77777777" w:rsidR="001D51C1" w:rsidRDefault="00000000">
            <w:pPr>
              <w:pStyle w:val="Compact"/>
            </w:pPr>
            <w:r>
              <w:t>Ccama Huanca, Rosa Milagros</w:t>
            </w:r>
          </w:p>
        </w:tc>
        <w:tc>
          <w:tcPr>
            <w:tcW w:w="3960" w:type="dxa"/>
          </w:tcPr>
          <w:p w14:paraId="3493A236" w14:textId="77777777" w:rsidR="001D51C1" w:rsidRDefault="00000000">
            <w:pPr>
              <w:pStyle w:val="Compact"/>
            </w:pPr>
            <w:r>
              <w:t>Product Owner. Asiste y resuelve dudas de criterios de aceptación</w:t>
            </w:r>
          </w:p>
        </w:tc>
      </w:tr>
      <w:tr w:rsidR="001D51C1" w14:paraId="59BA165C" w14:textId="77777777">
        <w:tc>
          <w:tcPr>
            <w:tcW w:w="3960" w:type="dxa"/>
          </w:tcPr>
          <w:p w14:paraId="2FE1F1C0" w14:textId="77777777" w:rsidR="001D51C1" w:rsidRDefault="00000000">
            <w:pPr>
              <w:pStyle w:val="Compact"/>
            </w:pPr>
            <w:r>
              <w:t>Quispe Mamani, Diego Alonso</w:t>
            </w:r>
          </w:p>
        </w:tc>
        <w:tc>
          <w:tcPr>
            <w:tcW w:w="3960" w:type="dxa"/>
          </w:tcPr>
          <w:p w14:paraId="0A041584" w14:textId="77777777" w:rsidR="001D51C1" w:rsidRDefault="00000000">
            <w:pPr>
              <w:pStyle w:val="Compact"/>
            </w:pPr>
            <w:r>
              <w:t>Scrum Master. Facilita la sesión y redacta este informe</w:t>
            </w:r>
          </w:p>
        </w:tc>
      </w:tr>
      <w:tr w:rsidR="001D51C1" w14:paraId="088A5954" w14:textId="77777777">
        <w:tc>
          <w:tcPr>
            <w:tcW w:w="3960" w:type="dxa"/>
          </w:tcPr>
          <w:p w14:paraId="52F8A41B" w14:textId="77777777" w:rsidR="001D51C1" w:rsidRDefault="00000000">
            <w:pPr>
              <w:pStyle w:val="Compact"/>
            </w:pPr>
            <w:r>
              <w:t>Flores Apaza, Kevin Rodrigo</w:t>
            </w:r>
          </w:p>
        </w:tc>
        <w:tc>
          <w:tcPr>
            <w:tcW w:w="3960" w:type="dxa"/>
          </w:tcPr>
          <w:p w14:paraId="27BC9419" w14:textId="77777777" w:rsidR="001D51C1" w:rsidRDefault="00000000">
            <w:pPr>
              <w:pStyle w:val="Compact"/>
            </w:pPr>
            <w:r>
              <w:t>Developer. Servicio de ubicación en segundo plano</w:t>
            </w:r>
          </w:p>
        </w:tc>
      </w:tr>
      <w:tr w:rsidR="001D51C1" w14:paraId="21AE627B" w14:textId="77777777">
        <w:tc>
          <w:tcPr>
            <w:tcW w:w="3960" w:type="dxa"/>
          </w:tcPr>
          <w:p w14:paraId="3E91A19D" w14:textId="77777777" w:rsidR="001D51C1" w:rsidRDefault="00000000">
            <w:pPr>
              <w:pStyle w:val="Compact"/>
            </w:pPr>
            <w:r>
              <w:t>Ticona Larico, Andrea Belén</w:t>
            </w:r>
          </w:p>
        </w:tc>
        <w:tc>
          <w:tcPr>
            <w:tcW w:w="3960" w:type="dxa"/>
          </w:tcPr>
          <w:p w14:paraId="73F1E36B" w14:textId="77777777" w:rsidR="001D51C1" w:rsidRDefault="00000000">
            <w:pPr>
              <w:pStyle w:val="Compact"/>
            </w:pPr>
            <w:r>
              <w:t>Developer. Mapa y capa de presentación</w:t>
            </w:r>
          </w:p>
        </w:tc>
      </w:tr>
      <w:tr w:rsidR="001D51C1" w14:paraId="2F8DD3E1" w14:textId="77777777">
        <w:tc>
          <w:tcPr>
            <w:tcW w:w="3960" w:type="dxa"/>
          </w:tcPr>
          <w:p w14:paraId="3A04BDA9" w14:textId="77777777" w:rsidR="001D51C1" w:rsidRDefault="00000000">
            <w:pPr>
              <w:pStyle w:val="Compact"/>
            </w:pPr>
            <w:r>
              <w:t>Choque Nina, Renzo Martín</w:t>
            </w:r>
          </w:p>
        </w:tc>
        <w:tc>
          <w:tcPr>
            <w:tcW w:w="3960" w:type="dxa"/>
          </w:tcPr>
          <w:p w14:paraId="62ECBFFA" w14:textId="77777777" w:rsidR="001D51C1" w:rsidRDefault="00000000">
            <w:pPr>
              <w:pStyle w:val="Compact"/>
            </w:pPr>
            <w:r>
              <w:t>Developer. Persistencia local y sincronización diferida</w:t>
            </w:r>
          </w:p>
        </w:tc>
      </w:tr>
    </w:tbl>
    <w:p w14:paraId="6F063474" w14:textId="77777777" w:rsidR="001D51C1" w:rsidRDefault="00000000">
      <w:pPr>
        <w:pStyle w:val="Heading1"/>
      </w:pPr>
      <w:bookmarkStart w:id="2" w:name="datos-de-la-sesión"/>
      <w:bookmarkEnd w:id="1"/>
      <w:r>
        <w:t>3. Datos de la sesión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785"/>
        <w:gridCol w:w="4785"/>
      </w:tblGrid>
      <w:tr w:rsidR="001D51C1" w14:paraId="3A199B36" w14:textId="77777777">
        <w:tc>
          <w:tcPr>
            <w:tcW w:w="3960" w:type="dxa"/>
          </w:tcPr>
          <w:p w14:paraId="5C173E8D" w14:textId="77777777" w:rsidR="001D51C1" w:rsidRDefault="00000000">
            <w:pPr>
              <w:pStyle w:val="Compact"/>
            </w:pPr>
            <w:r>
              <w:rPr>
                <w:b/>
                <w:bCs/>
              </w:rPr>
              <w:t>Fecha</w:t>
            </w:r>
          </w:p>
        </w:tc>
        <w:tc>
          <w:tcPr>
            <w:tcW w:w="3960" w:type="dxa"/>
          </w:tcPr>
          <w:p w14:paraId="02C77D2B" w14:textId="77777777" w:rsidR="001D51C1" w:rsidRDefault="00000000">
            <w:pPr>
              <w:pStyle w:val="Compact"/>
            </w:pPr>
            <w:r>
              <w:t>Martes 29 de septiembre de 2026</w:t>
            </w:r>
          </w:p>
        </w:tc>
      </w:tr>
      <w:tr w:rsidR="001D51C1" w14:paraId="7EE8D5DE" w14:textId="77777777">
        <w:tc>
          <w:tcPr>
            <w:tcW w:w="3960" w:type="dxa"/>
          </w:tcPr>
          <w:p w14:paraId="03643021" w14:textId="77777777" w:rsidR="001D51C1" w:rsidRDefault="00000000">
            <w:pPr>
              <w:pStyle w:val="Compact"/>
            </w:pPr>
            <w:r>
              <w:rPr>
                <w:b/>
                <w:bCs/>
              </w:rPr>
              <w:t>Hora de inicio y de fin</w:t>
            </w:r>
          </w:p>
        </w:tc>
        <w:tc>
          <w:tcPr>
            <w:tcW w:w="3960" w:type="dxa"/>
          </w:tcPr>
          <w:p w14:paraId="35970D5F" w14:textId="77777777" w:rsidR="001D51C1" w:rsidRDefault="00000000">
            <w:pPr>
              <w:pStyle w:val="Compact"/>
            </w:pPr>
            <w:r>
              <w:t>19:05 a 19:23</w:t>
            </w:r>
          </w:p>
        </w:tc>
      </w:tr>
      <w:tr w:rsidR="001D51C1" w14:paraId="70D7B9DE" w14:textId="77777777">
        <w:tc>
          <w:tcPr>
            <w:tcW w:w="3960" w:type="dxa"/>
          </w:tcPr>
          <w:p w14:paraId="4561961E" w14:textId="77777777" w:rsidR="001D51C1" w:rsidRDefault="00000000">
            <w:pPr>
              <w:pStyle w:val="Compact"/>
            </w:pPr>
            <w:r>
              <w:rPr>
                <w:b/>
                <w:bCs/>
              </w:rPr>
              <w:t>Lugar o canal</w:t>
            </w:r>
          </w:p>
        </w:tc>
        <w:tc>
          <w:tcPr>
            <w:tcW w:w="3960" w:type="dxa"/>
          </w:tcPr>
          <w:p w14:paraId="4BC8C91A" w14:textId="77777777" w:rsidR="001D51C1" w:rsidRDefault="00000000">
            <w:pPr>
              <w:pStyle w:val="Compact"/>
            </w:pPr>
            <w:r>
              <w:t xml:space="preserve">Canal </w:t>
            </w:r>
            <w:r>
              <w:rPr>
                <w:rStyle w:val="VerbatimChar"/>
              </w:rPr>
              <w:t>#daily</w:t>
            </w:r>
            <w:r>
              <w:t xml:space="preserve"> del servidor del equipo, con cámara encendida</w:t>
            </w:r>
          </w:p>
        </w:tc>
      </w:tr>
      <w:tr w:rsidR="001D51C1" w14:paraId="057B6CB7" w14:textId="77777777">
        <w:tc>
          <w:tcPr>
            <w:tcW w:w="3960" w:type="dxa"/>
          </w:tcPr>
          <w:p w14:paraId="1F02682C" w14:textId="77777777" w:rsidR="001D51C1" w:rsidRDefault="00000000">
            <w:pPr>
              <w:pStyle w:val="Compact"/>
            </w:pPr>
            <w:r>
              <w:rPr>
                <w:b/>
                <w:bCs/>
              </w:rPr>
              <w:t>Convocados</w:t>
            </w:r>
          </w:p>
        </w:tc>
        <w:tc>
          <w:tcPr>
            <w:tcW w:w="3960" w:type="dxa"/>
          </w:tcPr>
          <w:p w14:paraId="3A631077" w14:textId="77777777" w:rsidR="001D51C1" w:rsidRDefault="00000000">
            <w:pPr>
              <w:pStyle w:val="Compact"/>
            </w:pPr>
            <w:r>
              <w:t>Los cinco integrantes</w:t>
            </w:r>
          </w:p>
        </w:tc>
      </w:tr>
      <w:tr w:rsidR="001D51C1" w14:paraId="58AA0546" w14:textId="77777777">
        <w:tc>
          <w:tcPr>
            <w:tcW w:w="3960" w:type="dxa"/>
          </w:tcPr>
          <w:p w14:paraId="6B0666E5" w14:textId="77777777" w:rsidR="001D51C1" w:rsidRDefault="00000000">
            <w:pPr>
              <w:pStyle w:val="Compact"/>
            </w:pPr>
            <w:r>
              <w:rPr>
                <w:b/>
                <w:bCs/>
              </w:rPr>
              <w:t>Presentes</w:t>
            </w:r>
          </w:p>
        </w:tc>
        <w:tc>
          <w:tcPr>
            <w:tcW w:w="3960" w:type="dxa"/>
          </w:tcPr>
          <w:p w14:paraId="6FA644CB" w14:textId="77777777" w:rsidR="001D51C1" w:rsidRDefault="00000000">
            <w:pPr>
              <w:pStyle w:val="Compact"/>
            </w:pPr>
            <w:r>
              <w:t>Ccama, Quispe, Flores, Ticona</w:t>
            </w:r>
          </w:p>
        </w:tc>
      </w:tr>
      <w:tr w:rsidR="001D51C1" w14:paraId="0BE5950E" w14:textId="77777777">
        <w:tc>
          <w:tcPr>
            <w:tcW w:w="3960" w:type="dxa"/>
          </w:tcPr>
          <w:p w14:paraId="0D992D11" w14:textId="77777777" w:rsidR="001D51C1" w:rsidRDefault="00000000">
            <w:pPr>
              <w:pStyle w:val="Compact"/>
            </w:pPr>
            <w:r>
              <w:rPr>
                <w:b/>
                <w:bCs/>
              </w:rPr>
              <w:t>Ausentes y motivo</w:t>
            </w:r>
          </w:p>
        </w:tc>
        <w:tc>
          <w:tcPr>
            <w:tcW w:w="3960" w:type="dxa"/>
          </w:tcPr>
          <w:p w14:paraId="4862A876" w14:textId="77777777" w:rsidR="001D51C1" w:rsidRDefault="00000000">
            <w:pPr>
              <w:pStyle w:val="Compact"/>
            </w:pPr>
            <w:r>
              <w:t>Choque Nina, Renzo Martín. Avisó a las 18:40 por el canal del equipo, práctica preprofesional</w:t>
            </w:r>
          </w:p>
        </w:tc>
      </w:tr>
    </w:tbl>
    <w:p w14:paraId="0193F9EE" w14:textId="77777777" w:rsidR="001D51C1" w:rsidRDefault="00000000">
      <w:pPr>
        <w:pStyle w:val="Heading1"/>
      </w:pPr>
      <w:bookmarkStart w:id="3" w:name="registro-del-daily"/>
      <w:bookmarkEnd w:id="2"/>
      <w:r>
        <w:t>4. Registro del daily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0"/>
        <w:gridCol w:w="3190"/>
        <w:gridCol w:w="3190"/>
      </w:tblGrid>
      <w:tr w:rsidR="001D51C1" w14:paraId="30123D42" w14:textId="77777777" w:rsidTr="001D5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4E7C9A6" w14:textId="77777777" w:rsidR="001D51C1" w:rsidRDefault="00000000">
            <w:pPr>
              <w:pStyle w:val="Compact"/>
            </w:pPr>
            <w:r>
              <w:t>Integrante</w:t>
            </w:r>
          </w:p>
        </w:tc>
        <w:tc>
          <w:tcPr>
            <w:tcW w:w="2640" w:type="dxa"/>
          </w:tcPr>
          <w:p w14:paraId="6B2FA2E5" w14:textId="77777777" w:rsidR="001D51C1" w:rsidRDefault="00000000">
            <w:pPr>
              <w:pStyle w:val="Compact"/>
            </w:pPr>
            <w:r>
              <w:t>Qué realizó</w:t>
            </w:r>
          </w:p>
        </w:tc>
        <w:tc>
          <w:tcPr>
            <w:tcW w:w="2640" w:type="dxa"/>
          </w:tcPr>
          <w:p w14:paraId="1D891C5F" w14:textId="77777777" w:rsidR="001D51C1" w:rsidRDefault="00000000">
            <w:pPr>
              <w:pStyle w:val="Compact"/>
            </w:pPr>
            <w:r>
              <w:t>¿Algo lo bloquea?</w:t>
            </w:r>
          </w:p>
        </w:tc>
      </w:tr>
      <w:tr w:rsidR="001D51C1" w14:paraId="5D757B15" w14:textId="77777777">
        <w:tc>
          <w:tcPr>
            <w:tcW w:w="2640" w:type="dxa"/>
          </w:tcPr>
          <w:p w14:paraId="46C4D129" w14:textId="77777777" w:rsidR="001D51C1" w:rsidRDefault="00000000">
            <w:pPr>
              <w:pStyle w:val="Compact"/>
            </w:pPr>
            <w:r>
              <w:t>Flores Apaza, Kevin</w:t>
            </w:r>
          </w:p>
        </w:tc>
        <w:tc>
          <w:tcPr>
            <w:tcW w:w="2640" w:type="dxa"/>
          </w:tcPr>
          <w:p w14:paraId="0798F6FA" w14:textId="77777777" w:rsidR="001D51C1" w:rsidRDefault="00000000">
            <w:pPr>
              <w:pStyle w:val="Compact"/>
            </w:pPr>
            <w:r>
              <w:t xml:space="preserve">Terminó el servicio de ubicación en primer plano emitiendo cada 15 s, con la </w:t>
            </w:r>
            <w:r>
              <w:lastRenderedPageBreak/>
              <w:t xml:space="preserve">notificación persistente que exige Android 14. Hoy lo lleva a segundo plano y mide el consumo de batería en una ruta de 40 min. </w:t>
            </w:r>
            <w:r>
              <w:rPr>
                <w:rStyle w:val="VerbatimChar"/>
              </w:rPr>
              <w:t>#H07</w:t>
            </w:r>
            <w:r>
              <w:t xml:space="preserve"> · rama </w:t>
            </w:r>
            <w:r>
              <w:rPr>
                <w:rStyle w:val="VerbatimChar"/>
              </w:rPr>
              <w:t>feat/h07-ubicacion-fg</w:t>
            </w:r>
            <w:r>
              <w:t xml:space="preserve"> · Pull Request </w:t>
            </w:r>
            <w:r>
              <w:rPr>
                <w:rStyle w:val="VerbatimChar"/>
              </w:rPr>
              <w:t>#41</w:t>
            </w:r>
            <w:r>
              <w:t xml:space="preserve"> en revisión</w:t>
            </w:r>
          </w:p>
        </w:tc>
        <w:tc>
          <w:tcPr>
            <w:tcW w:w="2640" w:type="dxa"/>
          </w:tcPr>
          <w:p w14:paraId="12478993" w14:textId="77777777" w:rsidR="001D51C1" w:rsidRDefault="00000000">
            <w:pPr>
              <w:pStyle w:val="Compact"/>
            </w:pPr>
            <w:r>
              <w:lastRenderedPageBreak/>
              <w:t>Sí, IMP-03</w:t>
            </w:r>
          </w:p>
        </w:tc>
      </w:tr>
      <w:tr w:rsidR="001D51C1" w14:paraId="102244A6" w14:textId="77777777">
        <w:tc>
          <w:tcPr>
            <w:tcW w:w="2640" w:type="dxa"/>
          </w:tcPr>
          <w:p w14:paraId="7EFFB4AF" w14:textId="77777777" w:rsidR="001D51C1" w:rsidRDefault="00000000">
            <w:pPr>
              <w:pStyle w:val="Compact"/>
            </w:pPr>
            <w:r>
              <w:t>Ticona Larico, Andrea</w:t>
            </w:r>
          </w:p>
        </w:tc>
        <w:tc>
          <w:tcPr>
            <w:tcW w:w="2640" w:type="dxa"/>
          </w:tcPr>
          <w:p w14:paraId="32C39888" w14:textId="77777777" w:rsidR="001D51C1" w:rsidRDefault="00000000">
            <w:pPr>
              <w:pStyle w:val="Compact"/>
            </w:pPr>
            <w:r>
              <w:t xml:space="preserve">Dejó el mapa con el marcador del camión leyendo del repositorio local, con datos de prueba. Hoy lo conecta a una fuente simulada con la misma interfaz, para avanzar sin esperar a que se cierre IMP-03. </w:t>
            </w:r>
            <w:r>
              <w:rPr>
                <w:rStyle w:val="VerbatimChar"/>
              </w:rPr>
              <w:t>#H08</w:t>
            </w:r>
            <w:r>
              <w:t xml:space="preserve"> · rama </w:t>
            </w:r>
            <w:r>
              <w:rPr>
                <w:rStyle w:val="VerbatimChar"/>
              </w:rPr>
              <w:t>feat/h08-mapa-ruta</w:t>
            </w:r>
          </w:p>
        </w:tc>
        <w:tc>
          <w:tcPr>
            <w:tcW w:w="2640" w:type="dxa"/>
          </w:tcPr>
          <w:p w14:paraId="14BF7618" w14:textId="77777777" w:rsidR="001D51C1" w:rsidRDefault="00000000">
            <w:pPr>
              <w:pStyle w:val="Compact"/>
            </w:pPr>
            <w:r>
              <w:t>No</w:t>
            </w:r>
          </w:p>
        </w:tc>
      </w:tr>
      <w:tr w:rsidR="001D51C1" w14:paraId="3E3BD8C6" w14:textId="77777777">
        <w:tc>
          <w:tcPr>
            <w:tcW w:w="2640" w:type="dxa"/>
          </w:tcPr>
          <w:p w14:paraId="0DB04430" w14:textId="77777777" w:rsidR="001D51C1" w:rsidRDefault="00000000">
            <w:pPr>
              <w:pStyle w:val="Compact"/>
            </w:pPr>
            <w:r>
              <w:t>Ccama Huanca, Rosa</w:t>
            </w:r>
          </w:p>
        </w:tc>
        <w:tc>
          <w:tcPr>
            <w:tcW w:w="2640" w:type="dxa"/>
          </w:tcPr>
          <w:p w14:paraId="3E349B89" w14:textId="77777777" w:rsidR="001D51C1" w:rsidRDefault="00000000">
            <w:pPr>
              <w:pStyle w:val="Compact"/>
            </w:pPr>
            <w:r>
              <w:t xml:space="preserve">Escribió los criterios de aceptación de H07 y H08 en formato Gherkin y los revisó con dos vecinos del piloto. Hoy toma los de H10, el sello de última actualización. Pull Request </w:t>
            </w:r>
            <w:r>
              <w:rPr>
                <w:rStyle w:val="VerbatimChar"/>
              </w:rPr>
              <w:t>#39</w:t>
            </w:r>
            <w:r>
              <w:t>, fusionado</w:t>
            </w:r>
          </w:p>
        </w:tc>
        <w:tc>
          <w:tcPr>
            <w:tcW w:w="2640" w:type="dxa"/>
          </w:tcPr>
          <w:p w14:paraId="033FB628" w14:textId="77777777" w:rsidR="001D51C1" w:rsidRDefault="00000000">
            <w:pPr>
              <w:pStyle w:val="Compact"/>
            </w:pPr>
            <w:r>
              <w:t>No</w:t>
            </w:r>
          </w:p>
        </w:tc>
      </w:tr>
      <w:tr w:rsidR="001D51C1" w14:paraId="770D58EF" w14:textId="77777777">
        <w:tc>
          <w:tcPr>
            <w:tcW w:w="2640" w:type="dxa"/>
          </w:tcPr>
          <w:p w14:paraId="18F7FF46" w14:textId="77777777" w:rsidR="001D51C1" w:rsidRDefault="00000000">
            <w:pPr>
              <w:pStyle w:val="Compact"/>
            </w:pPr>
            <w:r>
              <w:t>Quispe Mamani, Diego</w:t>
            </w:r>
          </w:p>
        </w:tc>
        <w:tc>
          <w:tcPr>
            <w:tcW w:w="2640" w:type="dxa"/>
          </w:tcPr>
          <w:p w14:paraId="7D08D4A7" w14:textId="77777777" w:rsidR="001D51C1" w:rsidRDefault="00000000">
            <w:pPr>
              <w:pStyle w:val="Compact"/>
            </w:pPr>
            <w:r>
              <w:t xml:space="preserve">Dejó activa la verificación de secretos en la integración continua, que ahora falla el flujo de trabajo si aparece una clave de mapa en el código. Hoy desbloquea IMP-03 con el laboratorio y revisa el Pull Request </w:t>
            </w:r>
            <w:r>
              <w:rPr>
                <w:rStyle w:val="VerbatimChar"/>
              </w:rPr>
              <w:t>#41</w:t>
            </w:r>
            <w:r>
              <w:t xml:space="preserve">. </w:t>
            </w:r>
            <w:r>
              <w:rPr>
                <w:rStyle w:val="VerbatimChar"/>
              </w:rPr>
              <w:t>#42</w:t>
            </w:r>
            <w:r>
              <w:t xml:space="preserve"> · Pull Request </w:t>
            </w:r>
            <w:r>
              <w:rPr>
                <w:rStyle w:val="VerbatimChar"/>
              </w:rPr>
              <w:t>#40</w:t>
            </w:r>
            <w:r>
              <w:t>, fusionado</w:t>
            </w:r>
          </w:p>
        </w:tc>
        <w:tc>
          <w:tcPr>
            <w:tcW w:w="2640" w:type="dxa"/>
          </w:tcPr>
          <w:p w14:paraId="56D2FBA9" w14:textId="77777777" w:rsidR="001D51C1" w:rsidRDefault="00000000">
            <w:pPr>
              <w:pStyle w:val="Compact"/>
            </w:pPr>
            <w:r>
              <w:t>No</w:t>
            </w:r>
          </w:p>
        </w:tc>
      </w:tr>
      <w:tr w:rsidR="001D51C1" w14:paraId="5433BB72" w14:textId="77777777">
        <w:tc>
          <w:tcPr>
            <w:tcW w:w="2640" w:type="dxa"/>
          </w:tcPr>
          <w:p w14:paraId="5619C128" w14:textId="77777777" w:rsidR="001D51C1" w:rsidRDefault="00000000">
            <w:pPr>
              <w:pStyle w:val="Compact"/>
            </w:pPr>
            <w:r>
              <w:t>Choque Nina, Renzo</w:t>
            </w:r>
          </w:p>
        </w:tc>
        <w:tc>
          <w:tcPr>
            <w:tcW w:w="2640" w:type="dxa"/>
          </w:tcPr>
          <w:p w14:paraId="351410CC" w14:textId="77777777" w:rsidR="001D51C1" w:rsidRDefault="00000000">
            <w:pPr>
              <w:pStyle w:val="Compact"/>
            </w:pPr>
            <w:r>
              <w:t>Ausente. Su rama no registra movimiento desde el 26 de septiembre</w:t>
            </w:r>
          </w:p>
        </w:tc>
        <w:tc>
          <w:tcPr>
            <w:tcW w:w="2640" w:type="dxa"/>
          </w:tcPr>
          <w:p w14:paraId="5DD51FD9" w14:textId="77777777" w:rsidR="001D51C1" w:rsidRDefault="00000000">
            <w:pPr>
              <w:pStyle w:val="Compact"/>
            </w:pPr>
            <w:r>
              <w:t>Ausente</w:t>
            </w:r>
          </w:p>
        </w:tc>
      </w:tr>
    </w:tbl>
    <w:p w14:paraId="5FAAE8AB" w14:textId="77777777" w:rsidR="001D51C1" w:rsidRDefault="00000000">
      <w:pPr>
        <w:pStyle w:val="Heading1"/>
      </w:pPr>
      <w:bookmarkStart w:id="4" w:name="estado-del-tablero-al-cerrar-la-sesión"/>
      <w:bookmarkEnd w:id="3"/>
      <w:r>
        <w:t>5. Estado del tablero al cerrar la sesión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5"/>
        <w:gridCol w:w="1672"/>
        <w:gridCol w:w="2760"/>
        <w:gridCol w:w="1537"/>
      </w:tblGrid>
      <w:tr w:rsidR="001D51C1" w14:paraId="4A77C72D" w14:textId="77777777" w:rsidTr="001D5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ACC34F" w14:textId="77777777" w:rsidR="001D51C1" w:rsidRDefault="00000000">
            <w:pPr>
              <w:pStyle w:val="Compact"/>
            </w:pPr>
            <w:r>
              <w:t>Columna</w:t>
            </w:r>
          </w:p>
        </w:tc>
        <w:tc>
          <w:tcPr>
            <w:tcW w:w="0" w:type="auto"/>
          </w:tcPr>
          <w:p w14:paraId="10CD89B7" w14:textId="77777777" w:rsidR="001D51C1" w:rsidRDefault="00000000">
            <w:pPr>
              <w:pStyle w:val="Compact"/>
            </w:pPr>
            <w:r>
              <w:t>Historias</w:t>
            </w:r>
          </w:p>
        </w:tc>
        <w:tc>
          <w:tcPr>
            <w:tcW w:w="0" w:type="auto"/>
          </w:tcPr>
          <w:p w14:paraId="3828E70E" w14:textId="77777777" w:rsidR="001D51C1" w:rsidRDefault="00000000">
            <w:pPr>
              <w:pStyle w:val="Compact"/>
            </w:pPr>
            <w:r>
              <w:t>Límite de trabajo en curso</w:t>
            </w:r>
          </w:p>
        </w:tc>
        <w:tc>
          <w:tcPr>
            <w:tcW w:w="0" w:type="auto"/>
          </w:tcPr>
          <w:p w14:paraId="1434D90F" w14:textId="77777777" w:rsidR="001D51C1" w:rsidRDefault="00000000">
            <w:pPr>
              <w:pStyle w:val="Compact"/>
            </w:pPr>
            <w:r>
              <w:t>¿Se respeta?</w:t>
            </w:r>
          </w:p>
        </w:tc>
      </w:tr>
      <w:tr w:rsidR="001D51C1" w14:paraId="6F6FE43D" w14:textId="77777777">
        <w:tc>
          <w:tcPr>
            <w:tcW w:w="0" w:type="auto"/>
          </w:tcPr>
          <w:p w14:paraId="7020E20F" w14:textId="77777777" w:rsidR="001D51C1" w:rsidRDefault="00000000">
            <w:pPr>
              <w:pStyle w:val="Compact"/>
            </w:pPr>
            <w:r>
              <w:t>Sprint Backlog</w:t>
            </w:r>
          </w:p>
        </w:tc>
        <w:tc>
          <w:tcPr>
            <w:tcW w:w="0" w:type="auto"/>
          </w:tcPr>
          <w:p w14:paraId="388D5C0D" w14:textId="77777777" w:rsidR="001D51C1" w:rsidRDefault="00000000">
            <w:pPr>
              <w:pStyle w:val="Compact"/>
            </w:pPr>
            <w:r>
              <w:t>H06, H09, H10</w:t>
            </w:r>
          </w:p>
        </w:tc>
        <w:tc>
          <w:tcPr>
            <w:tcW w:w="0" w:type="auto"/>
          </w:tcPr>
          <w:p w14:paraId="22112947" w14:textId="77777777" w:rsidR="001D51C1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769585F" w14:textId="77777777" w:rsidR="001D51C1" w:rsidRDefault="00000000">
            <w:pPr>
              <w:pStyle w:val="Compact"/>
            </w:pPr>
            <w:r>
              <w:t>—</w:t>
            </w:r>
          </w:p>
        </w:tc>
      </w:tr>
      <w:tr w:rsidR="001D51C1" w14:paraId="7D5074E7" w14:textId="77777777">
        <w:tc>
          <w:tcPr>
            <w:tcW w:w="0" w:type="auto"/>
          </w:tcPr>
          <w:p w14:paraId="3293ED0D" w14:textId="77777777" w:rsidR="001D51C1" w:rsidRDefault="00000000">
            <w:pPr>
              <w:pStyle w:val="Compact"/>
            </w:pPr>
            <w:r>
              <w:t>En progreso</w:t>
            </w:r>
          </w:p>
        </w:tc>
        <w:tc>
          <w:tcPr>
            <w:tcW w:w="0" w:type="auto"/>
          </w:tcPr>
          <w:p w14:paraId="6FF9CCFC" w14:textId="77777777" w:rsidR="001D51C1" w:rsidRDefault="00000000">
            <w:pPr>
              <w:pStyle w:val="Compact"/>
            </w:pPr>
            <w:r>
              <w:t>H08</w:t>
            </w:r>
          </w:p>
        </w:tc>
        <w:tc>
          <w:tcPr>
            <w:tcW w:w="0" w:type="auto"/>
          </w:tcPr>
          <w:p w14:paraId="5D39C167" w14:textId="77777777" w:rsidR="001D51C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BBD6ECD" w14:textId="77777777" w:rsidR="001D51C1" w:rsidRDefault="00000000">
            <w:pPr>
              <w:pStyle w:val="Compact"/>
            </w:pPr>
            <w:r>
              <w:t>Sí</w:t>
            </w:r>
          </w:p>
        </w:tc>
      </w:tr>
      <w:tr w:rsidR="001D51C1" w14:paraId="3F3B8694" w14:textId="77777777">
        <w:tc>
          <w:tcPr>
            <w:tcW w:w="0" w:type="auto"/>
          </w:tcPr>
          <w:p w14:paraId="12A1B83C" w14:textId="77777777" w:rsidR="001D51C1" w:rsidRDefault="00000000">
            <w:pPr>
              <w:pStyle w:val="Compact"/>
            </w:pPr>
            <w:r>
              <w:t>En revisión</w:t>
            </w:r>
          </w:p>
        </w:tc>
        <w:tc>
          <w:tcPr>
            <w:tcW w:w="0" w:type="auto"/>
          </w:tcPr>
          <w:p w14:paraId="61258214" w14:textId="77777777" w:rsidR="001D51C1" w:rsidRDefault="00000000">
            <w:pPr>
              <w:pStyle w:val="Compact"/>
            </w:pPr>
            <w:r>
              <w:t>H07</w:t>
            </w:r>
          </w:p>
        </w:tc>
        <w:tc>
          <w:tcPr>
            <w:tcW w:w="0" w:type="auto"/>
          </w:tcPr>
          <w:p w14:paraId="76FC2084" w14:textId="77777777" w:rsidR="001D51C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1784D55" w14:textId="77777777" w:rsidR="001D51C1" w:rsidRDefault="00000000">
            <w:pPr>
              <w:pStyle w:val="Compact"/>
            </w:pPr>
            <w:r>
              <w:t>Sí</w:t>
            </w:r>
          </w:p>
        </w:tc>
      </w:tr>
      <w:tr w:rsidR="001D51C1" w14:paraId="0B5F3FC4" w14:textId="77777777">
        <w:tc>
          <w:tcPr>
            <w:tcW w:w="0" w:type="auto"/>
          </w:tcPr>
          <w:p w14:paraId="69A6A74B" w14:textId="77777777" w:rsidR="001D51C1" w:rsidRDefault="00000000">
            <w:pPr>
              <w:pStyle w:val="Compact"/>
            </w:pPr>
            <w:r>
              <w:t>En pruebas</w:t>
            </w:r>
          </w:p>
        </w:tc>
        <w:tc>
          <w:tcPr>
            <w:tcW w:w="0" w:type="auto"/>
          </w:tcPr>
          <w:p w14:paraId="396CC5AF" w14:textId="77777777" w:rsidR="001D51C1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CE89175" w14:textId="77777777" w:rsidR="001D51C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12108E7" w14:textId="77777777" w:rsidR="001D51C1" w:rsidRDefault="00000000">
            <w:pPr>
              <w:pStyle w:val="Compact"/>
            </w:pPr>
            <w:r>
              <w:t>Sí</w:t>
            </w:r>
          </w:p>
        </w:tc>
      </w:tr>
      <w:tr w:rsidR="001D51C1" w14:paraId="04475A6E" w14:textId="77777777">
        <w:tc>
          <w:tcPr>
            <w:tcW w:w="0" w:type="auto"/>
          </w:tcPr>
          <w:p w14:paraId="601DFE5E" w14:textId="77777777" w:rsidR="001D51C1" w:rsidRDefault="00000000">
            <w:pPr>
              <w:pStyle w:val="Compact"/>
            </w:pPr>
            <w:r>
              <w:t>Listo</w:t>
            </w:r>
          </w:p>
        </w:tc>
        <w:tc>
          <w:tcPr>
            <w:tcW w:w="0" w:type="auto"/>
          </w:tcPr>
          <w:p w14:paraId="79B456E1" w14:textId="77777777" w:rsidR="001D51C1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675E3D0" w14:textId="77777777" w:rsidR="001D51C1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3B14F98" w14:textId="77777777" w:rsidR="001D51C1" w:rsidRDefault="00000000">
            <w:pPr>
              <w:pStyle w:val="Compact"/>
            </w:pPr>
            <w:r>
              <w:t>—</w:t>
            </w:r>
          </w:p>
        </w:tc>
      </w:tr>
    </w:tbl>
    <w:p w14:paraId="4064EA21" w14:textId="77777777" w:rsidR="001D51C1" w:rsidRDefault="00000000">
      <w:pPr>
        <w:pStyle w:val="Heading1"/>
      </w:pPr>
      <w:bookmarkStart w:id="5" w:name="impedimentos"/>
      <w:bookmarkEnd w:id="4"/>
      <w:r>
        <w:t>6. Impedimentos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</w:tblGrid>
      <w:tr w:rsidR="001D51C1" w14:paraId="75836E0A" w14:textId="77777777" w:rsidTr="001D5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7A76C85B" w14:textId="77777777" w:rsidR="001D51C1" w:rsidRDefault="00000000">
            <w:pPr>
              <w:pStyle w:val="Compact"/>
            </w:pPr>
            <w:r>
              <w:t>Id</w:t>
            </w:r>
          </w:p>
        </w:tc>
        <w:tc>
          <w:tcPr>
            <w:tcW w:w="1320" w:type="dxa"/>
          </w:tcPr>
          <w:p w14:paraId="39F13921" w14:textId="77777777" w:rsidR="001D51C1" w:rsidRDefault="00000000">
            <w:pPr>
              <w:pStyle w:val="Compact"/>
            </w:pPr>
            <w:r>
              <w:t>Impedimento</w:t>
            </w:r>
          </w:p>
        </w:tc>
        <w:tc>
          <w:tcPr>
            <w:tcW w:w="1320" w:type="dxa"/>
          </w:tcPr>
          <w:p w14:paraId="76297A61" w14:textId="77777777" w:rsidR="001D51C1" w:rsidRDefault="00000000">
            <w:pPr>
              <w:pStyle w:val="Compact"/>
            </w:pPr>
            <w:r>
              <w:t>Quién lo levanta</w:t>
            </w:r>
          </w:p>
        </w:tc>
        <w:tc>
          <w:tcPr>
            <w:tcW w:w="1320" w:type="dxa"/>
          </w:tcPr>
          <w:p w14:paraId="3048E1D0" w14:textId="77777777" w:rsidR="001D51C1" w:rsidRDefault="00000000">
            <w:pPr>
              <w:pStyle w:val="Compact"/>
            </w:pPr>
            <w:r>
              <w:t>Quién lo remueve</w:t>
            </w:r>
          </w:p>
        </w:tc>
        <w:tc>
          <w:tcPr>
            <w:tcW w:w="1320" w:type="dxa"/>
          </w:tcPr>
          <w:p w14:paraId="770BA4BA" w14:textId="77777777" w:rsidR="001D51C1" w:rsidRDefault="00000000">
            <w:pPr>
              <w:pStyle w:val="Compact"/>
            </w:pPr>
            <w:r>
              <w:t>Estado</w:t>
            </w:r>
          </w:p>
        </w:tc>
        <w:tc>
          <w:tcPr>
            <w:tcW w:w="1320" w:type="dxa"/>
          </w:tcPr>
          <w:p w14:paraId="14BB6E4E" w14:textId="77777777" w:rsidR="001D51C1" w:rsidRDefault="00000000">
            <w:pPr>
              <w:pStyle w:val="Compact"/>
            </w:pPr>
            <w:r>
              <w:t>Fecha de cierre</w:t>
            </w:r>
          </w:p>
        </w:tc>
      </w:tr>
      <w:tr w:rsidR="001D51C1" w14:paraId="6AAF58E4" w14:textId="77777777">
        <w:tc>
          <w:tcPr>
            <w:tcW w:w="1320" w:type="dxa"/>
          </w:tcPr>
          <w:p w14:paraId="4E216F51" w14:textId="77777777" w:rsidR="001D51C1" w:rsidRDefault="00000000">
            <w:pPr>
              <w:pStyle w:val="Compact"/>
            </w:pPr>
            <w:r>
              <w:t>IMP-01</w:t>
            </w:r>
          </w:p>
        </w:tc>
        <w:tc>
          <w:tcPr>
            <w:tcW w:w="1320" w:type="dxa"/>
          </w:tcPr>
          <w:p w14:paraId="73B84FAA" w14:textId="77777777" w:rsidR="001D51C1" w:rsidRDefault="00000000">
            <w:pPr>
              <w:pStyle w:val="Compact"/>
            </w:pPr>
            <w:r>
              <w:t xml:space="preserve">El emulador </w:t>
            </w:r>
            <w:r>
              <w:lastRenderedPageBreak/>
              <w:t>no entrega posiciones simuladas de forma continua y no permite probar el seguimiento</w:t>
            </w:r>
          </w:p>
        </w:tc>
        <w:tc>
          <w:tcPr>
            <w:tcW w:w="1320" w:type="dxa"/>
          </w:tcPr>
          <w:p w14:paraId="00D5136A" w14:textId="77777777" w:rsidR="001D51C1" w:rsidRDefault="00000000">
            <w:pPr>
              <w:pStyle w:val="Compact"/>
            </w:pPr>
            <w:r>
              <w:lastRenderedPageBreak/>
              <w:t>Flores</w:t>
            </w:r>
          </w:p>
        </w:tc>
        <w:tc>
          <w:tcPr>
            <w:tcW w:w="1320" w:type="dxa"/>
          </w:tcPr>
          <w:p w14:paraId="09567725" w14:textId="77777777" w:rsidR="001D51C1" w:rsidRDefault="00000000">
            <w:pPr>
              <w:pStyle w:val="Compact"/>
            </w:pPr>
            <w:r>
              <w:t>Quispe</w:t>
            </w:r>
          </w:p>
        </w:tc>
        <w:tc>
          <w:tcPr>
            <w:tcW w:w="1320" w:type="dxa"/>
          </w:tcPr>
          <w:p w14:paraId="55256B4E" w14:textId="77777777" w:rsidR="001D51C1" w:rsidRDefault="00000000">
            <w:pPr>
              <w:pStyle w:val="Compact"/>
            </w:pPr>
            <w:r>
              <w:t>Cerrado</w:t>
            </w:r>
          </w:p>
        </w:tc>
        <w:tc>
          <w:tcPr>
            <w:tcW w:w="1320" w:type="dxa"/>
          </w:tcPr>
          <w:p w14:paraId="179282C4" w14:textId="77777777" w:rsidR="001D51C1" w:rsidRDefault="00000000">
            <w:pPr>
              <w:pStyle w:val="Compact"/>
            </w:pPr>
            <w:r>
              <w:t xml:space="preserve">26 de </w:t>
            </w:r>
            <w:r>
              <w:lastRenderedPageBreak/>
              <w:t>septiembre, con un archivo de rutas simuladas cargado por consola</w:t>
            </w:r>
          </w:p>
        </w:tc>
      </w:tr>
      <w:tr w:rsidR="001D51C1" w14:paraId="32F64425" w14:textId="77777777">
        <w:tc>
          <w:tcPr>
            <w:tcW w:w="1320" w:type="dxa"/>
          </w:tcPr>
          <w:p w14:paraId="63F20BCD" w14:textId="77777777" w:rsidR="001D51C1" w:rsidRDefault="00000000">
            <w:pPr>
              <w:pStyle w:val="Compact"/>
            </w:pPr>
            <w:r>
              <w:lastRenderedPageBreak/>
              <w:t>IMP-02</w:t>
            </w:r>
          </w:p>
        </w:tc>
        <w:tc>
          <w:tcPr>
            <w:tcW w:w="1320" w:type="dxa"/>
          </w:tcPr>
          <w:p w14:paraId="57BBA3AB" w14:textId="77777777" w:rsidR="001D51C1" w:rsidRDefault="00000000">
            <w:pPr>
              <w:pStyle w:val="Compact"/>
            </w:pPr>
            <w:r>
              <w:t>Nadie del equipo tiene acceso a macOS para la compilación en iOS</w:t>
            </w:r>
          </w:p>
        </w:tc>
        <w:tc>
          <w:tcPr>
            <w:tcW w:w="1320" w:type="dxa"/>
          </w:tcPr>
          <w:p w14:paraId="5482BC0C" w14:textId="77777777" w:rsidR="001D51C1" w:rsidRDefault="00000000">
            <w:pPr>
              <w:pStyle w:val="Compact"/>
            </w:pPr>
            <w:r>
              <w:t>Quispe</w:t>
            </w:r>
          </w:p>
        </w:tc>
        <w:tc>
          <w:tcPr>
            <w:tcW w:w="1320" w:type="dxa"/>
          </w:tcPr>
          <w:p w14:paraId="36750BE6" w14:textId="77777777" w:rsidR="001D51C1" w:rsidRDefault="00000000">
            <w:pPr>
              <w:pStyle w:val="Compact"/>
            </w:pPr>
            <w:r>
              <w:t>Ccama</w:t>
            </w:r>
          </w:p>
        </w:tc>
        <w:tc>
          <w:tcPr>
            <w:tcW w:w="1320" w:type="dxa"/>
          </w:tcPr>
          <w:p w14:paraId="435653D7" w14:textId="77777777" w:rsidR="001D51C1" w:rsidRDefault="00000000">
            <w:pPr>
              <w:pStyle w:val="Compact"/>
            </w:pPr>
            <w:r>
              <w:t>Abierto</w:t>
            </w:r>
          </w:p>
        </w:tc>
        <w:tc>
          <w:tcPr>
            <w:tcW w:w="1320" w:type="dxa"/>
          </w:tcPr>
          <w:p w14:paraId="61DB3E6A" w14:textId="77777777" w:rsidR="001D51C1" w:rsidRDefault="00000000">
            <w:pPr>
              <w:pStyle w:val="Compact"/>
            </w:pPr>
            <w:r>
              <w:t>Escalado al docente el 24 de septiembre. El Sprint 2 se mantiene solo en Android</w:t>
            </w:r>
          </w:p>
        </w:tc>
      </w:tr>
      <w:tr w:rsidR="001D51C1" w14:paraId="7D954BDC" w14:textId="77777777">
        <w:tc>
          <w:tcPr>
            <w:tcW w:w="1320" w:type="dxa"/>
          </w:tcPr>
          <w:p w14:paraId="2CA11EE7" w14:textId="77777777" w:rsidR="001D51C1" w:rsidRDefault="00000000">
            <w:pPr>
              <w:pStyle w:val="Compact"/>
            </w:pPr>
            <w:r>
              <w:t>IMP-03</w:t>
            </w:r>
          </w:p>
        </w:tc>
        <w:tc>
          <w:tcPr>
            <w:tcW w:w="1320" w:type="dxa"/>
          </w:tcPr>
          <w:p w14:paraId="3C2B4721" w14:textId="77777777" w:rsidR="001D51C1" w:rsidRDefault="00000000">
            <w:pPr>
              <w:pStyle w:val="Compact"/>
            </w:pPr>
            <w:r>
              <w:t>El dispositivo de pruebas se queda sin batería antes de terminar el recorrido de 40 min</w:t>
            </w:r>
          </w:p>
        </w:tc>
        <w:tc>
          <w:tcPr>
            <w:tcW w:w="1320" w:type="dxa"/>
          </w:tcPr>
          <w:p w14:paraId="63549434" w14:textId="77777777" w:rsidR="001D51C1" w:rsidRDefault="00000000">
            <w:pPr>
              <w:pStyle w:val="Compact"/>
            </w:pPr>
            <w:r>
              <w:t>Flores</w:t>
            </w:r>
          </w:p>
        </w:tc>
        <w:tc>
          <w:tcPr>
            <w:tcW w:w="1320" w:type="dxa"/>
          </w:tcPr>
          <w:p w14:paraId="3EC67937" w14:textId="77777777" w:rsidR="001D51C1" w:rsidRDefault="00000000">
            <w:pPr>
              <w:pStyle w:val="Compact"/>
            </w:pPr>
            <w:r>
              <w:t>Quispe</w:t>
            </w:r>
          </w:p>
        </w:tc>
        <w:tc>
          <w:tcPr>
            <w:tcW w:w="1320" w:type="dxa"/>
          </w:tcPr>
          <w:p w14:paraId="5F250327" w14:textId="77777777" w:rsidR="001D51C1" w:rsidRDefault="00000000">
            <w:pPr>
              <w:pStyle w:val="Compact"/>
            </w:pPr>
            <w:r>
              <w:t>Abierto</w:t>
            </w:r>
          </w:p>
        </w:tc>
        <w:tc>
          <w:tcPr>
            <w:tcW w:w="1320" w:type="dxa"/>
          </w:tcPr>
          <w:p w14:paraId="29F6D6A5" w14:textId="77777777" w:rsidR="001D51C1" w:rsidRDefault="00000000">
            <w:pPr>
              <w:pStyle w:val="Compact"/>
            </w:pPr>
            <w:r>
              <w:t>Compromiso para el 1 de octubre, con un cargador vehicular del laboratorio</w:t>
            </w:r>
          </w:p>
        </w:tc>
      </w:tr>
    </w:tbl>
    <w:p w14:paraId="638C218B" w14:textId="77777777" w:rsidR="001D51C1" w:rsidRDefault="00000000">
      <w:pPr>
        <w:pStyle w:val="Heading1"/>
      </w:pPr>
      <w:bookmarkStart w:id="6" w:name="evidencia"/>
      <w:bookmarkEnd w:id="5"/>
      <w:r>
        <w:t>7. Evidencia</w:t>
      </w:r>
    </w:p>
    <w:p w14:paraId="11EFBD9F" w14:textId="41D60A18" w:rsidR="001D51C1" w:rsidRDefault="00000000">
      <w:pPr>
        <w:pStyle w:val="FirstParagraph"/>
      </w:pPr>
      <w:r w:rsidRPr="002207DE">
        <w:rPr>
          <w:highlight w:val="yellow"/>
        </w:rPr>
        <w:t>Captura del tablero al cerrar la sesión</w:t>
      </w:r>
      <w:r>
        <w:t xml:space="preserve"> </w:t>
      </w:r>
    </w:p>
    <w:p w14:paraId="0F54AE28" w14:textId="77777777" w:rsidR="002207DE" w:rsidRDefault="002207DE" w:rsidP="002207DE">
      <w:pPr>
        <w:pStyle w:val="BodyText"/>
      </w:pPr>
    </w:p>
    <w:bookmarkEnd w:id="6"/>
    <w:p w14:paraId="181C5C0E" w14:textId="77777777" w:rsidR="002207DE" w:rsidRPr="002207DE" w:rsidRDefault="002207DE" w:rsidP="002207DE">
      <w:pPr>
        <w:pStyle w:val="BodyText"/>
      </w:pPr>
    </w:p>
    <w:sectPr w:rsidR="002207DE" w:rsidRPr="002207DE">
      <w:headerReference w:type="default" r:id="rId8"/>
      <w:footerReference w:type="default" r:id="rId9"/>
      <w:footnotePr>
        <w:numRestart w:val="eachSect"/>
      </w:footnotePr>
      <w:pgSz w:w="11906" w:h="16838"/>
      <w:pgMar w:top="1418" w:right="1276" w:bottom="1418" w:left="1276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33FF93" w14:textId="77777777" w:rsidR="00F76317" w:rsidRDefault="00F76317">
      <w:pPr>
        <w:spacing w:after="0"/>
      </w:pPr>
      <w:r>
        <w:separator/>
      </w:r>
    </w:p>
  </w:endnote>
  <w:endnote w:type="continuationSeparator" w:id="0">
    <w:p w14:paraId="46B46D6C" w14:textId="77777777" w:rsidR="00F76317" w:rsidRDefault="00F763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2FB5EF" w14:textId="77777777" w:rsidR="001D51C1" w:rsidRDefault="00000000">
    <w:pPr>
      <w:pBdr>
        <w:top w:val="single" w:sz="12" w:space="2" w:color="1F4E79"/>
      </w:pBdr>
      <w:tabs>
        <w:tab w:val="right" w:pos="9026"/>
      </w:tabs>
      <w:spacing w:before="60" w:after="0"/>
    </w:pPr>
    <w:r>
      <w:rPr>
        <w:color w:val="1F4E79"/>
        <w:sz w:val="18"/>
      </w:rPr>
      <w:t>Dr. Oscar Juan Jimenez Flores</w:t>
    </w:r>
    <w:r>
      <w:tab/>
    </w:r>
    <w:r>
      <w:rPr>
        <w:color w:val="1F4E79"/>
        <w:sz w:val="18"/>
      </w:rPr>
      <w:t>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1F4E79"/>
        <w:sz w:val="18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6F6969" w14:textId="77777777" w:rsidR="00F76317" w:rsidRDefault="00F76317">
      <w:pPr>
        <w:spacing w:after="0"/>
      </w:pPr>
      <w:r>
        <w:separator/>
      </w:r>
    </w:p>
  </w:footnote>
  <w:footnote w:type="continuationSeparator" w:id="0">
    <w:p w14:paraId="646BFED0" w14:textId="77777777" w:rsidR="00F76317" w:rsidRDefault="00F7631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4CE9DE" w14:textId="77777777" w:rsidR="001D51C1" w:rsidRDefault="00000000">
    <w:pPr>
      <w:pBdr>
        <w:bottom w:val="single" w:sz="12" w:space="2" w:color="1F4E79"/>
      </w:pBdr>
      <w:tabs>
        <w:tab w:val="right" w:pos="9072"/>
      </w:tabs>
      <w:spacing w:after="0"/>
    </w:pPr>
    <w:r>
      <w:rPr>
        <w:noProof/>
      </w:rPr>
      <w:drawing>
        <wp:inline distT="0" distB="0" distL="0" distR="0" wp14:anchorId="1CFB19D4" wp14:editId="681AAAA3">
          <wp:extent cx="502920" cy="502920"/>
          <wp:effectExtent l="0" t="0" r="0" b="0"/>
          <wp:docPr id="1" name="Imagen 1" descr="Logotipo de la Universidad Privada de Tac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up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2920" cy="502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color w:val="1F4E79"/>
        <w:sz w:val="20"/>
      </w:rPr>
      <w:t>Escuela Profesional de Ingeniería de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A48866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98392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51C1"/>
    <w:rsid w:val="001D51C1"/>
    <w:rsid w:val="002207DE"/>
    <w:rsid w:val="002F2F10"/>
    <w:rsid w:val="00F7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16C71B"/>
  <w15:docId w15:val="{160F67DD-16C9-6C44-8CC8-8155DA414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E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80"/>
      <w:outlineLvl w:val="0"/>
    </w:pPr>
    <w:rPr>
      <w:b/>
      <w:color w:val="16285C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60"/>
      <w:outlineLvl w:val="1"/>
    </w:pPr>
    <w:rPr>
      <w:b/>
      <w:color w:val="16285C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40"/>
      <w:outlineLvl w:val="2"/>
    </w:pPr>
    <w:rPr>
      <w:b/>
      <w:color w:val="1F4E79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40" w:after="40"/>
      <w:outlineLvl w:val="3"/>
    </w:pPr>
    <w:rPr>
      <w:b/>
      <w:color w:val="1F4E79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2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after="4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rial" w:eastAsia="Arial" w:hAnsi="Arial" w:cs="Arial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Arial" w:eastAsia="Arial" w:hAnsi="Arial" w:cs="Arial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Arial" w:eastAsia="Arial" w:hAnsi="Arial" w:cs="Arial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Borders>
        <w:top w:val="single" w:sz="6" w:space="0" w:color="9AA5B1"/>
        <w:left w:val="single" w:sz="6" w:space="0" w:color="9AA5B1"/>
        <w:bottom w:val="single" w:sz="6" w:space="0" w:color="9AA5B1"/>
        <w:right w:val="single" w:sz="6" w:space="0" w:color="9AA5B1"/>
        <w:insideH w:val="single" w:sz="6" w:space="0" w:color="9AA5B1"/>
        <w:insideV w:val="single" w:sz="6" w:space="0" w:color="9AA5B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8" w:space="0" w:color="16285C"/>
        </w:tcBorders>
        <w:shd w:val="clear" w:color="auto" w:fill="EDF2F8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Centrado">
    <w:name w:val="Centrado"/>
    <w:basedOn w:val="BodyText"/>
    <w:qFormat/>
    <w:pPr>
      <w:spacing w:before="100" w:after="100"/>
      <w:jc w:val="center"/>
    </w:pPr>
  </w:style>
  <w:style w:type="paragraph" w:customStyle="1" w:styleId="TituloCaratula">
    <w:name w:val="TituloCaratula"/>
    <w:basedOn w:val="BodyText"/>
    <w:qFormat/>
    <w:pPr>
      <w:spacing w:before="240" w:after="240"/>
      <w:jc w:val="center"/>
    </w:pPr>
    <w:rPr>
      <w:sz w:val="52"/>
    </w:rPr>
  </w:style>
  <w:style w:type="paragraph" w:customStyle="1" w:styleId="Caratula">
    <w:name w:val="Caratula"/>
    <w:basedOn w:val="BodyText"/>
    <w:qFormat/>
    <w:pPr>
      <w:spacing w:after="80"/>
      <w:jc w:val="center"/>
    </w:pPr>
  </w:style>
  <w:style w:type="paragraph" w:customStyle="1" w:styleId="CaratulaInstitucion">
    <w:name w:val="Caratula Institucion"/>
    <w:basedOn w:val="Caratula"/>
    <w:qFormat/>
    <w:pPr>
      <w:spacing w:after="0"/>
    </w:pPr>
    <w:rPr>
      <w:b/>
      <w:color w:val="16285C"/>
    </w:rPr>
  </w:style>
  <w:style w:type="paragraph" w:customStyle="1" w:styleId="CaratulaTitulo">
    <w:name w:val="Caratula Titulo"/>
    <w:basedOn w:val="Caratula"/>
    <w:qFormat/>
    <w:pPr>
      <w:pBdr>
        <w:top w:val="single" w:sz="8" w:space="8" w:color="16285C"/>
        <w:bottom w:val="single" w:sz="8" w:space="8" w:color="16285C"/>
      </w:pBdr>
      <w:spacing w:before="420" w:after="60"/>
    </w:pPr>
    <w:rPr>
      <w:b/>
      <w:color w:val="16285C"/>
      <w:sz w:val="30"/>
    </w:rPr>
  </w:style>
  <w:style w:type="paragraph" w:customStyle="1" w:styleId="CaratulaCurso">
    <w:name w:val="Caratula Curso"/>
    <w:basedOn w:val="Caratula"/>
    <w:qFormat/>
    <w:pPr>
      <w:spacing w:before="120" w:after="360"/>
    </w:pPr>
    <w:rPr>
      <w:b/>
      <w:sz w:val="24"/>
    </w:rPr>
  </w:style>
  <w:style w:type="paragraph" w:customStyle="1" w:styleId="CaratulaCampo">
    <w:name w:val="Caratula Campo"/>
    <w:basedOn w:val="Caratula"/>
    <w:qFormat/>
    <w:pPr>
      <w:spacing w:after="200"/>
    </w:pPr>
  </w:style>
  <w:style w:type="paragraph" w:customStyle="1" w:styleId="Instruccion">
    <w:name w:val="Instruccion"/>
    <w:basedOn w:val="BodyText"/>
    <w:qFormat/>
    <w:pPr>
      <w:spacing w:after="100"/>
    </w:pPr>
    <w:rPr>
      <w:i/>
      <w:color w:val="5B6B7C"/>
      <w:sz w:val="20"/>
    </w:rPr>
  </w:style>
  <w:style w:type="paragraph" w:customStyle="1" w:styleId="CaratulaEtiqueta">
    <w:name w:val="Caratula Etiqueta"/>
    <w:basedOn w:val="Caratula"/>
    <w:qFormat/>
    <w:pPr>
      <w:spacing w:before="260" w:after="0"/>
    </w:pPr>
    <w:rPr>
      <w:b/>
      <w:caps/>
      <w:color w:val="16285C"/>
      <w:sz w:val="20"/>
    </w:rPr>
  </w:style>
  <w:style w:type="paragraph" w:customStyle="1" w:styleId="CaratulaLinea">
    <w:name w:val="Caratula Linea"/>
    <w:basedOn w:val="Caratula"/>
    <w:qFormat/>
    <w:pPr>
      <w:spacing w:after="0" w:line="320" w:lineRule="auto"/>
    </w:pPr>
  </w:style>
  <w:style w:type="paragraph" w:customStyle="1" w:styleId="CaratulaPie">
    <w:name w:val="Caratula Pie"/>
    <w:basedOn w:val="Caratula"/>
    <w:qFormat/>
    <w:pPr>
      <w:spacing w:before="2400" w:after="0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597</Words>
  <Characters>3408</Characters>
  <Application>Microsoft Office Word</Application>
  <DocSecurity>0</DocSecurity>
  <Lines>28</Lines>
  <Paragraphs>7</Paragraphs>
  <ScaleCrop>false</ScaleCrop>
  <Company>InnovaciónTecnológica - IT</Company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OSCAR J. JIMENEZ</cp:lastModifiedBy>
  <cp:revision>2</cp:revision>
  <dcterms:created xsi:type="dcterms:W3CDTF">2026-09-10T09:45:00Z</dcterms:created>
  <dcterms:modified xsi:type="dcterms:W3CDTF">2026-09-10T09:52:00Z</dcterms:modified>
</cp:coreProperties>
</file>