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Poli AuLink</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conocimiento infinidad de aportes que han sido un gran apoyo en la construcción del mismo. A estos damos nuestros mas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Diego Elian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B321E4" w:rsidRDefault="008B15AC">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FB3817">
        <w:rPr>
          <w:lang w:val="es-ES_tradnl"/>
        </w:rPr>
        <w:instrText xml:space="preserve"> TOC \o "1-3" </w:instrText>
      </w:r>
      <w:r>
        <w:rPr>
          <w:lang w:val="es-ES_tradnl"/>
        </w:rPr>
        <w:fldChar w:fldCharType="separate"/>
      </w:r>
      <w:r w:rsidR="00B321E4" w:rsidRPr="00693D21">
        <w:rPr>
          <w:noProof/>
          <w:lang w:val="es-ES_tradnl"/>
        </w:rPr>
        <w:t>LISTAS DE IMAGENES</w:t>
      </w:r>
      <w:r w:rsidR="00B321E4">
        <w:rPr>
          <w:noProof/>
        </w:rPr>
        <w:tab/>
      </w:r>
      <w:r>
        <w:rPr>
          <w:noProof/>
        </w:rPr>
        <w:fldChar w:fldCharType="begin"/>
      </w:r>
      <w:r w:rsidR="00B321E4">
        <w:rPr>
          <w:noProof/>
        </w:rPr>
        <w:instrText xml:space="preserve"> PAGEREF _Toc365290773 \h </w:instrText>
      </w:r>
      <w:r>
        <w:rPr>
          <w:noProof/>
        </w:rPr>
      </w:r>
      <w:r>
        <w:rPr>
          <w:noProof/>
        </w:rPr>
        <w:fldChar w:fldCharType="separate"/>
      </w:r>
      <w:r w:rsidR="00B321E4">
        <w:rPr>
          <w:noProof/>
        </w:rPr>
        <w:t>7</w:t>
      </w:r>
      <w:r>
        <w:rPr>
          <w:noProof/>
        </w:rPr>
        <w:fldChar w:fldCharType="end"/>
      </w:r>
    </w:p>
    <w:p w:rsidR="00B321E4" w:rsidRDefault="00B321E4">
      <w:pPr>
        <w:pStyle w:val="TDC1"/>
        <w:tabs>
          <w:tab w:val="right" w:leader="dot" w:pos="9395"/>
        </w:tabs>
        <w:rPr>
          <w:rFonts w:asciiTheme="minorHAnsi" w:eastAsiaTheme="minorEastAsia" w:hAnsiTheme="minorHAnsi" w:cstheme="minorBidi"/>
          <w:noProof/>
          <w:lang w:eastAsia="es-CO"/>
        </w:rPr>
      </w:pPr>
      <w:r w:rsidRPr="00693D21">
        <w:rPr>
          <w:noProof/>
          <w:lang w:val="es-ES_tradnl"/>
        </w:rPr>
        <w:t>INTRODUCCION</w:t>
      </w:r>
      <w:r>
        <w:rPr>
          <w:noProof/>
        </w:rPr>
        <w:tab/>
      </w:r>
      <w:r w:rsidR="008B15AC">
        <w:rPr>
          <w:noProof/>
        </w:rPr>
        <w:fldChar w:fldCharType="begin"/>
      </w:r>
      <w:r>
        <w:rPr>
          <w:noProof/>
        </w:rPr>
        <w:instrText xml:space="preserve"> PAGEREF _Toc365290774 \h </w:instrText>
      </w:r>
      <w:r w:rsidR="008B15AC">
        <w:rPr>
          <w:noProof/>
        </w:rPr>
      </w:r>
      <w:r w:rsidR="008B15AC">
        <w:rPr>
          <w:noProof/>
        </w:rPr>
        <w:fldChar w:fldCharType="separate"/>
      </w:r>
      <w:r>
        <w:rPr>
          <w:noProof/>
        </w:rPr>
        <w:t>8</w:t>
      </w:r>
      <w:r w:rsidR="008B15AC">
        <w:rPr>
          <w:noProof/>
        </w:rPr>
        <w:fldChar w:fldCharType="end"/>
      </w:r>
    </w:p>
    <w:p w:rsidR="00B321E4" w:rsidRDefault="00B321E4">
      <w:pPr>
        <w:pStyle w:val="TDC1"/>
        <w:tabs>
          <w:tab w:val="right" w:leader="dot" w:pos="9395"/>
        </w:tabs>
        <w:rPr>
          <w:rFonts w:asciiTheme="minorHAnsi" w:eastAsiaTheme="minorEastAsia" w:hAnsiTheme="minorHAnsi" w:cstheme="minorBidi"/>
          <w:noProof/>
          <w:lang w:eastAsia="es-CO"/>
        </w:rPr>
      </w:pPr>
      <w:r w:rsidRPr="00693D21">
        <w:rPr>
          <w:noProof/>
          <w:lang w:val="es-ES_tradnl"/>
        </w:rPr>
        <w:t>1. Resumen de la propuesta</w:t>
      </w:r>
      <w:r>
        <w:rPr>
          <w:noProof/>
        </w:rPr>
        <w:tab/>
      </w:r>
      <w:r w:rsidR="008B15AC">
        <w:rPr>
          <w:noProof/>
        </w:rPr>
        <w:fldChar w:fldCharType="begin"/>
      </w:r>
      <w:r>
        <w:rPr>
          <w:noProof/>
        </w:rPr>
        <w:instrText xml:space="preserve"> PAGEREF _Toc365290775 \h </w:instrText>
      </w:r>
      <w:r w:rsidR="008B15AC">
        <w:rPr>
          <w:noProof/>
        </w:rPr>
      </w:r>
      <w:r w:rsidR="008B15AC">
        <w:rPr>
          <w:noProof/>
        </w:rPr>
        <w:fldChar w:fldCharType="separate"/>
      </w:r>
      <w:r>
        <w:rPr>
          <w:noProof/>
        </w:rPr>
        <w:t>9</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1.1. Descripción de problema:</w:t>
      </w:r>
      <w:r>
        <w:rPr>
          <w:noProof/>
        </w:rPr>
        <w:tab/>
      </w:r>
      <w:r w:rsidR="008B15AC">
        <w:rPr>
          <w:noProof/>
        </w:rPr>
        <w:fldChar w:fldCharType="begin"/>
      </w:r>
      <w:r>
        <w:rPr>
          <w:noProof/>
        </w:rPr>
        <w:instrText xml:space="preserve"> PAGEREF _Toc365290776 \h </w:instrText>
      </w:r>
      <w:r w:rsidR="008B15AC">
        <w:rPr>
          <w:noProof/>
        </w:rPr>
      </w:r>
      <w:r w:rsidR="008B15AC">
        <w:rPr>
          <w:noProof/>
        </w:rPr>
        <w:fldChar w:fldCharType="separate"/>
      </w:r>
      <w:r>
        <w:rPr>
          <w:noProof/>
        </w:rPr>
        <w:t>9</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1.2. Justificación</w:t>
      </w:r>
      <w:r>
        <w:rPr>
          <w:noProof/>
        </w:rPr>
        <w:tab/>
      </w:r>
      <w:r w:rsidR="008B15AC">
        <w:rPr>
          <w:noProof/>
        </w:rPr>
        <w:fldChar w:fldCharType="begin"/>
      </w:r>
      <w:r>
        <w:rPr>
          <w:noProof/>
        </w:rPr>
        <w:instrText xml:space="preserve"> PAGEREF _Toc365290777 \h </w:instrText>
      </w:r>
      <w:r w:rsidR="008B15AC">
        <w:rPr>
          <w:noProof/>
        </w:rPr>
      </w:r>
      <w:r w:rsidR="008B15AC">
        <w:rPr>
          <w:noProof/>
        </w:rPr>
        <w:fldChar w:fldCharType="separate"/>
      </w:r>
      <w:r>
        <w:rPr>
          <w:noProof/>
        </w:rPr>
        <w:t>10</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1.3. Objetivos</w:t>
      </w:r>
      <w:r>
        <w:rPr>
          <w:noProof/>
        </w:rPr>
        <w:tab/>
      </w:r>
      <w:r w:rsidR="008B15AC">
        <w:rPr>
          <w:noProof/>
        </w:rPr>
        <w:fldChar w:fldCharType="begin"/>
      </w:r>
      <w:r>
        <w:rPr>
          <w:noProof/>
        </w:rPr>
        <w:instrText xml:space="preserve"> PAGEREF _Toc365290778 \h </w:instrText>
      </w:r>
      <w:r w:rsidR="008B15AC">
        <w:rPr>
          <w:noProof/>
        </w:rPr>
      </w:r>
      <w:r w:rsidR="008B15AC">
        <w:rPr>
          <w:noProof/>
        </w:rPr>
        <w:fldChar w:fldCharType="separate"/>
      </w:r>
      <w:r>
        <w:rPr>
          <w:noProof/>
        </w:rPr>
        <w:t>11</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1.3.1. General</w:t>
      </w:r>
      <w:r>
        <w:rPr>
          <w:noProof/>
        </w:rPr>
        <w:tab/>
      </w:r>
      <w:r w:rsidR="008B15AC">
        <w:rPr>
          <w:noProof/>
        </w:rPr>
        <w:fldChar w:fldCharType="begin"/>
      </w:r>
      <w:r>
        <w:rPr>
          <w:noProof/>
        </w:rPr>
        <w:instrText xml:space="preserve"> PAGEREF _Toc365290779 \h </w:instrText>
      </w:r>
      <w:r w:rsidR="008B15AC">
        <w:rPr>
          <w:noProof/>
        </w:rPr>
      </w:r>
      <w:r w:rsidR="008B15AC">
        <w:rPr>
          <w:noProof/>
        </w:rPr>
        <w:fldChar w:fldCharType="separate"/>
      </w:r>
      <w:r>
        <w:rPr>
          <w:noProof/>
        </w:rPr>
        <w:t>11</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1.3.2. Especifico</w:t>
      </w:r>
      <w:r>
        <w:rPr>
          <w:noProof/>
        </w:rPr>
        <w:tab/>
      </w:r>
      <w:r w:rsidR="008B15AC">
        <w:rPr>
          <w:noProof/>
        </w:rPr>
        <w:fldChar w:fldCharType="begin"/>
      </w:r>
      <w:r>
        <w:rPr>
          <w:noProof/>
        </w:rPr>
        <w:instrText xml:space="preserve"> PAGEREF _Toc365290780 \h </w:instrText>
      </w:r>
      <w:r w:rsidR="008B15AC">
        <w:rPr>
          <w:noProof/>
        </w:rPr>
      </w:r>
      <w:r w:rsidR="008B15AC">
        <w:rPr>
          <w:noProof/>
        </w:rPr>
        <w:fldChar w:fldCharType="separate"/>
      </w:r>
      <w:r>
        <w:rPr>
          <w:noProof/>
        </w:rPr>
        <w:t>11</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1.4. Delimitación y alcance</w:t>
      </w:r>
      <w:r>
        <w:rPr>
          <w:noProof/>
        </w:rPr>
        <w:tab/>
      </w:r>
      <w:r w:rsidR="008B15AC">
        <w:rPr>
          <w:noProof/>
        </w:rPr>
        <w:fldChar w:fldCharType="begin"/>
      </w:r>
      <w:r>
        <w:rPr>
          <w:noProof/>
        </w:rPr>
        <w:instrText xml:space="preserve"> PAGEREF _Toc365290781 \h </w:instrText>
      </w:r>
      <w:r w:rsidR="008B15AC">
        <w:rPr>
          <w:noProof/>
        </w:rPr>
      </w:r>
      <w:r w:rsidR="008B15AC">
        <w:rPr>
          <w:noProof/>
        </w:rPr>
        <w:fldChar w:fldCharType="separate"/>
      </w:r>
      <w:r>
        <w:rPr>
          <w:noProof/>
        </w:rPr>
        <w:t>12</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1.5. Glosario avanzado y sistemas de referencia</w:t>
      </w:r>
      <w:r>
        <w:rPr>
          <w:noProof/>
        </w:rPr>
        <w:tab/>
      </w:r>
      <w:r w:rsidR="008B15AC">
        <w:rPr>
          <w:noProof/>
        </w:rPr>
        <w:fldChar w:fldCharType="begin"/>
      </w:r>
      <w:r>
        <w:rPr>
          <w:noProof/>
        </w:rPr>
        <w:instrText xml:space="preserve"> PAGEREF _Toc365290782 \h </w:instrText>
      </w:r>
      <w:r w:rsidR="008B15AC">
        <w:rPr>
          <w:noProof/>
        </w:rPr>
      </w:r>
      <w:r w:rsidR="008B15AC">
        <w:rPr>
          <w:noProof/>
        </w:rPr>
        <w:fldChar w:fldCharType="separate"/>
      </w:r>
      <w:r>
        <w:rPr>
          <w:noProof/>
        </w:rPr>
        <w:t>14</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1.5.1. Glosario avanzado</w:t>
      </w:r>
      <w:r>
        <w:rPr>
          <w:noProof/>
        </w:rPr>
        <w:tab/>
      </w:r>
      <w:r w:rsidR="008B15AC">
        <w:rPr>
          <w:noProof/>
        </w:rPr>
        <w:fldChar w:fldCharType="begin"/>
      </w:r>
      <w:r>
        <w:rPr>
          <w:noProof/>
        </w:rPr>
        <w:instrText xml:space="preserve"> PAGEREF _Toc365290783 \h </w:instrText>
      </w:r>
      <w:r w:rsidR="008B15AC">
        <w:rPr>
          <w:noProof/>
        </w:rPr>
      </w:r>
      <w:r w:rsidR="008B15AC">
        <w:rPr>
          <w:noProof/>
        </w:rPr>
        <w:fldChar w:fldCharType="separate"/>
      </w:r>
      <w:r>
        <w:rPr>
          <w:noProof/>
        </w:rPr>
        <w:t>14</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1.5.2. Sistemas de referencia</w:t>
      </w:r>
      <w:r>
        <w:rPr>
          <w:noProof/>
        </w:rPr>
        <w:tab/>
      </w:r>
      <w:r w:rsidR="008B15AC">
        <w:rPr>
          <w:noProof/>
        </w:rPr>
        <w:fldChar w:fldCharType="begin"/>
      </w:r>
      <w:r>
        <w:rPr>
          <w:noProof/>
        </w:rPr>
        <w:instrText xml:space="preserve"> PAGEREF _Toc365290784 \h </w:instrText>
      </w:r>
      <w:r w:rsidR="008B15AC">
        <w:rPr>
          <w:noProof/>
        </w:rPr>
      </w:r>
      <w:r w:rsidR="008B15AC">
        <w:rPr>
          <w:noProof/>
        </w:rPr>
        <w:fldChar w:fldCharType="separate"/>
      </w:r>
      <w:r>
        <w:rPr>
          <w:noProof/>
        </w:rPr>
        <w:t>18</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1.6. Principales impactos</w:t>
      </w:r>
      <w:r>
        <w:rPr>
          <w:noProof/>
        </w:rPr>
        <w:tab/>
      </w:r>
      <w:r w:rsidR="008B15AC">
        <w:rPr>
          <w:noProof/>
        </w:rPr>
        <w:fldChar w:fldCharType="begin"/>
      </w:r>
      <w:r>
        <w:rPr>
          <w:noProof/>
        </w:rPr>
        <w:instrText xml:space="preserve"> PAGEREF _Toc365290785 \h </w:instrText>
      </w:r>
      <w:r w:rsidR="008B15AC">
        <w:rPr>
          <w:noProof/>
        </w:rPr>
      </w:r>
      <w:r w:rsidR="008B15AC">
        <w:rPr>
          <w:noProof/>
        </w:rPr>
        <w:fldChar w:fldCharType="separate"/>
      </w:r>
      <w:r>
        <w:rPr>
          <w:noProof/>
        </w:rPr>
        <w:t>29</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1.6.1. Impacto social</w:t>
      </w:r>
      <w:r>
        <w:rPr>
          <w:noProof/>
        </w:rPr>
        <w:tab/>
      </w:r>
      <w:r w:rsidR="008B15AC">
        <w:rPr>
          <w:noProof/>
        </w:rPr>
        <w:fldChar w:fldCharType="begin"/>
      </w:r>
      <w:r>
        <w:rPr>
          <w:noProof/>
        </w:rPr>
        <w:instrText xml:space="preserve"> PAGEREF _Toc365290786 \h </w:instrText>
      </w:r>
      <w:r w:rsidR="008B15AC">
        <w:rPr>
          <w:noProof/>
        </w:rPr>
      </w:r>
      <w:r w:rsidR="008B15AC">
        <w:rPr>
          <w:noProof/>
        </w:rPr>
        <w:fldChar w:fldCharType="separate"/>
      </w:r>
      <w:r>
        <w:rPr>
          <w:noProof/>
        </w:rPr>
        <w:t>29</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1.6.1. Impacto ecológico</w:t>
      </w:r>
      <w:r>
        <w:rPr>
          <w:noProof/>
        </w:rPr>
        <w:tab/>
      </w:r>
      <w:r w:rsidR="008B15AC">
        <w:rPr>
          <w:noProof/>
        </w:rPr>
        <w:fldChar w:fldCharType="begin"/>
      </w:r>
      <w:r>
        <w:rPr>
          <w:noProof/>
        </w:rPr>
        <w:instrText xml:space="preserve"> PAGEREF _Toc365290787 \h </w:instrText>
      </w:r>
      <w:r w:rsidR="008B15AC">
        <w:rPr>
          <w:noProof/>
        </w:rPr>
      </w:r>
      <w:r w:rsidR="008B15AC">
        <w:rPr>
          <w:noProof/>
        </w:rPr>
        <w:fldChar w:fldCharType="separate"/>
      </w:r>
      <w:r>
        <w:rPr>
          <w:noProof/>
        </w:rPr>
        <w:t>29</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1.6.1. Impacto educativo</w:t>
      </w:r>
      <w:r>
        <w:rPr>
          <w:noProof/>
        </w:rPr>
        <w:tab/>
      </w:r>
      <w:r w:rsidR="008B15AC">
        <w:rPr>
          <w:noProof/>
        </w:rPr>
        <w:fldChar w:fldCharType="begin"/>
      </w:r>
      <w:r>
        <w:rPr>
          <w:noProof/>
        </w:rPr>
        <w:instrText xml:space="preserve"> PAGEREF _Toc365290788 \h </w:instrText>
      </w:r>
      <w:r w:rsidR="008B15AC">
        <w:rPr>
          <w:noProof/>
        </w:rPr>
      </w:r>
      <w:r w:rsidR="008B15AC">
        <w:rPr>
          <w:noProof/>
        </w:rPr>
        <w:fldChar w:fldCharType="separate"/>
      </w:r>
      <w:r>
        <w:rPr>
          <w:noProof/>
        </w:rPr>
        <w:t>29</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1.6. Análisis del sistema</w:t>
      </w:r>
      <w:r>
        <w:rPr>
          <w:noProof/>
        </w:rPr>
        <w:tab/>
      </w:r>
      <w:r w:rsidR="008B15AC">
        <w:rPr>
          <w:noProof/>
        </w:rPr>
        <w:fldChar w:fldCharType="begin"/>
      </w:r>
      <w:r>
        <w:rPr>
          <w:noProof/>
        </w:rPr>
        <w:instrText xml:space="preserve"> PAGEREF _Toc365290789 \h </w:instrText>
      </w:r>
      <w:r w:rsidR="008B15AC">
        <w:rPr>
          <w:noProof/>
        </w:rPr>
      </w:r>
      <w:r w:rsidR="008B15AC">
        <w:rPr>
          <w:noProof/>
        </w:rPr>
        <w:fldChar w:fldCharType="separate"/>
      </w:r>
      <w:r>
        <w:rPr>
          <w:noProof/>
        </w:rPr>
        <w:t>30</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1.6.1. Requisitos de usuario</w:t>
      </w:r>
      <w:r>
        <w:rPr>
          <w:noProof/>
        </w:rPr>
        <w:tab/>
      </w:r>
      <w:r w:rsidR="008B15AC">
        <w:rPr>
          <w:noProof/>
        </w:rPr>
        <w:fldChar w:fldCharType="begin"/>
      </w:r>
      <w:r>
        <w:rPr>
          <w:noProof/>
        </w:rPr>
        <w:instrText xml:space="preserve"> PAGEREF _Toc365290790 \h </w:instrText>
      </w:r>
      <w:r w:rsidR="008B15AC">
        <w:rPr>
          <w:noProof/>
        </w:rPr>
      </w:r>
      <w:r w:rsidR="008B15AC">
        <w:rPr>
          <w:noProof/>
        </w:rPr>
        <w:fldChar w:fldCharType="separate"/>
      </w:r>
      <w:r>
        <w:rPr>
          <w:noProof/>
        </w:rPr>
        <w:t>30</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1.6.2. Requisitos del sistema</w:t>
      </w:r>
      <w:r>
        <w:rPr>
          <w:noProof/>
        </w:rPr>
        <w:tab/>
      </w:r>
      <w:r w:rsidR="008B15AC">
        <w:rPr>
          <w:noProof/>
        </w:rPr>
        <w:fldChar w:fldCharType="begin"/>
      </w:r>
      <w:r>
        <w:rPr>
          <w:noProof/>
        </w:rPr>
        <w:instrText xml:space="preserve"> PAGEREF _Toc365290791 \h </w:instrText>
      </w:r>
      <w:r w:rsidR="008B15AC">
        <w:rPr>
          <w:noProof/>
        </w:rPr>
      </w:r>
      <w:r w:rsidR="008B15AC">
        <w:rPr>
          <w:noProof/>
        </w:rPr>
        <w:fldChar w:fldCharType="separate"/>
      </w:r>
      <w:r>
        <w:rPr>
          <w:noProof/>
        </w:rPr>
        <w:t>31</w:t>
      </w:r>
      <w:r w:rsidR="008B15AC">
        <w:rPr>
          <w:noProof/>
        </w:rPr>
        <w:fldChar w:fldCharType="end"/>
      </w:r>
    </w:p>
    <w:p w:rsidR="008B732A" w:rsidRDefault="008B15AC"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5290773"/>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5290774"/>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5290775"/>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5290776"/>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5290777"/>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5290778"/>
      <w:r>
        <w:rPr>
          <w:lang w:val="es-ES_tradnl"/>
        </w:rPr>
        <w:lastRenderedPageBreak/>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5290779"/>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5290780"/>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AC7984">
      <w:pPr>
        <w:pStyle w:val="Ttulo2"/>
        <w:rPr>
          <w:lang w:val="es-ES_tradnl"/>
        </w:rPr>
      </w:pPr>
      <w:bookmarkStart w:id="8" w:name="_Toc365290781"/>
      <w:r>
        <w:rPr>
          <w:lang w:val="es-ES_tradnl"/>
        </w:rPr>
        <w:lastRenderedPageBreak/>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F07D2F">
      <w:pPr>
        <w:numPr>
          <w:ilvl w:val="0"/>
          <w:numId w:val="12"/>
        </w:numPr>
        <w:tabs>
          <w:tab w:val="left" w:pos="1500"/>
        </w:tabs>
        <w:jc w:val="both"/>
        <w:rPr>
          <w:lang w:val="es-ES_tradnl"/>
        </w:rPr>
      </w:pPr>
      <w:r>
        <w:rPr>
          <w:lang w:val="es-ES_tradnl"/>
        </w:rPr>
        <w:t>Foros.</w:t>
      </w: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parametrizado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w:t>
      </w:r>
      <w:r>
        <w:rPr>
          <w:lang w:val="es-ES_tradnl"/>
        </w:rPr>
        <w:lastRenderedPageBreak/>
        <w:t xml:space="preserve">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El proyecto se desarrollara mediante tecnologías de PHP, Nodejs y JavaScript ( Jquery, Kendo, Bostrap, ) y se soportara en un motor de base de datos MySQL.</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5290782"/>
      <w:r>
        <w:rPr>
          <w:lang w:val="es-ES_tradnl"/>
        </w:rPr>
        <w:lastRenderedPageBreak/>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5290783"/>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“browser-basedaplication”,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PostgreSQL: es un potente sistema de gestión de bases de datos objeto-relacional (O-RDBMS), multiusuario, centralizado y de propósito general, que está siendodesarrollado desde 1977 y está liberado bajo la licencia Berkeley Software Distribution(BSD)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r>
        <w:rPr>
          <w:lang w:val="es-ES_tradnl"/>
        </w:rPr>
        <w:t xml:space="preserve">MySQL: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sueca MySQL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r w:rsidRPr="00481D4D">
        <w:rPr>
          <w:lang w:val="es-ES_tradnl"/>
        </w:rPr>
        <w:t>MySQL es un software de código abierto,</w:t>
      </w:r>
      <w:r>
        <w:rPr>
          <w:lang w:val="es-ES_tradnl"/>
        </w:rPr>
        <w:t xml:space="preserve"> </w:t>
      </w:r>
      <w:r w:rsidRPr="00481D4D">
        <w:rPr>
          <w:lang w:val="es-ES_tradnl"/>
        </w:rPr>
        <w:t>licenciado bajo la GPL de la GNU, aunque</w:t>
      </w:r>
      <w:r>
        <w:rPr>
          <w:lang w:val="es-ES_tradnl"/>
        </w:rPr>
        <w:t xml:space="preserve"> </w:t>
      </w:r>
      <w:r w:rsidRPr="00481D4D">
        <w:rPr>
          <w:lang w:val="es-ES_tradnl"/>
        </w:rPr>
        <w:t>MySQL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PHP: (acrónimo de PHP: HypertextPreprocessor)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AJAX: Acrónimo de Asynchronous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DocumentObjectModel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XML y XSLT, para intercambiar y manipular datos de manera desincronizada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JQuery: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(JavaScript ObjectNotation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Edition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r w:rsidRPr="00C74FFA">
        <w:rPr>
          <w:lang w:val="es-ES_tradnl"/>
        </w:rPr>
        <w:t>ExtJS: Es una librería Javascript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Licencias Open source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Javascript: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e-learning (en inglés LMS: Learning Management System)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e-learning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r w:rsidRPr="001C3CBA">
        <w:rPr>
          <w:lang w:val="es-ES_tradnl"/>
        </w:rPr>
        <w:t>Parametrización</w:t>
      </w:r>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El elemento canvas permite especificar un área de la página donde se puede, a través de scripts, dibujar y renderizar imágenes, lo que amplía notablemente las posibilidades de las páginas dinámicas y permite hacer cosas que hasta ahora estaban reservadas a los desarrolladores en Flash, con la ventaja que para usar canvas no será necesario ningún plugin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5290784"/>
      <w:r>
        <w:rPr>
          <w:lang w:val="es-ES_tradnl"/>
        </w:rPr>
        <w:lastRenderedPageBreak/>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busuu.com es una comunidad online para el aprendizaje de idiomas. El Sitio es propiedad y está operado por Busuu Online, S.L., empresa con nacionalidad española localizada en la calle Columela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bussu</w:t>
      </w:r>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r una cuent</w:t>
      </w:r>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busuu:</w:t>
      </w:r>
    </w:p>
    <w:p w:rsidR="008C3668" w:rsidRDefault="00C952E5" w:rsidP="008C3668">
      <w:pPr>
        <w:rPr>
          <w:rFonts w:eastAsia="Times New Roman" w:cs="Calibri"/>
          <w:vertAlign w:val="superscript"/>
          <w:lang w:eastAsia="es-CO"/>
        </w:rPr>
      </w:pPr>
      <w:r w:rsidRPr="00C952E5">
        <w:rPr>
          <w:rFonts w:eastAsia="Times New Roman" w:cs="Calibri"/>
          <w:lang w:eastAsia="es-CO"/>
        </w:rPr>
        <w:t>Busuu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r w:rsidRPr="0073058D">
        <w:rPr>
          <w:lang w:val="es-ES_tradnl"/>
        </w:rPr>
        <w:t>Busuu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–El jardin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La piedra angular de todos los cursos es el Busuu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 ver lo que todos los idiomas ya conocen y que todo el mundo los está aprendiendo. Por lo ta</w:t>
      </w:r>
      <w:r>
        <w:rPr>
          <w:rStyle w:val="Refdenotaalpie"/>
          <w:lang w:val="es-ES_tradnl"/>
        </w:rPr>
        <w:footnoteReference w:id="6"/>
      </w:r>
      <w:r w:rsidRPr="00401543">
        <w:rPr>
          <w:lang w:val="es-ES_tradnl"/>
        </w:rPr>
        <w:t>nto,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Módulos que contiene busuu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Area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r w:rsidRPr="005E3DD1">
        <w:rPr>
          <w:b/>
        </w:rPr>
        <w:lastRenderedPageBreak/>
        <w:t>Mathsisfun:</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Torres de Hanoi</w:t>
      </w:r>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se tienen, ya que este numero podrá incrementar o decrementar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podra asignar el nivel de dificultad que desee </w:t>
      </w:r>
      <w:r w:rsidR="001F3CB1">
        <w:t>asumir durante el juego. Al final ganara el juegador que obtenga mayor cantidad de lineas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5290785"/>
      <w:r>
        <w:rPr>
          <w:lang w:val="es-ES_tradnl"/>
        </w:rPr>
        <w:lastRenderedPageBreak/>
        <w:t>1.6. Principales impactos</w:t>
      </w:r>
      <w:bookmarkEnd w:id="15"/>
    </w:p>
    <w:p w:rsidR="00482B18" w:rsidRPr="00965B01" w:rsidRDefault="00482B18" w:rsidP="00482B18"/>
    <w:p w:rsidR="00482B18" w:rsidRDefault="00482B18" w:rsidP="00482B18">
      <w:pPr>
        <w:pStyle w:val="Ttulo3"/>
        <w:rPr>
          <w:lang w:val="es-ES_tradnl"/>
        </w:rPr>
      </w:pPr>
      <w:bookmarkStart w:id="16" w:name="_Toc365290786"/>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5290787"/>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sitemas de transporte (sistemas en los cuales se puede encontrar gran cantidad de contaminación auditiva y el medio por el cual proliferan enfermedades que son fácilmente transimitidas por medio aéreo).</w:t>
      </w:r>
    </w:p>
    <w:p w:rsidR="00EF1706" w:rsidRDefault="00EF1706" w:rsidP="00BC629E">
      <w:pPr>
        <w:rPr>
          <w:lang w:val="es-ES_tradnl"/>
        </w:rPr>
      </w:pPr>
    </w:p>
    <w:p w:rsidR="004E2A01" w:rsidRDefault="004E2A01" w:rsidP="004E2A01">
      <w:pPr>
        <w:pStyle w:val="Ttulo3"/>
        <w:rPr>
          <w:lang w:val="es-ES_tradnl"/>
        </w:rPr>
      </w:pPr>
      <w:bookmarkStart w:id="18" w:name="_Toc365290788"/>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mas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5290789"/>
      <w:r>
        <w:rPr>
          <w:lang w:val="es-ES_tradnl"/>
        </w:rPr>
        <w:lastRenderedPageBreak/>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5290790"/>
      <w:r>
        <w:rPr>
          <w:lang w:val="es-ES_tradnl"/>
        </w:rPr>
        <w:t>1.6.1. Requisitos de usuario</w:t>
      </w:r>
      <w:bookmarkEnd w:id="20"/>
    </w:p>
    <w:p w:rsidR="009F30D3" w:rsidRDefault="009F30D3" w:rsidP="009F30D3">
      <w:pPr>
        <w:rPr>
          <w:lang w:val="es-ES_tradnl"/>
        </w:rPr>
      </w:pPr>
    </w:p>
    <w:tbl>
      <w:tblPr>
        <w:tblStyle w:val="Sombreadoclaro-nfasis1"/>
        <w:tblW w:w="0" w:type="auto"/>
        <w:tblLook w:val="04A0"/>
      </w:tblPr>
      <w:tblGrid>
        <w:gridCol w:w="2992"/>
        <w:gridCol w:w="2993"/>
        <w:gridCol w:w="2993"/>
      </w:tblGrid>
      <w:tr w:rsidR="000D48F6" w:rsidRPr="007E406B" w:rsidTr="007C6ECA">
        <w:trPr>
          <w:cnfStyle w:val="100000000000"/>
        </w:trPr>
        <w:tc>
          <w:tcPr>
            <w:cnfStyle w:val="001000000000"/>
            <w:tcW w:w="2992"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7C6ECA">
        <w:trPr>
          <w:cnfStyle w:val="000000100000"/>
        </w:trPr>
        <w:tc>
          <w:tcPr>
            <w:cnfStyle w:val="001000000000"/>
            <w:tcW w:w="2992"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5F26A1">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5F26A1">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7C6ECA">
        <w:tc>
          <w:tcPr>
            <w:cnfStyle w:val="001000000000"/>
            <w:tcW w:w="2992"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5F26A1">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7C6ECA" w:rsidRPr="007E406B" w:rsidTr="007C6ECA">
        <w:trPr>
          <w:cnfStyle w:val="000000100000"/>
        </w:trPr>
        <w:tc>
          <w:tcPr>
            <w:cnfStyle w:val="001000000000"/>
            <w:tcW w:w="2992" w:type="dxa"/>
          </w:tcPr>
          <w:p w:rsidR="00A359A2" w:rsidRPr="007E406B" w:rsidRDefault="00A359A2" w:rsidP="007C6ECA">
            <w:pPr>
              <w:spacing w:after="0" w:line="240" w:lineRule="auto"/>
              <w:rPr>
                <w:b w:val="0"/>
                <w:bCs w:val="0"/>
                <w:color w:val="365F91"/>
                <w:lang w:val="es-ES_tradnl"/>
              </w:rPr>
            </w:pPr>
            <w:r w:rsidRPr="007E406B">
              <w:rPr>
                <w:color w:val="365F91"/>
                <w:lang w:val="es-ES_tradnl"/>
              </w:rPr>
              <w:t>RU-00</w:t>
            </w:r>
            <w:r w:rsidR="007C6ECA">
              <w:rPr>
                <w:color w:val="365F91"/>
                <w:lang w:val="es-ES_tradnl"/>
              </w:rPr>
              <w:t>9</w:t>
            </w:r>
          </w:p>
        </w:tc>
        <w:tc>
          <w:tcPr>
            <w:tcW w:w="2993" w:type="dxa"/>
          </w:tcPr>
          <w:p w:rsidR="00A359A2" w:rsidRPr="007E406B" w:rsidRDefault="00A359A2" w:rsidP="005F26A1">
            <w:pPr>
              <w:spacing w:after="0" w:line="240" w:lineRule="auto"/>
              <w:cnfStyle w:val="000000100000"/>
              <w:rPr>
                <w:color w:val="365F91"/>
                <w:lang w:val="es-ES_tradnl"/>
              </w:rPr>
            </w:pPr>
            <w:r>
              <w:rPr>
                <w:color w:val="365F91"/>
                <w:lang w:val="es-ES_tradnl"/>
              </w:rPr>
              <w:t xml:space="preserve">Administración foros </w:t>
            </w:r>
          </w:p>
        </w:tc>
        <w:tc>
          <w:tcPr>
            <w:tcW w:w="2993" w:type="dxa"/>
          </w:tcPr>
          <w:p w:rsidR="00A359A2" w:rsidRPr="007E406B" w:rsidRDefault="00A359A2" w:rsidP="00A359A2">
            <w:pPr>
              <w:spacing w:after="0" w:line="240" w:lineRule="auto"/>
              <w:cnfStyle w:val="000000100000"/>
              <w:rPr>
                <w:color w:val="365F91"/>
                <w:lang w:val="es-ES_tradnl"/>
              </w:rPr>
            </w:pPr>
            <w:r>
              <w:rPr>
                <w:color w:val="365F91"/>
                <w:lang w:val="es-ES_tradnl"/>
              </w:rPr>
              <w:t>El sistema le permitirá a los docentes y estudiantes genera</w:t>
            </w:r>
            <w:r w:rsidRPr="007E406B">
              <w:rPr>
                <w:color w:val="365F91"/>
                <w:lang w:val="es-ES_tradnl"/>
              </w:rPr>
              <w:t>, actualizar</w:t>
            </w:r>
            <w:r>
              <w:rPr>
                <w:color w:val="365F91"/>
                <w:lang w:val="es-ES_tradnl"/>
              </w:rPr>
              <w:t xml:space="preserve"> y</w:t>
            </w:r>
            <w:r w:rsidRPr="007E406B">
              <w:rPr>
                <w:color w:val="365F91"/>
                <w:lang w:val="es-ES_tradnl"/>
              </w:rPr>
              <w:t xml:space="preserve"> eliminar </w:t>
            </w:r>
            <w:r>
              <w:rPr>
                <w:color w:val="365F91"/>
                <w:lang w:val="es-ES_tradnl"/>
              </w:rPr>
              <w:t>foro donde se discuta un tema.</w:t>
            </w:r>
          </w:p>
        </w:tc>
      </w:tr>
      <w:tr w:rsidR="007C6ECA" w:rsidRPr="007E406B" w:rsidTr="007C6ECA">
        <w:tc>
          <w:tcPr>
            <w:cnfStyle w:val="001000000000"/>
            <w:tcW w:w="2992" w:type="dxa"/>
          </w:tcPr>
          <w:p w:rsidR="007C6ECA" w:rsidRPr="007E406B" w:rsidRDefault="007C6ECA" w:rsidP="007C6ECA">
            <w:pPr>
              <w:spacing w:after="0" w:line="240" w:lineRule="auto"/>
              <w:rPr>
                <w:b w:val="0"/>
                <w:bCs w:val="0"/>
                <w:color w:val="365F91"/>
                <w:lang w:val="es-ES_tradnl"/>
              </w:rPr>
            </w:pPr>
            <w:r w:rsidRPr="007E406B">
              <w:rPr>
                <w:color w:val="365F91"/>
                <w:lang w:val="es-ES_tradnl"/>
              </w:rPr>
              <w:t>RU-0</w:t>
            </w:r>
            <w:r>
              <w:rPr>
                <w:color w:val="365F91"/>
                <w:lang w:val="es-ES_tradnl"/>
              </w:rPr>
              <w:t>1</w:t>
            </w:r>
            <w:r w:rsidRPr="007E406B">
              <w:rPr>
                <w:color w:val="365F91"/>
                <w:lang w:val="es-ES_tradnl"/>
              </w:rPr>
              <w:t>0</w:t>
            </w:r>
          </w:p>
        </w:tc>
        <w:tc>
          <w:tcPr>
            <w:tcW w:w="2993" w:type="dxa"/>
          </w:tcPr>
          <w:p w:rsidR="007C6ECA" w:rsidRPr="007E406B" w:rsidRDefault="007C6ECA" w:rsidP="007C6ECA">
            <w:pPr>
              <w:spacing w:after="0" w:line="240" w:lineRule="auto"/>
              <w:cnfStyle w:val="000000000000"/>
              <w:rPr>
                <w:color w:val="365F91"/>
                <w:lang w:val="es-ES_tradnl"/>
              </w:rPr>
            </w:pPr>
            <w:r>
              <w:rPr>
                <w:color w:val="365F91"/>
                <w:lang w:val="es-ES_tradnl"/>
              </w:rPr>
              <w:t>Acceso al chat</w:t>
            </w:r>
          </w:p>
        </w:tc>
        <w:tc>
          <w:tcPr>
            <w:tcW w:w="2993" w:type="dxa"/>
          </w:tcPr>
          <w:p w:rsidR="007C6ECA" w:rsidRPr="007E406B" w:rsidRDefault="007C6ECA" w:rsidP="007C6ECA">
            <w:pPr>
              <w:spacing w:after="0" w:line="240" w:lineRule="auto"/>
              <w:cnfStyle w:val="000000000000"/>
              <w:rPr>
                <w:color w:val="365F91"/>
                <w:lang w:val="es-ES_tradnl"/>
              </w:rPr>
            </w:pPr>
            <w:r w:rsidRPr="007E406B">
              <w:rPr>
                <w:color w:val="365F91"/>
                <w:lang w:val="es-ES_tradnl"/>
              </w:rPr>
              <w:t xml:space="preserve">Permitir </w:t>
            </w:r>
            <w:r>
              <w:rPr>
                <w:color w:val="365F91"/>
                <w:lang w:val="es-ES_tradnl"/>
              </w:rPr>
              <w:t xml:space="preserve">a los docentes y estudiantes tener acceso a un canal de comunicación común. </w:t>
            </w:r>
          </w:p>
        </w:tc>
      </w:tr>
      <w:tr w:rsidR="007C6ECA" w:rsidRPr="007E406B" w:rsidTr="007C6ECA">
        <w:trPr>
          <w:cnfStyle w:val="000000100000"/>
        </w:trPr>
        <w:tc>
          <w:tcPr>
            <w:cnfStyle w:val="001000000000"/>
            <w:tcW w:w="2992" w:type="dxa"/>
          </w:tcPr>
          <w:p w:rsidR="007C6ECA" w:rsidRPr="007E406B" w:rsidRDefault="007C6ECA" w:rsidP="005F26A1">
            <w:pPr>
              <w:spacing w:after="0" w:line="240" w:lineRule="auto"/>
              <w:rPr>
                <w:b w:val="0"/>
                <w:bCs w:val="0"/>
                <w:color w:val="365F91"/>
                <w:lang w:val="es-ES_tradnl"/>
              </w:rPr>
            </w:pPr>
            <w:r w:rsidRPr="007E406B">
              <w:rPr>
                <w:color w:val="365F91"/>
                <w:lang w:val="es-ES_tradnl"/>
              </w:rPr>
              <w:t>RU-</w:t>
            </w:r>
            <w:r w:rsidRPr="007C6ECA">
              <w:rPr>
                <w:color w:val="365F91"/>
                <w:lang w:val="es-ES_tradnl"/>
              </w:rPr>
              <w:t>01</w:t>
            </w:r>
            <w:r w:rsidRPr="007C6ECA">
              <w:rPr>
                <w:color w:val="365F91"/>
                <w:lang w:val="es-ES_tradnl"/>
              </w:rPr>
              <w:t>1</w:t>
            </w:r>
          </w:p>
        </w:tc>
        <w:tc>
          <w:tcPr>
            <w:tcW w:w="2993" w:type="dxa"/>
          </w:tcPr>
          <w:p w:rsidR="007C6ECA" w:rsidRPr="007E406B" w:rsidRDefault="007C6ECA" w:rsidP="007C6ECA">
            <w:pPr>
              <w:spacing w:after="0" w:line="240" w:lineRule="auto"/>
              <w:cnfStyle w:val="000000100000"/>
              <w:rPr>
                <w:color w:val="365F91"/>
                <w:lang w:val="es-ES_tradnl"/>
              </w:rPr>
            </w:pPr>
            <w:r>
              <w:rPr>
                <w:color w:val="365F91"/>
                <w:lang w:val="es-ES_tradnl"/>
              </w:rPr>
              <w:t xml:space="preserve">Acceso al </w:t>
            </w:r>
            <w:r>
              <w:rPr>
                <w:color w:val="365F91"/>
                <w:lang w:val="es-ES_tradnl"/>
              </w:rPr>
              <w:t>tablero canvas</w:t>
            </w:r>
          </w:p>
        </w:tc>
        <w:tc>
          <w:tcPr>
            <w:tcW w:w="2993" w:type="dxa"/>
          </w:tcPr>
          <w:p w:rsidR="007C6ECA" w:rsidRPr="007E406B" w:rsidRDefault="007C6ECA" w:rsidP="007C6ECA">
            <w:pPr>
              <w:spacing w:after="0" w:line="240" w:lineRule="auto"/>
              <w:cnfStyle w:val="000000100000"/>
              <w:rPr>
                <w:color w:val="365F91"/>
                <w:lang w:val="es-ES_tradnl"/>
              </w:rPr>
            </w:pPr>
            <w:r w:rsidRPr="007E406B">
              <w:rPr>
                <w:color w:val="365F91"/>
                <w:lang w:val="es-ES_tradnl"/>
              </w:rPr>
              <w:t xml:space="preserve">Permitir </w:t>
            </w:r>
            <w:r>
              <w:rPr>
                <w:color w:val="365F91"/>
                <w:lang w:val="es-ES_tradnl"/>
              </w:rPr>
              <w:t xml:space="preserve">a los docentes </w:t>
            </w:r>
            <w:r>
              <w:rPr>
                <w:color w:val="365F91"/>
                <w:lang w:val="es-ES_tradnl"/>
              </w:rPr>
              <w:t>durante un curso transmitir ideas como lo es la escritura de formulas o la solución de un problema que se plantee</w:t>
            </w:r>
            <w:r>
              <w:rPr>
                <w:color w:val="365F91"/>
                <w:lang w:val="es-ES_tradnl"/>
              </w:rPr>
              <w:t xml:space="preserve">. </w:t>
            </w:r>
          </w:p>
        </w:tc>
      </w:tr>
      <w:tr w:rsidR="007C6ECA" w:rsidRPr="007E406B" w:rsidTr="007C6ECA">
        <w:tc>
          <w:tcPr>
            <w:cnfStyle w:val="001000000000"/>
            <w:tcW w:w="2992" w:type="dxa"/>
          </w:tcPr>
          <w:p w:rsidR="007C6ECA" w:rsidRPr="007E406B" w:rsidRDefault="007C6ECA" w:rsidP="005F26A1">
            <w:pPr>
              <w:spacing w:after="0" w:line="240" w:lineRule="auto"/>
              <w:rPr>
                <w:b w:val="0"/>
                <w:bCs w:val="0"/>
                <w:color w:val="365F91"/>
                <w:lang w:val="es-ES_tradnl"/>
              </w:rPr>
            </w:pPr>
            <w:r w:rsidRPr="007E406B">
              <w:rPr>
                <w:color w:val="365F91"/>
                <w:lang w:val="es-ES_tradnl"/>
              </w:rPr>
              <w:t>RU-0</w:t>
            </w:r>
            <w:r>
              <w:rPr>
                <w:color w:val="365F91"/>
                <w:lang w:val="es-ES_tradnl"/>
              </w:rPr>
              <w:t>11</w:t>
            </w:r>
          </w:p>
        </w:tc>
        <w:tc>
          <w:tcPr>
            <w:tcW w:w="2993" w:type="dxa"/>
          </w:tcPr>
          <w:p w:rsidR="007C6ECA" w:rsidRPr="007E406B" w:rsidRDefault="007C6ECA" w:rsidP="007C6ECA">
            <w:pPr>
              <w:spacing w:after="0" w:line="240" w:lineRule="auto"/>
              <w:cnfStyle w:val="000000000000"/>
              <w:rPr>
                <w:color w:val="365F91"/>
                <w:lang w:val="es-ES_tradnl"/>
              </w:rPr>
            </w:pPr>
            <w:r>
              <w:rPr>
                <w:color w:val="365F91"/>
                <w:lang w:val="es-ES_tradnl"/>
              </w:rPr>
              <w:t xml:space="preserve">Acceso al tablero </w:t>
            </w:r>
            <w:r>
              <w:rPr>
                <w:color w:val="365F91"/>
                <w:lang w:val="es-ES_tradnl"/>
              </w:rPr>
              <w:t>juegos</w:t>
            </w:r>
          </w:p>
        </w:tc>
        <w:tc>
          <w:tcPr>
            <w:tcW w:w="2993" w:type="dxa"/>
          </w:tcPr>
          <w:p w:rsidR="007C6ECA" w:rsidRPr="007E406B" w:rsidRDefault="007C6ECA" w:rsidP="007C6ECA">
            <w:pPr>
              <w:spacing w:after="0" w:line="240" w:lineRule="auto"/>
              <w:cnfStyle w:val="000000000000"/>
              <w:rPr>
                <w:color w:val="365F91"/>
                <w:lang w:val="es-ES_tradnl"/>
              </w:rPr>
            </w:pPr>
            <w:r w:rsidRPr="007E406B">
              <w:rPr>
                <w:color w:val="365F91"/>
                <w:lang w:val="es-ES_tradnl"/>
              </w:rPr>
              <w:t xml:space="preserve">Permitir </w:t>
            </w:r>
            <w:r>
              <w:rPr>
                <w:color w:val="365F91"/>
                <w:lang w:val="es-ES_tradnl"/>
              </w:rPr>
              <w:t xml:space="preserve">a los docentes </w:t>
            </w:r>
            <w:r>
              <w:rPr>
                <w:color w:val="365F91"/>
                <w:lang w:val="es-ES_tradnl"/>
              </w:rPr>
              <w:t>apoyar sus cursos con juegos que la plataforma provea, de igual forma al estudiante le permite su uso para su desarrollo</w:t>
            </w:r>
            <w:r>
              <w:rPr>
                <w:color w:val="365F91"/>
                <w:lang w:val="es-ES_tradnl"/>
              </w:rPr>
              <w:t xml:space="preserve">. </w:t>
            </w:r>
          </w:p>
        </w:tc>
      </w:tr>
    </w:tbl>
    <w:p w:rsidR="009F30D3" w:rsidRPr="009F30D3" w:rsidRDefault="009F30D3" w:rsidP="009F30D3">
      <w:pPr>
        <w:rPr>
          <w:lang w:val="es-ES_tradnl"/>
        </w:rPr>
      </w:pPr>
    </w:p>
    <w:p w:rsidR="00026A26" w:rsidRPr="00026A26" w:rsidRDefault="00026A26" w:rsidP="00026A26"/>
    <w:p w:rsidR="00026A26" w:rsidRDefault="00026A26" w:rsidP="00026A26">
      <w:pPr>
        <w:pStyle w:val="Ttulo3"/>
        <w:rPr>
          <w:lang w:val="es-ES_tradnl"/>
        </w:rPr>
      </w:pPr>
      <w:bookmarkStart w:id="21" w:name="_Toc365290791"/>
      <w:r>
        <w:rPr>
          <w:lang w:val="es-ES_tradnl"/>
        </w:rPr>
        <w:t>1.6.</w:t>
      </w:r>
      <w:r w:rsidR="009F30D3">
        <w:rPr>
          <w:lang w:val="es-ES_tradnl"/>
        </w:rPr>
        <w:t>2</w:t>
      </w:r>
      <w:r>
        <w:rPr>
          <w:lang w:val="es-ES_tradnl"/>
        </w:rPr>
        <w:t>. Requisitos del sistema</w:t>
      </w:r>
      <w:bookmarkEnd w:id="21"/>
    </w:p>
    <w:p w:rsidR="008B13E0" w:rsidRDefault="008B13E0" w:rsidP="008B13E0">
      <w:pPr>
        <w:rPr>
          <w:lang w:val="es-ES_tradnl"/>
        </w:rPr>
      </w:pPr>
    </w:p>
    <w:tbl>
      <w:tblPr>
        <w:tblW w:w="0" w:type="auto"/>
        <w:tblBorders>
          <w:top w:val="single" w:sz="8" w:space="0" w:color="4F81BD"/>
          <w:bottom w:val="single" w:sz="8" w:space="0" w:color="4F81BD"/>
        </w:tblBorders>
        <w:tblLook w:val="04A0"/>
      </w:tblPr>
      <w:tblGrid>
        <w:gridCol w:w="2992"/>
        <w:gridCol w:w="2993"/>
        <w:gridCol w:w="2993"/>
      </w:tblGrid>
      <w:tr w:rsidR="008B13E0" w:rsidRPr="007E406B" w:rsidTr="005F26A1">
        <w:tc>
          <w:tcPr>
            <w:tcW w:w="2992" w:type="dxa"/>
            <w:tcBorders>
              <w:top w:val="single" w:sz="8" w:space="0" w:color="4F81BD"/>
              <w:left w:val="nil"/>
              <w:bottom w:val="single" w:sz="8" w:space="0" w:color="4F81BD"/>
              <w:right w:val="nil"/>
            </w:tcBorders>
          </w:tcPr>
          <w:p w:rsidR="008B13E0" w:rsidRPr="007E406B" w:rsidRDefault="008B13E0" w:rsidP="005F26A1">
            <w:pPr>
              <w:spacing w:after="0" w:line="240" w:lineRule="auto"/>
              <w:rPr>
                <w:b/>
                <w:bCs/>
                <w:color w:val="365F91"/>
                <w:lang w:val="es-ES_tradnl"/>
              </w:rPr>
            </w:pPr>
            <w:r w:rsidRPr="007E406B">
              <w:rPr>
                <w:b/>
                <w:bCs/>
                <w:color w:val="365F91"/>
                <w:lang w:val="es-ES_tradnl"/>
              </w:rPr>
              <w:t>ID. Requerimientos</w:t>
            </w:r>
          </w:p>
        </w:tc>
        <w:tc>
          <w:tcPr>
            <w:tcW w:w="2993" w:type="dxa"/>
            <w:tcBorders>
              <w:top w:val="single" w:sz="8" w:space="0" w:color="4F81BD"/>
              <w:left w:val="nil"/>
              <w:bottom w:val="single" w:sz="8" w:space="0" w:color="4F81BD"/>
              <w:right w:val="nil"/>
            </w:tcBorders>
          </w:tcPr>
          <w:p w:rsidR="008B13E0" w:rsidRPr="007E406B" w:rsidRDefault="008B13E0" w:rsidP="005F26A1">
            <w:pPr>
              <w:spacing w:after="0" w:line="240" w:lineRule="auto"/>
              <w:rPr>
                <w:b/>
                <w:bCs/>
                <w:color w:val="365F91"/>
                <w:lang w:val="es-ES_tradnl"/>
              </w:rPr>
            </w:pPr>
            <w:r w:rsidRPr="007E406B">
              <w:rPr>
                <w:b/>
                <w:bCs/>
                <w:color w:val="365F91"/>
                <w:lang w:val="es-ES_tradnl"/>
              </w:rPr>
              <w:t>Nombre Requerimientos</w:t>
            </w:r>
          </w:p>
        </w:tc>
        <w:tc>
          <w:tcPr>
            <w:tcW w:w="2993" w:type="dxa"/>
            <w:tcBorders>
              <w:top w:val="single" w:sz="8" w:space="0" w:color="4F81BD"/>
              <w:left w:val="nil"/>
              <w:bottom w:val="single" w:sz="8" w:space="0" w:color="4F81BD"/>
              <w:right w:val="nil"/>
            </w:tcBorders>
          </w:tcPr>
          <w:p w:rsidR="008B13E0" w:rsidRPr="007E406B" w:rsidRDefault="008B13E0" w:rsidP="005F26A1">
            <w:pPr>
              <w:spacing w:after="0" w:line="240" w:lineRule="auto"/>
              <w:rPr>
                <w:b/>
                <w:bCs/>
                <w:color w:val="365F91"/>
                <w:lang w:val="es-ES_tradnl"/>
              </w:rPr>
            </w:pPr>
            <w:r w:rsidRPr="007E406B">
              <w:rPr>
                <w:b/>
                <w:bCs/>
                <w:color w:val="365F91"/>
                <w:lang w:val="es-ES_tradnl"/>
              </w:rPr>
              <w:t>Descripción Requerimientos</w:t>
            </w:r>
          </w:p>
        </w:tc>
      </w:tr>
      <w:tr w:rsidR="009D59BD" w:rsidRPr="007E406B" w:rsidTr="005F26A1">
        <w:tc>
          <w:tcPr>
            <w:tcW w:w="2992" w:type="dxa"/>
            <w:tcBorders>
              <w:left w:val="nil"/>
              <w:right w:val="nil"/>
            </w:tcBorders>
            <w:shd w:val="clear" w:color="auto" w:fill="D3DFEE"/>
          </w:tcPr>
          <w:p w:rsidR="009D59BD" w:rsidRPr="007E406B" w:rsidRDefault="009D59BD" w:rsidP="009D59BD">
            <w:pPr>
              <w:spacing w:after="0" w:line="240" w:lineRule="auto"/>
              <w:rPr>
                <w:b/>
                <w:bCs/>
                <w:color w:val="365F91"/>
                <w:lang w:val="es-ES_tradnl"/>
              </w:rPr>
            </w:pPr>
            <w:r w:rsidRPr="007E406B">
              <w:rPr>
                <w:b/>
                <w:bCs/>
                <w:color w:val="365F91"/>
                <w:lang w:val="es-ES_tradnl"/>
              </w:rPr>
              <w:t>R</w:t>
            </w:r>
            <w:r>
              <w:rPr>
                <w:b/>
                <w:bCs/>
                <w:color w:val="365F91"/>
                <w:lang w:val="es-ES_tradnl"/>
              </w:rPr>
              <w:t>F</w:t>
            </w:r>
            <w:r w:rsidRPr="007E406B">
              <w:rPr>
                <w:b/>
                <w:bCs/>
                <w:color w:val="365F91"/>
                <w:lang w:val="es-ES_tradnl"/>
              </w:rPr>
              <w:t>-00</w:t>
            </w:r>
            <w:r>
              <w:rPr>
                <w:b/>
                <w:bCs/>
                <w:color w:val="365F91"/>
                <w:lang w:val="es-ES_tradnl"/>
              </w:rPr>
              <w:t>7</w:t>
            </w:r>
          </w:p>
        </w:tc>
        <w:tc>
          <w:tcPr>
            <w:tcW w:w="2993" w:type="dxa"/>
            <w:tcBorders>
              <w:left w:val="nil"/>
              <w:right w:val="nil"/>
            </w:tcBorders>
            <w:shd w:val="clear" w:color="auto" w:fill="D3DFEE"/>
          </w:tcPr>
          <w:p w:rsidR="009D59BD" w:rsidRPr="007E406B" w:rsidRDefault="009D59BD" w:rsidP="005F26A1">
            <w:pPr>
              <w:spacing w:after="0" w:line="240" w:lineRule="auto"/>
              <w:rPr>
                <w:color w:val="365F91"/>
                <w:lang w:val="es-ES_tradnl"/>
              </w:rPr>
            </w:pPr>
            <w:r w:rsidRPr="007E406B">
              <w:rPr>
                <w:color w:val="365F91"/>
                <w:lang w:val="es-ES_tradnl"/>
              </w:rPr>
              <w:t>Administrar contenidos</w:t>
            </w:r>
          </w:p>
        </w:tc>
        <w:tc>
          <w:tcPr>
            <w:tcW w:w="2993" w:type="dxa"/>
            <w:tcBorders>
              <w:left w:val="nil"/>
              <w:right w:val="nil"/>
            </w:tcBorders>
            <w:shd w:val="clear" w:color="auto" w:fill="D3DFEE"/>
          </w:tcPr>
          <w:p w:rsidR="009D59BD" w:rsidRPr="007E406B" w:rsidRDefault="009D59BD" w:rsidP="005F26A1">
            <w:pPr>
              <w:spacing w:after="0" w:line="240" w:lineRule="auto"/>
              <w:rPr>
                <w:color w:val="365F91"/>
                <w:lang w:val="es-ES_tradnl"/>
              </w:rPr>
            </w:pPr>
            <w:r w:rsidRPr="007E406B">
              <w:rPr>
                <w:color w:val="365F91"/>
                <w:lang w:val="es-ES_tradnl"/>
              </w:rPr>
              <w:t>Permitir insertar, actualizar, eliminar y guardar los contenidos de los diferentes usuarios del sistema.</w:t>
            </w:r>
          </w:p>
        </w:tc>
      </w:tr>
    </w:tbl>
    <w:p w:rsidR="000F4F1A" w:rsidRPr="008B13E0" w:rsidRDefault="000F4F1A" w:rsidP="00EF1706">
      <w:pPr>
        <w:pStyle w:val="Ttulo3"/>
      </w:pPr>
    </w:p>
    <w:p w:rsidR="00EF1706" w:rsidRDefault="00EF1706"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026A26" w:rsidRPr="00CA4384" w:rsidRDefault="00026A26" w:rsidP="00BC629E">
      <w:bookmarkStart w:id="22" w:name="_GoBack"/>
      <w:bookmarkEnd w:id="22"/>
    </w:p>
    <w:sectPr w:rsidR="00026A26" w:rsidRPr="00CA4384"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B321E4" w:rsidRDefault="00B321E4">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B321E4" w:rsidRDefault="00B321E4">
      <w:pPr>
        <w:pStyle w:val="Textocomentario"/>
      </w:pPr>
      <w:r>
        <w:rPr>
          <w:rStyle w:val="Refdecomentario"/>
        </w:rPr>
        <w:annotationRef/>
      </w:r>
      <w:r w:rsidRPr="001F3F09">
        <w:t>http://www.mathsisfun.com/games/tower-of-hanoi-2.html</w:t>
      </w:r>
    </w:p>
  </w:comment>
  <w:comment w:id="14" w:author="Oscar Hernando Mesa Garavito" w:date="2012-05-22T13:23:00Z" w:initials="OM">
    <w:p w:rsidR="00B321E4" w:rsidRDefault="00B321E4">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7B79" w:rsidRDefault="00D67B79" w:rsidP="00AA5483">
      <w:pPr>
        <w:spacing w:after="0" w:line="240" w:lineRule="auto"/>
      </w:pPr>
      <w:r>
        <w:separator/>
      </w:r>
    </w:p>
  </w:endnote>
  <w:endnote w:type="continuationSeparator" w:id="1">
    <w:p w:rsidR="00D67B79" w:rsidRDefault="00D67B79"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1E4" w:rsidRDefault="008B15AC" w:rsidP="003129E7">
    <w:pPr>
      <w:pStyle w:val="Piedepgina"/>
      <w:framePr w:wrap="around" w:vAnchor="text" w:hAnchor="margin" w:xAlign="center" w:y="1"/>
      <w:rPr>
        <w:rStyle w:val="Nmerodepgina"/>
      </w:rPr>
    </w:pPr>
    <w:r>
      <w:rPr>
        <w:rStyle w:val="Nmerodepgina"/>
      </w:rPr>
      <w:fldChar w:fldCharType="begin"/>
    </w:r>
    <w:r w:rsidR="00B321E4">
      <w:rPr>
        <w:rStyle w:val="Nmerodepgina"/>
      </w:rPr>
      <w:instrText xml:space="preserve">PAGE  </w:instrText>
    </w:r>
    <w:r>
      <w:rPr>
        <w:rStyle w:val="Nmerodepgina"/>
      </w:rPr>
      <w:fldChar w:fldCharType="end"/>
    </w:r>
  </w:p>
  <w:p w:rsidR="00B321E4" w:rsidRDefault="00B321E4"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1E4" w:rsidRDefault="008B15AC" w:rsidP="003129E7">
    <w:pPr>
      <w:pStyle w:val="Piedepgina"/>
      <w:framePr w:wrap="around" w:vAnchor="text" w:hAnchor="margin" w:xAlign="center" w:y="1"/>
      <w:rPr>
        <w:rStyle w:val="Nmerodepgina"/>
      </w:rPr>
    </w:pPr>
    <w:r>
      <w:rPr>
        <w:rStyle w:val="Nmerodepgina"/>
      </w:rPr>
      <w:fldChar w:fldCharType="begin"/>
    </w:r>
    <w:r w:rsidR="00B321E4">
      <w:rPr>
        <w:rStyle w:val="Nmerodepgina"/>
      </w:rPr>
      <w:instrText xml:space="preserve">PAGE  </w:instrText>
    </w:r>
    <w:r>
      <w:rPr>
        <w:rStyle w:val="Nmerodepgina"/>
      </w:rPr>
      <w:fldChar w:fldCharType="separate"/>
    </w:r>
    <w:r w:rsidR="00841850">
      <w:rPr>
        <w:rStyle w:val="Nmerodepgina"/>
        <w:noProof/>
      </w:rPr>
      <w:t>30</w:t>
    </w:r>
    <w:r>
      <w:rPr>
        <w:rStyle w:val="Nmerodepgina"/>
      </w:rPr>
      <w:fldChar w:fldCharType="end"/>
    </w:r>
  </w:p>
  <w:p w:rsidR="00B321E4" w:rsidRDefault="00B321E4" w:rsidP="005E1189">
    <w:pPr>
      <w:pStyle w:val="Piedepgina"/>
      <w:tabs>
        <w:tab w:val="clear" w:pos="4252"/>
        <w:tab w:val="clear" w:pos="8504"/>
        <w:tab w:val="left" w:pos="1597"/>
      </w:tabs>
      <w:ind w:right="360"/>
      <w:rPr>
        <w:vertAlign w:val="superscript"/>
      </w:rPr>
    </w:pPr>
  </w:p>
  <w:p w:rsidR="00B321E4" w:rsidRPr="005901E7" w:rsidRDefault="00B321E4">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7B79" w:rsidRDefault="00D67B79" w:rsidP="00AA5483">
      <w:pPr>
        <w:spacing w:after="0" w:line="240" w:lineRule="auto"/>
      </w:pPr>
      <w:r>
        <w:separator/>
      </w:r>
    </w:p>
  </w:footnote>
  <w:footnote w:type="continuationSeparator" w:id="1">
    <w:p w:rsidR="00D67B79" w:rsidRDefault="00D67B79" w:rsidP="00AA5483">
      <w:pPr>
        <w:spacing w:after="0" w:line="240" w:lineRule="auto"/>
      </w:pPr>
      <w:r>
        <w:continuationSeparator/>
      </w:r>
    </w:p>
  </w:footnote>
  <w:footnote w:id="2">
    <w:p w:rsidR="00B321E4" w:rsidRDefault="00B321E4" w:rsidP="007E7E53">
      <w:pPr>
        <w:pStyle w:val="Textocomentario"/>
      </w:pPr>
      <w:r>
        <w:rPr>
          <w:vertAlign w:val="superscript"/>
        </w:rPr>
        <w:t xml:space="preserve">2   </w:t>
      </w:r>
      <w:r>
        <w:t xml:space="preserve">Tomado de </w:t>
      </w:r>
      <w:r w:rsidRPr="00132D0E">
        <w:t>http://www.busuu.com/home</w:t>
      </w:r>
    </w:p>
    <w:p w:rsidR="00B321E4" w:rsidRPr="007E7E53" w:rsidRDefault="00B321E4">
      <w:pPr>
        <w:pStyle w:val="Textonotapie"/>
        <w:rPr>
          <w:lang w:val="es-ES_tradnl"/>
        </w:rPr>
      </w:pPr>
    </w:p>
  </w:footnote>
  <w:footnote w:id="3">
    <w:p w:rsidR="00B321E4" w:rsidRDefault="00B321E4">
      <w:pPr>
        <w:pStyle w:val="Textonotapie"/>
        <w:rPr>
          <w:lang w:val="es-ES_tradnl"/>
        </w:rPr>
      </w:pPr>
    </w:p>
    <w:p w:rsidR="00B321E4" w:rsidRPr="005E1189" w:rsidRDefault="00B321E4">
      <w:pPr>
        <w:pStyle w:val="Textonotapie"/>
        <w:rPr>
          <w:lang w:val="es-ES_tradnl"/>
        </w:rPr>
      </w:pPr>
    </w:p>
  </w:footnote>
  <w:footnote w:id="4">
    <w:p w:rsidR="00B321E4" w:rsidRPr="00401543" w:rsidRDefault="00B321E4">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B321E4" w:rsidRPr="00401543" w:rsidRDefault="00B321E4">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B321E4" w:rsidRPr="00401543" w:rsidRDefault="00B321E4"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B321E4" w:rsidRPr="00401543" w:rsidRDefault="00B321E4"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B321E4" w:rsidRPr="00401543" w:rsidRDefault="00B321E4" w:rsidP="00401543">
      <w:pPr>
        <w:pStyle w:val="Textonotapie"/>
        <w:rPr>
          <w:lang w:val="es-ES_tradnl"/>
        </w:rPr>
      </w:pPr>
    </w:p>
  </w:footnote>
  <w:footnote w:id="6">
    <w:p w:rsidR="00B321E4" w:rsidRPr="00401543" w:rsidRDefault="00B321E4"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B321E4" w:rsidRPr="00401543" w:rsidRDefault="00B321E4">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B321E4" w:rsidRPr="00965B01" w:rsidRDefault="00B321E4">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B321E4" w:rsidRPr="00965B01" w:rsidRDefault="00B321E4"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B321E4" w:rsidRPr="00965B01" w:rsidRDefault="00B321E4">
      <w:pPr>
        <w:pStyle w:val="Textonotapie"/>
        <w:rPr>
          <w:lang w:val="es-ES_tradnl"/>
        </w:rPr>
      </w:pPr>
    </w:p>
  </w:footnote>
  <w:footnote w:id="9">
    <w:p w:rsidR="00B321E4" w:rsidRPr="00965B01" w:rsidRDefault="00B321E4">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5">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7">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9"/>
  </w:num>
  <w:num w:numId="2">
    <w:abstractNumId w:val="11"/>
  </w:num>
  <w:num w:numId="3">
    <w:abstractNumId w:val="1"/>
  </w:num>
  <w:num w:numId="4">
    <w:abstractNumId w:val="2"/>
  </w:num>
  <w:num w:numId="5">
    <w:abstractNumId w:val="5"/>
  </w:num>
  <w:num w:numId="6">
    <w:abstractNumId w:val="8"/>
  </w:num>
  <w:num w:numId="7">
    <w:abstractNumId w:val="3"/>
  </w:num>
  <w:num w:numId="8">
    <w:abstractNumId w:val="4"/>
  </w:num>
  <w:num w:numId="9">
    <w:abstractNumId w:val="6"/>
  </w:num>
  <w:num w:numId="10">
    <w:abstractNumId w:val="0"/>
  </w:num>
  <w:num w:numId="11">
    <w:abstractNumId w:val="7"/>
  </w:num>
  <w:num w:numId="12">
    <w:abstractNumId w:val="12"/>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pos w:val="beneathText"/>
    <w:footnote w:id="0"/>
    <w:footnote w:id="1"/>
  </w:footnotePr>
  <w:endnotePr>
    <w:endnote w:id="0"/>
    <w:endnote w:id="1"/>
  </w:endnotePr>
  <w:compat/>
  <w:rsids>
    <w:rsidRoot w:val="00F60BE1"/>
    <w:rsid w:val="00017047"/>
    <w:rsid w:val="00017C42"/>
    <w:rsid w:val="00020E76"/>
    <w:rsid w:val="00022859"/>
    <w:rsid w:val="00026A26"/>
    <w:rsid w:val="000337C7"/>
    <w:rsid w:val="0003550B"/>
    <w:rsid w:val="000405A1"/>
    <w:rsid w:val="00042298"/>
    <w:rsid w:val="00042868"/>
    <w:rsid w:val="0005230A"/>
    <w:rsid w:val="00055039"/>
    <w:rsid w:val="000616C1"/>
    <w:rsid w:val="00070D7A"/>
    <w:rsid w:val="000762DC"/>
    <w:rsid w:val="00077EC2"/>
    <w:rsid w:val="00086B42"/>
    <w:rsid w:val="00090444"/>
    <w:rsid w:val="000A56D6"/>
    <w:rsid w:val="000D38F0"/>
    <w:rsid w:val="000D40DF"/>
    <w:rsid w:val="000D48F6"/>
    <w:rsid w:val="000E630E"/>
    <w:rsid w:val="000F4F1A"/>
    <w:rsid w:val="00105C37"/>
    <w:rsid w:val="001079DA"/>
    <w:rsid w:val="00117107"/>
    <w:rsid w:val="0012229C"/>
    <w:rsid w:val="00144D47"/>
    <w:rsid w:val="00160C5C"/>
    <w:rsid w:val="001820D6"/>
    <w:rsid w:val="00183D0F"/>
    <w:rsid w:val="00185383"/>
    <w:rsid w:val="001B6BFA"/>
    <w:rsid w:val="001C3CBA"/>
    <w:rsid w:val="001C43B9"/>
    <w:rsid w:val="001C7AFC"/>
    <w:rsid w:val="001E2005"/>
    <w:rsid w:val="001F3CB1"/>
    <w:rsid w:val="001F3F09"/>
    <w:rsid w:val="00221C73"/>
    <w:rsid w:val="002258F5"/>
    <w:rsid w:val="00240962"/>
    <w:rsid w:val="0024387E"/>
    <w:rsid w:val="0024744D"/>
    <w:rsid w:val="002701F8"/>
    <w:rsid w:val="002735F6"/>
    <w:rsid w:val="00276D41"/>
    <w:rsid w:val="00281C73"/>
    <w:rsid w:val="002A35A2"/>
    <w:rsid w:val="002A4410"/>
    <w:rsid w:val="002A752E"/>
    <w:rsid w:val="002C20F3"/>
    <w:rsid w:val="002E6C13"/>
    <w:rsid w:val="00300881"/>
    <w:rsid w:val="003129E7"/>
    <w:rsid w:val="00315691"/>
    <w:rsid w:val="00323037"/>
    <w:rsid w:val="0033739D"/>
    <w:rsid w:val="00357983"/>
    <w:rsid w:val="00362BE4"/>
    <w:rsid w:val="003719E0"/>
    <w:rsid w:val="003A0AC3"/>
    <w:rsid w:val="003B1B5E"/>
    <w:rsid w:val="003C3D7A"/>
    <w:rsid w:val="003C3E11"/>
    <w:rsid w:val="003C61CF"/>
    <w:rsid w:val="003D7A53"/>
    <w:rsid w:val="003E1E64"/>
    <w:rsid w:val="003E5FA4"/>
    <w:rsid w:val="003E68D8"/>
    <w:rsid w:val="003F7097"/>
    <w:rsid w:val="003F7A01"/>
    <w:rsid w:val="00401543"/>
    <w:rsid w:val="004102A4"/>
    <w:rsid w:val="00417B95"/>
    <w:rsid w:val="00424232"/>
    <w:rsid w:val="00425235"/>
    <w:rsid w:val="00432EC4"/>
    <w:rsid w:val="004353A1"/>
    <w:rsid w:val="00441DA1"/>
    <w:rsid w:val="0045569F"/>
    <w:rsid w:val="00456068"/>
    <w:rsid w:val="00460E40"/>
    <w:rsid w:val="00461010"/>
    <w:rsid w:val="00473926"/>
    <w:rsid w:val="00481D4D"/>
    <w:rsid w:val="00482B18"/>
    <w:rsid w:val="004841BD"/>
    <w:rsid w:val="004911FE"/>
    <w:rsid w:val="00497D2E"/>
    <w:rsid w:val="004A0F63"/>
    <w:rsid w:val="004A1AAC"/>
    <w:rsid w:val="004B585E"/>
    <w:rsid w:val="004C5C55"/>
    <w:rsid w:val="004C7876"/>
    <w:rsid w:val="004E2A01"/>
    <w:rsid w:val="004F2885"/>
    <w:rsid w:val="004F578A"/>
    <w:rsid w:val="0050467C"/>
    <w:rsid w:val="00507429"/>
    <w:rsid w:val="00516E74"/>
    <w:rsid w:val="005512CF"/>
    <w:rsid w:val="00555D11"/>
    <w:rsid w:val="0055648E"/>
    <w:rsid w:val="005622AD"/>
    <w:rsid w:val="00572B3A"/>
    <w:rsid w:val="00581108"/>
    <w:rsid w:val="005901E7"/>
    <w:rsid w:val="005910D9"/>
    <w:rsid w:val="00594999"/>
    <w:rsid w:val="005A662E"/>
    <w:rsid w:val="005D4026"/>
    <w:rsid w:val="005D61B7"/>
    <w:rsid w:val="005E1189"/>
    <w:rsid w:val="005E3A9A"/>
    <w:rsid w:val="005E3DD1"/>
    <w:rsid w:val="005E7FAF"/>
    <w:rsid w:val="00601FE6"/>
    <w:rsid w:val="00606A6A"/>
    <w:rsid w:val="0060776B"/>
    <w:rsid w:val="00611B53"/>
    <w:rsid w:val="00626B6A"/>
    <w:rsid w:val="00626BEB"/>
    <w:rsid w:val="0063553A"/>
    <w:rsid w:val="006432ED"/>
    <w:rsid w:val="00646B99"/>
    <w:rsid w:val="0066105D"/>
    <w:rsid w:val="00677331"/>
    <w:rsid w:val="00680628"/>
    <w:rsid w:val="00682C27"/>
    <w:rsid w:val="00685363"/>
    <w:rsid w:val="006926F0"/>
    <w:rsid w:val="00692E2B"/>
    <w:rsid w:val="006C1651"/>
    <w:rsid w:val="006C4E89"/>
    <w:rsid w:val="006D55A6"/>
    <w:rsid w:val="006D5C17"/>
    <w:rsid w:val="006E224C"/>
    <w:rsid w:val="006E6827"/>
    <w:rsid w:val="00700085"/>
    <w:rsid w:val="007056C5"/>
    <w:rsid w:val="00710B74"/>
    <w:rsid w:val="0072282C"/>
    <w:rsid w:val="00727B6F"/>
    <w:rsid w:val="0073058D"/>
    <w:rsid w:val="00736B6F"/>
    <w:rsid w:val="0074201D"/>
    <w:rsid w:val="00745485"/>
    <w:rsid w:val="00746653"/>
    <w:rsid w:val="0075512A"/>
    <w:rsid w:val="007563AD"/>
    <w:rsid w:val="00764519"/>
    <w:rsid w:val="00764E1D"/>
    <w:rsid w:val="007969B6"/>
    <w:rsid w:val="007A138A"/>
    <w:rsid w:val="007A6515"/>
    <w:rsid w:val="007B3328"/>
    <w:rsid w:val="007B54FF"/>
    <w:rsid w:val="007C1207"/>
    <w:rsid w:val="007C44DD"/>
    <w:rsid w:val="007C6ECA"/>
    <w:rsid w:val="007D06D7"/>
    <w:rsid w:val="007D0F6C"/>
    <w:rsid w:val="007D5A40"/>
    <w:rsid w:val="007E0D28"/>
    <w:rsid w:val="007E406B"/>
    <w:rsid w:val="007E7E53"/>
    <w:rsid w:val="007F1570"/>
    <w:rsid w:val="008034E6"/>
    <w:rsid w:val="008136A4"/>
    <w:rsid w:val="008149D2"/>
    <w:rsid w:val="00834336"/>
    <w:rsid w:val="00841850"/>
    <w:rsid w:val="008611F2"/>
    <w:rsid w:val="00863C27"/>
    <w:rsid w:val="00864D49"/>
    <w:rsid w:val="0087433E"/>
    <w:rsid w:val="008776C7"/>
    <w:rsid w:val="008932B0"/>
    <w:rsid w:val="008972A9"/>
    <w:rsid w:val="00897F4B"/>
    <w:rsid w:val="008A58DD"/>
    <w:rsid w:val="008B13E0"/>
    <w:rsid w:val="008B15AC"/>
    <w:rsid w:val="008B732A"/>
    <w:rsid w:val="008B7BB2"/>
    <w:rsid w:val="008C3668"/>
    <w:rsid w:val="008C52EF"/>
    <w:rsid w:val="008D3605"/>
    <w:rsid w:val="008E104A"/>
    <w:rsid w:val="00900D26"/>
    <w:rsid w:val="00912203"/>
    <w:rsid w:val="00912DC5"/>
    <w:rsid w:val="0091355B"/>
    <w:rsid w:val="009209C7"/>
    <w:rsid w:val="00922414"/>
    <w:rsid w:val="00930C3D"/>
    <w:rsid w:val="009320FA"/>
    <w:rsid w:val="00936C84"/>
    <w:rsid w:val="00943BEC"/>
    <w:rsid w:val="00956561"/>
    <w:rsid w:val="00964007"/>
    <w:rsid w:val="00965B01"/>
    <w:rsid w:val="00981A67"/>
    <w:rsid w:val="00982A82"/>
    <w:rsid w:val="00991380"/>
    <w:rsid w:val="009A5294"/>
    <w:rsid w:val="009A5625"/>
    <w:rsid w:val="009B1AB9"/>
    <w:rsid w:val="009B6A02"/>
    <w:rsid w:val="009B7BE0"/>
    <w:rsid w:val="009D59BD"/>
    <w:rsid w:val="009E4BD6"/>
    <w:rsid w:val="009E7D4A"/>
    <w:rsid w:val="009F30D3"/>
    <w:rsid w:val="009F4436"/>
    <w:rsid w:val="009F573B"/>
    <w:rsid w:val="00A00ED2"/>
    <w:rsid w:val="00A05FB9"/>
    <w:rsid w:val="00A244A6"/>
    <w:rsid w:val="00A359A2"/>
    <w:rsid w:val="00A53388"/>
    <w:rsid w:val="00A55285"/>
    <w:rsid w:val="00A62964"/>
    <w:rsid w:val="00A62C8D"/>
    <w:rsid w:val="00A7540D"/>
    <w:rsid w:val="00A80E9F"/>
    <w:rsid w:val="00A95907"/>
    <w:rsid w:val="00AA14A2"/>
    <w:rsid w:val="00AA185D"/>
    <w:rsid w:val="00AA40DF"/>
    <w:rsid w:val="00AA5483"/>
    <w:rsid w:val="00AB356D"/>
    <w:rsid w:val="00AC430C"/>
    <w:rsid w:val="00AC6A0C"/>
    <w:rsid w:val="00AC7984"/>
    <w:rsid w:val="00AD7904"/>
    <w:rsid w:val="00AE23D3"/>
    <w:rsid w:val="00AE3B06"/>
    <w:rsid w:val="00AF1B0D"/>
    <w:rsid w:val="00AF3949"/>
    <w:rsid w:val="00B114FB"/>
    <w:rsid w:val="00B1442B"/>
    <w:rsid w:val="00B161A1"/>
    <w:rsid w:val="00B23A93"/>
    <w:rsid w:val="00B321E4"/>
    <w:rsid w:val="00B46AE5"/>
    <w:rsid w:val="00B5319D"/>
    <w:rsid w:val="00B57E57"/>
    <w:rsid w:val="00B63792"/>
    <w:rsid w:val="00B77154"/>
    <w:rsid w:val="00B81713"/>
    <w:rsid w:val="00B93B21"/>
    <w:rsid w:val="00BB4359"/>
    <w:rsid w:val="00BC629E"/>
    <w:rsid w:val="00BD09AD"/>
    <w:rsid w:val="00BD3620"/>
    <w:rsid w:val="00BE0664"/>
    <w:rsid w:val="00BF0AF7"/>
    <w:rsid w:val="00BF22CA"/>
    <w:rsid w:val="00BF6663"/>
    <w:rsid w:val="00C07DA0"/>
    <w:rsid w:val="00C10CE2"/>
    <w:rsid w:val="00C17B7A"/>
    <w:rsid w:val="00C21F30"/>
    <w:rsid w:val="00C23867"/>
    <w:rsid w:val="00C3563D"/>
    <w:rsid w:val="00C50780"/>
    <w:rsid w:val="00C54DE9"/>
    <w:rsid w:val="00C73186"/>
    <w:rsid w:val="00C74FFA"/>
    <w:rsid w:val="00C81CE8"/>
    <w:rsid w:val="00C84CAD"/>
    <w:rsid w:val="00C952E5"/>
    <w:rsid w:val="00CA0AF4"/>
    <w:rsid w:val="00CA4384"/>
    <w:rsid w:val="00CC6479"/>
    <w:rsid w:val="00CD431F"/>
    <w:rsid w:val="00CE0259"/>
    <w:rsid w:val="00CE065C"/>
    <w:rsid w:val="00CE298C"/>
    <w:rsid w:val="00CE3C73"/>
    <w:rsid w:val="00CE7045"/>
    <w:rsid w:val="00CF01AC"/>
    <w:rsid w:val="00CF2E34"/>
    <w:rsid w:val="00D024AB"/>
    <w:rsid w:val="00D04DB4"/>
    <w:rsid w:val="00D13248"/>
    <w:rsid w:val="00D25543"/>
    <w:rsid w:val="00D258B0"/>
    <w:rsid w:val="00D26521"/>
    <w:rsid w:val="00D45FE3"/>
    <w:rsid w:val="00D62982"/>
    <w:rsid w:val="00D67B79"/>
    <w:rsid w:val="00D73DD2"/>
    <w:rsid w:val="00D74053"/>
    <w:rsid w:val="00D953AB"/>
    <w:rsid w:val="00DA35C6"/>
    <w:rsid w:val="00DD2701"/>
    <w:rsid w:val="00DD71AF"/>
    <w:rsid w:val="00DF26B7"/>
    <w:rsid w:val="00E02447"/>
    <w:rsid w:val="00E251C1"/>
    <w:rsid w:val="00E341D7"/>
    <w:rsid w:val="00E41F0F"/>
    <w:rsid w:val="00E42551"/>
    <w:rsid w:val="00E57F76"/>
    <w:rsid w:val="00E879D3"/>
    <w:rsid w:val="00E930B3"/>
    <w:rsid w:val="00E96EE4"/>
    <w:rsid w:val="00EB3AA7"/>
    <w:rsid w:val="00EC39FE"/>
    <w:rsid w:val="00EC45BE"/>
    <w:rsid w:val="00ED0B5B"/>
    <w:rsid w:val="00EF1706"/>
    <w:rsid w:val="00EF1D73"/>
    <w:rsid w:val="00F053D3"/>
    <w:rsid w:val="00F06A52"/>
    <w:rsid w:val="00F07D2F"/>
    <w:rsid w:val="00F1196A"/>
    <w:rsid w:val="00F149DD"/>
    <w:rsid w:val="00F1745A"/>
    <w:rsid w:val="00F20530"/>
    <w:rsid w:val="00F31243"/>
    <w:rsid w:val="00F4165F"/>
    <w:rsid w:val="00F44F78"/>
    <w:rsid w:val="00F46DBD"/>
    <w:rsid w:val="00F51B0D"/>
    <w:rsid w:val="00F541FE"/>
    <w:rsid w:val="00F60BE1"/>
    <w:rsid w:val="00F70F0A"/>
    <w:rsid w:val="00F717CD"/>
    <w:rsid w:val="00F770EC"/>
    <w:rsid w:val="00F9201B"/>
    <w:rsid w:val="00FA7DA2"/>
    <w:rsid w:val="00FB3817"/>
    <w:rsid w:val="00FC39AD"/>
    <w:rsid w:val="00FE6712"/>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1">
    <w:name w:val="Light Shading Accent 1"/>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32</Pages>
  <Words>4626</Words>
  <Characters>25449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19</cp:revision>
  <dcterms:created xsi:type="dcterms:W3CDTF">2013-08-25T20:12:00Z</dcterms:created>
  <dcterms:modified xsi:type="dcterms:W3CDTF">2013-08-28T01:07:00Z</dcterms:modified>
</cp:coreProperties>
</file>