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Pr="003A13D9" w:rsidRDefault="00724BFA">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724BFA">
        <w:rPr>
          <w:noProof/>
        </w:rPr>
        <w:fldChar w:fldCharType="begin"/>
      </w:r>
      <w:r>
        <w:rPr>
          <w:noProof/>
        </w:rPr>
        <w:instrText xml:space="preserve"> PAGEREF _Toc366483228 \h </w:instrText>
      </w:r>
      <w:r w:rsidR="00724BFA">
        <w:rPr>
          <w:noProof/>
        </w:rPr>
      </w:r>
      <w:r w:rsidR="00724BFA">
        <w:rPr>
          <w:noProof/>
        </w:rPr>
        <w:fldChar w:fldCharType="separate"/>
      </w:r>
      <w:r>
        <w:rPr>
          <w:noProof/>
        </w:rPr>
        <w:t>8</w:t>
      </w:r>
      <w:r w:rsidR="00724BFA">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724BFA">
        <w:rPr>
          <w:noProof/>
        </w:rPr>
        <w:fldChar w:fldCharType="begin"/>
      </w:r>
      <w:r>
        <w:rPr>
          <w:noProof/>
        </w:rPr>
        <w:instrText xml:space="preserve"> PAGEREF _Toc366483229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724BFA">
        <w:rPr>
          <w:noProof/>
        </w:rPr>
        <w:fldChar w:fldCharType="begin"/>
      </w:r>
      <w:r>
        <w:rPr>
          <w:noProof/>
        </w:rPr>
        <w:instrText xml:space="preserve"> PAGEREF _Toc366483230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724BFA">
        <w:rPr>
          <w:noProof/>
        </w:rPr>
        <w:fldChar w:fldCharType="begin"/>
      </w:r>
      <w:r>
        <w:rPr>
          <w:noProof/>
        </w:rPr>
        <w:instrText xml:space="preserve"> PAGEREF _Toc366483231 \h </w:instrText>
      </w:r>
      <w:r w:rsidR="00724BFA">
        <w:rPr>
          <w:noProof/>
        </w:rPr>
      </w:r>
      <w:r w:rsidR="00724BFA">
        <w:rPr>
          <w:noProof/>
        </w:rPr>
        <w:fldChar w:fldCharType="separate"/>
      </w:r>
      <w:r>
        <w:rPr>
          <w:noProof/>
        </w:rPr>
        <w:t>10</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724BFA">
        <w:rPr>
          <w:noProof/>
        </w:rPr>
        <w:fldChar w:fldCharType="begin"/>
      </w:r>
      <w:r>
        <w:rPr>
          <w:noProof/>
        </w:rPr>
        <w:instrText xml:space="preserve"> PAGEREF _Toc366483232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724BFA">
        <w:rPr>
          <w:noProof/>
        </w:rPr>
        <w:fldChar w:fldCharType="begin"/>
      </w:r>
      <w:r>
        <w:rPr>
          <w:noProof/>
        </w:rPr>
        <w:instrText xml:space="preserve"> PAGEREF _Toc366483233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724BFA">
        <w:rPr>
          <w:noProof/>
        </w:rPr>
        <w:fldChar w:fldCharType="begin"/>
      </w:r>
      <w:r>
        <w:rPr>
          <w:noProof/>
        </w:rPr>
        <w:instrText xml:space="preserve"> PAGEREF _Toc366483234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724BFA">
        <w:rPr>
          <w:noProof/>
        </w:rPr>
        <w:fldChar w:fldCharType="begin"/>
      </w:r>
      <w:r>
        <w:rPr>
          <w:noProof/>
        </w:rPr>
        <w:instrText xml:space="preserve"> PAGEREF _Toc366483235 \h </w:instrText>
      </w:r>
      <w:r w:rsidR="00724BFA">
        <w:rPr>
          <w:noProof/>
        </w:rPr>
      </w:r>
      <w:r w:rsidR="00724BFA">
        <w:rPr>
          <w:noProof/>
        </w:rPr>
        <w:fldChar w:fldCharType="separate"/>
      </w:r>
      <w:r>
        <w:rPr>
          <w:noProof/>
        </w:rPr>
        <w:t>12</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724BFA">
        <w:rPr>
          <w:noProof/>
        </w:rPr>
        <w:fldChar w:fldCharType="begin"/>
      </w:r>
      <w:r>
        <w:rPr>
          <w:noProof/>
        </w:rPr>
        <w:instrText xml:space="preserve"> PAGEREF _Toc366483236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724BFA">
        <w:rPr>
          <w:noProof/>
        </w:rPr>
        <w:fldChar w:fldCharType="begin"/>
      </w:r>
      <w:r>
        <w:rPr>
          <w:noProof/>
        </w:rPr>
        <w:instrText xml:space="preserve"> PAGEREF _Toc366483237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724BFA">
        <w:rPr>
          <w:noProof/>
        </w:rPr>
        <w:fldChar w:fldCharType="begin"/>
      </w:r>
      <w:r>
        <w:rPr>
          <w:noProof/>
        </w:rPr>
        <w:instrText xml:space="preserve"> PAGEREF _Toc366483238 \h </w:instrText>
      </w:r>
      <w:r w:rsidR="00724BFA">
        <w:rPr>
          <w:noProof/>
        </w:rPr>
      </w:r>
      <w:r w:rsidR="00724BFA">
        <w:rPr>
          <w:noProof/>
        </w:rPr>
        <w:fldChar w:fldCharType="separate"/>
      </w:r>
      <w:r>
        <w:rPr>
          <w:noProof/>
        </w:rPr>
        <w:t>18</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724BFA">
        <w:rPr>
          <w:noProof/>
        </w:rPr>
        <w:fldChar w:fldCharType="begin"/>
      </w:r>
      <w:r>
        <w:rPr>
          <w:noProof/>
        </w:rPr>
        <w:instrText xml:space="preserve"> PAGEREF _Toc366483239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724BFA">
        <w:rPr>
          <w:noProof/>
        </w:rPr>
        <w:fldChar w:fldCharType="begin"/>
      </w:r>
      <w:r>
        <w:rPr>
          <w:noProof/>
        </w:rPr>
        <w:instrText xml:space="preserve"> PAGEREF _Toc366483240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ecológico</w:t>
      </w:r>
      <w:r>
        <w:rPr>
          <w:noProof/>
        </w:rPr>
        <w:tab/>
      </w:r>
      <w:r w:rsidR="00724BFA">
        <w:rPr>
          <w:noProof/>
        </w:rPr>
        <w:fldChar w:fldCharType="begin"/>
      </w:r>
      <w:r>
        <w:rPr>
          <w:noProof/>
        </w:rPr>
        <w:instrText xml:space="preserve"> PAGEREF _Toc366483241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724BFA">
        <w:rPr>
          <w:noProof/>
        </w:rPr>
        <w:fldChar w:fldCharType="begin"/>
      </w:r>
      <w:r>
        <w:rPr>
          <w:noProof/>
        </w:rPr>
        <w:instrText xml:space="preserve"> PAGEREF _Toc366483242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724BFA">
        <w:rPr>
          <w:noProof/>
        </w:rPr>
        <w:fldChar w:fldCharType="begin"/>
      </w:r>
      <w:r>
        <w:rPr>
          <w:noProof/>
        </w:rPr>
        <w:instrText xml:space="preserve"> PAGEREF _Toc366483243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724BFA">
        <w:rPr>
          <w:noProof/>
        </w:rPr>
        <w:fldChar w:fldCharType="begin"/>
      </w:r>
      <w:r>
        <w:rPr>
          <w:noProof/>
        </w:rPr>
        <w:instrText xml:space="preserve"> PAGEREF _Toc366483244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724BFA">
        <w:rPr>
          <w:noProof/>
        </w:rPr>
        <w:fldChar w:fldCharType="begin"/>
      </w:r>
      <w:r>
        <w:rPr>
          <w:noProof/>
        </w:rPr>
        <w:instrText xml:space="preserve"> PAGEREF _Toc366483245 \h </w:instrText>
      </w:r>
      <w:r w:rsidR="00724BFA">
        <w:rPr>
          <w:noProof/>
        </w:rPr>
      </w:r>
      <w:r w:rsidR="00724BFA">
        <w:rPr>
          <w:noProof/>
        </w:rPr>
        <w:fldChar w:fldCharType="separate"/>
      </w:r>
      <w:r>
        <w:rPr>
          <w:noProof/>
        </w:rPr>
        <w:t>32</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724BFA">
        <w:rPr>
          <w:noProof/>
        </w:rPr>
        <w:fldChar w:fldCharType="begin"/>
      </w:r>
      <w:r>
        <w:rPr>
          <w:noProof/>
        </w:rPr>
        <w:instrText xml:space="preserve"> PAGEREF _Toc366483246 \h </w:instrText>
      </w:r>
      <w:r w:rsidR="00724BFA">
        <w:rPr>
          <w:noProof/>
        </w:rPr>
      </w:r>
      <w:r w:rsidR="00724BFA">
        <w:rPr>
          <w:noProof/>
        </w:rPr>
        <w:fldChar w:fldCharType="separate"/>
      </w:r>
      <w:r>
        <w:rPr>
          <w:noProof/>
        </w:rPr>
        <w:t>37</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724BFA">
        <w:rPr>
          <w:noProof/>
        </w:rPr>
        <w:fldChar w:fldCharType="begin"/>
      </w:r>
      <w:r>
        <w:rPr>
          <w:noProof/>
        </w:rPr>
        <w:instrText xml:space="preserve"> PAGEREF _Toc366483247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724BFA">
        <w:rPr>
          <w:noProof/>
        </w:rPr>
        <w:fldChar w:fldCharType="begin"/>
      </w:r>
      <w:r>
        <w:rPr>
          <w:noProof/>
        </w:rPr>
        <w:instrText xml:space="preserve"> PAGEREF _Toc366483248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724BFA">
        <w:rPr>
          <w:noProof/>
        </w:rPr>
        <w:fldChar w:fldCharType="begin"/>
      </w:r>
      <w:r>
        <w:rPr>
          <w:noProof/>
        </w:rPr>
        <w:instrText xml:space="preserve"> PAGEREF _Toc366483249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724BFA">
        <w:rPr>
          <w:noProof/>
        </w:rPr>
        <w:fldChar w:fldCharType="begin"/>
      </w:r>
      <w:r>
        <w:rPr>
          <w:noProof/>
        </w:rPr>
        <w:instrText xml:space="preserve"> PAGEREF _Toc366483250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1.7.2. Diagrama de clases</w:t>
      </w:r>
      <w:r>
        <w:rPr>
          <w:noProof/>
        </w:rPr>
        <w:tab/>
      </w:r>
      <w:r w:rsidR="00724BFA">
        <w:rPr>
          <w:noProof/>
        </w:rPr>
        <w:fldChar w:fldCharType="begin"/>
      </w:r>
      <w:r>
        <w:rPr>
          <w:noProof/>
        </w:rPr>
        <w:instrText xml:space="preserve"> PAGEREF _Toc366483251 \h </w:instrText>
      </w:r>
      <w:r w:rsidR="00724BFA">
        <w:rPr>
          <w:noProof/>
        </w:rPr>
      </w:r>
      <w:r w:rsidR="00724BFA">
        <w:rPr>
          <w:noProof/>
        </w:rPr>
        <w:fldChar w:fldCharType="separate"/>
      </w:r>
      <w:r>
        <w:rPr>
          <w:noProof/>
        </w:rPr>
        <w:t>39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724BFA">
        <w:rPr>
          <w:noProof/>
        </w:rPr>
        <w:fldChar w:fldCharType="begin"/>
      </w:r>
      <w:r>
        <w:rPr>
          <w:noProof/>
        </w:rPr>
        <w:instrText xml:space="preserve"> PAGEREF _Toc366483252 \h </w:instrText>
      </w:r>
      <w:r w:rsidR="00724BFA">
        <w:rPr>
          <w:noProof/>
        </w:rPr>
      </w:r>
      <w:r w:rsidR="00724BFA">
        <w:rPr>
          <w:noProof/>
        </w:rPr>
        <w:fldChar w:fldCharType="separate"/>
      </w:r>
      <w:r>
        <w:rPr>
          <w:noProof/>
        </w:rPr>
        <w:t>40</w:t>
      </w:r>
      <w:r w:rsidR="00724BFA">
        <w:rPr>
          <w:noProof/>
        </w:rPr>
        <w:fldChar w:fldCharType="end"/>
      </w:r>
    </w:p>
    <w:p w:rsidR="008B732A" w:rsidRDefault="00724BFA"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C243EA" w:rsidRPr="007E406B" w:rsidTr="00C243EA">
        <w:trPr>
          <w:cnfStyle w:val="000000100000"/>
        </w:trPr>
        <w:tc>
          <w:tcPr>
            <w:cnfStyle w:val="001000000000"/>
            <w:tcW w:w="2538" w:type="dxa"/>
          </w:tcPr>
          <w:p w:rsidR="00C243EA" w:rsidRPr="007E406B" w:rsidRDefault="00C243EA" w:rsidP="007C6ECA">
            <w:pPr>
              <w:spacing w:after="0" w:line="240" w:lineRule="auto"/>
              <w:rPr>
                <w:color w:val="365F91"/>
                <w:lang w:val="es-ES_tradnl"/>
              </w:rPr>
            </w:pPr>
            <w:r>
              <w:rPr>
                <w:color w:val="365F91"/>
                <w:lang w:val="es-ES_tradnl"/>
              </w:rPr>
              <w:t>RU-009</w:t>
            </w:r>
          </w:p>
        </w:tc>
        <w:tc>
          <w:tcPr>
            <w:tcW w:w="2993" w:type="dxa"/>
          </w:tcPr>
          <w:p w:rsidR="00C243EA" w:rsidRPr="007E406B" w:rsidRDefault="00C243EA" w:rsidP="00C243EA">
            <w:pPr>
              <w:spacing w:after="0" w:line="240" w:lineRule="auto"/>
              <w:ind w:left="-292"/>
              <w:cnfStyle w:val="000000100000"/>
              <w:rPr>
                <w:color w:val="365F91"/>
                <w:lang w:val="es-ES_tradnl"/>
              </w:rPr>
            </w:pPr>
          </w:p>
        </w:tc>
        <w:tc>
          <w:tcPr>
            <w:tcW w:w="2993" w:type="dxa"/>
          </w:tcPr>
          <w:p w:rsidR="00C243EA" w:rsidRPr="007E406B" w:rsidRDefault="00C243EA" w:rsidP="00373783">
            <w:pPr>
              <w:spacing w:after="0" w:line="240" w:lineRule="auto"/>
              <w:cnfStyle w:val="000000100000"/>
              <w:rPr>
                <w:color w:val="365F91"/>
                <w:lang w:val="es-ES_tradnl"/>
              </w:rPr>
            </w:pPr>
          </w:p>
        </w:tc>
      </w:tr>
      <w:tr w:rsidR="007C6ECA" w:rsidRPr="007E406B" w:rsidTr="00C243EA">
        <w:tc>
          <w:tcPr>
            <w:cnfStyle w:val="001000000000"/>
            <w:tcW w:w="2538" w:type="dxa"/>
          </w:tcPr>
          <w:p w:rsidR="007C6ECA" w:rsidRPr="007E406B" w:rsidRDefault="007C6ECA" w:rsidP="007C6ECA">
            <w:pPr>
              <w:spacing w:after="0" w:line="240" w:lineRule="auto"/>
              <w:rPr>
                <w:b w:val="0"/>
                <w:bCs w:val="0"/>
                <w:color w:val="365F91"/>
                <w:lang w:val="es-ES_tradnl"/>
              </w:rPr>
            </w:pPr>
            <w:r w:rsidRPr="007E406B">
              <w:rPr>
                <w:color w:val="365F91"/>
                <w:lang w:val="es-ES_tradnl"/>
              </w:rPr>
              <w:t>RU-0</w:t>
            </w:r>
            <w:r>
              <w:rPr>
                <w:color w:val="365F91"/>
                <w:lang w:val="es-ES_tradnl"/>
              </w:rPr>
              <w:t>1</w:t>
            </w:r>
            <w:r w:rsidRPr="007E406B">
              <w:rPr>
                <w:color w:val="365F91"/>
                <w:lang w:val="es-ES_tradnl"/>
              </w:rPr>
              <w:t>0</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Acceso al chat</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y estudiantes tener acceso a un canal de comunicación común. </w:t>
            </w:r>
          </w:p>
        </w:tc>
      </w:tr>
      <w:tr w:rsidR="007C6ECA" w:rsidRPr="007E406B" w:rsidTr="00C243EA">
        <w:trPr>
          <w:cnfStyle w:val="000000100000"/>
        </w:trPr>
        <w:tc>
          <w:tcPr>
            <w:cnfStyle w:val="001000000000"/>
            <w:tcW w:w="2538"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w:t>
            </w:r>
            <w:r w:rsidRPr="007C6ECA">
              <w:rPr>
                <w:color w:val="365F91"/>
                <w:lang w:val="es-ES_tradnl"/>
              </w:rPr>
              <w:t>011</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 xml:space="preserve">Acceso al tablero </w:t>
            </w:r>
            <w:proofErr w:type="spellStart"/>
            <w:r>
              <w:rPr>
                <w:color w:val="365F91"/>
                <w:lang w:val="es-ES_tradnl"/>
              </w:rPr>
              <w:t>canvas</w:t>
            </w:r>
            <w:proofErr w:type="spellEnd"/>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durante un curso transmitir ideas como lo es la escritura de formulas o la solución de un problema que se plantee. </w:t>
            </w:r>
          </w:p>
        </w:tc>
      </w:tr>
      <w:tr w:rsidR="007C6ECA" w:rsidRPr="007E406B" w:rsidTr="00C243EA">
        <w:tc>
          <w:tcPr>
            <w:cnfStyle w:val="001000000000"/>
            <w:tcW w:w="2538"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RU-0</w:t>
            </w:r>
            <w:r>
              <w:rPr>
                <w:color w:val="365F91"/>
                <w:lang w:val="es-ES_tradnl"/>
              </w:rPr>
              <w:t>1</w:t>
            </w:r>
            <w:r w:rsidR="00E16B58">
              <w:rPr>
                <w:color w:val="365F91"/>
                <w:lang w:val="es-ES_tradnl"/>
              </w:rPr>
              <w:t>2</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Acceso al tablero juegos</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apoyar sus cursos con juegos que la plataforma provea, de igual forma al estudiante le permite su uso para su desarrollo. </w:t>
            </w:r>
          </w:p>
        </w:tc>
      </w:tr>
    </w:tbl>
    <w:p w:rsidR="009F30D3" w:rsidRPr="009F30D3" w:rsidRDefault="009F30D3" w:rsidP="009F30D3">
      <w:pPr>
        <w:rPr>
          <w:lang w:val="es-ES_tradnl"/>
        </w:rPr>
      </w:pPr>
    </w:p>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lastRenderedPageBreak/>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Curso: Esto estará previamente cargado en un 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w:t>
            </w:r>
            <w:r w:rsidR="004B15FB">
              <w:rPr>
                <w:color w:val="365F91"/>
                <w:lang w:val="es-ES_tradnl"/>
              </w:rPr>
              <w:lastRenderedPageBreak/>
              <w:t>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 xml:space="preserve">ombre del </w:t>
            </w:r>
            <w:r w:rsidR="00373783">
              <w:rPr>
                <w:color w:val="365F91"/>
                <w:lang w:val="es-ES_tradnl"/>
              </w:rPr>
              <w:lastRenderedPageBreak/>
              <w:t>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955BD8"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lastRenderedPageBreak/>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lastRenderedPageBreak/>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xml:space="preserve">* Los contenidos serán vinculados con los videos, </w:t>
            </w:r>
            <w:r>
              <w:rPr>
                <w:color w:val="365F91"/>
                <w:lang w:val="es-ES_tradnl"/>
              </w:rPr>
              <w:lastRenderedPageBreak/>
              <w:t>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lastRenderedPageBreak/>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xml:space="preserve">* El sistema contara con la opción de recuperación de contraseñas, en caso de que el usuario la haya </w:t>
            </w:r>
            <w:r>
              <w:rPr>
                <w:color w:val="365F91"/>
                <w:lang w:val="es-ES_tradnl"/>
              </w:rPr>
              <w:lastRenderedPageBreak/>
              <w:t>olvidado.</w:t>
            </w:r>
          </w:p>
        </w:tc>
        <w:tc>
          <w:tcPr>
            <w:tcW w:w="1412" w:type="dxa"/>
          </w:tcPr>
          <w:p w:rsidR="00D65393" w:rsidRDefault="008D0493" w:rsidP="0071676F">
            <w:pPr>
              <w:snapToGrid w:val="0"/>
              <w:cnfStyle w:val="000000000000"/>
              <w:rPr>
                <w:color w:val="365F91"/>
                <w:lang w:val="es-ES_tradnl"/>
              </w:rPr>
            </w:pPr>
            <w:r>
              <w:rPr>
                <w:color w:val="365F91"/>
                <w:lang w:val="es-ES_tradnl"/>
              </w:rPr>
              <w:lastRenderedPageBreak/>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lastRenderedPageBreak/>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w:t>
            </w:r>
            <w:r>
              <w:rPr>
                <w:color w:val="365F91"/>
                <w:lang w:val="es-ES_tradnl"/>
              </w:rPr>
              <w:lastRenderedPageBreak/>
              <w:t xml:space="preserve">privacidad. </w:t>
            </w:r>
          </w:p>
        </w:tc>
        <w:tc>
          <w:tcPr>
            <w:tcW w:w="1412" w:type="dxa"/>
          </w:tcPr>
          <w:p w:rsidR="00731C1A" w:rsidRDefault="00044EC3" w:rsidP="0071676F">
            <w:pPr>
              <w:snapToGrid w:val="0"/>
              <w:cnfStyle w:val="000000100000"/>
              <w:rPr>
                <w:color w:val="365F91"/>
                <w:lang w:val="es-ES_tradnl"/>
              </w:rPr>
            </w:pPr>
            <w:r>
              <w:rPr>
                <w:color w:val="365F91"/>
                <w:lang w:val="es-ES_tradnl"/>
              </w:rPr>
              <w:lastRenderedPageBreak/>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lastRenderedPageBreak/>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DA05B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 De igual forma una respuesta podrá </w:t>
            </w:r>
            <w:r>
              <w:rPr>
                <w:color w:val="365F91"/>
                <w:lang w:val="es-ES_tradnl"/>
              </w:rPr>
              <w:t>contar</w:t>
            </w:r>
            <w:r w:rsidR="00375C87">
              <w:rPr>
                <w:color w:val="365F91"/>
                <w:lang w:val="es-ES_tradnl"/>
              </w:rPr>
              <w:t xml:space="preserve"> con un contenido, con el fin de hacer mas clara la respuesta, esto implica que una respuesta podrá </w:t>
            </w:r>
            <w:r>
              <w:rPr>
                <w:color w:val="365F91"/>
                <w:lang w:val="es-ES_tradnl"/>
              </w:rPr>
              <w:t>usar</w:t>
            </w:r>
            <w:r w:rsidR="00375C87">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 xml:space="preserve">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8F1DC3"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 Adicionalmente el examen contara con un tiempo límite el cual será asignado por el docente. </w:t>
            </w:r>
          </w:p>
          <w:p w:rsidR="00F403C1" w:rsidRDefault="00F403C1" w:rsidP="002B7D1F">
            <w:pPr>
              <w:rPr>
                <w:color w:val="365F91"/>
                <w:lang w:val="es-ES_tradnl"/>
              </w:rPr>
            </w:pPr>
            <w:r>
              <w:rPr>
                <w:color w:val="365F91"/>
                <w:lang w:val="es-ES_tradnl"/>
              </w:rPr>
              <w:lastRenderedPageBreak/>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EC62B6" w:rsidP="004B007E">
            <w:pPr>
              <w:rPr>
                <w:color w:val="365F91"/>
                <w:lang w:val="es-ES_tradnl"/>
              </w:rPr>
            </w:pPr>
            <w:r>
              <w:rPr>
                <w:color w:val="365F91"/>
                <w:lang w:val="es-ES_tradnl"/>
              </w:rPr>
              <w:t xml:space="preserve">*Al finalizar el examen a cada estudiante se enviara el formulario de respuestas, con excepción de las que no son ejercicios con respuesta </w:t>
            </w:r>
            <w:proofErr w:type="spellStart"/>
            <w:r>
              <w:rPr>
                <w:color w:val="365F91"/>
                <w:lang w:val="es-ES_tradnl"/>
              </w:rPr>
              <w:t>multiple</w:t>
            </w:r>
            <w:proofErr w:type="spellEnd"/>
            <w:r>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tc>
        <w:tc>
          <w:tcPr>
            <w:tcW w:w="1412" w:type="dxa"/>
          </w:tcPr>
          <w:p w:rsidR="004B007E" w:rsidRDefault="00AA7FBD" w:rsidP="004B007E">
            <w:pPr>
              <w:snapToGrid w:val="0"/>
              <w:cnfStyle w:val="000000000000"/>
              <w:rPr>
                <w:color w:val="365F91"/>
                <w:lang w:val="es-ES_tradnl"/>
              </w:rPr>
            </w:pPr>
            <w:r>
              <w:rPr>
                <w:color w:val="365F91"/>
                <w:lang w:val="es-ES_tradnl"/>
              </w:rPr>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lastRenderedPageBreak/>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lastRenderedPageBreak/>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lastRenderedPageBreak/>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tcW w:w="4770" w:type="dxa"/>
          </w:tcPr>
          <w:p w:rsidR="008515F9" w:rsidRDefault="00710B89" w:rsidP="008515F9">
            <w:pPr>
              <w:rPr>
                <w:color w:val="365F91"/>
                <w:lang w:val="es-ES_tradnl"/>
              </w:rPr>
            </w:pPr>
            <w:r>
              <w:rPr>
                <w:color w:val="365F91"/>
                <w:lang w:val="es-ES_tradnl"/>
              </w:rPr>
              <w:t xml:space="preserve">El sistema habilitara por cada curso un tablero, el cual solo debe ser manipulado por el docente que creo el curso.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710B8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r w:rsidR="0075147B">
              <w:rPr>
                <w:color w:val="365F91"/>
                <w:lang w:val="es-ES_tradnl"/>
              </w:rPr>
              <w:t xml:space="preserve">* De igual forma en cualquier momento el docente o estudiante podrían sacar una imagen de lo que se </w:t>
            </w:r>
            <w:r w:rsidR="0075147B">
              <w:rPr>
                <w:color w:val="365F91"/>
                <w:lang w:val="es-ES_tradnl"/>
              </w:rPr>
              <w:lastRenderedPageBreak/>
              <w:t>esta visualizando y esta quedara registrada en el sistema</w:t>
            </w:r>
            <w:r w:rsidR="004D3E46">
              <w:rPr>
                <w:color w:val="365F91"/>
                <w:lang w:val="es-ES_tradnl"/>
              </w:rPr>
              <w:t xml:space="preserve"> como una nueva imagen</w:t>
            </w:r>
            <w:r w:rsidR="0075147B">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4D3E46" w:rsidRDefault="004D3E46" w:rsidP="004D3E46">
            <w:pPr>
              <w:rPr>
                <w:color w:val="365F91"/>
                <w:lang w:val="es-ES_tradnl"/>
              </w:rPr>
            </w:pPr>
            <w:r>
              <w:rPr>
                <w:color w:val="365F91"/>
                <w:lang w:val="es-ES_tradnl"/>
              </w:rPr>
              <w:t xml:space="preserve">Los juegos solo podrán ser incluidos o quitados de un curso. *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 xml:space="preserve">El sistema permitirá crear, actualizar, deshabilitar y buscar </w:t>
            </w:r>
            <w:r w:rsidR="00F877D3">
              <w:rPr>
                <w:color w:val="365F91"/>
                <w:lang w:val="es-ES_tradnl"/>
              </w:rPr>
              <w:t>profesiones</w:t>
            </w:r>
            <w:r>
              <w:rPr>
                <w:color w:val="365F91"/>
                <w:lang w:val="es-ES_tradnl"/>
              </w:rPr>
              <w:t xml:space="preserve">. </w:t>
            </w:r>
          </w:p>
          <w:p w:rsidR="005C70D6"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bl>
    <w:p w:rsidR="00373783" w:rsidRDefault="0071676F" w:rsidP="008B13E0">
      <w:pPr>
        <w:rPr>
          <w:lang w:val="es-ES_tradnl"/>
        </w:rPr>
      </w:pPr>
      <w:r>
        <w:rPr>
          <w:lang w:val="es-ES_tradnl"/>
        </w:rPr>
        <w:br w:type="textWrapping" w:clear="all"/>
      </w: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lastRenderedPageBreak/>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w:t>
            </w:r>
            <w:r>
              <w:rPr>
                <w:color w:val="365F91"/>
                <w:lang w:val="es-ES_tradnl"/>
              </w:rPr>
              <w:t>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especificas que requieren de navegadores actualizados, por lo tanto se recoienda ver la siguientes el siguiente imagen donde se hace una comparación de los navegadores vs las propiedades de htlml5. </w:t>
            </w:r>
          </w:p>
          <w:p w:rsidR="00765C90" w:rsidRDefault="00765C90" w:rsidP="00765C90">
            <w:pPr>
              <w:suppressAutoHyphens/>
              <w:ind w:left="360"/>
              <w:rPr>
                <w:color w:val="365F91"/>
                <w:lang w:val="es-ES_tradnl"/>
              </w:rPr>
            </w:pPr>
            <w:r w:rsidRPr="00765C90">
              <w:rPr>
                <w:color w:val="365F91"/>
                <w:lang w:val="es-ES_tradnl"/>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A35DED">
            <w:pPr>
              <w:rPr>
                <w:color w:val="365F91"/>
                <w:lang w:val="es-ES_tradnl"/>
              </w:rPr>
            </w:pPr>
            <w:r>
              <w:rPr>
                <w:b/>
                <w:bCs/>
                <w:color w:val="365F91"/>
                <w:lang w:val="es-ES_tradnl"/>
              </w:rPr>
              <w:t>RNF-00</w:t>
            </w:r>
            <w:r>
              <w:rPr>
                <w:b/>
                <w:bCs/>
                <w:color w:val="365F91"/>
                <w:lang w:val="es-ES_tradnl"/>
              </w:rPr>
              <w:t>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A35DED">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El sistema debe contar con una disponibilidad de 24 horas. </w:t>
            </w:r>
            <w:proofErr w:type="gramStart"/>
            <w:r>
              <w:rPr>
                <w:color w:val="365F91"/>
                <w:lang w:val="es-ES_tradnl"/>
              </w:rPr>
              <w:t>las</w:t>
            </w:r>
            <w:proofErr w:type="gramEnd"/>
            <w:r>
              <w:rPr>
                <w:color w:val="365F91"/>
                <w:lang w:val="es-ES_tradnl"/>
              </w:rPr>
              <w:t xml:space="preserve"> horas de la noche y madrugada, donde se espera un menor trafico de usuario se realizaran actualizaciones y sus pertinentes cambios que requieran que el sistema este abajo.</w:t>
            </w:r>
          </w:p>
        </w:tc>
      </w:tr>
      <w:tr w:rsidR="00765C90" w:rsidRPr="00765C90" w:rsidTr="00765C90">
        <w:trPr>
          <w:trHeight w:val="138"/>
        </w:trPr>
        <w:tc>
          <w:tcPr>
            <w:tcW w:w="1382" w:type="dxa"/>
            <w:shd w:val="clear" w:color="auto" w:fill="D3DFEE"/>
          </w:tcPr>
          <w:p w:rsidR="00765C90" w:rsidRDefault="00765C90" w:rsidP="00A35DED">
            <w:pPr>
              <w:rPr>
                <w:b/>
                <w:bCs/>
                <w:color w:val="365F91"/>
                <w:lang w:val="es-ES_tradnl"/>
              </w:rPr>
            </w:pPr>
            <w:r>
              <w:rPr>
                <w:b/>
                <w:bCs/>
                <w:color w:val="365F91"/>
                <w:lang w:val="es-ES_tradnl"/>
              </w:rPr>
              <w:t>RNF-00</w:t>
            </w:r>
            <w:r>
              <w:rPr>
                <w:b/>
                <w:bCs/>
                <w:color w:val="365F91"/>
                <w:lang w:val="es-ES_tradnl"/>
              </w:rPr>
              <w:t>4</w:t>
            </w:r>
          </w:p>
        </w:tc>
        <w:tc>
          <w:tcPr>
            <w:tcW w:w="1845" w:type="dxa"/>
            <w:shd w:val="clear" w:color="auto" w:fill="D3DFEE"/>
          </w:tcPr>
          <w:p w:rsidR="00765C90" w:rsidRDefault="00765C90" w:rsidP="00765C90">
            <w:pPr>
              <w:rPr>
                <w:color w:val="365F91"/>
                <w:lang w:val="es-ES_tradnl"/>
              </w:rPr>
            </w:pPr>
            <w:r>
              <w:rPr>
                <w:color w:val="365F91"/>
                <w:lang w:val="es-ES_tradnl"/>
              </w:rPr>
              <w:t xml:space="preserve">Tiempo útil de mantenimiento y </w:t>
            </w:r>
            <w:proofErr w:type="spellStart"/>
            <w:r>
              <w:rPr>
                <w:color w:val="365F91"/>
                <w:lang w:val="es-ES_tradnl"/>
              </w:rPr>
              <w:t>actulizaciones</w:t>
            </w:r>
            <w:proofErr w:type="spellEnd"/>
            <w:r>
              <w:rPr>
                <w:color w:val="365F91"/>
                <w:lang w:val="es-ES_tradnl"/>
              </w:rPr>
              <w:t xml:space="preserve"> </w:t>
            </w:r>
          </w:p>
        </w:tc>
        <w:tc>
          <w:tcPr>
            <w:tcW w:w="5971" w:type="dxa"/>
            <w:shd w:val="clear" w:color="auto" w:fill="D3DFEE"/>
          </w:tcPr>
          <w:p w:rsidR="00765C90" w:rsidRDefault="00765C90" w:rsidP="00765C90">
            <w:pPr>
              <w:suppressAutoHyphens/>
              <w:ind w:left="360"/>
              <w:rPr>
                <w:color w:val="365F91"/>
                <w:lang w:val="es-ES_tradnl"/>
              </w:rPr>
            </w:pPr>
          </w:p>
        </w:tc>
      </w:tr>
    </w:tbl>
    <w:p w:rsidR="000F4F1A" w:rsidRPr="008B13E0" w:rsidRDefault="000F4F1A" w:rsidP="00EF1706">
      <w:pPr>
        <w:pStyle w:val="Ttulo3"/>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Ttulo2"/>
        <w:rPr>
          <w:lang w:val="es-ES_tradnl"/>
        </w:rPr>
      </w:pPr>
      <w:bookmarkStart w:id="23" w:name="_Toc366483247"/>
      <w:r>
        <w:rPr>
          <w:lang w:val="es-ES_tradnl"/>
        </w:rPr>
        <w:lastRenderedPageBreak/>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E16B58" w:rsidRPr="00E16B58" w:rsidRDefault="00E16B58" w:rsidP="00BC629E">
      <w:pPr>
        <w:rPr>
          <w:lang w:val="es-ES_tradnl"/>
        </w:rPr>
      </w:pPr>
      <w:r>
        <w:rPr>
          <w:noProof/>
          <w:lang w:eastAsia="es-CO"/>
        </w:rPr>
        <w:lastRenderedPageBreak/>
        <w:drawing>
          <wp:anchor distT="0" distB="0" distL="0" distR="0" simplePos="0" relativeHeight="251659264" behindDoc="0" locked="0" layoutInCell="1" allowOverlap="1">
            <wp:simplePos x="0" y="0"/>
            <wp:positionH relativeFrom="column">
              <wp:posOffset>42545</wp:posOffset>
            </wp:positionH>
            <wp:positionV relativeFrom="paragraph">
              <wp:posOffset>85090</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sectPr w:rsidR="00E16B58" w:rsidRPr="00E16B58"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EC62B6" w:rsidRDefault="00EC62B6">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EC62B6" w:rsidRDefault="00EC62B6">
      <w:pPr>
        <w:pStyle w:val="Textocomentario"/>
      </w:pPr>
      <w:r>
        <w:rPr>
          <w:rStyle w:val="Refdecomentario"/>
        </w:rPr>
        <w:annotationRef/>
      </w:r>
      <w:r w:rsidRPr="001F3F09">
        <w:t>http://www.mathsisfun.com/games/tower-of-hanoi-2.html</w:t>
      </w:r>
    </w:p>
  </w:comment>
  <w:comment w:id="14" w:author="Oscar Hernando Mesa Garavito" w:date="2012-05-22T13:23:00Z" w:initials="OM">
    <w:p w:rsidR="00EC62B6" w:rsidRDefault="00EC62B6">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2B6" w:rsidRDefault="00EC62B6" w:rsidP="00AA5483">
      <w:pPr>
        <w:spacing w:after="0" w:line="240" w:lineRule="auto"/>
      </w:pPr>
      <w:r>
        <w:separator/>
      </w:r>
    </w:p>
  </w:endnote>
  <w:endnote w:type="continuationSeparator" w:id="1">
    <w:p w:rsidR="00EC62B6" w:rsidRDefault="00EC62B6"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2B6" w:rsidRDefault="00724BFA" w:rsidP="003129E7">
    <w:pPr>
      <w:pStyle w:val="Piedepgina"/>
      <w:framePr w:wrap="around" w:vAnchor="text" w:hAnchor="margin" w:xAlign="center" w:y="1"/>
      <w:rPr>
        <w:rStyle w:val="Nmerodepgina"/>
      </w:rPr>
    </w:pPr>
    <w:r>
      <w:rPr>
        <w:rStyle w:val="Nmerodepgina"/>
      </w:rPr>
      <w:fldChar w:fldCharType="begin"/>
    </w:r>
    <w:r w:rsidR="00EC62B6">
      <w:rPr>
        <w:rStyle w:val="Nmerodepgina"/>
      </w:rPr>
      <w:instrText xml:space="preserve">PAGE  </w:instrText>
    </w:r>
    <w:r>
      <w:rPr>
        <w:rStyle w:val="Nmerodepgina"/>
      </w:rPr>
      <w:fldChar w:fldCharType="end"/>
    </w:r>
  </w:p>
  <w:p w:rsidR="00EC62B6" w:rsidRDefault="00EC62B6"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2B6" w:rsidRDefault="00724BFA" w:rsidP="003129E7">
    <w:pPr>
      <w:pStyle w:val="Piedepgina"/>
      <w:framePr w:wrap="around" w:vAnchor="text" w:hAnchor="margin" w:xAlign="center" w:y="1"/>
      <w:rPr>
        <w:rStyle w:val="Nmerodepgina"/>
      </w:rPr>
    </w:pPr>
    <w:r>
      <w:rPr>
        <w:rStyle w:val="Nmerodepgina"/>
      </w:rPr>
      <w:fldChar w:fldCharType="begin"/>
    </w:r>
    <w:r w:rsidR="00EC62B6">
      <w:rPr>
        <w:rStyle w:val="Nmerodepgina"/>
      </w:rPr>
      <w:instrText xml:space="preserve">PAGE  </w:instrText>
    </w:r>
    <w:r>
      <w:rPr>
        <w:rStyle w:val="Nmerodepgina"/>
      </w:rPr>
      <w:fldChar w:fldCharType="separate"/>
    </w:r>
    <w:r w:rsidR="00765C90">
      <w:rPr>
        <w:rStyle w:val="Nmerodepgina"/>
        <w:noProof/>
      </w:rPr>
      <w:t>43</w:t>
    </w:r>
    <w:r>
      <w:rPr>
        <w:rStyle w:val="Nmerodepgina"/>
      </w:rPr>
      <w:fldChar w:fldCharType="end"/>
    </w:r>
  </w:p>
  <w:p w:rsidR="00EC62B6" w:rsidRDefault="00EC62B6" w:rsidP="005E1189">
    <w:pPr>
      <w:pStyle w:val="Piedepgina"/>
      <w:tabs>
        <w:tab w:val="clear" w:pos="4252"/>
        <w:tab w:val="clear" w:pos="8504"/>
        <w:tab w:val="left" w:pos="1597"/>
      </w:tabs>
      <w:ind w:right="360"/>
      <w:rPr>
        <w:vertAlign w:val="superscript"/>
      </w:rPr>
    </w:pPr>
  </w:p>
  <w:p w:rsidR="00EC62B6" w:rsidRPr="005901E7" w:rsidRDefault="00EC62B6">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2B6" w:rsidRDefault="00EC62B6" w:rsidP="00AA5483">
      <w:pPr>
        <w:spacing w:after="0" w:line="240" w:lineRule="auto"/>
      </w:pPr>
      <w:r>
        <w:separator/>
      </w:r>
    </w:p>
  </w:footnote>
  <w:footnote w:type="continuationSeparator" w:id="1">
    <w:p w:rsidR="00EC62B6" w:rsidRDefault="00EC62B6" w:rsidP="00AA5483">
      <w:pPr>
        <w:spacing w:after="0" w:line="240" w:lineRule="auto"/>
      </w:pPr>
      <w:r>
        <w:continuationSeparator/>
      </w:r>
    </w:p>
  </w:footnote>
  <w:footnote w:id="2">
    <w:p w:rsidR="00EC62B6" w:rsidRDefault="00EC62B6" w:rsidP="007E7E53">
      <w:pPr>
        <w:pStyle w:val="Textocomentario"/>
      </w:pPr>
      <w:r>
        <w:rPr>
          <w:vertAlign w:val="superscript"/>
        </w:rPr>
        <w:t xml:space="preserve">2   </w:t>
      </w:r>
      <w:r>
        <w:t xml:space="preserve">Tomado de </w:t>
      </w:r>
      <w:r w:rsidRPr="00132D0E">
        <w:t>http://www.busuu.com/home</w:t>
      </w:r>
    </w:p>
    <w:p w:rsidR="00EC62B6" w:rsidRPr="007E7E53" w:rsidRDefault="00EC62B6">
      <w:pPr>
        <w:pStyle w:val="Textonotapie"/>
        <w:rPr>
          <w:lang w:val="es-ES_tradnl"/>
        </w:rPr>
      </w:pPr>
    </w:p>
  </w:footnote>
  <w:footnote w:id="3">
    <w:p w:rsidR="00EC62B6" w:rsidRDefault="00EC62B6">
      <w:pPr>
        <w:pStyle w:val="Textonotapie"/>
        <w:rPr>
          <w:lang w:val="es-ES_tradnl"/>
        </w:rPr>
      </w:pPr>
    </w:p>
    <w:p w:rsidR="00EC62B6" w:rsidRPr="005E1189" w:rsidRDefault="00EC62B6">
      <w:pPr>
        <w:pStyle w:val="Textonotapie"/>
        <w:rPr>
          <w:lang w:val="es-ES_tradnl"/>
        </w:rPr>
      </w:pPr>
    </w:p>
  </w:footnote>
  <w:footnote w:id="4">
    <w:p w:rsidR="00EC62B6" w:rsidRPr="00401543" w:rsidRDefault="00EC62B6">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EC62B6" w:rsidRPr="00401543" w:rsidRDefault="00EC62B6">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EC62B6" w:rsidRPr="00401543" w:rsidRDefault="00EC62B6"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EC62B6" w:rsidRPr="00401543" w:rsidRDefault="00EC62B6"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EC62B6" w:rsidRPr="00401543" w:rsidRDefault="00EC62B6" w:rsidP="00401543">
      <w:pPr>
        <w:pStyle w:val="Textonotapie"/>
        <w:rPr>
          <w:lang w:val="es-ES_tradnl"/>
        </w:rPr>
      </w:pPr>
    </w:p>
  </w:footnote>
  <w:footnote w:id="6">
    <w:p w:rsidR="00EC62B6" w:rsidRPr="00401543" w:rsidRDefault="00EC62B6"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EC62B6" w:rsidRPr="00401543" w:rsidRDefault="00EC62B6">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EC62B6" w:rsidRPr="00965B01" w:rsidRDefault="00EC62B6">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EC62B6" w:rsidRPr="00965B01" w:rsidRDefault="00EC62B6"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EC62B6" w:rsidRPr="00965B01" w:rsidRDefault="00EC62B6">
      <w:pPr>
        <w:pStyle w:val="Textonotapie"/>
        <w:rPr>
          <w:lang w:val="es-ES_tradnl"/>
        </w:rPr>
      </w:pPr>
    </w:p>
  </w:footnote>
  <w:footnote w:id="9">
    <w:p w:rsidR="00EC62B6" w:rsidRPr="00965B01" w:rsidRDefault="00EC62B6">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3"/>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56D6"/>
    <w:rsid w:val="000D1F71"/>
    <w:rsid w:val="000D38F0"/>
    <w:rsid w:val="000D40DF"/>
    <w:rsid w:val="000D48F6"/>
    <w:rsid w:val="000E630E"/>
    <w:rsid w:val="000F38E6"/>
    <w:rsid w:val="000F4F1A"/>
    <w:rsid w:val="00105C37"/>
    <w:rsid w:val="001063C1"/>
    <w:rsid w:val="001079DA"/>
    <w:rsid w:val="00117107"/>
    <w:rsid w:val="0012229C"/>
    <w:rsid w:val="00144D47"/>
    <w:rsid w:val="001577B0"/>
    <w:rsid w:val="00160C5C"/>
    <w:rsid w:val="001820D6"/>
    <w:rsid w:val="00183D0F"/>
    <w:rsid w:val="00185383"/>
    <w:rsid w:val="001A6564"/>
    <w:rsid w:val="001A7FF1"/>
    <w:rsid w:val="001B6BFA"/>
    <w:rsid w:val="001C3CBA"/>
    <w:rsid w:val="001C43B9"/>
    <w:rsid w:val="001C7AFC"/>
    <w:rsid w:val="001D50F4"/>
    <w:rsid w:val="001E2005"/>
    <w:rsid w:val="001F3CB1"/>
    <w:rsid w:val="001F3F09"/>
    <w:rsid w:val="00202A2B"/>
    <w:rsid w:val="00215356"/>
    <w:rsid w:val="00221C73"/>
    <w:rsid w:val="002258F5"/>
    <w:rsid w:val="00240962"/>
    <w:rsid w:val="0024387E"/>
    <w:rsid w:val="0024744D"/>
    <w:rsid w:val="00247965"/>
    <w:rsid w:val="002701F8"/>
    <w:rsid w:val="002735F6"/>
    <w:rsid w:val="00276D41"/>
    <w:rsid w:val="00281C73"/>
    <w:rsid w:val="002907DE"/>
    <w:rsid w:val="002A35A2"/>
    <w:rsid w:val="002A3AA9"/>
    <w:rsid w:val="002A4410"/>
    <w:rsid w:val="002A752E"/>
    <w:rsid w:val="002B7D1F"/>
    <w:rsid w:val="002C20F3"/>
    <w:rsid w:val="002D73C3"/>
    <w:rsid w:val="002E6C13"/>
    <w:rsid w:val="00300881"/>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1DA1"/>
    <w:rsid w:val="004513AD"/>
    <w:rsid w:val="0045569F"/>
    <w:rsid w:val="00456068"/>
    <w:rsid w:val="00460E40"/>
    <w:rsid w:val="00461010"/>
    <w:rsid w:val="00473926"/>
    <w:rsid w:val="00481D4D"/>
    <w:rsid w:val="00482B18"/>
    <w:rsid w:val="004841BD"/>
    <w:rsid w:val="004911FE"/>
    <w:rsid w:val="00497D2E"/>
    <w:rsid w:val="004A0F63"/>
    <w:rsid w:val="004A1AAC"/>
    <w:rsid w:val="004B007E"/>
    <w:rsid w:val="004B15FB"/>
    <w:rsid w:val="004B585E"/>
    <w:rsid w:val="004B7FBD"/>
    <w:rsid w:val="004C5C55"/>
    <w:rsid w:val="004C7876"/>
    <w:rsid w:val="004D3E46"/>
    <w:rsid w:val="004D60A2"/>
    <w:rsid w:val="004E2A01"/>
    <w:rsid w:val="004F2885"/>
    <w:rsid w:val="004F578A"/>
    <w:rsid w:val="0050467C"/>
    <w:rsid w:val="00507429"/>
    <w:rsid w:val="00516E74"/>
    <w:rsid w:val="005237E5"/>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7331"/>
    <w:rsid w:val="00680628"/>
    <w:rsid w:val="00682C27"/>
    <w:rsid w:val="00685363"/>
    <w:rsid w:val="006926F0"/>
    <w:rsid w:val="00692E2B"/>
    <w:rsid w:val="00696D62"/>
    <w:rsid w:val="006A36B1"/>
    <w:rsid w:val="006C1651"/>
    <w:rsid w:val="006C4E89"/>
    <w:rsid w:val="006D55A6"/>
    <w:rsid w:val="006D5C17"/>
    <w:rsid w:val="006E224C"/>
    <w:rsid w:val="006E6827"/>
    <w:rsid w:val="00700085"/>
    <w:rsid w:val="007056C5"/>
    <w:rsid w:val="00710B74"/>
    <w:rsid w:val="00710B89"/>
    <w:rsid w:val="0071676F"/>
    <w:rsid w:val="0072282C"/>
    <w:rsid w:val="00724BFA"/>
    <w:rsid w:val="00727B6F"/>
    <w:rsid w:val="0073058D"/>
    <w:rsid w:val="00731C1A"/>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41019"/>
    <w:rsid w:val="00841850"/>
    <w:rsid w:val="008515F9"/>
    <w:rsid w:val="008560D0"/>
    <w:rsid w:val="00860896"/>
    <w:rsid w:val="008611F2"/>
    <w:rsid w:val="00863C27"/>
    <w:rsid w:val="00864D49"/>
    <w:rsid w:val="0087433E"/>
    <w:rsid w:val="008776C7"/>
    <w:rsid w:val="008932B0"/>
    <w:rsid w:val="008972A9"/>
    <w:rsid w:val="00897F4B"/>
    <w:rsid w:val="008A58DD"/>
    <w:rsid w:val="008B13E0"/>
    <w:rsid w:val="008B15AC"/>
    <w:rsid w:val="008B732A"/>
    <w:rsid w:val="008B7BB2"/>
    <w:rsid w:val="008C3668"/>
    <w:rsid w:val="008C52EF"/>
    <w:rsid w:val="008D0493"/>
    <w:rsid w:val="008D3605"/>
    <w:rsid w:val="008D4B81"/>
    <w:rsid w:val="008E104A"/>
    <w:rsid w:val="008F1DC3"/>
    <w:rsid w:val="00900D26"/>
    <w:rsid w:val="00902CF8"/>
    <w:rsid w:val="00912203"/>
    <w:rsid w:val="00912DC5"/>
    <w:rsid w:val="0091355B"/>
    <w:rsid w:val="009209C7"/>
    <w:rsid w:val="00922414"/>
    <w:rsid w:val="00930C3D"/>
    <w:rsid w:val="009320FA"/>
    <w:rsid w:val="00933CB2"/>
    <w:rsid w:val="00936C84"/>
    <w:rsid w:val="00943BEC"/>
    <w:rsid w:val="00953009"/>
    <w:rsid w:val="00955BD8"/>
    <w:rsid w:val="00956561"/>
    <w:rsid w:val="00964007"/>
    <w:rsid w:val="00965B01"/>
    <w:rsid w:val="00981A67"/>
    <w:rsid w:val="00982A82"/>
    <w:rsid w:val="00991380"/>
    <w:rsid w:val="00992401"/>
    <w:rsid w:val="009A5294"/>
    <w:rsid w:val="009A5625"/>
    <w:rsid w:val="009B1AB9"/>
    <w:rsid w:val="009B6A02"/>
    <w:rsid w:val="009B7742"/>
    <w:rsid w:val="009B7BE0"/>
    <w:rsid w:val="009C00FF"/>
    <w:rsid w:val="009D38E0"/>
    <w:rsid w:val="009D59BD"/>
    <w:rsid w:val="009D6C20"/>
    <w:rsid w:val="009E4BD6"/>
    <w:rsid w:val="009E7D4A"/>
    <w:rsid w:val="009F30D3"/>
    <w:rsid w:val="009F4436"/>
    <w:rsid w:val="009F573B"/>
    <w:rsid w:val="00A00ED2"/>
    <w:rsid w:val="00A01130"/>
    <w:rsid w:val="00A05FB9"/>
    <w:rsid w:val="00A10F0B"/>
    <w:rsid w:val="00A244A6"/>
    <w:rsid w:val="00A359A2"/>
    <w:rsid w:val="00A53388"/>
    <w:rsid w:val="00A55285"/>
    <w:rsid w:val="00A62964"/>
    <w:rsid w:val="00A62C8D"/>
    <w:rsid w:val="00A7540D"/>
    <w:rsid w:val="00A80E9F"/>
    <w:rsid w:val="00A95907"/>
    <w:rsid w:val="00AA14A2"/>
    <w:rsid w:val="00AA185D"/>
    <w:rsid w:val="00AA40DF"/>
    <w:rsid w:val="00AA5483"/>
    <w:rsid w:val="00AA7FBD"/>
    <w:rsid w:val="00AB356D"/>
    <w:rsid w:val="00AC37AB"/>
    <w:rsid w:val="00AC430C"/>
    <w:rsid w:val="00AC4614"/>
    <w:rsid w:val="00AC6A0C"/>
    <w:rsid w:val="00AC7984"/>
    <w:rsid w:val="00AD1BD8"/>
    <w:rsid w:val="00AD7904"/>
    <w:rsid w:val="00AE0CF2"/>
    <w:rsid w:val="00AE23D3"/>
    <w:rsid w:val="00AE353B"/>
    <w:rsid w:val="00AE3B06"/>
    <w:rsid w:val="00AF0207"/>
    <w:rsid w:val="00AF1B0D"/>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B4359"/>
    <w:rsid w:val="00BC629E"/>
    <w:rsid w:val="00BD09AD"/>
    <w:rsid w:val="00BD3620"/>
    <w:rsid w:val="00BE0664"/>
    <w:rsid w:val="00BF0AF7"/>
    <w:rsid w:val="00BF22CA"/>
    <w:rsid w:val="00BF60AA"/>
    <w:rsid w:val="00BF6663"/>
    <w:rsid w:val="00BF7335"/>
    <w:rsid w:val="00C062A3"/>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52E5"/>
    <w:rsid w:val="00C97F31"/>
    <w:rsid w:val="00CA0AF4"/>
    <w:rsid w:val="00CA4384"/>
    <w:rsid w:val="00CB2048"/>
    <w:rsid w:val="00CB27A0"/>
    <w:rsid w:val="00CC6479"/>
    <w:rsid w:val="00CD431F"/>
    <w:rsid w:val="00CE0259"/>
    <w:rsid w:val="00CE065C"/>
    <w:rsid w:val="00CE298C"/>
    <w:rsid w:val="00CE3C73"/>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2982"/>
    <w:rsid w:val="00D65393"/>
    <w:rsid w:val="00D72B6E"/>
    <w:rsid w:val="00D73DD2"/>
    <w:rsid w:val="00D74053"/>
    <w:rsid w:val="00D92118"/>
    <w:rsid w:val="00D953AB"/>
    <w:rsid w:val="00DA05B2"/>
    <w:rsid w:val="00DA35C6"/>
    <w:rsid w:val="00DB1D2C"/>
    <w:rsid w:val="00DB2374"/>
    <w:rsid w:val="00DD2701"/>
    <w:rsid w:val="00DD71AF"/>
    <w:rsid w:val="00DE28E9"/>
    <w:rsid w:val="00DF26B7"/>
    <w:rsid w:val="00E02447"/>
    <w:rsid w:val="00E112F4"/>
    <w:rsid w:val="00E13021"/>
    <w:rsid w:val="00E15968"/>
    <w:rsid w:val="00E16B58"/>
    <w:rsid w:val="00E251C1"/>
    <w:rsid w:val="00E341D7"/>
    <w:rsid w:val="00E41F0F"/>
    <w:rsid w:val="00E42551"/>
    <w:rsid w:val="00E50C0A"/>
    <w:rsid w:val="00E56378"/>
    <w:rsid w:val="00E57F76"/>
    <w:rsid w:val="00E636FE"/>
    <w:rsid w:val="00E639AE"/>
    <w:rsid w:val="00E86AE5"/>
    <w:rsid w:val="00E879D3"/>
    <w:rsid w:val="00E930B3"/>
    <w:rsid w:val="00E96EE4"/>
    <w:rsid w:val="00EB3AA7"/>
    <w:rsid w:val="00EC39FE"/>
    <w:rsid w:val="00EC45BE"/>
    <w:rsid w:val="00EC62B6"/>
    <w:rsid w:val="00ED0B5B"/>
    <w:rsid w:val="00ED597A"/>
    <w:rsid w:val="00EF1706"/>
    <w:rsid w:val="00EF1D73"/>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BE1"/>
    <w:rsid w:val="00F70F0A"/>
    <w:rsid w:val="00F717CD"/>
    <w:rsid w:val="00F770EC"/>
    <w:rsid w:val="00F877D3"/>
    <w:rsid w:val="00F9201B"/>
    <w:rsid w:val="00FA56FF"/>
    <w:rsid w:val="00FA7DA2"/>
    <w:rsid w:val="00FB3817"/>
    <w:rsid w:val="00FC39AD"/>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2914</TotalTime>
  <Pages>46</Pages>
  <Words>7186</Words>
  <Characters>39527</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48</cp:revision>
  <dcterms:created xsi:type="dcterms:W3CDTF">2013-08-25T20:12:00Z</dcterms:created>
  <dcterms:modified xsi:type="dcterms:W3CDTF">2013-09-17T17:17:00Z</dcterms:modified>
</cp:coreProperties>
</file>