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E0AE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El componente BootStrap 4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Button</w:t>
      </w:r>
      <w:r>
        <w:rPr>
          <w:rFonts w:ascii="Helvetica" w:hAnsi="Helvetica" w:cs="Helvetica"/>
          <w:color w:val="191919"/>
          <w:spacing w:val="-2"/>
        </w:rPr>
        <w:t> nos sirve para representar botones. Esto se consigue añadiendo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</w:t>
      </w:r>
      <w:r>
        <w:rPr>
          <w:rFonts w:ascii="Helvetica" w:hAnsi="Helvetica" w:cs="Helvetica"/>
          <w:color w:val="191919"/>
          <w:spacing w:val="-2"/>
        </w:rPr>
        <w:t> a las etiquetas </w:t>
      </w:r>
      <w:proofErr w:type="gramStart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button</w:t>
      </w:r>
      <w:r>
        <w:rPr>
          <w:rFonts w:ascii="Helvetica" w:hAnsi="Helvetica" w:cs="Helvetica"/>
          <w:color w:val="191919"/>
          <w:spacing w:val="-2"/>
        </w:rPr>
        <w:t>,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a</w:t>
      </w:r>
      <w:proofErr w:type="gramEnd"/>
      <w:r>
        <w:rPr>
          <w:rFonts w:ascii="Helvetica" w:hAnsi="Helvetica" w:cs="Helvetica"/>
          <w:color w:val="191919"/>
          <w:spacing w:val="-2"/>
        </w:rPr>
        <w:t> 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input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70B153F1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No vamos a representar la jerarquía del DOM por ser sólo un elemento.</w:t>
      </w:r>
    </w:p>
    <w:p w14:paraId="5DEE317F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Por ejemplo:</w:t>
      </w:r>
    </w:p>
    <w:p w14:paraId="15EDB32D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</w:p>
    <w:p w14:paraId="5AFF7740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&lt;button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value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"Botón"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158EAB0B" w14:textId="77777777" w:rsidR="00B036F6" w:rsidRDefault="00B036F6" w:rsidP="00B036F6">
      <w:pPr>
        <w:pStyle w:val="Ttulo3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91919"/>
          <w:spacing w:val="-2"/>
        </w:rPr>
      </w:pPr>
      <w:bookmarkStart w:id="0" w:name="modificaciones-de-los-botones"/>
      <w:bookmarkEnd w:id="0"/>
      <w:r>
        <w:rPr>
          <w:rFonts w:ascii="Helvetica" w:hAnsi="Helvetica" w:cs="Helvetica"/>
          <w:b w:val="0"/>
          <w:bCs w:val="0"/>
          <w:color w:val="191919"/>
          <w:spacing w:val="-2"/>
        </w:rPr>
        <w:t>Modificaciones de los botones</w:t>
      </w:r>
    </w:p>
    <w:p w14:paraId="1D4481D7" w14:textId="77777777" w:rsidR="00B036F6" w:rsidRDefault="00B036F6" w:rsidP="00B036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Si queremos añadir colores podemos usar las clases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bnt-X</w:t>
      </w:r>
      <w:r>
        <w:rPr>
          <w:rFonts w:ascii="Helvetica" w:hAnsi="Helvetica" w:cs="Helvetica"/>
          <w:color w:val="191919"/>
          <w:spacing w:val="-2"/>
        </w:rPr>
        <w:t> siendo X uno de los colores de la paleta de Bootstrap.</w:t>
      </w:r>
    </w:p>
    <w:p w14:paraId="6835DB76" w14:textId="77777777" w:rsidR="00B036F6" w:rsidRDefault="00B036F6" w:rsidP="00B036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Si quiero que los colores sean sólo para el borde y texto pero que no tenga fondo usaré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btn-outline-X</w:t>
      </w:r>
      <w:r>
        <w:rPr>
          <w:rFonts w:ascii="Helvetica" w:hAnsi="Helvetica" w:cs="Helvetica"/>
          <w:color w:val="191919"/>
          <w:spacing w:val="-2"/>
        </w:rPr>
        <w:t> siendo X uno de los colores de la paleta de BooStrap.</w:t>
      </w:r>
    </w:p>
    <w:p w14:paraId="75312D35" w14:textId="77777777" w:rsidR="00B036F6" w:rsidRDefault="00B036F6" w:rsidP="00B036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Si quiero modificar el tamaño puedo añadir las clases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btn-lg</w:t>
      </w:r>
      <w:r>
        <w:rPr>
          <w:rFonts w:ascii="Helvetica" w:hAnsi="Helvetica" w:cs="Helvetica"/>
          <w:color w:val="191919"/>
          <w:spacing w:val="-2"/>
        </w:rPr>
        <w:t> (grandes),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btn-sm</w:t>
      </w:r>
      <w:r>
        <w:rPr>
          <w:rFonts w:ascii="Helvetica" w:hAnsi="Helvetica" w:cs="Helvetica"/>
          <w:color w:val="191919"/>
          <w:spacing w:val="-2"/>
        </w:rPr>
        <w:t> (pequeños) o hacer que los botones se comporten como elementos de bloque ocupando todo el ancho del padre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btn-block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7AA0474E" w14:textId="77777777" w:rsidR="00B036F6" w:rsidRDefault="00B036F6" w:rsidP="00B036F6">
      <w:pPr>
        <w:pStyle w:val="Ttulo1"/>
        <w:shd w:val="clear" w:color="auto" w:fill="FFFFFF"/>
        <w:spacing w:before="0"/>
        <w:rPr>
          <w:rFonts w:ascii="Helvetica" w:hAnsi="Helvetica" w:cs="Helvetica"/>
          <w:color w:val="191919"/>
          <w:spacing w:val="-2"/>
        </w:rPr>
      </w:pPr>
      <w:bookmarkStart w:id="1" w:name="checkboxes-y-radios-usando-botones."/>
      <w:bookmarkEnd w:id="1"/>
      <w:r>
        <w:rPr>
          <w:rFonts w:ascii="Helvetica" w:hAnsi="Helvetica" w:cs="Helvetica"/>
          <w:b/>
          <w:bCs/>
          <w:color w:val="191919"/>
          <w:spacing w:val="-2"/>
        </w:rPr>
        <w:t>Checkboxes y Radios usando botones.</w:t>
      </w:r>
    </w:p>
    <w:p w14:paraId="71DC81AE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Usando BootStrap 4 podemos modificar la apariencia de los elementos </w:t>
      </w:r>
      <w:r>
        <w:rPr>
          <w:rStyle w:val="nfasis"/>
          <w:rFonts w:ascii="Helvetica" w:hAnsi="Helvetica" w:cs="Helvetica"/>
          <w:color w:val="191919"/>
          <w:spacing w:val="-2"/>
        </w:rPr>
        <w:t>radio</w:t>
      </w:r>
      <w:r>
        <w:rPr>
          <w:rFonts w:ascii="Helvetica" w:hAnsi="Helvetica" w:cs="Helvetica"/>
          <w:color w:val="191919"/>
          <w:spacing w:val="-2"/>
        </w:rPr>
        <w:t> y </w:t>
      </w:r>
      <w:r>
        <w:rPr>
          <w:rStyle w:val="nfasis"/>
          <w:rFonts w:ascii="Helvetica" w:hAnsi="Helvetica" w:cs="Helvetica"/>
          <w:color w:val="191919"/>
          <w:spacing w:val="-2"/>
        </w:rPr>
        <w:t>checkbox</w:t>
      </w:r>
      <w:r>
        <w:rPr>
          <w:rFonts w:ascii="Helvetica" w:hAnsi="Helvetica" w:cs="Helvetica"/>
          <w:color w:val="191919"/>
          <w:spacing w:val="-2"/>
        </w:rPr>
        <w:t> para que se muestren como si fueran botones.</w:t>
      </w:r>
    </w:p>
    <w:p w14:paraId="3367E447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Para simular con botones un radio group podemos utilizar una estructura similar a la siguiente:</w:t>
      </w:r>
    </w:p>
    <w:p w14:paraId="33AD3935" w14:textId="25866EC3" w:rsidR="00B036F6" w:rsidRDefault="00B036F6" w:rsidP="00B036F6">
      <w:pPr>
        <w:pStyle w:val="NormalWeb"/>
        <w:shd w:val="clear" w:color="auto" w:fill="FFFFFF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noProof/>
          <w:color w:val="191919"/>
          <w:spacing w:val="-2"/>
        </w:rPr>
        <w:drawing>
          <wp:inline distT="0" distB="0" distL="0" distR="0" wp14:anchorId="0ACCE687" wp14:editId="35269DF4">
            <wp:extent cx="4455160" cy="1821180"/>
            <wp:effectExtent l="0" t="0" r="2540" b="7620"/>
            <wp:docPr id="3" name="Imagen 3" descr="Radios y Checkboxes presentados como Bo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s y Checkboxes presentados como Bot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6FB0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Un ejemplo sería el siguiente:</w:t>
      </w:r>
    </w:p>
    <w:p w14:paraId="026166B8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&lt;div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"btn-group btn-group-toggle"</w:t>
      </w:r>
      <w:r>
        <w:rPr>
          <w:rStyle w:val="CdigoHTML"/>
          <w:rFonts w:ascii="Consolas" w:hAnsi="Consolas"/>
          <w:color w:val="383A42"/>
          <w:spacing w:val="-2"/>
        </w:rPr>
        <w:t xml:space="preserve"> data-toggle=</w:t>
      </w:r>
      <w:r>
        <w:rPr>
          <w:rStyle w:val="hljs-string"/>
          <w:rFonts w:ascii="Consolas" w:hAnsi="Consolas"/>
          <w:color w:val="50A14F"/>
          <w:spacing w:val="-2"/>
        </w:rPr>
        <w:t>"buttons"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6DAE41A9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5119DFAA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</w:t>
      </w:r>
      <w:r>
        <w:rPr>
          <w:rStyle w:val="hljs-keyword"/>
          <w:rFonts w:ascii="Consolas" w:hAnsi="Consolas"/>
          <w:color w:val="A626A4"/>
          <w:spacing w:val="-2"/>
        </w:rPr>
        <w:t>input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"radio"</w:t>
      </w:r>
      <w:r>
        <w:rPr>
          <w:rStyle w:val="CdigoHTML"/>
          <w:rFonts w:ascii="Consolas" w:hAnsi="Consolas"/>
          <w:color w:val="383A42"/>
          <w:spacing w:val="-2"/>
        </w:rPr>
        <w:t xml:space="preserve"> name=</w:t>
      </w:r>
      <w:r>
        <w:rPr>
          <w:rStyle w:val="hljs-string"/>
          <w:rFonts w:ascii="Consolas" w:hAnsi="Consolas"/>
          <w:color w:val="50A14F"/>
          <w:spacing w:val="-2"/>
        </w:rPr>
        <w:t>"options"</w:t>
      </w:r>
      <w:r>
        <w:rPr>
          <w:rStyle w:val="CdigoHTML"/>
          <w:rFonts w:ascii="Consolas" w:hAnsi="Consolas"/>
          <w:color w:val="383A42"/>
          <w:spacing w:val="-2"/>
        </w:rPr>
        <w:t xml:space="preserve"> id=</w:t>
      </w:r>
      <w:r>
        <w:rPr>
          <w:rStyle w:val="hljs-string"/>
          <w:rFonts w:ascii="Consolas" w:hAnsi="Consolas"/>
          <w:color w:val="50A14F"/>
          <w:spacing w:val="-2"/>
        </w:rPr>
        <w:t>"opA"</w:t>
      </w:r>
      <w:r>
        <w:rPr>
          <w:rStyle w:val="CdigoHTML"/>
          <w:rFonts w:ascii="Consolas" w:hAnsi="Consolas"/>
          <w:color w:val="383A42"/>
          <w:spacing w:val="-2"/>
        </w:rPr>
        <w:t xml:space="preserve"> &gt; Opció</w:t>
      </w:r>
      <w:r>
        <w:rPr>
          <w:rStyle w:val="hljs-keyword"/>
          <w:rFonts w:ascii="Consolas" w:hAnsi="Consolas"/>
          <w:color w:val="A626A4"/>
          <w:spacing w:val="-2"/>
        </w:rPr>
        <w:t>n</w:t>
      </w:r>
      <w:r>
        <w:rPr>
          <w:rStyle w:val="CdigoHTML"/>
          <w:rFonts w:ascii="Consolas" w:hAnsi="Consolas"/>
          <w:color w:val="383A42"/>
          <w:spacing w:val="-2"/>
        </w:rPr>
        <w:t xml:space="preserve"> A</w:t>
      </w:r>
    </w:p>
    <w:p w14:paraId="68A6637B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&lt;/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52436702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 active"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7ED3A531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</w:t>
      </w:r>
      <w:r>
        <w:rPr>
          <w:rStyle w:val="hljs-keyword"/>
          <w:rFonts w:ascii="Consolas" w:hAnsi="Consolas"/>
          <w:color w:val="A626A4"/>
          <w:spacing w:val="-2"/>
        </w:rPr>
        <w:t>input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"radio"</w:t>
      </w:r>
      <w:r>
        <w:rPr>
          <w:rStyle w:val="CdigoHTML"/>
          <w:rFonts w:ascii="Consolas" w:hAnsi="Consolas"/>
          <w:color w:val="383A42"/>
          <w:spacing w:val="-2"/>
        </w:rPr>
        <w:t xml:space="preserve"> name=</w:t>
      </w:r>
      <w:r>
        <w:rPr>
          <w:rStyle w:val="hljs-string"/>
          <w:rFonts w:ascii="Consolas" w:hAnsi="Consolas"/>
          <w:color w:val="50A14F"/>
          <w:spacing w:val="-2"/>
        </w:rPr>
        <w:t>"options"</w:t>
      </w:r>
      <w:r>
        <w:rPr>
          <w:rStyle w:val="CdigoHTML"/>
          <w:rFonts w:ascii="Consolas" w:hAnsi="Consolas"/>
          <w:color w:val="383A42"/>
          <w:spacing w:val="-2"/>
        </w:rPr>
        <w:t xml:space="preserve"> id=</w:t>
      </w:r>
      <w:r>
        <w:rPr>
          <w:rStyle w:val="hljs-string"/>
          <w:rFonts w:ascii="Consolas" w:hAnsi="Consolas"/>
          <w:color w:val="50A14F"/>
          <w:spacing w:val="-2"/>
        </w:rPr>
        <w:t>"opB"</w:t>
      </w:r>
      <w:r>
        <w:rPr>
          <w:rStyle w:val="CdigoHTML"/>
          <w:rFonts w:ascii="Consolas" w:hAnsi="Consolas"/>
          <w:color w:val="383A42"/>
          <w:spacing w:val="-2"/>
        </w:rPr>
        <w:t xml:space="preserve"> checked&gt; Opció</w:t>
      </w:r>
      <w:r>
        <w:rPr>
          <w:rStyle w:val="hljs-keyword"/>
          <w:rFonts w:ascii="Consolas" w:hAnsi="Consolas"/>
          <w:color w:val="A626A4"/>
          <w:spacing w:val="-2"/>
        </w:rPr>
        <w:t>n</w:t>
      </w:r>
      <w:r>
        <w:rPr>
          <w:rStyle w:val="CdigoHTML"/>
          <w:rFonts w:ascii="Consolas" w:hAnsi="Consolas"/>
          <w:color w:val="383A42"/>
          <w:spacing w:val="-2"/>
        </w:rPr>
        <w:t xml:space="preserve"> B</w:t>
      </w:r>
    </w:p>
    <w:p w14:paraId="18755778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&lt;/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68A94413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40A5708F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</w:t>
      </w:r>
      <w:r>
        <w:rPr>
          <w:rStyle w:val="hljs-keyword"/>
          <w:rFonts w:ascii="Consolas" w:hAnsi="Consolas"/>
          <w:color w:val="A626A4"/>
          <w:spacing w:val="-2"/>
        </w:rPr>
        <w:t>input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"radio"</w:t>
      </w:r>
      <w:r>
        <w:rPr>
          <w:rStyle w:val="CdigoHTML"/>
          <w:rFonts w:ascii="Consolas" w:hAnsi="Consolas"/>
          <w:color w:val="383A42"/>
          <w:spacing w:val="-2"/>
        </w:rPr>
        <w:t xml:space="preserve"> name=</w:t>
      </w:r>
      <w:r>
        <w:rPr>
          <w:rStyle w:val="hljs-string"/>
          <w:rFonts w:ascii="Consolas" w:hAnsi="Consolas"/>
          <w:color w:val="50A14F"/>
          <w:spacing w:val="-2"/>
        </w:rPr>
        <w:t>"options"</w:t>
      </w:r>
      <w:r>
        <w:rPr>
          <w:rStyle w:val="CdigoHTML"/>
          <w:rFonts w:ascii="Consolas" w:hAnsi="Consolas"/>
          <w:color w:val="383A42"/>
          <w:spacing w:val="-2"/>
        </w:rPr>
        <w:t xml:space="preserve"> id=</w:t>
      </w:r>
      <w:r>
        <w:rPr>
          <w:rStyle w:val="hljs-string"/>
          <w:rFonts w:ascii="Consolas" w:hAnsi="Consolas"/>
          <w:color w:val="50A14F"/>
          <w:spacing w:val="-2"/>
        </w:rPr>
        <w:t>"opC"</w:t>
      </w:r>
      <w:r>
        <w:rPr>
          <w:rStyle w:val="CdigoHTML"/>
          <w:rFonts w:ascii="Consolas" w:hAnsi="Consolas"/>
          <w:color w:val="383A42"/>
          <w:spacing w:val="-2"/>
        </w:rPr>
        <w:t>&gt; Opció</w:t>
      </w:r>
      <w:r>
        <w:rPr>
          <w:rStyle w:val="hljs-keyword"/>
          <w:rFonts w:ascii="Consolas" w:hAnsi="Consolas"/>
          <w:color w:val="A626A4"/>
          <w:spacing w:val="-2"/>
        </w:rPr>
        <w:t>n</w:t>
      </w:r>
      <w:r>
        <w:rPr>
          <w:rStyle w:val="CdigoHTML"/>
          <w:rFonts w:ascii="Consolas" w:hAnsi="Consolas"/>
          <w:color w:val="383A42"/>
          <w:spacing w:val="-2"/>
        </w:rPr>
        <w:t xml:space="preserve"> C</w:t>
      </w:r>
    </w:p>
    <w:p w14:paraId="25DBE7C1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&lt;/</w:t>
      </w:r>
      <w:r>
        <w:rPr>
          <w:rStyle w:val="hljs-keyword"/>
          <w:rFonts w:ascii="Consolas" w:hAnsi="Consolas"/>
          <w:color w:val="A626A4"/>
          <w:spacing w:val="-2"/>
        </w:rPr>
        <w:t>label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0056ADBC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&lt;/div&gt;</w:t>
      </w:r>
    </w:p>
    <w:p w14:paraId="1853B7E0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Fijaros que en este caso:</w:t>
      </w:r>
    </w:p>
    <w:p w14:paraId="5EC1D727" w14:textId="77777777" w:rsidR="00B036F6" w:rsidRDefault="00B036F6" w:rsidP="00B036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lastRenderedPageBreak/>
        <w:t>Hemos añadido al padre de la estructura las clases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</w:t>
      </w:r>
      <w:r>
        <w:rPr>
          <w:rFonts w:ascii="Helvetica" w:hAnsi="Helvetica" w:cs="Helvetica"/>
          <w:color w:val="191919"/>
          <w:spacing w:val="-2"/>
        </w:rPr>
        <w:t> y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btn-group-toggle</w:t>
      </w:r>
      <w:r>
        <w:rPr>
          <w:rFonts w:ascii="Helvetica" w:hAnsi="Helvetica" w:cs="Helvetica"/>
          <w:color w:val="191919"/>
          <w:spacing w:val="-2"/>
        </w:rPr>
        <w:t> y el atributo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data-toggle</w:t>
      </w:r>
      <w:proofErr w:type="gramStart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=”buttons</w:t>
      </w:r>
      <w:proofErr w:type="gramEnd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”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4D67E604" w14:textId="77777777" w:rsidR="00B036F6" w:rsidRDefault="00B036F6" w:rsidP="00B036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 xml:space="preserve">Hemos convertido, en este caso, las etiquetas en botones con </w:t>
      </w:r>
      <w:proofErr w:type="gramStart"/>
      <w:r>
        <w:rPr>
          <w:rFonts w:ascii="Helvetica" w:hAnsi="Helvetica" w:cs="Helvetica"/>
          <w:color w:val="191919"/>
          <w:spacing w:val="-2"/>
        </w:rPr>
        <w:t>las clase</w:t>
      </w:r>
      <w:proofErr w:type="gramEnd"/>
      <w:r>
        <w:rPr>
          <w:rFonts w:ascii="Helvetica" w:hAnsi="Helvetica" w:cs="Helvetica"/>
          <w:color w:val="191919"/>
          <w:spacing w:val="-2"/>
        </w:rPr>
        <w:t>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25EFF442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En caso de que quisieramos hacer lo mismo con un </w:t>
      </w:r>
      <w:r>
        <w:rPr>
          <w:rStyle w:val="nfasis"/>
          <w:rFonts w:ascii="Helvetica" w:hAnsi="Helvetica" w:cs="Helvetica"/>
          <w:color w:val="191919"/>
          <w:spacing w:val="-2"/>
        </w:rPr>
        <w:t>checkbox</w:t>
      </w:r>
      <w:r>
        <w:rPr>
          <w:rFonts w:ascii="Helvetica" w:hAnsi="Helvetica" w:cs="Helvetica"/>
          <w:color w:val="191919"/>
          <w:spacing w:val="-2"/>
        </w:rPr>
        <w:t> sólo tenemos que cambiar el atributo </w:t>
      </w:r>
      <w:r>
        <w:rPr>
          <w:rStyle w:val="nfasis"/>
          <w:rFonts w:ascii="Helvetica" w:hAnsi="Helvetica" w:cs="Helvetica"/>
          <w:color w:val="191919"/>
          <w:spacing w:val="-2"/>
        </w:rPr>
        <w:t>type</w:t>
      </w:r>
      <w:r>
        <w:rPr>
          <w:rFonts w:ascii="Helvetica" w:hAnsi="Helvetica" w:cs="Helvetica"/>
          <w:color w:val="191919"/>
          <w:spacing w:val="-2"/>
        </w:rPr>
        <w:t> del input.</w:t>
      </w:r>
    </w:p>
    <w:p w14:paraId="017A426D" w14:textId="77777777" w:rsidR="00B036F6" w:rsidRDefault="00B036F6" w:rsidP="00B036F6">
      <w:pPr>
        <w:pStyle w:val="Ttulo3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91919"/>
          <w:spacing w:val="-2"/>
        </w:rPr>
      </w:pPr>
      <w:bookmarkStart w:id="2" w:name="funciones-asociadas."/>
      <w:bookmarkEnd w:id="2"/>
      <w:r>
        <w:rPr>
          <w:rFonts w:ascii="Helvetica" w:hAnsi="Helvetica" w:cs="Helvetica"/>
          <w:b w:val="0"/>
          <w:bCs w:val="0"/>
          <w:color w:val="191919"/>
          <w:spacing w:val="-2"/>
        </w:rPr>
        <w:t>Funciones asociadas.</w:t>
      </w:r>
    </w:p>
    <w:p w14:paraId="4A52F6C9" w14:textId="77777777" w:rsidR="00B036F6" w:rsidRDefault="00B036F6" w:rsidP="00B036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proofErr w:type="gramStart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.button</w:t>
      </w:r>
      <w:proofErr w:type="gramEnd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(‘toogle’)</w:t>
      </w:r>
      <w:r>
        <w:rPr>
          <w:rFonts w:ascii="Helvetica" w:hAnsi="Helvetica" w:cs="Helvetica"/>
          <w:color w:val="191919"/>
          <w:spacing w:val="-2"/>
        </w:rPr>
        <w:t> Simula que el el botón esté seleccionado o no (activado)</w:t>
      </w:r>
    </w:p>
    <w:p w14:paraId="6BD256C8" w14:textId="77777777" w:rsidR="00B036F6" w:rsidRDefault="00B036F6" w:rsidP="00B036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proofErr w:type="gramStart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.button</w:t>
      </w:r>
      <w:proofErr w:type="gramEnd"/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(‘dispose’)</w:t>
      </w:r>
      <w:r>
        <w:rPr>
          <w:rFonts w:ascii="Helvetica" w:hAnsi="Helvetica" w:cs="Helvetica"/>
          <w:color w:val="191919"/>
          <w:spacing w:val="-2"/>
        </w:rPr>
        <w:t> Destruye el elemento botón, deja de funcionar como tal.</w:t>
      </w:r>
    </w:p>
    <w:p w14:paraId="7F58332F" w14:textId="77777777" w:rsidR="00B036F6" w:rsidRDefault="00B036F6" w:rsidP="00B036F6">
      <w:pPr>
        <w:pStyle w:val="Ttulo1"/>
        <w:shd w:val="clear" w:color="auto" w:fill="FFFFFF"/>
        <w:spacing w:before="0"/>
        <w:rPr>
          <w:rFonts w:ascii="Helvetica" w:hAnsi="Helvetica" w:cs="Helvetica"/>
          <w:color w:val="191919"/>
          <w:spacing w:val="-2"/>
        </w:rPr>
      </w:pPr>
      <w:bookmarkStart w:id="3" w:name="componente-button-group"/>
      <w:bookmarkEnd w:id="3"/>
      <w:r>
        <w:rPr>
          <w:rFonts w:ascii="Helvetica" w:hAnsi="Helvetica" w:cs="Helvetica"/>
          <w:b/>
          <w:bCs/>
          <w:color w:val="191919"/>
          <w:spacing w:val="-2"/>
        </w:rPr>
        <w:t>Componente Button Group</w:t>
      </w:r>
    </w:p>
    <w:p w14:paraId="75B08E14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El componente BootStrap 4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Button Group</w:t>
      </w:r>
      <w:r>
        <w:rPr>
          <w:rFonts w:ascii="Helvetica" w:hAnsi="Helvetica" w:cs="Helvetica"/>
          <w:color w:val="191919"/>
          <w:spacing w:val="-2"/>
        </w:rPr>
        <w:t> sirve para agrupar botones en una sola linea pudiendo tener más de una agrupación para formar una barra de botones o botonera.</w:t>
      </w:r>
    </w:p>
    <w:p w14:paraId="114786C9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De manera general la estructura del DOM sería similar a la siguiente:</w:t>
      </w:r>
    </w:p>
    <w:p w14:paraId="000A87B1" w14:textId="6B5586C9" w:rsidR="00B036F6" w:rsidRDefault="00B036F6" w:rsidP="00B036F6">
      <w:pPr>
        <w:pStyle w:val="NormalWeb"/>
        <w:shd w:val="clear" w:color="auto" w:fill="FFFFFF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noProof/>
          <w:color w:val="191919"/>
          <w:spacing w:val="-2"/>
        </w:rPr>
        <w:drawing>
          <wp:inline distT="0" distB="0" distL="0" distR="0" wp14:anchorId="71B47087" wp14:editId="103C1099">
            <wp:extent cx="5400040" cy="2049780"/>
            <wp:effectExtent l="0" t="0" r="0" b="7620"/>
            <wp:docPr id="2" name="Imagen 2" descr="Estructura del DOM de una boton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uctura del DOM de una botone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4D65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Podemos verlo en el siguiente ejemplo:</w:t>
      </w:r>
    </w:p>
    <w:p w14:paraId="5319E918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</w:p>
    <w:p w14:paraId="2410172F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&lt;div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"btn-toolbar"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18563B45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&lt;div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"btn-group"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3F2C8DB3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G1B1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2B44D862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G1B2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0B2DDE9A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btn-primary"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G1B3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79C179DB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&lt;/div&gt;</w:t>
      </w:r>
    </w:p>
    <w:p w14:paraId="0E6CC471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&lt;div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"btn-group"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7DB8DC84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btn-warning"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G21B1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37F0C05F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btn-warning"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G2B2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2A10BF46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btn-warning"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G2B3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5F86B433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&lt;/div&gt;</w:t>
      </w:r>
    </w:p>
    <w:p w14:paraId="4DBBE537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&lt;div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"btn-group"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14:paraId="3C553CE8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btn-danger"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G3B1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2D0E6686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btn-danger"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G3B2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1C7FFF25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  &lt;button </w:t>
      </w:r>
      <w:r>
        <w:rPr>
          <w:rStyle w:val="hljs-keyword"/>
          <w:rFonts w:ascii="Consolas" w:hAnsi="Consolas"/>
          <w:color w:val="A626A4"/>
          <w:spacing w:val="-2"/>
        </w:rPr>
        <w:t>type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"button"</w:t>
      </w:r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r>
        <w:rPr>
          <w:rStyle w:val="hljs-keyword"/>
          <w:rFonts w:ascii="Consolas" w:hAnsi="Consolas"/>
          <w:color w:val="A626A4"/>
          <w:spacing w:val="-2"/>
        </w:rPr>
        <w:t>class</w:t>
      </w:r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"btn btn-danger"</w:t>
      </w:r>
      <w:r>
        <w:rPr>
          <w:rStyle w:val="CdigoHTML"/>
          <w:rFonts w:ascii="Consolas" w:hAnsi="Consolas"/>
          <w:color w:val="383A42"/>
          <w:spacing w:val="-2"/>
        </w:rPr>
        <w:t>&gt;</w:t>
      </w:r>
      <w:r>
        <w:rPr>
          <w:rStyle w:val="hljs-type"/>
          <w:rFonts w:ascii="Consolas" w:hAnsi="Consolas"/>
          <w:color w:val="986801"/>
          <w:spacing w:val="-2"/>
        </w:rPr>
        <w:t>G3B3</w:t>
      </w:r>
      <w:r>
        <w:rPr>
          <w:rStyle w:val="CdigoHTML"/>
          <w:rFonts w:ascii="Consolas" w:hAnsi="Consolas"/>
          <w:color w:val="383A42"/>
          <w:spacing w:val="-2"/>
        </w:rPr>
        <w:t>&lt;/button&gt;</w:t>
      </w:r>
    </w:p>
    <w:p w14:paraId="756BE775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  &lt;/div&gt;</w:t>
      </w:r>
    </w:p>
    <w:p w14:paraId="479B7C79" w14:textId="77777777" w:rsidR="00B036F6" w:rsidRDefault="00B036F6" w:rsidP="00B036F6">
      <w:pPr>
        <w:pStyle w:val="HTMLconformatoprevio"/>
        <w:shd w:val="clear" w:color="auto" w:fill="FAFAFA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 xml:space="preserve">    &lt;/div&gt;</w:t>
      </w:r>
    </w:p>
    <w:p w14:paraId="3303094C" w14:textId="77777777" w:rsidR="00B036F6" w:rsidRDefault="00B036F6" w:rsidP="00B036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lastRenderedPageBreak/>
        <w:t>Hemos añadido al elemento padre de la botones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btn-toolbar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16886C33" w14:textId="77777777" w:rsidR="00B036F6" w:rsidRDefault="00B036F6" w:rsidP="00B036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Hemos añadido cada grupo de botones dentro de un elemento con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0AAB8DDD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Puedo modificar el tamaño del grupo añadiendo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btn-group-lg</w:t>
      </w:r>
      <w:r>
        <w:rPr>
          <w:rFonts w:ascii="Helvetica" w:hAnsi="Helvetica" w:cs="Helvetica"/>
          <w:color w:val="191919"/>
          <w:spacing w:val="-2"/>
        </w:rPr>
        <w:t> (grande) o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btn-group-sm</w:t>
      </w:r>
      <w:r>
        <w:rPr>
          <w:rFonts w:ascii="Helvetica" w:hAnsi="Helvetica" w:cs="Helvetica"/>
          <w:color w:val="191919"/>
          <w:spacing w:val="-2"/>
        </w:rPr>
        <w:t> (pequeño) al elemento con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726E06A3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Si quiero tener </w:t>
      </w:r>
      <w:r>
        <w:rPr>
          <w:rStyle w:val="nfasis"/>
          <w:rFonts w:ascii="Helvetica" w:hAnsi="Helvetica" w:cs="Helvetica"/>
          <w:color w:val="191919"/>
          <w:spacing w:val="-2"/>
        </w:rPr>
        <w:t>dropdown</w:t>
      </w:r>
      <w:r>
        <w:rPr>
          <w:rFonts w:ascii="Helvetica" w:hAnsi="Helvetica" w:cs="Helvetica"/>
          <w:color w:val="191919"/>
          <w:spacing w:val="-2"/>
        </w:rPr>
        <w:t> (desplegables) tengo que anidar elementos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020193A1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Si quiero que los botones aparezcan en vertical sólo tengo que añadir la clase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btn-group-vertical</w:t>
      </w:r>
      <w:r>
        <w:rPr>
          <w:rFonts w:ascii="Helvetica" w:hAnsi="Helvetica" w:cs="Helvetica"/>
          <w:color w:val="191919"/>
          <w:spacing w:val="-2"/>
        </w:rPr>
        <w:t xml:space="preserve"> al elemento con </w:t>
      </w:r>
      <w:proofErr w:type="gramStart"/>
      <w:r>
        <w:rPr>
          <w:rFonts w:ascii="Helvetica" w:hAnsi="Helvetica" w:cs="Helvetica"/>
          <w:color w:val="191919"/>
          <w:spacing w:val="-2"/>
        </w:rPr>
        <w:t>las clase</w:t>
      </w:r>
      <w:proofErr w:type="gramEnd"/>
      <w:r>
        <w:rPr>
          <w:rFonts w:ascii="Helvetica" w:hAnsi="Helvetica" w:cs="Helvetica"/>
          <w:color w:val="191919"/>
          <w:spacing w:val="-2"/>
        </w:rPr>
        <w:t> </w:t>
      </w:r>
      <w:r>
        <w:rPr>
          <w:rStyle w:val="nfasis"/>
          <w:rFonts w:ascii="Helvetica" w:hAnsi="Helvetica" w:cs="Helvetica"/>
          <w:b/>
          <w:bCs/>
          <w:color w:val="191919"/>
          <w:spacing w:val="-2"/>
        </w:rPr>
        <w:t>btn-group</w:t>
      </w:r>
      <w:r>
        <w:rPr>
          <w:rFonts w:ascii="Helvetica" w:hAnsi="Helvetica" w:cs="Helvetica"/>
          <w:color w:val="191919"/>
          <w:spacing w:val="-2"/>
        </w:rPr>
        <w:t>.</w:t>
      </w:r>
    </w:p>
    <w:p w14:paraId="11893712" w14:textId="77777777" w:rsidR="00B036F6" w:rsidRDefault="00B036F6" w:rsidP="00B036F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rPr>
          <w:rFonts w:ascii="Helvetica" w:hAnsi="Helvetica" w:cs="Helvetica"/>
          <w:color w:val="191919"/>
          <w:spacing w:val="-2"/>
        </w:rPr>
        <w:t>Estos componentes no tienen funciones asociadas ni disparan eventos.</w:t>
      </w:r>
    </w:p>
    <w:p w14:paraId="4910A531" w14:textId="77777777" w:rsidR="0027326B" w:rsidRDefault="0027326B"/>
    <w:sectPr w:rsidR="0027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2DCB"/>
    <w:multiLevelType w:val="multilevel"/>
    <w:tmpl w:val="123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7524A"/>
    <w:multiLevelType w:val="multilevel"/>
    <w:tmpl w:val="733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91652"/>
    <w:multiLevelType w:val="multilevel"/>
    <w:tmpl w:val="04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33CF1"/>
    <w:multiLevelType w:val="multilevel"/>
    <w:tmpl w:val="454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3124"/>
    <w:multiLevelType w:val="multilevel"/>
    <w:tmpl w:val="BBA0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33521"/>
    <w:multiLevelType w:val="multilevel"/>
    <w:tmpl w:val="D99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24B88"/>
    <w:multiLevelType w:val="multilevel"/>
    <w:tmpl w:val="DD2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4E7B"/>
    <w:multiLevelType w:val="multilevel"/>
    <w:tmpl w:val="0AB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5540D"/>
    <w:multiLevelType w:val="multilevel"/>
    <w:tmpl w:val="59C4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30"/>
    <w:rsid w:val="0027326B"/>
    <w:rsid w:val="009D3530"/>
    <w:rsid w:val="00B036F6"/>
    <w:rsid w:val="00E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0923"/>
  <w15:chartTrackingRefBased/>
  <w15:docId w15:val="{598390E5-2479-4D32-B1FB-7F0C9BB3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17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7E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17EA2"/>
    <w:rPr>
      <w:i/>
      <w:iCs/>
    </w:rPr>
  </w:style>
  <w:style w:type="character" w:styleId="Textoennegrita">
    <w:name w:val="Strong"/>
    <w:basedOn w:val="Fuentedeprrafopredeter"/>
    <w:uiPriority w:val="22"/>
    <w:qFormat/>
    <w:rsid w:val="00E17E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7EA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17E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17EA2"/>
  </w:style>
  <w:style w:type="character" w:customStyle="1" w:styleId="hljs-string">
    <w:name w:val="hljs-string"/>
    <w:basedOn w:val="Fuentedeprrafopredeter"/>
    <w:rsid w:val="00E17EA2"/>
  </w:style>
  <w:style w:type="character" w:customStyle="1" w:styleId="xml">
    <w:name w:val="xml"/>
    <w:basedOn w:val="Fuentedeprrafopredeter"/>
    <w:rsid w:val="00E17EA2"/>
  </w:style>
  <w:style w:type="character" w:customStyle="1" w:styleId="hljs-tag">
    <w:name w:val="hljs-tag"/>
    <w:basedOn w:val="Fuentedeprrafopredeter"/>
    <w:rsid w:val="00E17EA2"/>
  </w:style>
  <w:style w:type="character" w:customStyle="1" w:styleId="hljs-name">
    <w:name w:val="hljs-name"/>
    <w:basedOn w:val="Fuentedeprrafopredeter"/>
    <w:rsid w:val="00E17EA2"/>
  </w:style>
  <w:style w:type="character" w:customStyle="1" w:styleId="hljs-attr">
    <w:name w:val="hljs-attr"/>
    <w:basedOn w:val="Fuentedeprrafopredeter"/>
    <w:rsid w:val="00E17EA2"/>
  </w:style>
  <w:style w:type="character" w:customStyle="1" w:styleId="javascript">
    <w:name w:val="javascript"/>
    <w:basedOn w:val="Fuentedeprrafopredeter"/>
    <w:rsid w:val="00E17EA2"/>
  </w:style>
  <w:style w:type="character" w:customStyle="1" w:styleId="hljs-function">
    <w:name w:val="hljs-function"/>
    <w:basedOn w:val="Fuentedeprrafopredeter"/>
    <w:rsid w:val="00E17EA2"/>
  </w:style>
  <w:style w:type="character" w:customStyle="1" w:styleId="hljs-params">
    <w:name w:val="hljs-params"/>
    <w:basedOn w:val="Fuentedeprrafopredeter"/>
    <w:rsid w:val="00E17EA2"/>
  </w:style>
  <w:style w:type="character" w:customStyle="1" w:styleId="hljs-comment">
    <w:name w:val="hljs-comment"/>
    <w:basedOn w:val="Fuentedeprrafopredeter"/>
    <w:rsid w:val="00E17EA2"/>
  </w:style>
  <w:style w:type="character" w:customStyle="1" w:styleId="hljs-meta">
    <w:name w:val="hljs-meta"/>
    <w:basedOn w:val="Fuentedeprrafopredeter"/>
    <w:rsid w:val="00E17EA2"/>
  </w:style>
  <w:style w:type="character" w:customStyle="1" w:styleId="hljs-builtin">
    <w:name w:val="hljs-built_in"/>
    <w:basedOn w:val="Fuentedeprrafopredeter"/>
    <w:rsid w:val="00E17EA2"/>
  </w:style>
  <w:style w:type="character" w:customStyle="1" w:styleId="hljs-literal">
    <w:name w:val="hljs-literal"/>
    <w:basedOn w:val="Fuentedeprrafopredeter"/>
    <w:rsid w:val="00E17EA2"/>
  </w:style>
  <w:style w:type="character" w:customStyle="1" w:styleId="Ttulo1Car">
    <w:name w:val="Título 1 Car"/>
    <w:basedOn w:val="Fuentedeprrafopredeter"/>
    <w:link w:val="Ttulo1"/>
    <w:uiPriority w:val="9"/>
    <w:rsid w:val="00B03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ype">
    <w:name w:val="hljs-type"/>
    <w:basedOn w:val="Fuentedeprrafopredeter"/>
    <w:rsid w:val="00B0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3</cp:revision>
  <dcterms:created xsi:type="dcterms:W3CDTF">2020-06-23T12:14:00Z</dcterms:created>
  <dcterms:modified xsi:type="dcterms:W3CDTF">2020-06-23T12:17:00Z</dcterms:modified>
</cp:coreProperties>
</file>