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EA9" w:rsidRDefault="00D94EBA" w:rsidP="009F5AE4">
      <w:pPr>
        <w:pStyle w:val="Ttulo1"/>
      </w:pPr>
      <w:r>
        <w:t>º</w:t>
      </w:r>
      <w:r>
        <w:tab/>
      </w:r>
      <w:r w:rsidR="002B2F77">
        <w:t>Cuestionario de repaso</w:t>
      </w:r>
      <w:bookmarkStart w:id="0" w:name="_GoBack"/>
      <w:bookmarkEnd w:id="0"/>
    </w:p>
    <w:p w:rsidR="009F5AE4" w:rsidRDefault="009F5AE4" w:rsidP="009F5AE4"/>
    <w:p w:rsidR="00021E5F" w:rsidRPr="00D94EBA" w:rsidRDefault="00682574" w:rsidP="002B2F77">
      <w:pPr>
        <w:pStyle w:val="Prrafodelista"/>
        <w:numPr>
          <w:ilvl w:val="0"/>
          <w:numId w:val="1"/>
        </w:numPr>
      </w:pPr>
      <w:r>
        <w:rPr>
          <w:sz w:val="24"/>
          <w:szCs w:val="24"/>
        </w:rPr>
        <w:t>En Apache, ¿en qué fichero se encuentra la configuración? ¿Es el mismo para Linux que para Windows? En el caso de Linux, ¿es el mismo para todas las distribuciones? Argumenta las respuestas.</w:t>
      </w:r>
    </w:p>
    <w:p w:rsidR="00D94EBA" w:rsidRDefault="006B46E6" w:rsidP="00D94EBA">
      <w:pPr>
        <w:pStyle w:val="Prrafodelista"/>
        <w:rPr>
          <w:color w:val="0070C0"/>
          <w:sz w:val="24"/>
          <w:szCs w:val="24"/>
        </w:rPr>
      </w:pPr>
      <w:r w:rsidRPr="006B46E6">
        <w:rPr>
          <w:color w:val="0070C0"/>
          <w:sz w:val="24"/>
          <w:szCs w:val="24"/>
        </w:rPr>
        <w:t>Está en /</w:t>
      </w:r>
      <w:proofErr w:type="spellStart"/>
      <w:r w:rsidRPr="006B46E6">
        <w:rPr>
          <w:color w:val="0070C0"/>
          <w:sz w:val="24"/>
          <w:szCs w:val="24"/>
        </w:rPr>
        <w:t>etc</w:t>
      </w:r>
      <w:proofErr w:type="spellEnd"/>
      <w:r w:rsidRPr="006B46E6">
        <w:rPr>
          <w:color w:val="0070C0"/>
          <w:sz w:val="24"/>
          <w:szCs w:val="24"/>
        </w:rPr>
        <w:t>/apache2/</w:t>
      </w:r>
      <w:proofErr w:type="spellStart"/>
      <w:r w:rsidRPr="006B46E6">
        <w:rPr>
          <w:color w:val="0070C0"/>
          <w:sz w:val="24"/>
          <w:szCs w:val="24"/>
        </w:rPr>
        <w:t>httpd.conf</w:t>
      </w:r>
      <w:proofErr w:type="spellEnd"/>
    </w:p>
    <w:p w:rsidR="006B46E6" w:rsidRDefault="006B46E6" w:rsidP="00D94EBA">
      <w:pPr>
        <w:pStyle w:val="Prrafodelista"/>
        <w:rPr>
          <w:color w:val="0070C0"/>
          <w:sz w:val="24"/>
          <w:szCs w:val="24"/>
        </w:rPr>
      </w:pPr>
      <w:r>
        <w:rPr>
          <w:color w:val="0070C0"/>
          <w:sz w:val="24"/>
          <w:szCs w:val="24"/>
        </w:rPr>
        <w:t>En las distribuciones de Ubuntu está en /</w:t>
      </w:r>
      <w:proofErr w:type="spellStart"/>
      <w:r>
        <w:rPr>
          <w:color w:val="0070C0"/>
          <w:sz w:val="24"/>
          <w:szCs w:val="24"/>
        </w:rPr>
        <w:t>etc</w:t>
      </w:r>
      <w:proofErr w:type="spellEnd"/>
      <w:r>
        <w:rPr>
          <w:color w:val="0070C0"/>
          <w:sz w:val="24"/>
          <w:szCs w:val="24"/>
        </w:rPr>
        <w:t>/apache2/apache2.conf</w:t>
      </w:r>
    </w:p>
    <w:p w:rsidR="006B46E6" w:rsidRDefault="006B46E6" w:rsidP="00D94EBA">
      <w:pPr>
        <w:pStyle w:val="Prrafodelista"/>
        <w:rPr>
          <w:color w:val="0070C0"/>
          <w:sz w:val="24"/>
          <w:szCs w:val="24"/>
          <w:lang w:val="en-US"/>
        </w:rPr>
      </w:pPr>
      <w:r w:rsidRPr="006B46E6">
        <w:rPr>
          <w:color w:val="0070C0"/>
          <w:sz w:val="24"/>
          <w:szCs w:val="24"/>
          <w:lang w:val="en-US"/>
        </w:rPr>
        <w:t xml:space="preserve">En Windows </w:t>
      </w:r>
      <w:proofErr w:type="spellStart"/>
      <w:r w:rsidRPr="006B46E6">
        <w:rPr>
          <w:color w:val="0070C0"/>
          <w:sz w:val="24"/>
          <w:szCs w:val="24"/>
          <w:lang w:val="en-US"/>
        </w:rPr>
        <w:t>está</w:t>
      </w:r>
      <w:proofErr w:type="spellEnd"/>
      <w:r w:rsidRPr="006B46E6">
        <w:rPr>
          <w:color w:val="0070C0"/>
          <w:sz w:val="24"/>
          <w:szCs w:val="24"/>
          <w:lang w:val="en-US"/>
        </w:rPr>
        <w:t xml:space="preserve"> en </w:t>
      </w:r>
      <w:r w:rsidR="00676BA5">
        <w:rPr>
          <w:color w:val="0070C0"/>
          <w:sz w:val="24"/>
          <w:szCs w:val="24"/>
          <w:lang w:val="en-US"/>
        </w:rPr>
        <w:t xml:space="preserve">C:\Program </w:t>
      </w:r>
      <w:r w:rsidRPr="006B46E6">
        <w:rPr>
          <w:color w:val="0070C0"/>
          <w:sz w:val="24"/>
          <w:szCs w:val="24"/>
          <w:lang w:val="en-US"/>
        </w:rPr>
        <w:t>Files (x86)\Apache Software Foundation\Apache2.2\conf</w:t>
      </w:r>
      <w:r>
        <w:rPr>
          <w:color w:val="0070C0"/>
          <w:sz w:val="24"/>
          <w:szCs w:val="24"/>
          <w:lang w:val="en-US"/>
        </w:rPr>
        <w:t>/</w:t>
      </w:r>
      <w:proofErr w:type="spellStart"/>
      <w:r>
        <w:rPr>
          <w:color w:val="0070C0"/>
          <w:sz w:val="24"/>
          <w:szCs w:val="24"/>
          <w:lang w:val="en-US"/>
        </w:rPr>
        <w:t>httpd.conf</w:t>
      </w:r>
      <w:proofErr w:type="spellEnd"/>
    </w:p>
    <w:p w:rsidR="00375539" w:rsidRPr="006B46E6" w:rsidRDefault="00375539" w:rsidP="00D94EBA">
      <w:pPr>
        <w:pStyle w:val="Prrafodelista"/>
        <w:rPr>
          <w:color w:val="0070C0"/>
          <w:lang w:val="en-US"/>
        </w:rPr>
      </w:pPr>
    </w:p>
    <w:p w:rsidR="00682574" w:rsidRPr="00520BA2" w:rsidRDefault="00B14409" w:rsidP="002B2F77">
      <w:pPr>
        <w:pStyle w:val="Prrafodelista"/>
        <w:numPr>
          <w:ilvl w:val="0"/>
          <w:numId w:val="1"/>
        </w:numPr>
      </w:pPr>
      <w:r>
        <w:rPr>
          <w:sz w:val="24"/>
          <w:szCs w:val="24"/>
        </w:rPr>
        <w:t>¿Q</w:t>
      </w:r>
      <w:r w:rsidR="00682574">
        <w:rPr>
          <w:sz w:val="24"/>
          <w:szCs w:val="24"/>
        </w:rPr>
        <w:t>ué contiene el fichero de configuración de Apache?</w:t>
      </w:r>
    </w:p>
    <w:p w:rsidR="00520BA2" w:rsidRDefault="002A68E0" w:rsidP="00520BA2">
      <w:pPr>
        <w:pStyle w:val="Prrafodelista"/>
        <w:rPr>
          <w:color w:val="0070C0"/>
          <w:sz w:val="24"/>
          <w:szCs w:val="24"/>
          <w:lang w:val="en-US"/>
        </w:rPr>
      </w:pPr>
      <w:r>
        <w:rPr>
          <w:rFonts w:ascii="Georgia" w:hAnsi="Georgia"/>
          <w:color w:val="333333"/>
          <w:spacing w:val="2"/>
          <w:sz w:val="21"/>
          <w:szCs w:val="21"/>
          <w:shd w:val="clear" w:color="auto" w:fill="FFFFFF"/>
        </w:rPr>
        <w:t> </w:t>
      </w:r>
      <w:proofErr w:type="gramStart"/>
      <w:r w:rsidRPr="002A68E0">
        <w:rPr>
          <w:color w:val="0070C0"/>
          <w:sz w:val="24"/>
          <w:szCs w:val="24"/>
          <w:lang w:val="en-US"/>
        </w:rPr>
        <w:t>contiene</w:t>
      </w:r>
      <w:proofErr w:type="gramEnd"/>
      <w:r w:rsidRPr="002A68E0">
        <w:rPr>
          <w:color w:val="0070C0"/>
          <w:sz w:val="24"/>
          <w:szCs w:val="24"/>
          <w:lang w:val="en-US"/>
        </w:rPr>
        <w:t xml:space="preserve"> los datos básicos de la configuración y al final del mismo aparecen una </w:t>
      </w:r>
      <w:proofErr w:type="spellStart"/>
      <w:r w:rsidRPr="002A68E0">
        <w:rPr>
          <w:color w:val="0070C0"/>
          <w:sz w:val="24"/>
          <w:szCs w:val="24"/>
          <w:lang w:val="en-US"/>
        </w:rPr>
        <w:t>serie</w:t>
      </w:r>
      <w:proofErr w:type="spellEnd"/>
      <w:r w:rsidRPr="002A68E0">
        <w:rPr>
          <w:color w:val="0070C0"/>
          <w:sz w:val="24"/>
          <w:szCs w:val="24"/>
          <w:lang w:val="en-US"/>
        </w:rPr>
        <w:t xml:space="preserve"> de </w:t>
      </w:r>
      <w:proofErr w:type="spellStart"/>
      <w:r w:rsidRPr="002A68E0">
        <w:rPr>
          <w:color w:val="0070C0"/>
          <w:sz w:val="24"/>
          <w:szCs w:val="24"/>
          <w:lang w:val="en-US"/>
        </w:rPr>
        <w:t>directiva</w:t>
      </w:r>
      <w:proofErr w:type="spellEnd"/>
      <w:r w:rsidRPr="002A68E0">
        <w:rPr>
          <w:color w:val="0070C0"/>
          <w:sz w:val="24"/>
          <w:szCs w:val="24"/>
          <w:lang w:val="en-US"/>
        </w:rPr>
        <w:t> </w:t>
      </w:r>
      <w:r w:rsidRPr="002A68E0">
        <w:rPr>
          <w:i/>
          <w:iCs/>
          <w:color w:val="0070C0"/>
          <w:sz w:val="24"/>
          <w:szCs w:val="24"/>
          <w:lang w:val="en-US"/>
        </w:rPr>
        <w:t>Include</w:t>
      </w:r>
      <w:r w:rsidRPr="002A68E0">
        <w:rPr>
          <w:color w:val="0070C0"/>
          <w:sz w:val="24"/>
          <w:szCs w:val="24"/>
          <w:lang w:val="en-US"/>
        </w:rPr>
        <w:t>.</w:t>
      </w:r>
    </w:p>
    <w:p w:rsidR="00A06983" w:rsidRPr="002A68E0" w:rsidRDefault="00A06983" w:rsidP="00520BA2">
      <w:pPr>
        <w:pStyle w:val="Prrafodelista"/>
        <w:rPr>
          <w:color w:val="0070C0"/>
          <w:sz w:val="24"/>
          <w:szCs w:val="24"/>
          <w:lang w:val="en-US"/>
        </w:rPr>
      </w:pPr>
    </w:p>
    <w:p w:rsidR="00682574" w:rsidRDefault="00B14409" w:rsidP="002B2F77">
      <w:pPr>
        <w:pStyle w:val="Prrafodelista"/>
        <w:numPr>
          <w:ilvl w:val="0"/>
          <w:numId w:val="1"/>
        </w:numPr>
      </w:pPr>
      <w:r>
        <w:t>¿Cómo se utilizan los comentarios en el archivo de configuración de Apache?</w:t>
      </w:r>
    </w:p>
    <w:p w:rsidR="00520BA2" w:rsidRPr="00A06983" w:rsidRDefault="000C729C" w:rsidP="00520BA2">
      <w:pPr>
        <w:pStyle w:val="Prrafodelista"/>
        <w:rPr>
          <w:color w:val="0070C0"/>
          <w:sz w:val="24"/>
          <w:szCs w:val="24"/>
          <w:lang w:val="en-US"/>
        </w:rPr>
      </w:pPr>
      <w:r w:rsidRPr="00A06983">
        <w:rPr>
          <w:color w:val="0070C0"/>
          <w:sz w:val="24"/>
          <w:szCs w:val="24"/>
          <w:lang w:val="en-US"/>
        </w:rPr>
        <w:t>Se utiliza “#”</w:t>
      </w:r>
    </w:p>
    <w:p w:rsidR="00520BA2" w:rsidRDefault="00520BA2" w:rsidP="00520BA2">
      <w:pPr>
        <w:pStyle w:val="Prrafodelista"/>
      </w:pPr>
    </w:p>
    <w:p w:rsidR="00B14409" w:rsidRDefault="00B14409" w:rsidP="00B14409">
      <w:pPr>
        <w:pStyle w:val="Prrafodelista"/>
        <w:numPr>
          <w:ilvl w:val="0"/>
          <w:numId w:val="1"/>
        </w:numPr>
      </w:pPr>
      <w:r>
        <w:t>¿Qué son las directivas del archivo de configuración de Apache? ¿Cómo funcionan?</w:t>
      </w:r>
    </w:p>
    <w:p w:rsidR="00520BA2" w:rsidRPr="00A06983" w:rsidRDefault="00A06983" w:rsidP="00520BA2">
      <w:pPr>
        <w:pStyle w:val="Prrafodelista"/>
        <w:rPr>
          <w:color w:val="0070C0"/>
          <w:sz w:val="24"/>
          <w:szCs w:val="24"/>
          <w:lang w:val="en-US"/>
        </w:rPr>
      </w:pPr>
      <w:r w:rsidRPr="00A06983">
        <w:rPr>
          <w:color w:val="0070C0"/>
          <w:sz w:val="24"/>
          <w:szCs w:val="24"/>
          <w:lang w:val="en-US"/>
        </w:rPr>
        <w:t>Son líneas que se encuentran en el fichero en ellas se establece la configuración</w:t>
      </w:r>
    </w:p>
    <w:p w:rsidR="00A06983" w:rsidRDefault="00A06983" w:rsidP="00520BA2">
      <w:pPr>
        <w:pStyle w:val="Prrafodelista"/>
      </w:pPr>
    </w:p>
    <w:p w:rsidR="00BA5A56" w:rsidRDefault="00BA5A56" w:rsidP="00B14409">
      <w:pPr>
        <w:pStyle w:val="Prrafodelista"/>
        <w:numPr>
          <w:ilvl w:val="0"/>
          <w:numId w:val="1"/>
        </w:numPr>
      </w:pPr>
      <w:r>
        <w:t>Si una directiva aparece comentada, ¿produce el mismo efecto que si no aparece? ¿Qué pasaría en cada caso?</w:t>
      </w:r>
    </w:p>
    <w:p w:rsidR="00520BA2" w:rsidRPr="006F2B06" w:rsidRDefault="006F2B06" w:rsidP="00520BA2">
      <w:pPr>
        <w:pStyle w:val="Prrafodelista"/>
        <w:rPr>
          <w:color w:val="0070C0"/>
          <w:sz w:val="24"/>
          <w:szCs w:val="24"/>
          <w:lang w:val="en-US"/>
        </w:rPr>
      </w:pPr>
      <w:r w:rsidRPr="006F2B06">
        <w:rPr>
          <w:color w:val="0070C0"/>
          <w:sz w:val="24"/>
          <w:szCs w:val="24"/>
          <w:lang w:val="en-US"/>
        </w:rPr>
        <w:t>Si la directiva esta comentada no tiene ningún efecto</w:t>
      </w:r>
    </w:p>
    <w:p w:rsidR="006F2B06" w:rsidRPr="006F2B06" w:rsidRDefault="006F2B06" w:rsidP="00520BA2">
      <w:pPr>
        <w:pStyle w:val="Prrafodelista"/>
        <w:rPr>
          <w:color w:val="0070C0"/>
          <w:sz w:val="24"/>
          <w:szCs w:val="24"/>
          <w:lang w:val="en-US"/>
        </w:rPr>
      </w:pPr>
      <w:r w:rsidRPr="006F2B06">
        <w:rPr>
          <w:color w:val="0070C0"/>
          <w:sz w:val="24"/>
          <w:szCs w:val="24"/>
          <w:lang w:val="en-US"/>
        </w:rPr>
        <w:t>Para utilizarla se tiene que des comentar (Quitar la “#” del principio de línea).</w:t>
      </w:r>
    </w:p>
    <w:p w:rsidR="00520BA2" w:rsidRDefault="00520BA2" w:rsidP="006F2B06">
      <w:pPr>
        <w:pStyle w:val="Prrafodelista"/>
        <w:jc w:val="center"/>
      </w:pPr>
    </w:p>
    <w:p w:rsidR="00B14409" w:rsidRDefault="00B14409" w:rsidP="002B2F77">
      <w:pPr>
        <w:pStyle w:val="Prrafodelista"/>
        <w:numPr>
          <w:ilvl w:val="0"/>
          <w:numId w:val="1"/>
        </w:numPr>
      </w:pPr>
      <w:r>
        <w:t xml:space="preserve">¿Para qué sirven los </w:t>
      </w:r>
      <w:proofErr w:type="spellStart"/>
      <w:r>
        <w:t>includes</w:t>
      </w:r>
      <w:proofErr w:type="spellEnd"/>
      <w:r>
        <w:t xml:space="preserve"> en la configuración de Apache? ¿Cómo se usan?</w:t>
      </w:r>
    </w:p>
    <w:p w:rsidR="00520BA2" w:rsidRDefault="001C5803" w:rsidP="00520BA2">
      <w:pPr>
        <w:pStyle w:val="Prrafodelista"/>
        <w:rPr>
          <w:color w:val="0070C0"/>
          <w:sz w:val="24"/>
          <w:szCs w:val="24"/>
          <w:lang w:val="en-US"/>
        </w:rPr>
      </w:pPr>
      <w:r w:rsidRPr="001C5803">
        <w:rPr>
          <w:color w:val="0070C0"/>
          <w:sz w:val="24"/>
          <w:szCs w:val="24"/>
          <w:lang w:val="en-US"/>
        </w:rPr>
        <w:t xml:space="preserve">En los </w:t>
      </w:r>
      <w:proofErr w:type="spellStart"/>
      <w:r w:rsidRPr="001C5803">
        <w:rPr>
          <w:color w:val="0070C0"/>
          <w:sz w:val="24"/>
          <w:szCs w:val="24"/>
          <w:lang w:val="en-US"/>
        </w:rPr>
        <w:t>includes</w:t>
      </w:r>
      <w:proofErr w:type="spellEnd"/>
      <w:r w:rsidRPr="001C5803">
        <w:rPr>
          <w:color w:val="0070C0"/>
          <w:sz w:val="24"/>
          <w:szCs w:val="24"/>
          <w:lang w:val="en-US"/>
        </w:rPr>
        <w:t xml:space="preserve"> se indican otros archivos que también se encuentran en la </w:t>
      </w:r>
      <w:proofErr w:type="spellStart"/>
      <w:r w:rsidRPr="001C5803">
        <w:rPr>
          <w:color w:val="0070C0"/>
          <w:sz w:val="24"/>
          <w:szCs w:val="24"/>
          <w:lang w:val="en-US"/>
        </w:rPr>
        <w:t>carpeta</w:t>
      </w:r>
      <w:proofErr w:type="spellEnd"/>
      <w:r w:rsidRPr="001C5803">
        <w:rPr>
          <w:color w:val="0070C0"/>
          <w:sz w:val="24"/>
          <w:szCs w:val="24"/>
          <w:lang w:val="en-US"/>
        </w:rPr>
        <w:t xml:space="preserve"> /etc/apache2.</w:t>
      </w:r>
    </w:p>
    <w:p w:rsidR="000644F7" w:rsidRPr="000644F7" w:rsidRDefault="000644F7" w:rsidP="00520BA2">
      <w:pPr>
        <w:pStyle w:val="Prrafodelista"/>
        <w:rPr>
          <w:color w:val="0070C0"/>
          <w:sz w:val="24"/>
          <w:szCs w:val="24"/>
          <w:lang w:val="en-US"/>
        </w:rPr>
      </w:pPr>
      <w:r w:rsidRPr="000644F7">
        <w:rPr>
          <w:color w:val="0070C0"/>
          <w:sz w:val="24"/>
          <w:szCs w:val="24"/>
          <w:lang w:val="en-US"/>
        </w:rPr>
        <w:t xml:space="preserve"> Está estructurado de esa manera para dividir distintos aspectos de la </w:t>
      </w:r>
      <w:proofErr w:type="spellStart"/>
      <w:r w:rsidRPr="000644F7">
        <w:rPr>
          <w:color w:val="0070C0"/>
          <w:sz w:val="24"/>
          <w:szCs w:val="24"/>
          <w:lang w:val="en-US"/>
        </w:rPr>
        <w:t>configuración</w:t>
      </w:r>
      <w:proofErr w:type="spellEnd"/>
      <w:r w:rsidRPr="000644F7">
        <w:rPr>
          <w:color w:val="0070C0"/>
          <w:sz w:val="24"/>
          <w:szCs w:val="24"/>
          <w:lang w:val="en-US"/>
        </w:rPr>
        <w:t xml:space="preserve"> en </w:t>
      </w:r>
      <w:proofErr w:type="spellStart"/>
      <w:r w:rsidRPr="000644F7">
        <w:rPr>
          <w:color w:val="0070C0"/>
          <w:sz w:val="24"/>
          <w:szCs w:val="24"/>
          <w:lang w:val="en-US"/>
        </w:rPr>
        <w:t>diferentes</w:t>
      </w:r>
      <w:proofErr w:type="spellEnd"/>
      <w:r w:rsidRPr="000644F7">
        <w:rPr>
          <w:color w:val="0070C0"/>
          <w:sz w:val="24"/>
          <w:szCs w:val="24"/>
          <w:lang w:val="en-US"/>
        </w:rPr>
        <w:t xml:space="preserve"> </w:t>
      </w:r>
      <w:proofErr w:type="spellStart"/>
      <w:r w:rsidRPr="000644F7">
        <w:rPr>
          <w:color w:val="0070C0"/>
          <w:sz w:val="24"/>
          <w:szCs w:val="24"/>
          <w:lang w:val="en-US"/>
        </w:rPr>
        <w:t>archivos</w:t>
      </w:r>
      <w:proofErr w:type="spellEnd"/>
      <w:r w:rsidRPr="000644F7">
        <w:rPr>
          <w:color w:val="0070C0"/>
          <w:sz w:val="24"/>
          <w:szCs w:val="24"/>
          <w:lang w:val="en-US"/>
        </w:rPr>
        <w:t>.</w:t>
      </w:r>
    </w:p>
    <w:p w:rsidR="001C5803" w:rsidRDefault="001C5803" w:rsidP="00520BA2">
      <w:pPr>
        <w:pStyle w:val="Prrafodelista"/>
      </w:pPr>
    </w:p>
    <w:p w:rsidR="00B14409" w:rsidRDefault="00B14409" w:rsidP="002B2F77">
      <w:pPr>
        <w:pStyle w:val="Prrafodelista"/>
        <w:numPr>
          <w:ilvl w:val="0"/>
          <w:numId w:val="1"/>
        </w:numPr>
      </w:pPr>
      <w:r>
        <w:t>Describe la estructura de la carpeta donde se instala Apache. Describe brevemente para qué sirve cada uno de los directorios que contiene. Indica también los ficheros de la carpeta raíz de la instalación.</w:t>
      </w:r>
    </w:p>
    <w:p w:rsidR="00A15A96" w:rsidRPr="00297CE0" w:rsidRDefault="00A15A96" w:rsidP="00A15A96">
      <w:pPr>
        <w:pStyle w:val="Prrafodelista"/>
        <w:rPr>
          <w:color w:val="0070C0"/>
          <w:sz w:val="24"/>
          <w:szCs w:val="24"/>
          <w:lang w:val="en-US"/>
        </w:rPr>
      </w:pPr>
      <w:r w:rsidRPr="00297CE0">
        <w:rPr>
          <w:color w:val="0070C0"/>
          <w:sz w:val="24"/>
          <w:szCs w:val="24"/>
          <w:lang w:val="en-US"/>
        </w:rPr>
        <w:t>En /</w:t>
      </w:r>
      <w:proofErr w:type="spellStart"/>
      <w:r w:rsidRPr="00297CE0">
        <w:rPr>
          <w:color w:val="0070C0"/>
          <w:sz w:val="24"/>
          <w:szCs w:val="24"/>
          <w:lang w:val="en-US"/>
        </w:rPr>
        <w:t>etc</w:t>
      </w:r>
      <w:proofErr w:type="spellEnd"/>
      <w:r w:rsidRPr="00297CE0">
        <w:rPr>
          <w:color w:val="0070C0"/>
          <w:sz w:val="24"/>
          <w:szCs w:val="24"/>
          <w:lang w:val="en-US"/>
        </w:rPr>
        <w:t xml:space="preserve"> se guardan los archivos de configuración del sistema y también el de las aplicaciones.</w:t>
      </w:r>
    </w:p>
    <w:p w:rsidR="00A15A96" w:rsidRPr="00297CE0" w:rsidRDefault="00A15A96" w:rsidP="00A15A96">
      <w:pPr>
        <w:pStyle w:val="Prrafodelista"/>
        <w:rPr>
          <w:color w:val="0070C0"/>
          <w:sz w:val="24"/>
          <w:szCs w:val="24"/>
          <w:lang w:val="en-US"/>
        </w:rPr>
      </w:pPr>
      <w:r w:rsidRPr="00297CE0">
        <w:rPr>
          <w:color w:val="0070C0"/>
          <w:sz w:val="24"/>
          <w:szCs w:val="24"/>
          <w:lang w:val="en-US"/>
        </w:rPr>
        <w:t>Apache2.conf: es el fichero más importante  de apache, puesto que definirá el comportamiento general de servidor de páginas web.</w:t>
      </w:r>
    </w:p>
    <w:p w:rsidR="00A15A96" w:rsidRPr="00297CE0" w:rsidRDefault="00A15A96" w:rsidP="00297CE0">
      <w:pPr>
        <w:pStyle w:val="Prrafodelista"/>
        <w:rPr>
          <w:color w:val="0070C0"/>
          <w:sz w:val="24"/>
          <w:szCs w:val="24"/>
        </w:rPr>
      </w:pPr>
      <w:proofErr w:type="spellStart"/>
      <w:r w:rsidRPr="00297CE0">
        <w:rPr>
          <w:color w:val="0070C0"/>
          <w:sz w:val="24"/>
          <w:szCs w:val="24"/>
        </w:rPr>
        <w:t>Mods</w:t>
      </w:r>
      <w:proofErr w:type="spellEnd"/>
      <w:r w:rsidRPr="00297CE0">
        <w:rPr>
          <w:color w:val="0070C0"/>
          <w:sz w:val="24"/>
          <w:szCs w:val="24"/>
        </w:rPr>
        <w:t>-</w:t>
      </w:r>
      <w:proofErr w:type="spellStart"/>
      <w:r w:rsidRPr="00297CE0">
        <w:rPr>
          <w:color w:val="0070C0"/>
          <w:sz w:val="24"/>
          <w:szCs w:val="24"/>
        </w:rPr>
        <w:t>Enables</w:t>
      </w:r>
      <w:proofErr w:type="spellEnd"/>
      <w:r w:rsidRPr="00297CE0">
        <w:rPr>
          <w:color w:val="0070C0"/>
          <w:sz w:val="24"/>
          <w:szCs w:val="24"/>
        </w:rPr>
        <w:t>: Contiene los módulos existentes en el directorio</w:t>
      </w:r>
      <w:r w:rsidR="00297CE0" w:rsidRPr="00297CE0">
        <w:rPr>
          <w:color w:val="0070C0"/>
          <w:sz w:val="24"/>
          <w:szCs w:val="24"/>
        </w:rPr>
        <w:t>.</w:t>
      </w:r>
    </w:p>
    <w:p w:rsidR="00297CE0" w:rsidRDefault="00297CE0" w:rsidP="00297CE0">
      <w:pPr>
        <w:pStyle w:val="Prrafodelista"/>
        <w:rPr>
          <w:color w:val="0070C0"/>
          <w:sz w:val="24"/>
          <w:szCs w:val="24"/>
        </w:rPr>
      </w:pPr>
      <w:proofErr w:type="spellStart"/>
      <w:r>
        <w:rPr>
          <w:color w:val="0070C0"/>
          <w:sz w:val="24"/>
          <w:szCs w:val="24"/>
        </w:rPr>
        <w:t>Conf-Enabled</w:t>
      </w:r>
      <w:proofErr w:type="spellEnd"/>
      <w:r>
        <w:rPr>
          <w:color w:val="0070C0"/>
          <w:sz w:val="24"/>
          <w:szCs w:val="24"/>
        </w:rPr>
        <w:t xml:space="preserve">: contiene enlaces </w:t>
      </w:r>
      <w:proofErr w:type="spellStart"/>
      <w:r>
        <w:rPr>
          <w:color w:val="0070C0"/>
          <w:sz w:val="24"/>
          <w:szCs w:val="24"/>
        </w:rPr>
        <w:t>simbolicos</w:t>
      </w:r>
      <w:proofErr w:type="spellEnd"/>
      <w:r>
        <w:rPr>
          <w:color w:val="0070C0"/>
          <w:sz w:val="24"/>
          <w:szCs w:val="24"/>
        </w:rPr>
        <w:t xml:space="preserve"> al directo</w:t>
      </w:r>
      <w:r w:rsidR="00341582">
        <w:rPr>
          <w:color w:val="0070C0"/>
          <w:sz w:val="24"/>
          <w:szCs w:val="24"/>
        </w:rPr>
        <w:t>rio /</w:t>
      </w:r>
      <w:proofErr w:type="spellStart"/>
      <w:r w:rsidR="00341582">
        <w:rPr>
          <w:color w:val="0070C0"/>
          <w:sz w:val="24"/>
          <w:szCs w:val="24"/>
        </w:rPr>
        <w:t>etc</w:t>
      </w:r>
      <w:proofErr w:type="spellEnd"/>
      <w:r w:rsidR="00341582">
        <w:rPr>
          <w:color w:val="0070C0"/>
          <w:sz w:val="24"/>
          <w:szCs w:val="24"/>
        </w:rPr>
        <w:t>/apache2/</w:t>
      </w:r>
      <w:proofErr w:type="spellStart"/>
      <w:r w:rsidR="00341582">
        <w:rPr>
          <w:color w:val="0070C0"/>
          <w:sz w:val="24"/>
          <w:szCs w:val="24"/>
        </w:rPr>
        <w:t>conf-available</w:t>
      </w:r>
      <w:proofErr w:type="spellEnd"/>
    </w:p>
    <w:p w:rsidR="00341582" w:rsidRPr="00297CE0" w:rsidRDefault="00341582" w:rsidP="00297CE0">
      <w:pPr>
        <w:pStyle w:val="Prrafodelista"/>
        <w:rPr>
          <w:color w:val="0070C0"/>
          <w:sz w:val="24"/>
          <w:szCs w:val="24"/>
        </w:rPr>
      </w:pPr>
      <w:proofErr w:type="spellStart"/>
      <w:r>
        <w:rPr>
          <w:color w:val="0070C0"/>
          <w:sz w:val="24"/>
          <w:szCs w:val="24"/>
        </w:rPr>
        <w:t>Sites-enabled</w:t>
      </w:r>
      <w:proofErr w:type="spellEnd"/>
      <w:r>
        <w:rPr>
          <w:color w:val="0070C0"/>
          <w:sz w:val="24"/>
          <w:szCs w:val="24"/>
        </w:rPr>
        <w:t xml:space="preserve">: Contiene enlaces </w:t>
      </w:r>
      <w:proofErr w:type="spellStart"/>
      <w:r>
        <w:rPr>
          <w:color w:val="0070C0"/>
          <w:sz w:val="24"/>
          <w:szCs w:val="24"/>
        </w:rPr>
        <w:t>simbolicos</w:t>
      </w:r>
      <w:proofErr w:type="spellEnd"/>
      <w:r>
        <w:rPr>
          <w:color w:val="0070C0"/>
          <w:sz w:val="24"/>
          <w:szCs w:val="24"/>
        </w:rPr>
        <w:t xml:space="preserve"> al directorio /</w:t>
      </w:r>
      <w:proofErr w:type="spellStart"/>
      <w:r>
        <w:rPr>
          <w:color w:val="0070C0"/>
          <w:sz w:val="24"/>
          <w:szCs w:val="24"/>
        </w:rPr>
        <w:t>etc</w:t>
      </w:r>
      <w:proofErr w:type="spellEnd"/>
      <w:r>
        <w:rPr>
          <w:color w:val="0070C0"/>
          <w:sz w:val="24"/>
          <w:szCs w:val="24"/>
        </w:rPr>
        <w:t>/apache2/</w:t>
      </w:r>
      <w:proofErr w:type="spellStart"/>
      <w:r>
        <w:rPr>
          <w:color w:val="0070C0"/>
          <w:sz w:val="24"/>
          <w:szCs w:val="24"/>
        </w:rPr>
        <w:t>sites-available</w:t>
      </w:r>
      <w:proofErr w:type="spellEnd"/>
    </w:p>
    <w:p w:rsidR="00520BA2" w:rsidRDefault="00520BA2" w:rsidP="00520BA2">
      <w:pPr>
        <w:pStyle w:val="Prrafodelista"/>
      </w:pPr>
    </w:p>
    <w:p w:rsidR="00B14409" w:rsidRDefault="00B14409" w:rsidP="002B2F77">
      <w:pPr>
        <w:pStyle w:val="Prrafodelista"/>
        <w:numPr>
          <w:ilvl w:val="0"/>
          <w:numId w:val="1"/>
        </w:numPr>
      </w:pPr>
      <w:r>
        <w:t xml:space="preserve">¿Para qué se usa la directiva </w:t>
      </w:r>
      <w:proofErr w:type="spellStart"/>
      <w:r>
        <w:t>ServerRoot</w:t>
      </w:r>
      <w:proofErr w:type="spellEnd"/>
      <w:r>
        <w:t>?</w:t>
      </w:r>
      <w:r w:rsidR="00BA5A56">
        <w:t xml:space="preserve"> ¿Cuál es su valor por defecto?</w:t>
      </w:r>
    </w:p>
    <w:p w:rsidR="00520BA2" w:rsidRPr="00341582" w:rsidRDefault="00341582" w:rsidP="00520BA2">
      <w:pPr>
        <w:pStyle w:val="Prrafodelista"/>
        <w:rPr>
          <w:color w:val="0070C0"/>
          <w:sz w:val="24"/>
          <w:szCs w:val="24"/>
        </w:rPr>
      </w:pPr>
      <w:r w:rsidRPr="00341582">
        <w:rPr>
          <w:color w:val="0070C0"/>
          <w:sz w:val="24"/>
          <w:szCs w:val="24"/>
        </w:rPr>
        <w:t>Se indica el directorio raíz de la instalación que sirve para definir rutas relativas al directorio de instalación de apache.</w:t>
      </w:r>
    </w:p>
    <w:p w:rsidR="00BA5A56" w:rsidRDefault="00BA5A56" w:rsidP="002B2F77">
      <w:pPr>
        <w:pStyle w:val="Prrafodelista"/>
        <w:numPr>
          <w:ilvl w:val="0"/>
          <w:numId w:val="1"/>
        </w:numPr>
      </w:pPr>
      <w:r>
        <w:lastRenderedPageBreak/>
        <w:t>¿Qué es %</w:t>
      </w:r>
      <w:proofErr w:type="spellStart"/>
      <w:r>
        <w:t>ServerRoot</w:t>
      </w:r>
      <w:proofErr w:type="spellEnd"/>
      <w:r>
        <w:t>%?</w:t>
      </w:r>
    </w:p>
    <w:p w:rsidR="00520BA2" w:rsidRPr="0028263C" w:rsidRDefault="0028263C" w:rsidP="00520BA2">
      <w:pPr>
        <w:pStyle w:val="Prrafodelista"/>
        <w:rPr>
          <w:color w:val="0070C0"/>
          <w:sz w:val="24"/>
          <w:szCs w:val="24"/>
        </w:rPr>
      </w:pPr>
      <w:r w:rsidRPr="0028263C">
        <w:rPr>
          <w:color w:val="0070C0"/>
          <w:sz w:val="24"/>
          <w:szCs w:val="24"/>
        </w:rPr>
        <w:t xml:space="preserve">Sustituye el valor de </w:t>
      </w:r>
      <w:proofErr w:type="spellStart"/>
      <w:r w:rsidRPr="0028263C">
        <w:rPr>
          <w:color w:val="0070C0"/>
          <w:sz w:val="24"/>
          <w:szCs w:val="24"/>
        </w:rPr>
        <w:t>ServerRoot</w:t>
      </w:r>
      <w:proofErr w:type="spellEnd"/>
    </w:p>
    <w:p w:rsidR="0028263C" w:rsidRPr="0028263C" w:rsidRDefault="0028263C" w:rsidP="00520BA2">
      <w:pPr>
        <w:pStyle w:val="Prrafodelista"/>
        <w:rPr>
          <w:color w:val="0070C0"/>
          <w:sz w:val="24"/>
          <w:szCs w:val="24"/>
        </w:rPr>
      </w:pPr>
      <w:r w:rsidRPr="0028263C">
        <w:rPr>
          <w:color w:val="0070C0"/>
          <w:sz w:val="24"/>
          <w:szCs w:val="24"/>
        </w:rPr>
        <w:t>Indica el directorio raíz de la instalación de apache.</w:t>
      </w:r>
    </w:p>
    <w:p w:rsidR="00520BA2" w:rsidRDefault="00520BA2" w:rsidP="00520BA2">
      <w:pPr>
        <w:pStyle w:val="Prrafodelista"/>
      </w:pPr>
    </w:p>
    <w:p w:rsidR="00BA5A56" w:rsidRDefault="00BA5A56" w:rsidP="002B2F77">
      <w:pPr>
        <w:pStyle w:val="Prrafodelista"/>
        <w:numPr>
          <w:ilvl w:val="0"/>
          <w:numId w:val="1"/>
        </w:numPr>
      </w:pPr>
      <w:r>
        <w:t xml:space="preserve">¿Para qué se usa la directiva </w:t>
      </w:r>
      <w:proofErr w:type="spellStart"/>
      <w:r>
        <w:t>PidFile</w:t>
      </w:r>
      <w:proofErr w:type="spellEnd"/>
      <w:r>
        <w:t>?</w:t>
      </w:r>
    </w:p>
    <w:p w:rsidR="00520BA2" w:rsidRDefault="0028263C" w:rsidP="00520BA2">
      <w:pPr>
        <w:pStyle w:val="Prrafodelista"/>
        <w:rPr>
          <w:color w:val="0070C0"/>
          <w:sz w:val="24"/>
          <w:szCs w:val="24"/>
        </w:rPr>
      </w:pPr>
      <w:r w:rsidRPr="0028263C">
        <w:rPr>
          <w:color w:val="0070C0"/>
          <w:sz w:val="24"/>
          <w:szCs w:val="24"/>
        </w:rPr>
        <w:t>Establece la ruta al archivo en el que el servidor graba su id en proceso.</w:t>
      </w:r>
    </w:p>
    <w:p w:rsidR="0028263C" w:rsidRPr="0028263C" w:rsidRDefault="0028263C" w:rsidP="00520BA2">
      <w:pPr>
        <w:pStyle w:val="Prrafodelista"/>
        <w:rPr>
          <w:color w:val="0070C0"/>
          <w:sz w:val="24"/>
          <w:szCs w:val="24"/>
        </w:rPr>
      </w:pPr>
    </w:p>
    <w:p w:rsidR="00520BA2" w:rsidRDefault="00BA5A56" w:rsidP="00520BA2">
      <w:pPr>
        <w:pStyle w:val="Prrafodelista"/>
        <w:numPr>
          <w:ilvl w:val="0"/>
          <w:numId w:val="1"/>
        </w:numPr>
      </w:pPr>
      <w:r>
        <w:t xml:space="preserve">¿Para qué se usa la directiva </w:t>
      </w:r>
      <w:proofErr w:type="spellStart"/>
      <w:r>
        <w:t>TimeOut</w:t>
      </w:r>
      <w:proofErr w:type="spellEnd"/>
      <w:r>
        <w:t>?</w:t>
      </w:r>
    </w:p>
    <w:p w:rsidR="00520BA2" w:rsidRPr="0028263C" w:rsidRDefault="0028263C" w:rsidP="00520BA2">
      <w:pPr>
        <w:pStyle w:val="Prrafodelista"/>
        <w:rPr>
          <w:color w:val="0070C0"/>
          <w:sz w:val="24"/>
          <w:szCs w:val="24"/>
        </w:rPr>
      </w:pPr>
      <w:r w:rsidRPr="0028263C">
        <w:rPr>
          <w:color w:val="0070C0"/>
          <w:sz w:val="24"/>
          <w:szCs w:val="24"/>
        </w:rPr>
        <w:t>Son los segundos que se espera para que la respuesta de la comunicación establecida.</w:t>
      </w:r>
    </w:p>
    <w:p w:rsidR="0028263C" w:rsidRDefault="0028263C" w:rsidP="00520BA2">
      <w:pPr>
        <w:pStyle w:val="Prrafodelista"/>
      </w:pPr>
    </w:p>
    <w:p w:rsidR="00BA5A56" w:rsidRDefault="00BA5A56" w:rsidP="00BA5A56">
      <w:pPr>
        <w:pStyle w:val="Prrafodelista"/>
        <w:numPr>
          <w:ilvl w:val="0"/>
          <w:numId w:val="1"/>
        </w:numPr>
      </w:pPr>
      <w:r>
        <w:t xml:space="preserve">¿Para qué se usa la directiva </w:t>
      </w:r>
      <w:proofErr w:type="spellStart"/>
      <w:r>
        <w:t>KeepAlive</w:t>
      </w:r>
      <w:proofErr w:type="spellEnd"/>
      <w:r>
        <w:t>?</w:t>
      </w:r>
    </w:p>
    <w:p w:rsidR="0004528E" w:rsidRPr="0004528E" w:rsidRDefault="0004528E" w:rsidP="0004528E">
      <w:pPr>
        <w:pStyle w:val="Prrafodelista"/>
        <w:rPr>
          <w:color w:val="0070C0"/>
          <w:sz w:val="24"/>
          <w:szCs w:val="24"/>
        </w:rPr>
      </w:pPr>
      <w:r w:rsidRPr="0004528E">
        <w:rPr>
          <w:color w:val="0070C0"/>
          <w:sz w:val="24"/>
          <w:szCs w:val="24"/>
        </w:rPr>
        <w:t>Determina si el servidor va a permitir o no que se haga más de una petición.</w:t>
      </w:r>
    </w:p>
    <w:p w:rsidR="0004528E" w:rsidRDefault="0004528E" w:rsidP="00520BA2">
      <w:pPr>
        <w:pStyle w:val="Prrafodelista"/>
      </w:pPr>
    </w:p>
    <w:p w:rsidR="00BA5A56" w:rsidRDefault="00BA5A56" w:rsidP="00BA5A56">
      <w:pPr>
        <w:pStyle w:val="Prrafodelista"/>
        <w:numPr>
          <w:ilvl w:val="0"/>
          <w:numId w:val="1"/>
        </w:numPr>
      </w:pPr>
      <w:r>
        <w:t xml:space="preserve">¿Para qué se usa la directiva </w:t>
      </w:r>
      <w:proofErr w:type="spellStart"/>
      <w:r>
        <w:t>MaxKeepAliveRequest</w:t>
      </w:r>
      <w:proofErr w:type="spellEnd"/>
      <w:r>
        <w:t>?</w:t>
      </w:r>
    </w:p>
    <w:p w:rsidR="00520BA2" w:rsidRPr="002F0C0F" w:rsidRDefault="002F0C0F" w:rsidP="00520BA2">
      <w:pPr>
        <w:pStyle w:val="Prrafodelista"/>
        <w:rPr>
          <w:color w:val="0070C0"/>
          <w:sz w:val="24"/>
          <w:szCs w:val="24"/>
        </w:rPr>
      </w:pPr>
      <w:r w:rsidRPr="002F0C0F">
        <w:rPr>
          <w:color w:val="0070C0"/>
          <w:sz w:val="24"/>
          <w:szCs w:val="24"/>
        </w:rPr>
        <w:t xml:space="preserve">Es el </w:t>
      </w:r>
      <w:r w:rsidR="002C445D" w:rsidRPr="002F0C0F">
        <w:rPr>
          <w:color w:val="0070C0"/>
          <w:sz w:val="24"/>
          <w:szCs w:val="24"/>
        </w:rPr>
        <w:t>número</w:t>
      </w:r>
      <w:r w:rsidRPr="002F0C0F">
        <w:rPr>
          <w:color w:val="0070C0"/>
          <w:sz w:val="24"/>
          <w:szCs w:val="24"/>
        </w:rPr>
        <w:t xml:space="preserve"> de peticiones que se podrá realizar en cada </w:t>
      </w:r>
      <w:proofErr w:type="gramStart"/>
      <w:r w:rsidRPr="002F0C0F">
        <w:rPr>
          <w:color w:val="0070C0"/>
          <w:sz w:val="24"/>
          <w:szCs w:val="24"/>
        </w:rPr>
        <w:t>petición .</w:t>
      </w:r>
      <w:proofErr w:type="gramEnd"/>
    </w:p>
    <w:p w:rsidR="00520BA2" w:rsidRDefault="00520BA2" w:rsidP="00520BA2">
      <w:pPr>
        <w:pStyle w:val="Prrafodelista"/>
      </w:pPr>
    </w:p>
    <w:p w:rsidR="00BA5A56" w:rsidRDefault="00BA5A56" w:rsidP="00BA5A56">
      <w:pPr>
        <w:pStyle w:val="Prrafodelista"/>
        <w:numPr>
          <w:ilvl w:val="0"/>
          <w:numId w:val="1"/>
        </w:numPr>
      </w:pPr>
      <w:r>
        <w:t xml:space="preserve">¿Para qué se usa la directiva </w:t>
      </w:r>
      <w:proofErr w:type="spellStart"/>
      <w:r>
        <w:t>KeepAliveTimeOut</w:t>
      </w:r>
      <w:proofErr w:type="spellEnd"/>
      <w:r>
        <w:t>?</w:t>
      </w:r>
    </w:p>
    <w:p w:rsidR="002C445D" w:rsidRPr="002C445D" w:rsidRDefault="002C445D" w:rsidP="002C445D">
      <w:pPr>
        <w:pStyle w:val="Prrafodelista"/>
        <w:rPr>
          <w:color w:val="0070C0"/>
          <w:sz w:val="24"/>
          <w:szCs w:val="24"/>
        </w:rPr>
      </w:pPr>
      <w:r w:rsidRPr="002C445D">
        <w:rPr>
          <w:color w:val="0070C0"/>
          <w:sz w:val="24"/>
          <w:szCs w:val="24"/>
        </w:rPr>
        <w:t>Tiempo que el servidor esperará antes de atender a una nueva petición del mismo cliente en la misma conexión.</w:t>
      </w:r>
    </w:p>
    <w:p w:rsidR="00520BA2" w:rsidRDefault="00520BA2" w:rsidP="00520BA2">
      <w:pPr>
        <w:pStyle w:val="Prrafodelista"/>
      </w:pPr>
    </w:p>
    <w:p w:rsidR="00BA5A56" w:rsidRDefault="00BA5A56" w:rsidP="00BA5A56">
      <w:pPr>
        <w:pStyle w:val="Prrafodelista"/>
        <w:numPr>
          <w:ilvl w:val="0"/>
          <w:numId w:val="1"/>
        </w:numPr>
      </w:pPr>
      <w:r>
        <w:t xml:space="preserve">¿Para qué se usan las directivas </w:t>
      </w:r>
      <w:proofErr w:type="spellStart"/>
      <w:r>
        <w:t>User</w:t>
      </w:r>
      <w:proofErr w:type="spellEnd"/>
      <w:r>
        <w:t xml:space="preserve"> y </w:t>
      </w:r>
      <w:proofErr w:type="spellStart"/>
      <w:r>
        <w:t>Group</w:t>
      </w:r>
      <w:proofErr w:type="spellEnd"/>
      <w:r>
        <w:t>?</w:t>
      </w:r>
    </w:p>
    <w:p w:rsidR="00520BA2" w:rsidRDefault="00520BA2" w:rsidP="00520BA2">
      <w:pPr>
        <w:pStyle w:val="Prrafodelista"/>
      </w:pPr>
    </w:p>
    <w:p w:rsidR="00520BA2" w:rsidRDefault="00520BA2" w:rsidP="00520BA2">
      <w:pPr>
        <w:pStyle w:val="Prrafodelista"/>
      </w:pPr>
    </w:p>
    <w:p w:rsidR="00BA5A56" w:rsidRDefault="00BA5A56" w:rsidP="00BA5A56">
      <w:pPr>
        <w:pStyle w:val="Prrafodelista"/>
        <w:numPr>
          <w:ilvl w:val="0"/>
          <w:numId w:val="1"/>
        </w:numPr>
      </w:pPr>
      <w:r>
        <w:t>Si lanzamos el servidor con el usuario Alumno01, ¿cómo tendremos que configurar Apache para que sus procesos los lance el usuario Alumno02?</w:t>
      </w:r>
    </w:p>
    <w:p w:rsidR="00520BA2" w:rsidRDefault="00520BA2" w:rsidP="00520BA2">
      <w:pPr>
        <w:pStyle w:val="Prrafodelista"/>
      </w:pPr>
    </w:p>
    <w:p w:rsidR="00BA5A56" w:rsidRDefault="00BA5A56" w:rsidP="00BA5A56">
      <w:pPr>
        <w:pStyle w:val="Prrafodelista"/>
        <w:numPr>
          <w:ilvl w:val="0"/>
          <w:numId w:val="1"/>
        </w:numPr>
      </w:pPr>
      <w:r>
        <w:t xml:space="preserve">Si lanzamos el servidor con el usuario </w:t>
      </w:r>
      <w:proofErr w:type="spellStart"/>
      <w:r>
        <w:t>root</w:t>
      </w:r>
      <w:proofErr w:type="spellEnd"/>
      <w:r>
        <w:t>, ¿cómo tendremos que configurar Apache para que sus procesos los lance el usuario Alumno01?</w:t>
      </w:r>
    </w:p>
    <w:p w:rsidR="00BA5A56" w:rsidRDefault="00BA5A56" w:rsidP="00BA5A56">
      <w:pPr>
        <w:pStyle w:val="Prrafodelista"/>
        <w:numPr>
          <w:ilvl w:val="0"/>
          <w:numId w:val="1"/>
        </w:numPr>
      </w:pPr>
      <w:r>
        <w:t xml:space="preserve">¿Para qué se usa la directiva </w:t>
      </w:r>
      <w:proofErr w:type="spellStart"/>
      <w:r>
        <w:t>HostnameLookups</w:t>
      </w:r>
      <w:proofErr w:type="spellEnd"/>
      <w:r>
        <w:t>?</w:t>
      </w:r>
    </w:p>
    <w:p w:rsidR="00BA5A56" w:rsidRDefault="00BA5A56" w:rsidP="00BA5A56">
      <w:pPr>
        <w:pStyle w:val="Prrafodelista"/>
        <w:numPr>
          <w:ilvl w:val="0"/>
          <w:numId w:val="1"/>
        </w:numPr>
      </w:pPr>
      <w:r>
        <w:t xml:space="preserve">¿Para qué se usa la directiva </w:t>
      </w:r>
      <w:proofErr w:type="spellStart"/>
      <w:r w:rsidR="00BE1815">
        <w:t>ErrorLog</w:t>
      </w:r>
      <w:proofErr w:type="spellEnd"/>
      <w:r>
        <w:t>?</w:t>
      </w:r>
    </w:p>
    <w:p w:rsidR="00BE1815" w:rsidRDefault="00BE1815" w:rsidP="00BE1815">
      <w:pPr>
        <w:pStyle w:val="Prrafodelista"/>
        <w:numPr>
          <w:ilvl w:val="0"/>
          <w:numId w:val="1"/>
        </w:numPr>
      </w:pPr>
      <w:r>
        <w:t xml:space="preserve">¿Para qué se usa la directiva </w:t>
      </w:r>
      <w:proofErr w:type="spellStart"/>
      <w:r>
        <w:t>LogLevel</w:t>
      </w:r>
      <w:proofErr w:type="spellEnd"/>
      <w:r>
        <w:t>?</w:t>
      </w:r>
    </w:p>
    <w:p w:rsidR="00BE1815" w:rsidRDefault="00BE1815" w:rsidP="00BE1815">
      <w:pPr>
        <w:pStyle w:val="Prrafodelista"/>
        <w:numPr>
          <w:ilvl w:val="0"/>
          <w:numId w:val="1"/>
        </w:numPr>
      </w:pPr>
      <w:r>
        <w:t xml:space="preserve">¿Para qué se usa la directiva </w:t>
      </w:r>
      <w:proofErr w:type="spellStart"/>
      <w:r>
        <w:t>Directory</w:t>
      </w:r>
      <w:proofErr w:type="spellEnd"/>
      <w:r>
        <w:t>?</w:t>
      </w:r>
    </w:p>
    <w:p w:rsidR="00BE1815" w:rsidRDefault="00BE1815" w:rsidP="00BE1815">
      <w:pPr>
        <w:pStyle w:val="Prrafodelista"/>
        <w:numPr>
          <w:ilvl w:val="0"/>
          <w:numId w:val="1"/>
        </w:numPr>
      </w:pPr>
      <w:r>
        <w:t xml:space="preserve">¿Para qué se usa la directiva </w:t>
      </w:r>
      <w:proofErr w:type="spellStart"/>
      <w:r>
        <w:t>FilesMatch</w:t>
      </w:r>
      <w:proofErr w:type="spellEnd"/>
      <w:r>
        <w:t>?</w:t>
      </w:r>
    </w:p>
    <w:p w:rsidR="00BE1815" w:rsidRDefault="00BE1815" w:rsidP="00BE1815">
      <w:pPr>
        <w:pStyle w:val="Prrafodelista"/>
        <w:numPr>
          <w:ilvl w:val="0"/>
          <w:numId w:val="1"/>
        </w:numPr>
      </w:pPr>
      <w:r>
        <w:t xml:space="preserve">¿Para qué se usa la directiva </w:t>
      </w:r>
      <w:proofErr w:type="spellStart"/>
      <w:r>
        <w:t>AccessFileName</w:t>
      </w:r>
      <w:proofErr w:type="spellEnd"/>
      <w:r>
        <w:t>?</w:t>
      </w:r>
    </w:p>
    <w:p w:rsidR="00BE1815" w:rsidRDefault="00BE1815" w:rsidP="00BE1815">
      <w:pPr>
        <w:pStyle w:val="Prrafodelista"/>
        <w:numPr>
          <w:ilvl w:val="0"/>
          <w:numId w:val="1"/>
        </w:numPr>
      </w:pPr>
      <w:r>
        <w:t>¿Para qué se usa la directiva Listen?  ¿Qué puerto usa por defecto? ¿Qué IP usa por defecto?</w:t>
      </w:r>
    </w:p>
    <w:p w:rsidR="00BE1815" w:rsidRDefault="00BE1815" w:rsidP="00BE1815">
      <w:pPr>
        <w:pStyle w:val="Prrafodelista"/>
        <w:numPr>
          <w:ilvl w:val="0"/>
          <w:numId w:val="1"/>
        </w:numPr>
      </w:pPr>
      <w:r>
        <w:t xml:space="preserve">¿Para qué se usa la directiva </w:t>
      </w:r>
      <w:proofErr w:type="spellStart"/>
      <w:r>
        <w:t>ifModule</w:t>
      </w:r>
      <w:proofErr w:type="spellEnd"/>
      <w:r>
        <w:t>? ¿Cómo funciona?</w:t>
      </w:r>
    </w:p>
    <w:p w:rsidR="00BA5A56" w:rsidRDefault="00BE1815" w:rsidP="00BA5A56">
      <w:pPr>
        <w:pStyle w:val="Prrafodelista"/>
        <w:numPr>
          <w:ilvl w:val="0"/>
          <w:numId w:val="1"/>
        </w:numPr>
      </w:pPr>
      <w:r>
        <w:t xml:space="preserve">¿Qué relación hay entre los directorios </w:t>
      </w:r>
      <w:proofErr w:type="spellStart"/>
      <w:r>
        <w:t>mods-enabled</w:t>
      </w:r>
      <w:proofErr w:type="spellEnd"/>
      <w:r>
        <w:t xml:space="preserve"> y </w:t>
      </w:r>
      <w:proofErr w:type="spellStart"/>
      <w:r>
        <w:t>mods-available</w:t>
      </w:r>
      <w:proofErr w:type="spellEnd"/>
      <w:r>
        <w:t>?</w:t>
      </w:r>
    </w:p>
    <w:p w:rsidR="00BA5A56" w:rsidRDefault="00BE1815" w:rsidP="00BE1815">
      <w:pPr>
        <w:pStyle w:val="Prrafodelista"/>
        <w:numPr>
          <w:ilvl w:val="0"/>
          <w:numId w:val="1"/>
        </w:numPr>
      </w:pPr>
      <w:r>
        <w:t xml:space="preserve">¿Para qué se usa la directiva </w:t>
      </w:r>
      <w:proofErr w:type="spellStart"/>
      <w:r>
        <w:t>DirectoryIndex</w:t>
      </w:r>
      <w:proofErr w:type="spellEnd"/>
      <w:r>
        <w:t>? ¿En qué módulo se encuentra? ¿Cómo se usa? ¿Qué ocurre si no existe?</w:t>
      </w:r>
    </w:p>
    <w:p w:rsidR="00BA5A56" w:rsidRDefault="00BA5A56" w:rsidP="002B2F77">
      <w:pPr>
        <w:pStyle w:val="Prrafodelista"/>
        <w:numPr>
          <w:ilvl w:val="0"/>
          <w:numId w:val="1"/>
        </w:numPr>
      </w:pPr>
      <w:r>
        <w:t xml:space="preserve">¿Cuál es la diferencia entre las directivas </w:t>
      </w:r>
      <w:proofErr w:type="spellStart"/>
      <w:r>
        <w:t>ServerRoot</w:t>
      </w:r>
      <w:proofErr w:type="spellEnd"/>
      <w:r>
        <w:t xml:space="preserve"> y </w:t>
      </w:r>
      <w:proofErr w:type="spellStart"/>
      <w:r>
        <w:t>DocumentRoot</w:t>
      </w:r>
      <w:proofErr w:type="spellEnd"/>
      <w:r>
        <w:t>?</w:t>
      </w:r>
    </w:p>
    <w:p w:rsidR="00BE1815" w:rsidRDefault="00BE1815" w:rsidP="00BE1815">
      <w:pPr>
        <w:pStyle w:val="Prrafodelista"/>
        <w:numPr>
          <w:ilvl w:val="0"/>
          <w:numId w:val="1"/>
        </w:numPr>
      </w:pPr>
      <w:r>
        <w:t xml:space="preserve">¿Para qué se usa la directiva Alias? ¿Y la directiva </w:t>
      </w:r>
      <w:proofErr w:type="spellStart"/>
      <w:r>
        <w:t>ScripsAlias</w:t>
      </w:r>
      <w:proofErr w:type="spellEnd"/>
      <w:r>
        <w:t>?</w:t>
      </w:r>
    </w:p>
    <w:p w:rsidR="00BE1815" w:rsidRDefault="00BE1815" w:rsidP="00BE1815">
      <w:pPr>
        <w:pStyle w:val="Prrafodelista"/>
        <w:numPr>
          <w:ilvl w:val="0"/>
          <w:numId w:val="1"/>
        </w:numPr>
      </w:pPr>
      <w:r>
        <w:t xml:space="preserve">¿Para qué se usa la directiva </w:t>
      </w:r>
      <w:proofErr w:type="spellStart"/>
      <w:r>
        <w:t>BrowserMatch</w:t>
      </w:r>
      <w:proofErr w:type="spellEnd"/>
      <w:r>
        <w:t>? ¿En qué modulo se encuentra?</w:t>
      </w:r>
    </w:p>
    <w:p w:rsidR="00BE1815" w:rsidRDefault="00BE1815" w:rsidP="00BE1815">
      <w:pPr>
        <w:pStyle w:val="Prrafodelista"/>
        <w:numPr>
          <w:ilvl w:val="0"/>
          <w:numId w:val="1"/>
        </w:numPr>
      </w:pPr>
      <w:r>
        <w:t xml:space="preserve">¿Para qué se usa la directiva </w:t>
      </w:r>
      <w:proofErr w:type="spellStart"/>
      <w:r>
        <w:t>LanguagePriority</w:t>
      </w:r>
      <w:proofErr w:type="spellEnd"/>
      <w:r>
        <w:t>? ¿En qué modulo se encuentra?</w:t>
      </w:r>
    </w:p>
    <w:p w:rsidR="00BE1815" w:rsidRDefault="00BE1815" w:rsidP="00BE1815">
      <w:pPr>
        <w:pStyle w:val="Prrafodelista"/>
        <w:numPr>
          <w:ilvl w:val="0"/>
          <w:numId w:val="1"/>
        </w:numPr>
      </w:pPr>
      <w:r>
        <w:t xml:space="preserve">¿Para qué se usa la directiva </w:t>
      </w:r>
      <w:proofErr w:type="spellStart"/>
      <w:r>
        <w:t>ServerSignature</w:t>
      </w:r>
      <w:proofErr w:type="spellEnd"/>
      <w:r>
        <w:t>? ¿En qué modulo se encuentra?</w:t>
      </w:r>
    </w:p>
    <w:p w:rsidR="00BE1815" w:rsidRDefault="001E3018" w:rsidP="002B2F77">
      <w:pPr>
        <w:pStyle w:val="Prrafodelista"/>
        <w:numPr>
          <w:ilvl w:val="0"/>
          <w:numId w:val="1"/>
        </w:numPr>
      </w:pPr>
      <w:r>
        <w:t>Nombra la clasificación de los módulos de Apache.</w:t>
      </w:r>
    </w:p>
    <w:p w:rsidR="001E3018" w:rsidRDefault="001E3018" w:rsidP="002B2F77">
      <w:pPr>
        <w:pStyle w:val="Prrafodelista"/>
        <w:numPr>
          <w:ilvl w:val="0"/>
          <w:numId w:val="1"/>
        </w:numPr>
      </w:pPr>
      <w:r>
        <w:t>¿En qué consisten los módulos relacionados con el entorno?</w:t>
      </w:r>
    </w:p>
    <w:p w:rsidR="001E3018" w:rsidRDefault="001E3018" w:rsidP="001E3018">
      <w:pPr>
        <w:pStyle w:val="Prrafodelista"/>
        <w:numPr>
          <w:ilvl w:val="0"/>
          <w:numId w:val="1"/>
        </w:numPr>
      </w:pPr>
      <w:r>
        <w:t>¿En qué consisten los módulos de autenticación y control de acceso?</w:t>
      </w:r>
    </w:p>
    <w:p w:rsidR="001E3018" w:rsidRDefault="001E3018" w:rsidP="001E3018">
      <w:pPr>
        <w:pStyle w:val="Prrafodelista"/>
        <w:numPr>
          <w:ilvl w:val="0"/>
          <w:numId w:val="1"/>
        </w:numPr>
      </w:pPr>
      <w:r>
        <w:t>¿En qué consisten los módulos de generación dinámica de contenidos?</w:t>
      </w:r>
    </w:p>
    <w:p w:rsidR="001E3018" w:rsidRDefault="001E3018" w:rsidP="001E3018">
      <w:pPr>
        <w:pStyle w:val="Prrafodelista"/>
        <w:numPr>
          <w:ilvl w:val="0"/>
          <w:numId w:val="1"/>
        </w:numPr>
      </w:pPr>
      <w:r>
        <w:lastRenderedPageBreak/>
        <w:t>¿En qué consisten los módulos de configuración del tipo de contenido?</w:t>
      </w:r>
    </w:p>
    <w:p w:rsidR="001E3018" w:rsidRDefault="001E3018" w:rsidP="001E3018">
      <w:pPr>
        <w:pStyle w:val="Prrafodelista"/>
        <w:numPr>
          <w:ilvl w:val="0"/>
          <w:numId w:val="1"/>
        </w:numPr>
      </w:pPr>
      <w:r>
        <w:t>¿En qué consisten los módulos de listado de directorios?</w:t>
      </w:r>
    </w:p>
    <w:p w:rsidR="001E3018" w:rsidRDefault="001E3018" w:rsidP="001E3018">
      <w:pPr>
        <w:pStyle w:val="Prrafodelista"/>
        <w:numPr>
          <w:ilvl w:val="0"/>
          <w:numId w:val="1"/>
        </w:numPr>
      </w:pPr>
      <w:r>
        <w:t>¿En qué consisten los módulos de gestión de cabeceras HTTP de las respuestas?</w:t>
      </w:r>
    </w:p>
    <w:p w:rsidR="001E3018" w:rsidRDefault="001E3018" w:rsidP="001E3018">
      <w:pPr>
        <w:pStyle w:val="Prrafodelista"/>
        <w:numPr>
          <w:ilvl w:val="0"/>
          <w:numId w:val="1"/>
        </w:numPr>
      </w:pPr>
      <w:r>
        <w:t>¿En qué consisten los módulos de información del servidor y registro de la actividad?</w:t>
      </w:r>
    </w:p>
    <w:p w:rsidR="001E3018" w:rsidRDefault="001E3018" w:rsidP="001E3018">
      <w:pPr>
        <w:pStyle w:val="Prrafodelista"/>
        <w:numPr>
          <w:ilvl w:val="0"/>
          <w:numId w:val="1"/>
        </w:numPr>
      </w:pPr>
      <w:r>
        <w:t xml:space="preserve">¿En qué consisten los módulos de mapeo de </w:t>
      </w:r>
      <w:proofErr w:type="spellStart"/>
      <w:r>
        <w:t>URLs</w:t>
      </w:r>
      <w:proofErr w:type="spellEnd"/>
      <w:r>
        <w:t>?</w:t>
      </w:r>
    </w:p>
    <w:p w:rsidR="00AD4593" w:rsidRDefault="00AD4593" w:rsidP="001E3018">
      <w:pPr>
        <w:pStyle w:val="Prrafodelista"/>
        <w:numPr>
          <w:ilvl w:val="0"/>
          <w:numId w:val="1"/>
        </w:numPr>
      </w:pPr>
      <w:r>
        <w:t xml:space="preserve">¿Para qué se usa la directiva </w:t>
      </w:r>
      <w:proofErr w:type="spellStart"/>
      <w:r>
        <w:t>LoadModule</w:t>
      </w:r>
      <w:proofErr w:type="spellEnd"/>
      <w:r>
        <w:t>? ¿Cómo se usa?</w:t>
      </w:r>
    </w:p>
    <w:p w:rsidR="001E3018" w:rsidRDefault="001E3018" w:rsidP="001E3018">
      <w:pPr>
        <w:pStyle w:val="Prrafodelista"/>
        <w:numPr>
          <w:ilvl w:val="0"/>
          <w:numId w:val="1"/>
        </w:numPr>
      </w:pPr>
      <w:r>
        <w:t>Si queremos activar un módulo en Apache, ¿qué extensión tiene el archivo</w:t>
      </w:r>
      <w:r w:rsidR="00AD4593">
        <w:t xml:space="preserve"> que se usa para su configuración</w:t>
      </w:r>
      <w:r>
        <w:t>?</w:t>
      </w:r>
      <w:r w:rsidR="00AD4593">
        <w:t xml:space="preserve"> ¿en qué directorio estará?</w:t>
      </w:r>
    </w:p>
    <w:p w:rsidR="00AD4593" w:rsidRDefault="00AD4593" w:rsidP="001E3018">
      <w:pPr>
        <w:pStyle w:val="Prrafodelista"/>
        <w:numPr>
          <w:ilvl w:val="0"/>
          <w:numId w:val="1"/>
        </w:numPr>
      </w:pPr>
      <w:r>
        <w:t>¿Cómo podemos activar un módulo? ¿Y desactivarlo?</w:t>
      </w:r>
    </w:p>
    <w:p w:rsidR="00AD4593" w:rsidRDefault="00AD4593" w:rsidP="001E3018">
      <w:pPr>
        <w:pStyle w:val="Prrafodelista"/>
        <w:numPr>
          <w:ilvl w:val="0"/>
          <w:numId w:val="1"/>
        </w:numPr>
      </w:pPr>
      <w:r>
        <w:t>¿Qué ocurre en el sistema de archivos cuando activamos un módulo? ¿Y cuando lo desactivamos?</w:t>
      </w:r>
    </w:p>
    <w:p w:rsidR="001E3018" w:rsidRDefault="00AD4593" w:rsidP="00AD4593">
      <w:pPr>
        <w:pStyle w:val="Prrafodelista"/>
        <w:numPr>
          <w:ilvl w:val="0"/>
          <w:numId w:val="1"/>
        </w:numPr>
      </w:pPr>
      <w:r>
        <w:t xml:space="preserve">¿Para qué se usa la directiva </w:t>
      </w:r>
      <w:proofErr w:type="spellStart"/>
      <w:r>
        <w:t>UserDir</w:t>
      </w:r>
      <w:proofErr w:type="spellEnd"/>
      <w:r>
        <w:t>? Describe su funcionamiento con un ejemplo.</w:t>
      </w:r>
    </w:p>
    <w:sectPr w:rsidR="001E3018" w:rsidSect="00F51613">
      <w:headerReference w:type="default" r:id="rId7"/>
      <w:pgSz w:w="11906" w:h="16838"/>
      <w:pgMar w:top="1417" w:right="1701" w:bottom="426"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1002" w:rsidRDefault="009C1002" w:rsidP="009F5AE4">
      <w:pPr>
        <w:spacing w:after="0" w:line="240" w:lineRule="auto"/>
      </w:pPr>
      <w:r>
        <w:separator/>
      </w:r>
    </w:p>
  </w:endnote>
  <w:endnote w:type="continuationSeparator" w:id="0">
    <w:p w:rsidR="009C1002" w:rsidRDefault="009C1002" w:rsidP="009F5A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1002" w:rsidRDefault="009C1002" w:rsidP="009F5AE4">
      <w:pPr>
        <w:spacing w:after="0" w:line="240" w:lineRule="auto"/>
      </w:pPr>
      <w:r>
        <w:separator/>
      </w:r>
    </w:p>
  </w:footnote>
  <w:footnote w:type="continuationSeparator" w:id="0">
    <w:p w:rsidR="009C1002" w:rsidRDefault="009C1002" w:rsidP="009F5AE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C6B" w:rsidRDefault="00232C6B" w:rsidP="009F5AE4">
    <w:pPr>
      <w:pStyle w:val="Encabezado"/>
    </w:pPr>
    <w:r>
      <w:t>Despliegue de aplicaciones web</w:t>
    </w:r>
  </w:p>
  <w:p w:rsidR="009F5AE4" w:rsidRDefault="00232C6B" w:rsidP="009F5AE4">
    <w:pPr>
      <w:pStyle w:val="Encabezado"/>
    </w:pPr>
    <w:r>
      <w:t>U</w:t>
    </w:r>
    <w:r w:rsidR="00682574">
      <w:t>2</w:t>
    </w:r>
    <w:r w:rsidR="009F5AE4">
      <w:t xml:space="preserve">. </w:t>
    </w:r>
    <w:r w:rsidR="00682574">
      <w:t>ADMINISTRACIÓN DE SERVIDORES WEB</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A13DB"/>
    <w:multiLevelType w:val="hybridMultilevel"/>
    <w:tmpl w:val="36B4FD60"/>
    <w:lvl w:ilvl="0" w:tplc="0C0A0001">
      <w:start w:val="1"/>
      <w:numFmt w:val="bullet"/>
      <w:lvlText w:val=""/>
      <w:lvlJc w:val="left"/>
      <w:pPr>
        <w:ind w:left="2700" w:hanging="360"/>
      </w:pPr>
      <w:rPr>
        <w:rFonts w:ascii="Symbol" w:hAnsi="Symbol" w:hint="default"/>
      </w:rPr>
    </w:lvl>
    <w:lvl w:ilvl="1" w:tplc="0C0A0003" w:tentative="1">
      <w:start w:val="1"/>
      <w:numFmt w:val="bullet"/>
      <w:lvlText w:val="o"/>
      <w:lvlJc w:val="left"/>
      <w:pPr>
        <w:ind w:left="3420" w:hanging="360"/>
      </w:pPr>
      <w:rPr>
        <w:rFonts w:ascii="Courier New" w:hAnsi="Courier New" w:cs="Courier New" w:hint="default"/>
      </w:rPr>
    </w:lvl>
    <w:lvl w:ilvl="2" w:tplc="0C0A0005" w:tentative="1">
      <w:start w:val="1"/>
      <w:numFmt w:val="bullet"/>
      <w:lvlText w:val=""/>
      <w:lvlJc w:val="left"/>
      <w:pPr>
        <w:ind w:left="4140" w:hanging="360"/>
      </w:pPr>
      <w:rPr>
        <w:rFonts w:ascii="Wingdings" w:hAnsi="Wingdings" w:hint="default"/>
      </w:rPr>
    </w:lvl>
    <w:lvl w:ilvl="3" w:tplc="0C0A0001" w:tentative="1">
      <w:start w:val="1"/>
      <w:numFmt w:val="bullet"/>
      <w:lvlText w:val=""/>
      <w:lvlJc w:val="left"/>
      <w:pPr>
        <w:ind w:left="4860" w:hanging="360"/>
      </w:pPr>
      <w:rPr>
        <w:rFonts w:ascii="Symbol" w:hAnsi="Symbol" w:hint="default"/>
      </w:rPr>
    </w:lvl>
    <w:lvl w:ilvl="4" w:tplc="0C0A0003" w:tentative="1">
      <w:start w:val="1"/>
      <w:numFmt w:val="bullet"/>
      <w:lvlText w:val="o"/>
      <w:lvlJc w:val="left"/>
      <w:pPr>
        <w:ind w:left="5580" w:hanging="360"/>
      </w:pPr>
      <w:rPr>
        <w:rFonts w:ascii="Courier New" w:hAnsi="Courier New" w:cs="Courier New" w:hint="default"/>
      </w:rPr>
    </w:lvl>
    <w:lvl w:ilvl="5" w:tplc="0C0A0005" w:tentative="1">
      <w:start w:val="1"/>
      <w:numFmt w:val="bullet"/>
      <w:lvlText w:val=""/>
      <w:lvlJc w:val="left"/>
      <w:pPr>
        <w:ind w:left="6300" w:hanging="360"/>
      </w:pPr>
      <w:rPr>
        <w:rFonts w:ascii="Wingdings" w:hAnsi="Wingdings" w:hint="default"/>
      </w:rPr>
    </w:lvl>
    <w:lvl w:ilvl="6" w:tplc="0C0A0001" w:tentative="1">
      <w:start w:val="1"/>
      <w:numFmt w:val="bullet"/>
      <w:lvlText w:val=""/>
      <w:lvlJc w:val="left"/>
      <w:pPr>
        <w:ind w:left="7020" w:hanging="360"/>
      </w:pPr>
      <w:rPr>
        <w:rFonts w:ascii="Symbol" w:hAnsi="Symbol" w:hint="default"/>
      </w:rPr>
    </w:lvl>
    <w:lvl w:ilvl="7" w:tplc="0C0A0003" w:tentative="1">
      <w:start w:val="1"/>
      <w:numFmt w:val="bullet"/>
      <w:lvlText w:val="o"/>
      <w:lvlJc w:val="left"/>
      <w:pPr>
        <w:ind w:left="7740" w:hanging="360"/>
      </w:pPr>
      <w:rPr>
        <w:rFonts w:ascii="Courier New" w:hAnsi="Courier New" w:cs="Courier New" w:hint="default"/>
      </w:rPr>
    </w:lvl>
    <w:lvl w:ilvl="8" w:tplc="0C0A0005" w:tentative="1">
      <w:start w:val="1"/>
      <w:numFmt w:val="bullet"/>
      <w:lvlText w:val=""/>
      <w:lvlJc w:val="left"/>
      <w:pPr>
        <w:ind w:left="8460" w:hanging="360"/>
      </w:pPr>
      <w:rPr>
        <w:rFonts w:ascii="Wingdings" w:hAnsi="Wingdings" w:hint="default"/>
      </w:rPr>
    </w:lvl>
  </w:abstractNum>
  <w:abstractNum w:abstractNumId="1">
    <w:nsid w:val="1DFD26C6"/>
    <w:multiLevelType w:val="multilevel"/>
    <w:tmpl w:val="524A7B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0871878"/>
    <w:multiLevelType w:val="hybridMultilevel"/>
    <w:tmpl w:val="C700C67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29C6560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1051C5C"/>
    <w:multiLevelType w:val="multilevel"/>
    <w:tmpl w:val="31FE2EB2"/>
    <w:lvl w:ilvl="0">
      <w:start w:val="1"/>
      <w:numFmt w:val="decimal"/>
      <w:lvlText w:val="%1."/>
      <w:lvlJc w:val="left"/>
      <w:pPr>
        <w:ind w:left="360" w:hanging="360"/>
      </w:pPr>
    </w:lvl>
    <w:lvl w:ilvl="1">
      <w:start w:val="1"/>
      <w:numFmt w:val="bullet"/>
      <w:lvlText w:val=""/>
      <w:lvlJc w:val="left"/>
      <w:pPr>
        <w:ind w:left="792" w:hanging="432"/>
      </w:pPr>
      <w:rPr>
        <w:rFonts w:ascii="Wingdings" w:hAnsi="Wingding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2D932E1"/>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43637E80"/>
    <w:multiLevelType w:val="hybridMultilevel"/>
    <w:tmpl w:val="5530ADA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4D15518"/>
    <w:multiLevelType w:val="multilevel"/>
    <w:tmpl w:val="7AFA62C0"/>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8F44FE1"/>
    <w:multiLevelType w:val="multilevel"/>
    <w:tmpl w:val="7C62475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3910610"/>
    <w:multiLevelType w:val="hybridMultilevel"/>
    <w:tmpl w:val="68B8D0B6"/>
    <w:lvl w:ilvl="0" w:tplc="0C0A0019">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6"/>
  </w:num>
  <w:num w:numId="2">
    <w:abstractNumId w:val="2"/>
  </w:num>
  <w:num w:numId="3">
    <w:abstractNumId w:val="3"/>
  </w:num>
  <w:num w:numId="4">
    <w:abstractNumId w:val="7"/>
  </w:num>
  <w:num w:numId="5">
    <w:abstractNumId w:val="8"/>
  </w:num>
  <w:num w:numId="6">
    <w:abstractNumId w:val="4"/>
  </w:num>
  <w:num w:numId="7">
    <w:abstractNumId w:val="1"/>
  </w:num>
  <w:num w:numId="8">
    <w:abstractNumId w:val="5"/>
  </w:num>
  <w:num w:numId="9">
    <w:abstractNumId w:val="9"/>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704F1C"/>
    <w:rsid w:val="00021E5F"/>
    <w:rsid w:val="00031380"/>
    <w:rsid w:val="00031B77"/>
    <w:rsid w:val="0004050D"/>
    <w:rsid w:val="0004528E"/>
    <w:rsid w:val="00054416"/>
    <w:rsid w:val="000644F7"/>
    <w:rsid w:val="000B01B9"/>
    <w:rsid w:val="000C729C"/>
    <w:rsid w:val="00182345"/>
    <w:rsid w:val="00193303"/>
    <w:rsid w:val="001C5803"/>
    <w:rsid w:val="001E3018"/>
    <w:rsid w:val="00232C6B"/>
    <w:rsid w:val="0028263C"/>
    <w:rsid w:val="00297CE0"/>
    <w:rsid w:val="002A68E0"/>
    <w:rsid w:val="002B2F77"/>
    <w:rsid w:val="002C445D"/>
    <w:rsid w:val="002D61E8"/>
    <w:rsid w:val="002F0C0F"/>
    <w:rsid w:val="00341582"/>
    <w:rsid w:val="003630CF"/>
    <w:rsid w:val="00375539"/>
    <w:rsid w:val="003C73B9"/>
    <w:rsid w:val="004873DD"/>
    <w:rsid w:val="004953DD"/>
    <w:rsid w:val="004F154B"/>
    <w:rsid w:val="00514C50"/>
    <w:rsid w:val="00520BA2"/>
    <w:rsid w:val="00593B5A"/>
    <w:rsid w:val="005A7DD4"/>
    <w:rsid w:val="00676BA5"/>
    <w:rsid w:val="00682574"/>
    <w:rsid w:val="00696741"/>
    <w:rsid w:val="006B46E6"/>
    <w:rsid w:val="006F2B06"/>
    <w:rsid w:val="00704F1C"/>
    <w:rsid w:val="00713D12"/>
    <w:rsid w:val="007C1EA9"/>
    <w:rsid w:val="007D49A0"/>
    <w:rsid w:val="007F50C5"/>
    <w:rsid w:val="00840C72"/>
    <w:rsid w:val="00983420"/>
    <w:rsid w:val="009C1002"/>
    <w:rsid w:val="009F5AE4"/>
    <w:rsid w:val="00A04B50"/>
    <w:rsid w:val="00A05318"/>
    <w:rsid w:val="00A06983"/>
    <w:rsid w:val="00A15A96"/>
    <w:rsid w:val="00A24D8D"/>
    <w:rsid w:val="00AB18D7"/>
    <w:rsid w:val="00AD4593"/>
    <w:rsid w:val="00AE50CB"/>
    <w:rsid w:val="00B14409"/>
    <w:rsid w:val="00B73877"/>
    <w:rsid w:val="00BA5A56"/>
    <w:rsid w:val="00BE1815"/>
    <w:rsid w:val="00BF08C8"/>
    <w:rsid w:val="00C12402"/>
    <w:rsid w:val="00D46B0E"/>
    <w:rsid w:val="00D94EBA"/>
    <w:rsid w:val="00E121E9"/>
    <w:rsid w:val="00E724D5"/>
    <w:rsid w:val="00E950E3"/>
    <w:rsid w:val="00E97853"/>
    <w:rsid w:val="00ED7AF7"/>
    <w:rsid w:val="00EF3227"/>
    <w:rsid w:val="00F264C5"/>
    <w:rsid w:val="00F51613"/>
    <w:rsid w:val="00F554C6"/>
    <w:rsid w:val="00F84C52"/>
    <w:rsid w:val="00FB532F"/>
    <w:rsid w:val="00FC557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303"/>
    <w:pPr>
      <w:jc w:val="both"/>
    </w:pPr>
  </w:style>
  <w:style w:type="paragraph" w:styleId="Ttulo1">
    <w:name w:val="heading 1"/>
    <w:basedOn w:val="Normal"/>
    <w:next w:val="Normal"/>
    <w:link w:val="Ttulo1Car"/>
    <w:uiPriority w:val="9"/>
    <w:qFormat/>
    <w:rsid w:val="009F5A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autoRedefine/>
    <w:uiPriority w:val="9"/>
    <w:unhideWhenUsed/>
    <w:qFormat/>
    <w:rsid w:val="00E724D5"/>
    <w:pPr>
      <w:keepNext/>
      <w:keepLines/>
      <w:spacing w:before="480" w:after="360" w:line="240" w:lineRule="auto"/>
      <w:outlineLvl w:val="1"/>
    </w:pPr>
    <w:rPr>
      <w:rFonts w:asciiTheme="majorHAnsi" w:eastAsiaTheme="majorEastAsia" w:hAnsiTheme="majorHAnsi" w:cstheme="majorBidi"/>
      <w:color w:val="2E74B5" w:themeColor="accent1" w:themeShade="BF"/>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digo">
    <w:name w:val="Codigo"/>
    <w:basedOn w:val="Normal"/>
    <w:link w:val="CodigoCar"/>
    <w:qFormat/>
    <w:rsid w:val="00C12402"/>
    <w:pPr>
      <w:ind w:left="360"/>
    </w:pPr>
    <w:rPr>
      <w:rFonts w:ascii="Courier New" w:hAnsi="Courier New"/>
    </w:rPr>
  </w:style>
  <w:style w:type="character" w:customStyle="1" w:styleId="CodigoCar">
    <w:name w:val="Codigo Car"/>
    <w:basedOn w:val="Fuentedeprrafopredeter"/>
    <w:link w:val="Codigo"/>
    <w:rsid w:val="00C12402"/>
    <w:rPr>
      <w:rFonts w:ascii="Courier New" w:hAnsi="Courier New"/>
    </w:rPr>
  </w:style>
  <w:style w:type="character" w:customStyle="1" w:styleId="Ttulo2Car">
    <w:name w:val="Título 2 Car"/>
    <w:basedOn w:val="Fuentedeprrafopredeter"/>
    <w:link w:val="Ttulo2"/>
    <w:uiPriority w:val="9"/>
    <w:rsid w:val="00E724D5"/>
    <w:rPr>
      <w:rFonts w:asciiTheme="majorHAnsi" w:eastAsiaTheme="majorEastAsia" w:hAnsiTheme="majorHAnsi" w:cstheme="majorBidi"/>
      <w:color w:val="2E74B5" w:themeColor="accent1" w:themeShade="BF"/>
      <w:sz w:val="28"/>
      <w:szCs w:val="26"/>
    </w:rPr>
  </w:style>
  <w:style w:type="character" w:customStyle="1" w:styleId="Ttulo1Car">
    <w:name w:val="Título 1 Car"/>
    <w:basedOn w:val="Fuentedeprrafopredeter"/>
    <w:link w:val="Ttulo1"/>
    <w:uiPriority w:val="9"/>
    <w:rsid w:val="009F5AE4"/>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9F5AE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5AE4"/>
  </w:style>
  <w:style w:type="paragraph" w:styleId="Piedepgina">
    <w:name w:val="footer"/>
    <w:basedOn w:val="Normal"/>
    <w:link w:val="PiedepginaCar"/>
    <w:uiPriority w:val="99"/>
    <w:unhideWhenUsed/>
    <w:rsid w:val="009F5AE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5AE4"/>
  </w:style>
  <w:style w:type="paragraph" w:styleId="Prrafodelista">
    <w:name w:val="List Paragraph"/>
    <w:basedOn w:val="Normal"/>
    <w:uiPriority w:val="34"/>
    <w:qFormat/>
    <w:rsid w:val="009F5AE4"/>
    <w:pPr>
      <w:ind w:left="720"/>
      <w:contextualSpacing/>
    </w:pPr>
  </w:style>
  <w:style w:type="character" w:styleId="Hipervnculo">
    <w:name w:val="Hyperlink"/>
    <w:basedOn w:val="Fuentedeprrafopredeter"/>
    <w:uiPriority w:val="99"/>
    <w:unhideWhenUsed/>
    <w:rsid w:val="009F5AE4"/>
    <w:rPr>
      <w:color w:val="0563C1" w:themeColor="hyperlink"/>
      <w:u w:val="single"/>
    </w:rPr>
  </w:style>
  <w:style w:type="character" w:customStyle="1" w:styleId="apple-converted-space">
    <w:name w:val="apple-converted-space"/>
    <w:basedOn w:val="Fuentedeprrafopredeter"/>
    <w:rsid w:val="005A7DD4"/>
  </w:style>
  <w:style w:type="character" w:styleId="Hipervnculovisitado">
    <w:name w:val="FollowedHyperlink"/>
    <w:basedOn w:val="Fuentedeprrafopredeter"/>
    <w:uiPriority w:val="99"/>
    <w:semiHidden/>
    <w:unhideWhenUsed/>
    <w:rsid w:val="00ED7AF7"/>
    <w:rPr>
      <w:color w:val="954F72" w:themeColor="followedHyperlink"/>
      <w:u w:val="single"/>
    </w:rPr>
  </w:style>
  <w:style w:type="paragraph" w:styleId="Textodeglobo">
    <w:name w:val="Balloon Text"/>
    <w:basedOn w:val="Normal"/>
    <w:link w:val="TextodegloboCar"/>
    <w:uiPriority w:val="99"/>
    <w:semiHidden/>
    <w:unhideWhenUsed/>
    <w:rsid w:val="004953D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953DD"/>
    <w:rPr>
      <w:rFonts w:ascii="Segoe UI" w:hAnsi="Segoe UI" w:cs="Segoe UI"/>
      <w:sz w:val="18"/>
      <w:szCs w:val="18"/>
    </w:rPr>
  </w:style>
  <w:style w:type="character" w:styleId="nfasis">
    <w:name w:val="Emphasis"/>
    <w:basedOn w:val="Fuentedeprrafopredeter"/>
    <w:uiPriority w:val="20"/>
    <w:qFormat/>
    <w:rsid w:val="002A68E0"/>
    <w:rPr>
      <w:i/>
      <w:iCs/>
    </w:rPr>
  </w:style>
</w:styles>
</file>

<file path=word/webSettings.xml><?xml version="1.0" encoding="utf-8"?>
<w:webSettings xmlns:r="http://schemas.openxmlformats.org/officeDocument/2006/relationships" xmlns:w="http://schemas.openxmlformats.org/wordprocessingml/2006/main">
  <w:divs>
    <w:div w:id="1474979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807</Words>
  <Characters>4441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Pilar</dc:creator>
  <cp:lastModifiedBy>web2da20</cp:lastModifiedBy>
  <cp:revision>19</cp:revision>
  <cp:lastPrinted>2016-04-17T18:19:00Z</cp:lastPrinted>
  <dcterms:created xsi:type="dcterms:W3CDTF">2018-11-20T18:25:00Z</dcterms:created>
  <dcterms:modified xsi:type="dcterms:W3CDTF">2018-11-22T17:27:00Z</dcterms:modified>
</cp:coreProperties>
</file>