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1344BBB9" w14:textId="772EF80D" w:rsidR="006A1BC0" w:rsidRPr="0024642B" w:rsidRDefault="0024642B" w:rsidP="00B51DD2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>Carga</w:t>
      </w:r>
      <w:r w:rsidR="00FB1CF5">
        <w:rPr>
          <w:b/>
          <w:color w:val="1768AE"/>
          <w:sz w:val="60"/>
          <w:szCs w:val="60"/>
        </w:rPr>
        <w:t>s</w:t>
      </w:r>
      <w:r w:rsidRPr="0024642B">
        <w:rPr>
          <w:b/>
          <w:color w:val="1768AE"/>
          <w:sz w:val="60"/>
          <w:szCs w:val="60"/>
        </w:rPr>
        <w:t xml:space="preserve"> masiva</w:t>
      </w:r>
      <w:r w:rsidR="00FB1CF5">
        <w:rPr>
          <w:b/>
          <w:color w:val="1768AE"/>
          <w:sz w:val="60"/>
          <w:szCs w:val="60"/>
        </w:rPr>
        <w:t>s</w:t>
      </w:r>
      <w:r w:rsidRPr="0024642B">
        <w:rPr>
          <w:b/>
          <w:color w:val="1768AE"/>
          <w:sz w:val="60"/>
          <w:szCs w:val="60"/>
        </w:rPr>
        <w:t xml:space="preserve"> </w:t>
      </w:r>
      <w:r w:rsidR="00FB1CF5">
        <w:rPr>
          <w:b/>
          <w:color w:val="1768AE"/>
          <w:sz w:val="60"/>
          <w:szCs w:val="60"/>
        </w:rPr>
        <w:t>varias</w:t>
      </w:r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lastRenderedPageBreak/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B51DD2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</w:rPr>
          </w:pPr>
          <w:r w:rsidRPr="00B51DD2">
            <w:rPr>
              <w:rFonts w:ascii="Arial" w:hAnsi="Arial" w:cs="Arial"/>
              <w:sz w:val="20"/>
              <w:szCs w:val="20"/>
            </w:rPr>
            <w:t>Contenido</w:t>
          </w:r>
        </w:p>
        <w:p w14:paraId="00A4309E" w14:textId="77777777" w:rsidR="00C30EA0" w:rsidRPr="00B51DD2" w:rsidRDefault="00C30EA0" w:rsidP="00C30EA0"/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Pr="0014597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Contexto, consideraciones y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Pr="0014597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Estructura del archivo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Pr="0014597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Ejecución de rutina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 xml:space="preserve">Equipo </w:t>
            </w:r>
            <w:proofErr w:type="spellStart"/>
            <w:r w:rsidRPr="00C30EA0">
              <w:rPr>
                <w:szCs w:val="20"/>
              </w:rPr>
              <w:t>I</w:t>
            </w:r>
            <w:r w:rsidR="00C51AF0" w:rsidRPr="00C30EA0">
              <w:rPr>
                <w:szCs w:val="20"/>
              </w:rPr>
              <w:t>ntersystems</w:t>
            </w:r>
            <w:proofErr w:type="spellEnd"/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6A09AE9" w:rsidR="00C374C6" w:rsidRPr="00C30EA0" w:rsidRDefault="00FB1CF5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14</w:t>
            </w:r>
            <w:r w:rsidR="009E6658" w:rsidRPr="00C30EA0">
              <w:rPr>
                <w:szCs w:val="20"/>
              </w:rPr>
              <w:t>-</w:t>
            </w:r>
            <w:r>
              <w:rPr>
                <w:szCs w:val="20"/>
              </w:rPr>
              <w:t>10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6106D056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 xml:space="preserve">realizar cargas y/o actualizaciones masivas de </w:t>
      </w:r>
      <w:r w:rsidR="00FB1CF5">
        <w:rPr>
          <w:szCs w:val="20"/>
        </w:rPr>
        <w:t xml:space="preserve">para diferentes tablas </w:t>
      </w:r>
      <w:r w:rsidR="00B51DD2" w:rsidRPr="00C30EA0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342FFEC7" w14:textId="5DF6406A" w:rsidR="00963AB6" w:rsidRDefault="00963AB6" w:rsidP="00F27AEC">
      <w:pPr>
        <w:spacing w:before="60" w:after="60"/>
        <w:rPr>
          <w:szCs w:val="20"/>
        </w:rPr>
      </w:pPr>
    </w:p>
    <w:p w14:paraId="4B121AC4" w14:textId="0C6A3C0E" w:rsidR="00963AB6" w:rsidRDefault="00963AB6">
      <w:pPr>
        <w:rPr>
          <w:szCs w:val="20"/>
        </w:rPr>
      </w:pP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2D7D57FD" w14:textId="2304EBAE" w:rsidR="00FB1CF5" w:rsidRDefault="00FB1CF5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>
        <w:rPr>
          <w:b/>
          <w:szCs w:val="20"/>
        </w:rPr>
        <w:t>Categorías de orden para perfiles</w:t>
      </w:r>
    </w:p>
    <w:p w14:paraId="4523B255" w14:textId="5D735B2B" w:rsidR="00963AB6" w:rsidRDefault="00B13E7C" w:rsidP="00FB1CF5">
      <w:pPr>
        <w:pStyle w:val="ListParagraph"/>
        <w:numPr>
          <w:ilvl w:val="1"/>
          <w:numId w:val="17"/>
        </w:numPr>
        <w:spacing w:before="200" w:after="40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p w14:paraId="325AFBD0" w14:textId="0A18DC04" w:rsidR="00FB1CF5" w:rsidRDefault="00FB1CF5" w:rsidP="00FB1CF5">
      <w:pPr>
        <w:pStyle w:val="Mensaje2"/>
        <w:ind w:left="504"/>
      </w:pPr>
      <w:r>
        <w:t>Este proceso necesita 2 archivos de carga</w:t>
      </w:r>
    </w:p>
    <w:p w14:paraId="4A124622" w14:textId="43EDDB15" w:rsidR="00FB1CF5" w:rsidRDefault="00FB1CF5" w:rsidP="00FB1CF5">
      <w:pPr>
        <w:pStyle w:val="Mensaje2"/>
        <w:numPr>
          <w:ilvl w:val="0"/>
          <w:numId w:val="27"/>
        </w:numPr>
      </w:pPr>
      <w:r>
        <w:t>Archivo con el listado de perfiles a los cuales se le desea cargar las categorías de orden</w:t>
      </w:r>
    </w:p>
    <w:p w14:paraId="25102514" w14:textId="77037A72" w:rsidR="00FB1CF5" w:rsidRDefault="00FB1CF5" w:rsidP="00FB1CF5">
      <w:pPr>
        <w:pStyle w:val="Mensaje2"/>
        <w:numPr>
          <w:ilvl w:val="0"/>
          <w:numId w:val="27"/>
        </w:numPr>
      </w:pPr>
      <w:r>
        <w:t xml:space="preserve">Archivo con el listado de las </w:t>
      </w:r>
      <w:proofErr w:type="spellStart"/>
      <w:r>
        <w:t>Caegorias</w:t>
      </w:r>
      <w:proofErr w:type="spellEnd"/>
      <w:r>
        <w:t xml:space="preserve"> de Orden que se desean cargar</w:t>
      </w:r>
      <w:r>
        <w:br/>
      </w:r>
    </w:p>
    <w:p w14:paraId="75EB7F7C" w14:textId="24D4926A" w:rsidR="00FB1CF5" w:rsidRPr="00FB1CF5" w:rsidRDefault="00FB1CF5" w:rsidP="00FB1CF5">
      <w:pPr>
        <w:pStyle w:val="Mensaje2"/>
        <w:ind w:left="864"/>
      </w:pPr>
      <w:r>
        <w:t>Perfiles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F27AEC" w:rsidRPr="00B51DD2" w14:paraId="3D349BF2" w14:textId="77777777" w:rsidTr="00421EC8">
        <w:tc>
          <w:tcPr>
            <w:tcW w:w="4441" w:type="dxa"/>
            <w:vAlign w:val="bottom"/>
          </w:tcPr>
          <w:p w14:paraId="294984E9" w14:textId="52F69DBB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SSP_RowId</w:t>
            </w:r>
            <w:proofErr w:type="spellEnd"/>
          </w:p>
        </w:tc>
        <w:tc>
          <w:tcPr>
            <w:tcW w:w="4549" w:type="dxa"/>
            <w:vAlign w:val="bottom"/>
          </w:tcPr>
          <w:p w14:paraId="047CA78E" w14:textId="58CFBA23" w:rsidR="00F27AEC" w:rsidRPr="00142FB8" w:rsidRDefault="00FB1CF5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SSP_RowId</w:t>
            </w:r>
            <w:proofErr w:type="spellEnd"/>
          </w:p>
        </w:tc>
      </w:tr>
      <w:tr w:rsidR="00F27AEC" w:rsidRPr="00B51DD2" w14:paraId="0BE2AE8B" w14:textId="77777777" w:rsidTr="00421EC8">
        <w:tc>
          <w:tcPr>
            <w:tcW w:w="4441" w:type="dxa"/>
            <w:vAlign w:val="bottom"/>
          </w:tcPr>
          <w:p w14:paraId="264F76F2" w14:textId="23CABA58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SSP_Code</w:t>
            </w:r>
            <w:proofErr w:type="spellEnd"/>
          </w:p>
        </w:tc>
        <w:tc>
          <w:tcPr>
            <w:tcW w:w="4549" w:type="dxa"/>
            <w:vAlign w:val="bottom"/>
          </w:tcPr>
          <w:p w14:paraId="5192E832" w14:textId="79AC3B90" w:rsidR="00F27AEC" w:rsidRPr="00142FB8" w:rsidRDefault="00FB1CF5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SSP_Code</w:t>
            </w:r>
            <w:proofErr w:type="spellEnd"/>
          </w:p>
        </w:tc>
      </w:tr>
      <w:tr w:rsidR="00F27AEC" w14:paraId="0B42EAF6" w14:textId="77777777" w:rsidTr="00421EC8">
        <w:tc>
          <w:tcPr>
            <w:tcW w:w="4441" w:type="dxa"/>
            <w:vAlign w:val="bottom"/>
          </w:tcPr>
          <w:p w14:paraId="124EBEF3" w14:textId="05F39E74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SSP_Desc</w:t>
            </w:r>
            <w:proofErr w:type="spellEnd"/>
          </w:p>
        </w:tc>
        <w:tc>
          <w:tcPr>
            <w:tcW w:w="4549" w:type="dxa"/>
            <w:vAlign w:val="bottom"/>
          </w:tcPr>
          <w:p w14:paraId="72002972" w14:textId="05759A0A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SSP_Desc</w:t>
            </w:r>
            <w:proofErr w:type="spellEnd"/>
          </w:p>
        </w:tc>
      </w:tr>
      <w:tr w:rsidR="00F27AEC" w14:paraId="05C0EA18" w14:textId="77777777" w:rsidTr="00421EC8">
        <w:tc>
          <w:tcPr>
            <w:tcW w:w="4441" w:type="dxa"/>
            <w:vAlign w:val="bottom"/>
          </w:tcPr>
          <w:p w14:paraId="213C8C40" w14:textId="0E492409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  <w:vAlign w:val="bottom"/>
          </w:tcPr>
          <w:p w14:paraId="2ADD4586" w14:textId="0BA32EDA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</w:tr>
    </w:tbl>
    <w:p w14:paraId="641F6934" w14:textId="77777777" w:rsidR="00142FB8" w:rsidRDefault="00142FB8" w:rsidP="002B718C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FB1CF5" w14:paraId="187D4A4A" w14:textId="77777777" w:rsidTr="004D6F4F">
        <w:tc>
          <w:tcPr>
            <w:tcW w:w="4441" w:type="dxa"/>
            <w:shd w:val="clear" w:color="auto" w:fill="8DB3E2" w:themeFill="text2" w:themeFillTint="66"/>
          </w:tcPr>
          <w:p w14:paraId="7C234CC9" w14:textId="77777777" w:rsidR="00FB1CF5" w:rsidRPr="00612795" w:rsidRDefault="00FB1CF5" w:rsidP="004D6F4F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7145A950" w14:textId="77777777" w:rsidR="00FB1CF5" w:rsidRPr="00612795" w:rsidRDefault="00FB1CF5" w:rsidP="004D6F4F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FB1CF5" w:rsidRPr="00B51DD2" w14:paraId="42536FEF" w14:textId="77777777" w:rsidTr="004D6F4F">
        <w:tc>
          <w:tcPr>
            <w:tcW w:w="4441" w:type="dxa"/>
            <w:vAlign w:val="bottom"/>
          </w:tcPr>
          <w:p w14:paraId="1997C5D6" w14:textId="338FF22C" w:rsidR="00FB1CF5" w:rsidRDefault="00FB1CF5" w:rsidP="004D6F4F">
            <w:pPr>
              <w:spacing w:before="60" w:after="60"/>
              <w:rPr>
                <w:szCs w:val="20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ORCAT_RowId</w:t>
            </w:r>
            <w:proofErr w:type="spellEnd"/>
          </w:p>
        </w:tc>
        <w:tc>
          <w:tcPr>
            <w:tcW w:w="4549" w:type="dxa"/>
            <w:vAlign w:val="bottom"/>
          </w:tcPr>
          <w:p w14:paraId="6E8D6B1F" w14:textId="14C4C7E7" w:rsidR="00FB1CF5" w:rsidRPr="00142FB8" w:rsidRDefault="00FB1CF5" w:rsidP="004D6F4F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ORCAT_RowId</w:t>
            </w:r>
            <w:proofErr w:type="spellEnd"/>
          </w:p>
        </w:tc>
      </w:tr>
      <w:tr w:rsidR="00FB1CF5" w:rsidRPr="00B51DD2" w14:paraId="09F95C43" w14:textId="77777777" w:rsidTr="004D6F4F">
        <w:tc>
          <w:tcPr>
            <w:tcW w:w="4441" w:type="dxa"/>
            <w:vAlign w:val="bottom"/>
          </w:tcPr>
          <w:p w14:paraId="15F9FE6A" w14:textId="4B3C38CC" w:rsidR="00FB1CF5" w:rsidRDefault="00FB1CF5" w:rsidP="004D6F4F">
            <w:pPr>
              <w:spacing w:before="60" w:after="60"/>
              <w:rPr>
                <w:szCs w:val="20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ORCAT_Desc</w:t>
            </w:r>
            <w:proofErr w:type="spellEnd"/>
          </w:p>
        </w:tc>
        <w:tc>
          <w:tcPr>
            <w:tcW w:w="4549" w:type="dxa"/>
            <w:vAlign w:val="bottom"/>
          </w:tcPr>
          <w:p w14:paraId="32A1F323" w14:textId="736FB368" w:rsidR="00FB1CF5" w:rsidRPr="00142FB8" w:rsidRDefault="00FB1CF5" w:rsidP="004D6F4F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ORCAT_Desc</w:t>
            </w:r>
            <w:proofErr w:type="spellEnd"/>
          </w:p>
        </w:tc>
      </w:tr>
      <w:tr w:rsidR="00FB1CF5" w14:paraId="27A7FB13" w14:textId="77777777" w:rsidTr="004D6F4F">
        <w:tc>
          <w:tcPr>
            <w:tcW w:w="4441" w:type="dxa"/>
            <w:vAlign w:val="bottom"/>
          </w:tcPr>
          <w:p w14:paraId="405130E2" w14:textId="77777777" w:rsidR="00FB1CF5" w:rsidRDefault="00FB1CF5" w:rsidP="004D6F4F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05CD14EA" w14:textId="77777777" w:rsidR="00FB1CF5" w:rsidRDefault="00FB1CF5" w:rsidP="004D6F4F">
            <w:pPr>
              <w:spacing w:before="60" w:after="60"/>
              <w:rPr>
                <w:szCs w:val="20"/>
              </w:rPr>
            </w:pPr>
          </w:p>
        </w:tc>
      </w:tr>
    </w:tbl>
    <w:p w14:paraId="40FE7034" w14:textId="77777777" w:rsidR="00FB1CF5" w:rsidRPr="00882CE9" w:rsidRDefault="00FB1CF5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19F2C45B" w14:textId="1F0EE455" w:rsidR="002B718C" w:rsidRDefault="00F52074" w:rsidP="001A64EF">
      <w:pPr>
        <w:ind w:firstLine="720"/>
      </w:pPr>
      <w:r>
        <w:object w:dxaOrig="1520" w:dyaOrig="989" w14:anchorId="5D91A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5pt;height:49.3pt" o:ole="">
            <v:imagedata r:id="rId6" o:title=""/>
          </v:shape>
          <o:OLEObject Type="Embed" ProgID="Excel.Sheet.12" ShapeID="_x0000_i1027" DrawAspect="Icon" ObjectID="_1790431317" r:id="rId7"/>
        </w:object>
      </w:r>
    </w:p>
    <w:p w14:paraId="381127D1" w14:textId="77777777" w:rsidR="00F52074" w:rsidRDefault="00F52074" w:rsidP="001A64EF">
      <w:pPr>
        <w:ind w:firstLine="720"/>
      </w:pPr>
    </w:p>
    <w:p w14:paraId="512F3B19" w14:textId="77777777" w:rsidR="00F52074" w:rsidRDefault="00F52074" w:rsidP="001A64EF">
      <w:pPr>
        <w:ind w:firstLine="720"/>
      </w:pPr>
    </w:p>
    <w:p w14:paraId="07E7805C" w14:textId="77777777" w:rsidR="00F52074" w:rsidRDefault="00F52074" w:rsidP="001A64EF">
      <w:pPr>
        <w:ind w:firstLine="720"/>
      </w:pPr>
    </w:p>
    <w:p w14:paraId="001259E3" w14:textId="77777777" w:rsidR="00F52074" w:rsidRDefault="00F52074" w:rsidP="001A64EF">
      <w:pPr>
        <w:ind w:firstLine="720"/>
      </w:pPr>
    </w:p>
    <w:p w14:paraId="6A9B94CB" w14:textId="77777777" w:rsidR="00F52074" w:rsidRDefault="00F52074" w:rsidP="001A64EF">
      <w:pPr>
        <w:ind w:firstLine="720"/>
      </w:pPr>
    </w:p>
    <w:p w14:paraId="6433BDC3" w14:textId="77777777" w:rsidR="00F52074" w:rsidRDefault="00F52074" w:rsidP="001A64EF">
      <w:pPr>
        <w:ind w:firstLine="720"/>
      </w:pPr>
    </w:p>
    <w:p w14:paraId="1F4B99F2" w14:textId="77777777" w:rsidR="00F52074" w:rsidRDefault="00F52074" w:rsidP="001A64EF">
      <w:pPr>
        <w:ind w:firstLine="720"/>
      </w:pPr>
    </w:p>
    <w:p w14:paraId="4ED630D6" w14:textId="77777777" w:rsidR="00F52074" w:rsidRDefault="00F52074" w:rsidP="001A64EF">
      <w:pPr>
        <w:ind w:firstLine="720"/>
      </w:pPr>
    </w:p>
    <w:p w14:paraId="7FDD932C" w14:textId="77777777" w:rsidR="00F52074" w:rsidRDefault="00F52074" w:rsidP="001A64EF">
      <w:pPr>
        <w:ind w:firstLine="720"/>
      </w:pPr>
    </w:p>
    <w:p w14:paraId="08FE7CAC" w14:textId="77777777" w:rsidR="006234D0" w:rsidRDefault="006234D0" w:rsidP="001A64EF">
      <w:pPr>
        <w:ind w:firstLine="720"/>
      </w:pP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lastRenderedPageBreak/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6234D0">
        <w:tc>
          <w:tcPr>
            <w:tcW w:w="715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 xml:space="preserve">de TRAK (TRAK, TRAKTRAIN, TRAKUAT, </w:t>
            </w:r>
            <w:proofErr w:type="spellStart"/>
            <w:r w:rsidR="004E7F83">
              <w:rPr>
                <w:szCs w:val="20"/>
              </w:rPr>
              <w:t>etc</w:t>
            </w:r>
            <w:proofErr w:type="spellEnd"/>
            <w:r w:rsidR="004E7F83">
              <w:rPr>
                <w:szCs w:val="20"/>
              </w:rPr>
              <w:t>)</w:t>
            </w:r>
          </w:p>
        </w:tc>
      </w:tr>
      <w:tr w:rsidR="002B718C" w:rsidRPr="002B718C" w14:paraId="407214C1" w14:textId="77777777" w:rsidTr="006234D0">
        <w:tc>
          <w:tcPr>
            <w:tcW w:w="715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Abrir un terminal para ejecución de comandos en el </w:t>
            </w:r>
            <w:proofErr w:type="spellStart"/>
            <w:r>
              <w:rPr>
                <w:szCs w:val="20"/>
              </w:rPr>
              <w:t>Namaspace</w:t>
            </w:r>
            <w:proofErr w:type="spellEnd"/>
            <w:r>
              <w:rPr>
                <w:szCs w:val="20"/>
              </w:rPr>
              <w:t xml:space="preserve"> correspondiente a TRAK</w:t>
            </w:r>
          </w:p>
        </w:tc>
      </w:tr>
      <w:tr w:rsidR="002B718C" w14:paraId="777D0510" w14:textId="77777777" w:rsidTr="006234D0">
        <w:tc>
          <w:tcPr>
            <w:tcW w:w="715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190" w:type="dxa"/>
          </w:tcPr>
          <w:p w14:paraId="38A87316" w14:textId="09BE967C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proofErr w:type="spellStart"/>
            <w:r w:rsidR="00FB209E" w:rsidRPr="00FB209E">
              <w:rPr>
                <w:szCs w:val="20"/>
              </w:rPr>
              <w:t>zw</w:t>
            </w:r>
            <w:proofErr w:type="spellEnd"/>
            <w:r w:rsidR="00FB209E" w:rsidRPr="00FB209E">
              <w:rPr>
                <w:szCs w:val="20"/>
              </w:rPr>
              <w:t xml:space="preserve"> ##</w:t>
            </w:r>
            <w:proofErr w:type="gramStart"/>
            <w:r w:rsidR="00FB209E" w:rsidRPr="00FB209E">
              <w:rPr>
                <w:szCs w:val="20"/>
              </w:rPr>
              <w:t>class(</w:t>
            </w:r>
            <w:proofErr w:type="gramEnd"/>
            <w:r w:rsidR="00FB209E" w:rsidRPr="00FB209E">
              <w:rPr>
                <w:szCs w:val="20"/>
              </w:rPr>
              <w:t>Custom.Tools.ISC.SS.Misc).AddProfileOrderCategory("/home/consolaisc1/Files/Profiles.txt", "/home/consolaisc1/Files/OrderCat.txt", "</w:t>
            </w:r>
            <w:r w:rsidR="00FB209E" w:rsidRPr="00FB209E">
              <w:rPr>
                <w:szCs w:val="20"/>
              </w:rPr>
              <w:tab/>
              <w:t>",1,1)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43E1074" w14:textId="403EE64F" w:rsidR="00F27AEC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Debug</w:t>
            </w:r>
            <w:proofErr w:type="spellEnd"/>
            <w:r>
              <w:rPr>
                <w:szCs w:val="20"/>
              </w:rPr>
              <w:t xml:space="preserve"> (mostrar paso a paso la ejecución)</w:t>
            </w:r>
          </w:p>
          <w:p w14:paraId="16E8D723" w14:textId="5F4DF48C" w:rsidR="00F27AEC" w:rsidRPr="004E7F83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Upload</w:t>
            </w:r>
            <w:proofErr w:type="spellEnd"/>
            <w:r>
              <w:rPr>
                <w:szCs w:val="20"/>
              </w:rPr>
              <w:t xml:space="preserve"> (guardar datos en la BD)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3FCA02F3" w14:textId="6AAB38CA" w:rsidR="0091629E" w:rsidRDefault="0091629E" w:rsidP="0091629E">
      <w:pPr>
        <w:ind w:firstLine="720"/>
      </w:pPr>
      <w:r w:rsidRPr="002B718C">
        <w:rPr>
          <w:b/>
        </w:rPr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18B3DB5E" w14:textId="4388EA67" w:rsidR="00F27AEC" w:rsidRDefault="00F52074" w:rsidP="00F27AEC">
      <w:pPr>
        <w:ind w:left="720"/>
        <w:rPr>
          <w:szCs w:val="20"/>
          <w:lang w:val="en-US"/>
        </w:rPr>
      </w:pPr>
      <w:r w:rsidRPr="00F52074">
        <w:rPr>
          <w:szCs w:val="20"/>
          <w:u w:val="single"/>
          <w:lang w:val="en-US"/>
        </w:rPr>
        <w:t>Profile</w:t>
      </w:r>
      <w:r>
        <w:rPr>
          <w:szCs w:val="20"/>
          <w:lang w:val="en-US"/>
        </w:rPr>
        <w:t>:</w:t>
      </w:r>
    </w:p>
    <w:p w14:paraId="71F81F90" w14:textId="77777777" w:rsidR="00F52074" w:rsidRDefault="00F52074" w:rsidP="00F27AEC">
      <w:pPr>
        <w:ind w:left="720"/>
        <w:rPr>
          <w:szCs w:val="20"/>
          <w:lang w:val="en-US"/>
        </w:rPr>
      </w:pPr>
    </w:p>
    <w:p w14:paraId="1D350CA9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"SELECT</w:t>
      </w:r>
    </w:p>
    <w:p w14:paraId="17337CA6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%ID,</w:t>
      </w:r>
    </w:p>
    <w:p w14:paraId="2D41AA32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SSP_</w:t>
      </w:r>
      <w:proofErr w:type="gramStart"/>
      <w:r w:rsidRPr="00F52074">
        <w:rPr>
          <w:szCs w:val="20"/>
          <w:lang w:val="en-US"/>
        </w:rPr>
        <w:t>Code</w:t>
      </w:r>
      <w:proofErr w:type="spellEnd"/>
      <w:r w:rsidRPr="00F52074">
        <w:rPr>
          <w:szCs w:val="20"/>
          <w:lang w:val="en-US"/>
        </w:rPr>
        <w:t xml:space="preserve"> ""</w:t>
      </w:r>
      <w:proofErr w:type="spellStart"/>
      <w:proofErr w:type="gramEnd"/>
      <w:r w:rsidRPr="00F52074">
        <w:rPr>
          <w:szCs w:val="20"/>
          <w:lang w:val="en-US"/>
        </w:rPr>
        <w:t>CodigoPA</w:t>
      </w:r>
      <w:proofErr w:type="spellEnd"/>
      <w:r w:rsidRPr="00F52074">
        <w:rPr>
          <w:szCs w:val="20"/>
          <w:lang w:val="en-US"/>
        </w:rPr>
        <w:t>"",</w:t>
      </w:r>
    </w:p>
    <w:p w14:paraId="4B2B1B5A" w14:textId="77777777" w:rsidR="00F52074" w:rsidRPr="00F52074" w:rsidRDefault="00F52074" w:rsidP="00F52074">
      <w:pPr>
        <w:ind w:left="720"/>
        <w:rPr>
          <w:szCs w:val="20"/>
        </w:rPr>
      </w:pPr>
      <w:proofErr w:type="spellStart"/>
      <w:r w:rsidRPr="00F52074">
        <w:rPr>
          <w:szCs w:val="20"/>
        </w:rPr>
        <w:t>SSP_Desc</w:t>
      </w:r>
      <w:proofErr w:type="spellEnd"/>
      <w:r w:rsidRPr="00F52074">
        <w:rPr>
          <w:szCs w:val="20"/>
        </w:rPr>
        <w:t xml:space="preserve"> ""</w:t>
      </w:r>
      <w:proofErr w:type="spellStart"/>
      <w:r w:rsidRPr="00F52074">
        <w:rPr>
          <w:szCs w:val="20"/>
        </w:rPr>
        <w:t>DescpPA</w:t>
      </w:r>
      <w:proofErr w:type="spellEnd"/>
      <w:r w:rsidRPr="00F52074">
        <w:rPr>
          <w:szCs w:val="20"/>
        </w:rPr>
        <w:t>"",</w:t>
      </w:r>
    </w:p>
    <w:p w14:paraId="4FC527B5" w14:textId="77777777" w:rsidR="00F52074" w:rsidRPr="00F52074" w:rsidRDefault="00F52074" w:rsidP="00F52074">
      <w:pPr>
        <w:ind w:left="720"/>
        <w:rPr>
          <w:szCs w:val="20"/>
        </w:rPr>
      </w:pPr>
      <w:proofErr w:type="spellStart"/>
      <w:r w:rsidRPr="00F52074">
        <w:rPr>
          <w:szCs w:val="20"/>
        </w:rPr>
        <w:t>SSP_DateTo</w:t>
      </w:r>
      <w:proofErr w:type="spellEnd"/>
      <w:r w:rsidRPr="00F52074">
        <w:rPr>
          <w:szCs w:val="20"/>
        </w:rPr>
        <w:t xml:space="preserve"> ""</w:t>
      </w:r>
      <w:proofErr w:type="spellStart"/>
      <w:r w:rsidRPr="00F52074">
        <w:rPr>
          <w:szCs w:val="20"/>
        </w:rPr>
        <w:t>FechaHastaPA</w:t>
      </w:r>
      <w:proofErr w:type="spellEnd"/>
      <w:r w:rsidRPr="00F52074">
        <w:rPr>
          <w:szCs w:val="20"/>
        </w:rPr>
        <w:t>"",</w:t>
      </w:r>
    </w:p>
    <w:p w14:paraId="599126B1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SSP_</w:t>
      </w:r>
      <w:proofErr w:type="gramStart"/>
      <w:r w:rsidRPr="00F52074">
        <w:rPr>
          <w:szCs w:val="20"/>
          <w:lang w:val="en-US"/>
        </w:rPr>
        <w:t>Owner</w:t>
      </w:r>
      <w:proofErr w:type="spellEnd"/>
      <w:r w:rsidRPr="00F52074">
        <w:rPr>
          <w:szCs w:val="20"/>
          <w:lang w:val="en-US"/>
        </w:rPr>
        <w:t xml:space="preserve"> ""</w:t>
      </w:r>
      <w:proofErr w:type="spellStart"/>
      <w:proofErr w:type="gramEnd"/>
      <w:r w:rsidRPr="00F52074">
        <w:rPr>
          <w:szCs w:val="20"/>
          <w:lang w:val="en-US"/>
        </w:rPr>
        <w:t>TipoGuardado</w:t>
      </w:r>
      <w:proofErr w:type="spellEnd"/>
      <w:r w:rsidRPr="00F52074">
        <w:rPr>
          <w:szCs w:val="20"/>
          <w:lang w:val="en-US"/>
        </w:rPr>
        <w:t>"",</w:t>
      </w:r>
    </w:p>
    <w:p w14:paraId="30862945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*</w:t>
      </w:r>
    </w:p>
    <w:p w14:paraId="25EA1528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FROM</w:t>
      </w:r>
    </w:p>
    <w:p w14:paraId="203A784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SS_Profile</w:t>
      </w:r>
      <w:proofErr w:type="spellEnd"/>
    </w:p>
    <w:p w14:paraId="5867FDED" w14:textId="2E1C7DDF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 xml:space="preserve">where </w:t>
      </w:r>
      <w:proofErr w:type="spellStart"/>
      <w:r w:rsidRPr="00F52074">
        <w:rPr>
          <w:szCs w:val="20"/>
          <w:lang w:val="en-US"/>
        </w:rPr>
        <w:t>SSP_Desc</w:t>
      </w:r>
      <w:proofErr w:type="spellEnd"/>
      <w:r w:rsidRPr="00F52074">
        <w:rPr>
          <w:szCs w:val="20"/>
          <w:lang w:val="en-US"/>
        </w:rPr>
        <w:t xml:space="preserve"> like '%</w:t>
      </w:r>
      <w:proofErr w:type="spellStart"/>
      <w:proofErr w:type="gramStart"/>
      <w:r w:rsidRPr="00F52074">
        <w:rPr>
          <w:szCs w:val="20"/>
          <w:lang w:val="en-US"/>
        </w:rPr>
        <w:t>HMS.IP.Médico</w:t>
      </w:r>
      <w:proofErr w:type="spellEnd"/>
      <w:proofErr w:type="gramEnd"/>
      <w:r w:rsidRPr="00F52074">
        <w:rPr>
          <w:szCs w:val="20"/>
          <w:lang w:val="en-US"/>
        </w:rPr>
        <w:t>%'"</w:t>
      </w:r>
      <w:r>
        <w:rPr>
          <w:szCs w:val="20"/>
          <w:lang w:val="en-US"/>
        </w:rPr>
        <w:br/>
      </w:r>
      <w:r>
        <w:rPr>
          <w:szCs w:val="20"/>
          <w:lang w:val="en-US"/>
        </w:rPr>
        <w:br/>
      </w:r>
      <w:r w:rsidRPr="00F52074">
        <w:rPr>
          <w:szCs w:val="20"/>
          <w:u w:val="single"/>
          <w:lang w:val="en-US"/>
        </w:rPr>
        <w:t>Order Categories</w:t>
      </w:r>
      <w:r>
        <w:rPr>
          <w:szCs w:val="20"/>
          <w:u w:val="single"/>
          <w:lang w:val="en-US"/>
        </w:rPr>
        <w:br/>
      </w:r>
      <w:r w:rsidRPr="00F52074">
        <w:rPr>
          <w:szCs w:val="20"/>
          <w:lang w:val="en-US"/>
        </w:rPr>
        <w:t>select</w:t>
      </w:r>
    </w:p>
    <w:p w14:paraId="288559F8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%ID,</w:t>
      </w:r>
    </w:p>
    <w:p w14:paraId="1ED9560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SSP_RowId</w:t>
      </w:r>
      <w:proofErr w:type="spellEnd"/>
      <w:r w:rsidRPr="00F52074">
        <w:rPr>
          <w:szCs w:val="20"/>
          <w:lang w:val="en-US"/>
        </w:rPr>
        <w:t>,</w:t>
      </w:r>
    </w:p>
    <w:p w14:paraId="12C57F8B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SSP_Code</w:t>
      </w:r>
      <w:proofErr w:type="spellEnd"/>
      <w:r w:rsidRPr="00F52074">
        <w:rPr>
          <w:szCs w:val="20"/>
          <w:lang w:val="en-US"/>
        </w:rPr>
        <w:t>,</w:t>
      </w:r>
    </w:p>
    <w:p w14:paraId="3DBAB1CA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SSP_Desc</w:t>
      </w:r>
      <w:proofErr w:type="spellEnd"/>
      <w:r w:rsidRPr="00F52074">
        <w:rPr>
          <w:szCs w:val="20"/>
          <w:lang w:val="en-US"/>
        </w:rPr>
        <w:t>,</w:t>
      </w:r>
    </w:p>
    <w:p w14:paraId="3E43785C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,</w:t>
      </w:r>
    </w:p>
    <w:p w14:paraId="3D6D436E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ORCAT_RowId</w:t>
      </w:r>
      <w:proofErr w:type="spellEnd"/>
      <w:r w:rsidRPr="00F52074">
        <w:rPr>
          <w:szCs w:val="20"/>
          <w:lang w:val="en-US"/>
        </w:rPr>
        <w:t>,</w:t>
      </w:r>
    </w:p>
    <w:p w14:paraId="23C09CEB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ORCAT_Desc</w:t>
      </w:r>
      <w:proofErr w:type="spellEnd"/>
      <w:r w:rsidRPr="00F52074">
        <w:rPr>
          <w:szCs w:val="20"/>
          <w:lang w:val="en-US"/>
        </w:rPr>
        <w:t>,</w:t>
      </w:r>
    </w:p>
    <w:p w14:paraId="2F50A19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OC_BookingOnly</w:t>
      </w:r>
      <w:proofErr w:type="spellEnd"/>
      <w:r w:rsidRPr="00F52074">
        <w:rPr>
          <w:szCs w:val="20"/>
          <w:lang w:val="en-US"/>
        </w:rPr>
        <w:t>,</w:t>
      </w:r>
    </w:p>
    <w:p w14:paraId="4352E20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OC_BypassReview</w:t>
      </w:r>
      <w:proofErr w:type="spellEnd"/>
      <w:r w:rsidRPr="00F52074">
        <w:rPr>
          <w:szCs w:val="20"/>
          <w:lang w:val="en-US"/>
        </w:rPr>
        <w:t>,</w:t>
      </w:r>
    </w:p>
    <w:p w14:paraId="5DB5589E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OC_EditOnly</w:t>
      </w:r>
      <w:proofErr w:type="spellEnd"/>
      <w:r w:rsidRPr="00F52074">
        <w:rPr>
          <w:szCs w:val="20"/>
          <w:lang w:val="en-US"/>
        </w:rPr>
        <w:t>,</w:t>
      </w:r>
    </w:p>
    <w:p w14:paraId="111582D6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lastRenderedPageBreak/>
        <w:t>OC_OrderInvisbleItem</w:t>
      </w:r>
      <w:proofErr w:type="spellEnd"/>
      <w:r w:rsidRPr="00F52074">
        <w:rPr>
          <w:szCs w:val="20"/>
          <w:lang w:val="en-US"/>
        </w:rPr>
        <w:t>,</w:t>
      </w:r>
    </w:p>
    <w:p w14:paraId="014912A1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OC_OrderOnDischarge</w:t>
      </w:r>
      <w:proofErr w:type="spellEnd"/>
      <w:r w:rsidRPr="00F52074">
        <w:rPr>
          <w:szCs w:val="20"/>
          <w:lang w:val="en-US"/>
        </w:rPr>
        <w:t>,</w:t>
      </w:r>
    </w:p>
    <w:p w14:paraId="6B5C5785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OC_OrderOnFinanceDisch</w:t>
      </w:r>
      <w:proofErr w:type="spellEnd"/>
      <w:r w:rsidRPr="00F52074">
        <w:rPr>
          <w:szCs w:val="20"/>
          <w:lang w:val="en-US"/>
        </w:rPr>
        <w:t>,</w:t>
      </w:r>
    </w:p>
    <w:p w14:paraId="50966986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OC_OrderSets</w:t>
      </w:r>
      <w:proofErr w:type="spellEnd"/>
      <w:r w:rsidRPr="00F52074">
        <w:rPr>
          <w:szCs w:val="20"/>
          <w:lang w:val="en-US"/>
        </w:rPr>
        <w:t>,</w:t>
      </w:r>
    </w:p>
    <w:p w14:paraId="355B27C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OC_PermissionToReview</w:t>
      </w:r>
      <w:proofErr w:type="spellEnd"/>
      <w:r w:rsidRPr="00F52074">
        <w:rPr>
          <w:szCs w:val="20"/>
          <w:lang w:val="en-US"/>
        </w:rPr>
        <w:t>,</w:t>
      </w:r>
    </w:p>
    <w:p w14:paraId="0510C41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OC_RequireAuthorisation</w:t>
      </w:r>
      <w:proofErr w:type="spellEnd"/>
      <w:r w:rsidRPr="00F52074">
        <w:rPr>
          <w:szCs w:val="20"/>
          <w:lang w:val="en-US"/>
        </w:rPr>
        <w:t>,</w:t>
      </w:r>
    </w:p>
    <w:p w14:paraId="6F3EBFC7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OC_RestrictEditPermLev</w:t>
      </w:r>
      <w:proofErr w:type="spellEnd"/>
    </w:p>
    <w:p w14:paraId="55501BF2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from SS_ProfileOrderCategory</w:t>
      </w:r>
    </w:p>
    <w:p w14:paraId="7D4CE70E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 xml:space="preserve">where </w:t>
      </w: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SSP_Desc</w:t>
      </w:r>
      <w:proofErr w:type="spellEnd"/>
      <w:r w:rsidRPr="00F52074">
        <w:rPr>
          <w:szCs w:val="20"/>
          <w:lang w:val="en-US"/>
        </w:rPr>
        <w:t xml:space="preserve"> like '%</w:t>
      </w:r>
      <w:proofErr w:type="spellStart"/>
      <w:proofErr w:type="gramStart"/>
      <w:r w:rsidRPr="00F52074">
        <w:rPr>
          <w:szCs w:val="20"/>
          <w:lang w:val="en-US"/>
        </w:rPr>
        <w:t>HMS.IP.Médico</w:t>
      </w:r>
      <w:proofErr w:type="spellEnd"/>
      <w:proofErr w:type="gramEnd"/>
      <w:r w:rsidRPr="00F52074">
        <w:rPr>
          <w:szCs w:val="20"/>
          <w:lang w:val="en-US"/>
        </w:rPr>
        <w:t xml:space="preserve"> </w:t>
      </w:r>
      <w:proofErr w:type="spellStart"/>
      <w:r w:rsidRPr="00F52074">
        <w:rPr>
          <w:szCs w:val="20"/>
          <w:lang w:val="en-US"/>
        </w:rPr>
        <w:t>Hospitalización</w:t>
      </w:r>
      <w:proofErr w:type="spellEnd"/>
      <w:r w:rsidRPr="00F52074">
        <w:rPr>
          <w:szCs w:val="20"/>
          <w:lang w:val="en-US"/>
        </w:rPr>
        <w:t xml:space="preserve"> </w:t>
      </w:r>
      <w:proofErr w:type="spellStart"/>
      <w:r w:rsidRPr="00F52074">
        <w:rPr>
          <w:szCs w:val="20"/>
          <w:lang w:val="en-US"/>
        </w:rPr>
        <w:t>Medicina</w:t>
      </w:r>
      <w:proofErr w:type="spellEnd"/>
      <w:r w:rsidRPr="00F52074">
        <w:rPr>
          <w:szCs w:val="20"/>
          <w:lang w:val="en-US"/>
        </w:rPr>
        <w:t xml:space="preserve"> Interna%'</w:t>
      </w:r>
    </w:p>
    <w:p w14:paraId="732882B1" w14:textId="0A49039E" w:rsidR="00F52074" w:rsidRPr="00F27AEC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 xml:space="preserve">order by </w:t>
      </w: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ORCAT_RowID</w:t>
      </w:r>
      <w:proofErr w:type="spellEnd"/>
      <w:r w:rsidRPr="00F52074">
        <w:rPr>
          <w:szCs w:val="20"/>
          <w:lang w:val="en-US"/>
        </w:rPr>
        <w:t xml:space="preserve"> </w:t>
      </w:r>
      <w:proofErr w:type="spellStart"/>
      <w:r w:rsidRPr="00F52074">
        <w:rPr>
          <w:szCs w:val="20"/>
          <w:lang w:val="en-US"/>
        </w:rPr>
        <w:t>asc</w:t>
      </w:r>
      <w:proofErr w:type="spellEnd"/>
      <w:r w:rsidRPr="00F52074">
        <w:rPr>
          <w:szCs w:val="20"/>
          <w:lang w:val="en-US"/>
        </w:rPr>
        <w:t>"</w:t>
      </w:r>
      <w:r w:rsidRPr="00F52074">
        <w:rPr>
          <w:szCs w:val="20"/>
          <w:lang w:val="en-US"/>
        </w:rPr>
        <w:tab/>
      </w:r>
      <w:r w:rsidRPr="00F52074">
        <w:rPr>
          <w:szCs w:val="20"/>
          <w:lang w:val="en-US"/>
        </w:rPr>
        <w:tab/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F52074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FB1CF5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HealthShare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Caché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Ensemble, and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DeepSee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 are registered trademarks of InterSystems Corporation. Other product names are trademarks of their respective vendors. Copyright © 2022 InterSystems Corporation.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All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rights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reserved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>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566A8"/>
    <w:multiLevelType w:val="hybridMultilevel"/>
    <w:tmpl w:val="0D5A98A8"/>
    <w:lvl w:ilvl="0" w:tplc="934A2C54">
      <w:start w:val="14"/>
      <w:numFmt w:val="bullet"/>
      <w:lvlText w:val=""/>
      <w:lvlJc w:val="left"/>
      <w:pPr>
        <w:ind w:left="864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1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4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4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6"/>
  </w:num>
  <w:num w:numId="6" w16cid:durableId="1179467989">
    <w:abstractNumId w:val="26"/>
  </w:num>
  <w:num w:numId="7" w16cid:durableId="1642422175">
    <w:abstractNumId w:val="13"/>
  </w:num>
  <w:num w:numId="8" w16cid:durableId="1308166520">
    <w:abstractNumId w:val="21"/>
  </w:num>
  <w:num w:numId="9" w16cid:durableId="3290092">
    <w:abstractNumId w:val="15"/>
  </w:num>
  <w:num w:numId="10" w16cid:durableId="432172522">
    <w:abstractNumId w:val="0"/>
  </w:num>
  <w:num w:numId="11" w16cid:durableId="561448652">
    <w:abstractNumId w:val="17"/>
  </w:num>
  <w:num w:numId="12" w16cid:durableId="1019966520">
    <w:abstractNumId w:val="23"/>
  </w:num>
  <w:num w:numId="13" w16cid:durableId="1919629474">
    <w:abstractNumId w:val="19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2"/>
  </w:num>
  <w:num w:numId="17" w16cid:durableId="275604193">
    <w:abstractNumId w:val="9"/>
  </w:num>
  <w:num w:numId="18" w16cid:durableId="332224612">
    <w:abstractNumId w:val="20"/>
  </w:num>
  <w:num w:numId="19" w16cid:durableId="491259723">
    <w:abstractNumId w:val="25"/>
  </w:num>
  <w:num w:numId="20" w16cid:durableId="2068264866">
    <w:abstractNumId w:val="18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  <w:num w:numId="27" w16cid:durableId="176380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B7E70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02A4"/>
    <w:rsid w:val="003E4142"/>
    <w:rsid w:val="003E62E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4AB0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44D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AEC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2074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A47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1CF5"/>
    <w:rsid w:val="00FB209E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34</cp:revision>
  <cp:lastPrinted>2023-10-12T16:18:00Z</cp:lastPrinted>
  <dcterms:created xsi:type="dcterms:W3CDTF">2024-02-29T20:28:00Z</dcterms:created>
  <dcterms:modified xsi:type="dcterms:W3CDTF">2024-10-14T20:16:00Z</dcterms:modified>
</cp:coreProperties>
</file>