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65B6" w14:textId="6345520C" w:rsidR="006A1A37" w:rsidRPr="00F42110" w:rsidRDefault="006A1A37" w:rsidP="006A1A37">
      <w:pPr>
        <w:pStyle w:val="BodyText"/>
        <w:jc w:val="center"/>
        <w:rPr>
          <w:b/>
          <w:bCs/>
        </w:rPr>
      </w:pPr>
      <w:r w:rsidRPr="00F42110">
        <w:rPr>
          <w:b/>
          <w:noProof/>
          <w:lang w:val="es-ES"/>
        </w:rPr>
        <w:drawing>
          <wp:anchor distT="0" distB="0" distL="114300" distR="114300" simplePos="0" relativeHeight="251668480" behindDoc="0" locked="0" layoutInCell="1" allowOverlap="1" wp14:anchorId="4D80D0FE" wp14:editId="600CB9EB">
            <wp:simplePos x="0" y="0"/>
            <wp:positionH relativeFrom="column">
              <wp:posOffset>-444500</wp:posOffset>
            </wp:positionH>
            <wp:positionV relativeFrom="paragraph">
              <wp:posOffset>-146685</wp:posOffset>
            </wp:positionV>
            <wp:extent cx="1371600" cy="11849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110">
        <w:rPr>
          <w:b/>
          <w:noProof/>
          <w:lang w:val="es-ES"/>
        </w:rPr>
        <w:t>UNIVERSIDAD</w:t>
      </w:r>
      <w:r w:rsidRPr="00F42110">
        <w:rPr>
          <w:b/>
          <w:bCs/>
        </w:rPr>
        <w:t xml:space="preserve"> AUTÓNOMA DEL ESTADO DE MÉXICO</w:t>
      </w:r>
    </w:p>
    <w:p w14:paraId="5219DEBE" w14:textId="77777777" w:rsidR="006A1A37" w:rsidRPr="00F42110" w:rsidRDefault="006A1A37" w:rsidP="006A1A37">
      <w:pPr>
        <w:pStyle w:val="BodyText"/>
        <w:rPr>
          <w:b/>
          <w:noProof/>
          <w:lang w:val="es-ES"/>
        </w:rPr>
      </w:pPr>
    </w:p>
    <w:p w14:paraId="458300E1" w14:textId="77777777" w:rsidR="006A1A37" w:rsidRPr="00F42110" w:rsidRDefault="00EA5CDD" w:rsidP="006A1A37">
      <w:pPr>
        <w:pStyle w:val="BodyText"/>
        <w:rPr>
          <w:b/>
          <w:noProof/>
          <w:lang w:val="es-ES"/>
        </w:rPr>
      </w:pPr>
      <w:r>
        <w:rPr>
          <w:b/>
          <w:noProof/>
          <w:lang w:val="es-ES"/>
        </w:rPr>
        <w:pict w14:anchorId="61DE8F9D">
          <v:line id="_x0000_s1033" alt="" style="position:absolute;left:0;text-align:left;z-index:251660288;mso-wrap-edited:f;mso-width-percent:0;mso-height-percent:0;mso-width-percent:0;mso-height-percent:0" from="23pt,5.8pt" to="365pt,5.8pt"/>
        </w:pict>
      </w:r>
    </w:p>
    <w:p w14:paraId="4DC59A1E" w14:textId="77777777" w:rsidR="006A1A37" w:rsidRPr="00F42110" w:rsidRDefault="00EA5CDD" w:rsidP="006A1A37">
      <w:pPr>
        <w:pStyle w:val="BodyText"/>
        <w:rPr>
          <w:b/>
          <w:noProof/>
          <w:lang w:val="es-ES"/>
        </w:rPr>
      </w:pPr>
      <w:r>
        <w:rPr>
          <w:b/>
          <w:noProof/>
          <w:lang w:val="es-ES"/>
        </w:rPr>
        <w:pict w14:anchorId="32387717">
          <v:line id="_x0000_s1032" alt="" style="position:absolute;left:0;text-align:left;z-index:251661312;mso-wrap-edited:f;mso-width-percent:0;mso-height-percent:0;mso-width-percent:0;mso-height-percent:0" from="23pt,.2pt" to="365pt,.2pt"/>
        </w:pict>
      </w:r>
    </w:p>
    <w:p w14:paraId="30B65DB2" w14:textId="77777777" w:rsidR="006A1A37" w:rsidRPr="00F42110" w:rsidRDefault="006A1A37" w:rsidP="006A1A37">
      <w:pPr>
        <w:jc w:val="center"/>
        <w:rPr>
          <w:rFonts w:ascii="Verdana" w:hAnsi="Verdana"/>
          <w:lang w:val="es-MX"/>
        </w:rPr>
      </w:pPr>
      <w:r w:rsidRPr="00F42110">
        <w:rPr>
          <w:rFonts w:ascii="Verdana" w:hAnsi="Verdana"/>
          <w:lang w:val="es-MX"/>
        </w:rPr>
        <w:t>CENTRO UNIVERSITARIO UAEM VALLE DE MÉXICO</w:t>
      </w:r>
    </w:p>
    <w:p w14:paraId="5F35459C" w14:textId="77777777" w:rsidR="006A1A37" w:rsidRPr="00F42110" w:rsidRDefault="006A1A37" w:rsidP="006A1A37">
      <w:pPr>
        <w:jc w:val="both"/>
        <w:rPr>
          <w:rFonts w:ascii="Verdana" w:hAnsi="Verdana"/>
          <w:lang w:val="es-MX"/>
        </w:rPr>
      </w:pPr>
      <w:r>
        <w:rPr>
          <w:rFonts w:ascii="Verdana" w:hAnsi="Verdana"/>
          <w:lang w:val="es-MX"/>
        </w:rPr>
        <w:t xml:space="preserve">  </w:t>
      </w:r>
    </w:p>
    <w:p w14:paraId="19BC6A9C" w14:textId="77777777" w:rsidR="006A1A37" w:rsidRPr="00F42110" w:rsidRDefault="00EA5CDD" w:rsidP="006A1A37">
      <w:pPr>
        <w:jc w:val="both"/>
        <w:rPr>
          <w:rFonts w:ascii="Verdana" w:hAnsi="Verdana"/>
          <w:iCs/>
          <w:lang w:val="es-MX"/>
        </w:rPr>
      </w:pPr>
      <w:r>
        <w:rPr>
          <w:rFonts w:ascii="Verdana" w:hAnsi="Verdana"/>
          <w:b/>
          <w:noProof/>
        </w:rPr>
        <w:pict w14:anchorId="3B3D8D44">
          <v:line id="_x0000_s1031" alt="" style="position:absolute;left:0;text-align:left;z-index:251664384;mso-wrap-edited:f;mso-width-percent:0;mso-height-percent:0;mso-width-percent:0;mso-height-percent:0" from="6pt,-.15pt" to="6pt,206.85pt"/>
        </w:pict>
      </w:r>
      <w:r>
        <w:rPr>
          <w:rFonts w:ascii="Verdana" w:hAnsi="Verdana"/>
          <w:b/>
          <w:noProof/>
        </w:rPr>
        <w:pict w14:anchorId="4361305C">
          <v:line id="_x0000_s1030" alt="" style="position:absolute;left:0;text-align:left;flip:x;z-index:251667456;mso-wrap-edited:f;mso-width-percent:0;mso-height-percent:0;mso-width-percent:0;mso-height-percent:0" from="42pt,-.15pt" to="42pt,206.85pt"/>
        </w:pict>
      </w:r>
      <w:r>
        <w:rPr>
          <w:rFonts w:ascii="Verdana" w:hAnsi="Verdana"/>
          <w:b/>
          <w:noProof/>
        </w:rPr>
        <w:pict w14:anchorId="02891E48">
          <v:line id="_x0000_s1029" alt="" style="position:absolute;left:0;text-align:left;z-index:251666432;mso-wrap-edited:f;mso-width-percent:0;mso-height-percent:0;mso-width-percent:0;mso-height-percent:0" from="33pt,-.15pt" to="33pt,206.85pt"/>
        </w:pict>
      </w:r>
      <w:r>
        <w:rPr>
          <w:rFonts w:ascii="Verdana" w:hAnsi="Verdana"/>
          <w:b/>
          <w:noProof/>
        </w:rPr>
        <w:pict w14:anchorId="615B5000">
          <v:line id="_x0000_s1028" alt="" style="position:absolute;left:0;text-align:left;z-index:251663360;mso-wrap-edited:f;mso-width-percent:0;mso-height-percent:0;mso-width-percent:0;mso-height-percent:0" from="24pt,-.15pt" to="24pt,435.85pt"/>
        </w:pict>
      </w:r>
      <w:r>
        <w:rPr>
          <w:rFonts w:ascii="Verdana" w:hAnsi="Verdana"/>
          <w:b/>
          <w:noProof/>
        </w:rPr>
        <w:pict w14:anchorId="0718F16A">
          <v:line id="_x0000_s1027" alt="" style="position:absolute;left:0;text-align:left;z-index:251662336;mso-wrap-edited:f;mso-width-percent:0;mso-height-percent:0;mso-width-percent:0;mso-height-percent:0" from="15pt,-.15pt" to="15pt,435.85pt"/>
        </w:pict>
      </w:r>
      <w:r>
        <w:rPr>
          <w:rFonts w:ascii="Verdana" w:hAnsi="Verdana"/>
          <w:b/>
          <w:noProof/>
        </w:rPr>
        <w:pict w14:anchorId="62F218B7">
          <v:line id="_x0000_s1026" alt="" style="position:absolute;left:0;text-align:left;z-index:251665408;mso-wrap-edited:f;mso-width-percent:0;mso-height-percent:0;mso-width-percent:0;mso-height-percent:0" from="-3pt,-.15pt" to="-3pt,206.85pt"/>
        </w:pict>
      </w:r>
    </w:p>
    <w:p w14:paraId="6C529C97" w14:textId="77777777" w:rsidR="006A1A37" w:rsidRPr="00F42110" w:rsidRDefault="006A1A37" w:rsidP="006A1A37">
      <w:pPr>
        <w:jc w:val="both"/>
        <w:rPr>
          <w:rFonts w:ascii="Verdana" w:hAnsi="Verdana"/>
          <w:iCs/>
          <w:lang w:val="es-MX"/>
        </w:rPr>
      </w:pPr>
    </w:p>
    <w:p w14:paraId="384E365B" w14:textId="77777777" w:rsidR="006A1A37" w:rsidRPr="00F42110" w:rsidRDefault="006A1A37" w:rsidP="006A1A37">
      <w:pPr>
        <w:jc w:val="both"/>
        <w:rPr>
          <w:rFonts w:ascii="Verdana" w:hAnsi="Verdana"/>
          <w:iCs/>
          <w:lang w:val="es-MX"/>
        </w:rPr>
      </w:pPr>
    </w:p>
    <w:tbl>
      <w:tblPr>
        <w:tblW w:w="0" w:type="auto"/>
        <w:tblInd w:w="1701" w:type="dxa"/>
        <w:tblLook w:val="01E0" w:firstRow="1" w:lastRow="1" w:firstColumn="1" w:lastColumn="1" w:noHBand="0" w:noVBand="0"/>
      </w:tblPr>
      <w:tblGrid>
        <w:gridCol w:w="7875"/>
      </w:tblGrid>
      <w:tr w:rsidR="006A1A37" w:rsidRPr="00B37728" w14:paraId="1E0CCBC8" w14:textId="77777777" w:rsidTr="00801B76">
        <w:tc>
          <w:tcPr>
            <w:tcW w:w="9639" w:type="dxa"/>
            <w:shd w:val="clear" w:color="auto" w:fill="auto"/>
          </w:tcPr>
          <w:p w14:paraId="2B88114F" w14:textId="567E0DFC" w:rsidR="006A1A37" w:rsidRPr="00400204" w:rsidRDefault="009B4097" w:rsidP="00801B76">
            <w:pPr>
              <w:jc w:val="center"/>
              <w:rPr>
                <w:rFonts w:ascii="Verdana" w:hAnsi="Verdana"/>
                <w:b/>
                <w:iCs/>
              </w:rPr>
            </w:pPr>
            <w:r>
              <w:rPr>
                <w:rFonts w:ascii="Verdana" w:hAnsi="Verdana"/>
                <w:b/>
                <w:iCs/>
                <w:lang w:val="es-MX"/>
              </w:rPr>
              <w:t xml:space="preserve">Análisis Eco demográfico para un </w:t>
            </w:r>
            <w:r w:rsidR="00037391">
              <w:rPr>
                <w:rFonts w:ascii="Verdana" w:hAnsi="Verdana"/>
                <w:b/>
                <w:iCs/>
                <w:lang w:val="es-MX"/>
              </w:rPr>
              <w:t>s</w:t>
            </w:r>
            <w:r>
              <w:rPr>
                <w:rFonts w:ascii="Verdana" w:hAnsi="Verdana"/>
                <w:b/>
                <w:iCs/>
                <w:lang w:val="es-MX"/>
              </w:rPr>
              <w:t xml:space="preserve">istema </w:t>
            </w:r>
            <w:r w:rsidR="00487573" w:rsidRPr="00487573">
              <w:rPr>
                <w:rFonts w:ascii="Verdana" w:hAnsi="Verdana"/>
                <w:b/>
                <w:iCs/>
                <w:lang w:val="es-MX"/>
              </w:rPr>
              <w:t>recomendador</w:t>
            </w:r>
            <w:r>
              <w:rPr>
                <w:rFonts w:ascii="Verdana" w:hAnsi="Verdana"/>
                <w:b/>
                <w:iCs/>
                <w:lang w:val="es-MX"/>
              </w:rPr>
              <w:t xml:space="preserve"> de </w:t>
            </w:r>
            <w:r w:rsidR="00487573">
              <w:rPr>
                <w:rFonts w:ascii="Verdana" w:hAnsi="Verdana"/>
                <w:b/>
                <w:iCs/>
                <w:lang w:val="es-MX"/>
              </w:rPr>
              <w:t>m</w:t>
            </w:r>
            <w:r>
              <w:rPr>
                <w:rFonts w:ascii="Verdana" w:hAnsi="Verdana"/>
                <w:b/>
                <w:iCs/>
                <w:lang w:val="es-MX"/>
              </w:rPr>
              <w:t>icronegocios</w:t>
            </w:r>
          </w:p>
        </w:tc>
      </w:tr>
    </w:tbl>
    <w:p w14:paraId="6BF28774" w14:textId="77777777" w:rsidR="006A1A37" w:rsidRPr="00F42110" w:rsidRDefault="006A1A37" w:rsidP="006A1A37">
      <w:pPr>
        <w:jc w:val="both"/>
        <w:rPr>
          <w:rFonts w:ascii="Verdana" w:hAnsi="Verdana"/>
          <w:iCs/>
          <w:lang w:val="es-MX"/>
        </w:rPr>
      </w:pPr>
    </w:p>
    <w:p w14:paraId="52435823" w14:textId="77777777" w:rsidR="006A1A37" w:rsidRPr="00F42110" w:rsidRDefault="006A1A37" w:rsidP="006A1A37">
      <w:pPr>
        <w:jc w:val="both"/>
        <w:rPr>
          <w:rFonts w:ascii="Verdana" w:hAnsi="Verdana"/>
          <w:iCs/>
          <w:lang w:val="es-MX"/>
        </w:rPr>
      </w:pPr>
    </w:p>
    <w:p w14:paraId="7C991F3D" w14:textId="77777777" w:rsidR="006A1A37" w:rsidRPr="00F42110" w:rsidRDefault="006A1A37" w:rsidP="006A1A37">
      <w:pPr>
        <w:jc w:val="both"/>
        <w:rPr>
          <w:rFonts w:ascii="Verdana" w:hAnsi="Verdana"/>
          <w:iCs/>
          <w:lang w:val="es-MX"/>
        </w:rPr>
      </w:pPr>
    </w:p>
    <w:tbl>
      <w:tblPr>
        <w:tblW w:w="0" w:type="auto"/>
        <w:tblInd w:w="1701" w:type="dxa"/>
        <w:tblLook w:val="01E0" w:firstRow="1" w:lastRow="1" w:firstColumn="1" w:lastColumn="1" w:noHBand="0" w:noVBand="0"/>
      </w:tblPr>
      <w:tblGrid>
        <w:gridCol w:w="7875"/>
      </w:tblGrid>
      <w:tr w:rsidR="006A1A37" w:rsidRPr="00B37728" w14:paraId="39167516" w14:textId="77777777" w:rsidTr="00801B76">
        <w:tc>
          <w:tcPr>
            <w:tcW w:w="9639" w:type="dxa"/>
            <w:shd w:val="clear" w:color="auto" w:fill="auto"/>
          </w:tcPr>
          <w:p w14:paraId="19504FEA" w14:textId="4A818276" w:rsidR="006A1A37" w:rsidRPr="00B37728" w:rsidRDefault="00472BE3" w:rsidP="00801B76">
            <w:pPr>
              <w:jc w:val="center"/>
              <w:rPr>
                <w:rFonts w:ascii="Verdana" w:hAnsi="Verdana"/>
                <w:b/>
                <w:iCs/>
                <w:caps/>
                <w:lang w:val="es-MX"/>
              </w:rPr>
            </w:pPr>
            <w:r>
              <w:rPr>
                <w:rFonts w:ascii="Verdana" w:hAnsi="Verdana"/>
                <w:b/>
                <w:iCs/>
                <w:caps/>
                <w:sz w:val="22"/>
                <w:lang w:val="es-MX"/>
              </w:rPr>
              <w:t>TESIS</w:t>
            </w:r>
          </w:p>
        </w:tc>
      </w:tr>
    </w:tbl>
    <w:p w14:paraId="2D96A5DC" w14:textId="77777777" w:rsidR="006A1A37" w:rsidRPr="00F42110" w:rsidRDefault="006A1A37" w:rsidP="006A1A37">
      <w:pPr>
        <w:jc w:val="both"/>
        <w:rPr>
          <w:rFonts w:ascii="Verdana" w:hAnsi="Verdana"/>
          <w:iCs/>
          <w:lang w:val="es-MX"/>
        </w:rPr>
      </w:pPr>
    </w:p>
    <w:p w14:paraId="0765ACBC" w14:textId="77777777" w:rsidR="006A1A37" w:rsidRPr="00F42110" w:rsidRDefault="006A1A37" w:rsidP="006A1A37">
      <w:pPr>
        <w:jc w:val="both"/>
        <w:rPr>
          <w:rFonts w:ascii="Verdana" w:hAnsi="Verdana"/>
          <w:b/>
          <w:bCs/>
          <w:lang w:val="pt-BR"/>
        </w:rPr>
      </w:pPr>
    </w:p>
    <w:p w14:paraId="62A06A88" w14:textId="77777777" w:rsidR="006A1A37" w:rsidRPr="00F42110" w:rsidRDefault="006A1A37" w:rsidP="006A1A37">
      <w:pPr>
        <w:pStyle w:val="BodyText"/>
        <w:ind w:left="1701"/>
        <w:jc w:val="center"/>
        <w:rPr>
          <w:lang w:val="es-ES"/>
        </w:rPr>
      </w:pPr>
      <w:r w:rsidRPr="00F42110">
        <w:rPr>
          <w:lang w:val="es-ES"/>
        </w:rPr>
        <w:t>Que para obtener el Título de</w:t>
      </w:r>
    </w:p>
    <w:p w14:paraId="00ED6E6B" w14:textId="77777777" w:rsidR="006A1A37" w:rsidRPr="00F42110" w:rsidRDefault="006A1A37" w:rsidP="006A1A37">
      <w:pPr>
        <w:jc w:val="both"/>
        <w:rPr>
          <w:rFonts w:ascii="Verdana" w:hAnsi="Verdana"/>
        </w:rPr>
      </w:pPr>
    </w:p>
    <w:tbl>
      <w:tblPr>
        <w:tblW w:w="0" w:type="auto"/>
        <w:tblInd w:w="1701" w:type="dxa"/>
        <w:tblLook w:val="01E0" w:firstRow="1" w:lastRow="1" w:firstColumn="1" w:lastColumn="1" w:noHBand="0" w:noVBand="0"/>
      </w:tblPr>
      <w:tblGrid>
        <w:gridCol w:w="7875"/>
      </w:tblGrid>
      <w:tr w:rsidR="006A1A37" w:rsidRPr="00B37728" w14:paraId="4C7BCFE1" w14:textId="77777777" w:rsidTr="00801B76">
        <w:tc>
          <w:tcPr>
            <w:tcW w:w="7920" w:type="dxa"/>
            <w:shd w:val="clear" w:color="auto" w:fill="auto"/>
          </w:tcPr>
          <w:p w14:paraId="2FB1A10A" w14:textId="1B236862" w:rsidR="006A1A37" w:rsidRPr="00B37728" w:rsidRDefault="00472BE3" w:rsidP="00801B76">
            <w:pPr>
              <w:jc w:val="center"/>
              <w:rPr>
                <w:rFonts w:ascii="Verdana" w:hAnsi="Verdana"/>
                <w:b/>
                <w:iCs/>
                <w:caps/>
                <w:lang w:val="es-MX"/>
              </w:rPr>
            </w:pPr>
            <w:r>
              <w:rPr>
                <w:rFonts w:ascii="Verdana" w:hAnsi="Verdana"/>
                <w:b/>
                <w:iCs/>
                <w:caps/>
                <w:lang w:val="es-MX"/>
              </w:rPr>
              <w:t>ing.</w:t>
            </w:r>
            <w:r w:rsidR="00487573">
              <w:rPr>
                <w:rFonts w:ascii="Verdana" w:hAnsi="Verdana"/>
                <w:b/>
                <w:iCs/>
                <w:caps/>
                <w:lang w:val="es-MX"/>
              </w:rPr>
              <w:t xml:space="preserve"> en sistemas y comunicaciones</w:t>
            </w:r>
          </w:p>
        </w:tc>
      </w:tr>
    </w:tbl>
    <w:p w14:paraId="44E2C883" w14:textId="77777777" w:rsidR="006A1A37" w:rsidRPr="00F42110" w:rsidRDefault="006A1A37" w:rsidP="006A1A37">
      <w:pPr>
        <w:jc w:val="both"/>
        <w:rPr>
          <w:rFonts w:ascii="Verdana" w:hAnsi="Verdana"/>
          <w:iCs/>
          <w:lang w:val="es-MX"/>
        </w:rPr>
      </w:pPr>
    </w:p>
    <w:p w14:paraId="4B331C9C" w14:textId="77777777" w:rsidR="006A1A37" w:rsidRPr="00F42110" w:rsidRDefault="006A1A37" w:rsidP="006A1A37">
      <w:pPr>
        <w:jc w:val="both"/>
        <w:rPr>
          <w:rFonts w:ascii="Verdana" w:hAnsi="Verdana"/>
          <w:b/>
          <w:bCs/>
          <w:lang w:val="es-MX"/>
        </w:rPr>
      </w:pPr>
    </w:p>
    <w:p w14:paraId="02DD7068" w14:textId="2EA5916F" w:rsidR="006A1A37" w:rsidRPr="00F42110" w:rsidRDefault="00472BE3" w:rsidP="006A1A37">
      <w:pPr>
        <w:jc w:val="both"/>
        <w:rPr>
          <w:rFonts w:ascii="Verdana" w:hAnsi="Verdana"/>
          <w:b/>
          <w:bCs/>
          <w:lang w:val="es-MX"/>
        </w:rPr>
      </w:pPr>
      <w:r>
        <w:rPr>
          <w:rFonts w:ascii="Verdana" w:hAnsi="Verdana"/>
          <w:b/>
          <w:bCs/>
          <w:lang w:val="es-MX"/>
        </w:rPr>
        <w:tab/>
      </w:r>
    </w:p>
    <w:p w14:paraId="042DF032" w14:textId="77777777" w:rsidR="006A1A37" w:rsidRPr="00F42110" w:rsidRDefault="006A1A37" w:rsidP="006A1A37">
      <w:pPr>
        <w:jc w:val="both"/>
        <w:rPr>
          <w:rFonts w:ascii="Verdana" w:hAnsi="Verdana"/>
          <w:b/>
          <w:bCs/>
          <w:lang w:val="es-MX"/>
        </w:rPr>
      </w:pPr>
    </w:p>
    <w:p w14:paraId="71645A4C" w14:textId="77777777" w:rsidR="006A1A37" w:rsidRPr="00F42110" w:rsidRDefault="006A1A37" w:rsidP="006A1A37">
      <w:pPr>
        <w:pStyle w:val="BodyText"/>
        <w:ind w:left="1701"/>
        <w:jc w:val="center"/>
        <w:rPr>
          <w:lang w:val="es-ES"/>
        </w:rPr>
      </w:pPr>
      <w:r w:rsidRPr="00F42110">
        <w:rPr>
          <w:lang w:val="es-ES"/>
        </w:rPr>
        <w:t>P r e s e n t a</w:t>
      </w:r>
    </w:p>
    <w:p w14:paraId="5394DDB7" w14:textId="77777777" w:rsidR="006A1A37" w:rsidRPr="00F42110" w:rsidRDefault="006A1A37" w:rsidP="006A1A37">
      <w:pPr>
        <w:jc w:val="both"/>
        <w:rPr>
          <w:rFonts w:ascii="Verdana" w:hAnsi="Verdana"/>
          <w:iCs/>
          <w:lang w:val="es-MX"/>
        </w:rPr>
      </w:pPr>
    </w:p>
    <w:tbl>
      <w:tblPr>
        <w:tblW w:w="0" w:type="auto"/>
        <w:tblInd w:w="1701" w:type="dxa"/>
        <w:tblLook w:val="01E0" w:firstRow="1" w:lastRow="1" w:firstColumn="1" w:lastColumn="1" w:noHBand="0" w:noVBand="0"/>
      </w:tblPr>
      <w:tblGrid>
        <w:gridCol w:w="7875"/>
      </w:tblGrid>
      <w:tr w:rsidR="006A1A37" w:rsidRPr="00B37728" w14:paraId="5C8535D5" w14:textId="77777777" w:rsidTr="00801B76">
        <w:tc>
          <w:tcPr>
            <w:tcW w:w="9639" w:type="dxa"/>
            <w:shd w:val="clear" w:color="auto" w:fill="auto"/>
          </w:tcPr>
          <w:p w14:paraId="110A8B0D" w14:textId="7603D6BE" w:rsidR="006A1A37" w:rsidRPr="00B37728" w:rsidRDefault="006A1A37" w:rsidP="00801B76">
            <w:pPr>
              <w:jc w:val="center"/>
              <w:rPr>
                <w:rFonts w:ascii="Verdana" w:hAnsi="Verdana"/>
                <w:b/>
                <w:iCs/>
                <w:caps/>
                <w:lang w:val="es-MX"/>
              </w:rPr>
            </w:pPr>
            <w:bookmarkStart w:id="0" w:name="Texto9"/>
            <w:r w:rsidRPr="00B37728">
              <w:rPr>
                <w:rFonts w:ascii="Verdana" w:hAnsi="Verdana"/>
                <w:b/>
              </w:rPr>
              <w:t xml:space="preserve">C. </w:t>
            </w:r>
            <w:bookmarkEnd w:id="0"/>
            <w:r w:rsidR="00472BE3">
              <w:rPr>
                <w:rFonts w:ascii="Verdana" w:hAnsi="Verdana"/>
                <w:b/>
              </w:rPr>
              <w:t>Oscar Suarez Nava</w:t>
            </w:r>
          </w:p>
        </w:tc>
      </w:tr>
    </w:tbl>
    <w:p w14:paraId="7D6F0A7C" w14:textId="77777777" w:rsidR="006A1A37" w:rsidRPr="00F42110" w:rsidRDefault="006A1A37" w:rsidP="006A1A37">
      <w:pPr>
        <w:jc w:val="both"/>
        <w:rPr>
          <w:rFonts w:ascii="Verdana" w:hAnsi="Verdana"/>
          <w:iCs/>
          <w:lang w:val="es-MX"/>
        </w:rPr>
      </w:pPr>
    </w:p>
    <w:p w14:paraId="368FF355" w14:textId="77777777" w:rsidR="00037391" w:rsidRPr="00F42110" w:rsidRDefault="00037391" w:rsidP="006A1A37">
      <w:pPr>
        <w:jc w:val="both"/>
        <w:rPr>
          <w:rFonts w:ascii="Verdana" w:hAnsi="Verdana"/>
          <w:iCs/>
          <w:lang w:val="es-MX"/>
        </w:rPr>
      </w:pPr>
    </w:p>
    <w:tbl>
      <w:tblPr>
        <w:tblW w:w="0" w:type="auto"/>
        <w:tblInd w:w="1701" w:type="dxa"/>
        <w:tblLook w:val="01E0" w:firstRow="1" w:lastRow="1" w:firstColumn="1" w:lastColumn="1" w:noHBand="0" w:noVBand="0"/>
      </w:tblPr>
      <w:tblGrid>
        <w:gridCol w:w="7875"/>
      </w:tblGrid>
      <w:tr w:rsidR="006A1A37" w:rsidRPr="00B37728" w14:paraId="025CD620" w14:textId="77777777" w:rsidTr="00801B76">
        <w:tc>
          <w:tcPr>
            <w:tcW w:w="9639" w:type="dxa"/>
            <w:shd w:val="clear" w:color="auto" w:fill="auto"/>
          </w:tcPr>
          <w:p w14:paraId="130D5AB0" w14:textId="323AE6C4" w:rsidR="006A1A37" w:rsidRPr="00B37728" w:rsidRDefault="006A1A37" w:rsidP="00801B76">
            <w:pPr>
              <w:jc w:val="center"/>
              <w:rPr>
                <w:rFonts w:ascii="Verdana" w:hAnsi="Verdana"/>
                <w:b/>
                <w:iCs/>
                <w:caps/>
                <w:lang w:val="es-MX"/>
              </w:rPr>
            </w:pPr>
            <w:r w:rsidRPr="00B37728">
              <w:rPr>
                <w:rFonts w:ascii="Verdana" w:hAnsi="Verdana"/>
                <w:b/>
                <w:bCs/>
                <w:lang w:val="es-MX"/>
              </w:rPr>
              <w:t xml:space="preserve">Asesor: </w:t>
            </w:r>
            <w:r w:rsidR="00472BE3">
              <w:rPr>
                <w:rFonts w:ascii="Verdana" w:hAnsi="Verdana"/>
                <w:b/>
              </w:rPr>
              <w:t>Dr. En C. Heriberto Casarrubias Vargas</w:t>
            </w:r>
          </w:p>
        </w:tc>
      </w:tr>
    </w:tbl>
    <w:p w14:paraId="3E8F4857" w14:textId="77777777" w:rsidR="006A1A37" w:rsidRPr="00F42110" w:rsidRDefault="006A1A37" w:rsidP="006A1A37">
      <w:pPr>
        <w:jc w:val="both"/>
        <w:rPr>
          <w:rFonts w:ascii="Verdana" w:hAnsi="Verdana"/>
          <w:iCs/>
          <w:lang w:val="es-MX"/>
        </w:rPr>
      </w:pPr>
    </w:p>
    <w:p w14:paraId="19D70CB9" w14:textId="3BFDBAE4" w:rsidR="006A1A37" w:rsidRDefault="006A1A37" w:rsidP="006A1A37">
      <w:pPr>
        <w:jc w:val="both"/>
        <w:rPr>
          <w:rFonts w:ascii="Verdana" w:hAnsi="Verdana"/>
          <w:iCs/>
          <w:lang w:val="es-MX"/>
        </w:rPr>
      </w:pPr>
    </w:p>
    <w:p w14:paraId="0FF77E8B" w14:textId="77777777" w:rsidR="00037391" w:rsidRDefault="00037391" w:rsidP="006A1A37">
      <w:pPr>
        <w:jc w:val="both"/>
        <w:rPr>
          <w:rFonts w:ascii="Verdana" w:hAnsi="Verdana"/>
          <w:iCs/>
          <w:lang w:val="es-MX"/>
        </w:rPr>
      </w:pPr>
    </w:p>
    <w:p w14:paraId="3A57239B" w14:textId="77777777" w:rsidR="00037391" w:rsidRPr="00F42110" w:rsidRDefault="00037391" w:rsidP="006A1A37">
      <w:pPr>
        <w:jc w:val="both"/>
        <w:rPr>
          <w:rFonts w:ascii="Verdana" w:hAnsi="Verdana"/>
          <w:iCs/>
          <w:lang w:val="es-MX"/>
        </w:rPr>
      </w:pPr>
    </w:p>
    <w:p w14:paraId="33A7E9B6" w14:textId="76805903" w:rsidR="003608E9" w:rsidRDefault="00472BE3" w:rsidP="003608E9">
      <w:pPr>
        <w:ind w:left="1416"/>
        <w:jc w:val="center"/>
        <w:rPr>
          <w:rFonts w:ascii="Verdana" w:hAnsi="Verdana"/>
          <w:b/>
          <w:bCs/>
          <w:lang w:val="es-MX"/>
        </w:rPr>
      </w:pPr>
      <w:r>
        <w:rPr>
          <w:rFonts w:ascii="Verdana" w:hAnsi="Verdana"/>
          <w:b/>
          <w:bCs/>
          <w:lang w:val="es-MX"/>
        </w:rPr>
        <w:t xml:space="preserve">  </w:t>
      </w:r>
      <w:r w:rsidR="00037391">
        <w:rPr>
          <w:rFonts w:ascii="Verdana" w:hAnsi="Verdana"/>
          <w:b/>
          <w:bCs/>
          <w:lang w:val="es-MX"/>
        </w:rPr>
        <w:t xml:space="preserve"> </w:t>
      </w:r>
      <w:r w:rsidR="006A1A37" w:rsidRPr="00F42110">
        <w:rPr>
          <w:rFonts w:ascii="Verdana" w:hAnsi="Verdana"/>
          <w:b/>
          <w:bCs/>
          <w:lang w:val="es-MX"/>
        </w:rPr>
        <w:t>Atizapán de Zaragoza, Edo. de Méx</w:t>
      </w:r>
      <w:r>
        <w:rPr>
          <w:rFonts w:ascii="Verdana" w:hAnsi="Verdana"/>
          <w:b/>
          <w:bCs/>
          <w:lang w:val="es-MX"/>
        </w:rPr>
        <w:t>ico</w:t>
      </w:r>
      <w:r w:rsidR="006A1A37" w:rsidRPr="00F42110">
        <w:rPr>
          <w:rFonts w:ascii="Verdana" w:hAnsi="Verdana"/>
          <w:b/>
          <w:bCs/>
          <w:lang w:val="es-MX"/>
        </w:rPr>
        <w:t>.</w:t>
      </w:r>
      <w:r>
        <w:rPr>
          <w:rFonts w:ascii="Verdana" w:hAnsi="Verdana"/>
          <w:b/>
        </w:rPr>
        <w:t xml:space="preserve"> Junio 2022</w:t>
      </w:r>
      <w:r w:rsidR="006A1A37">
        <w:rPr>
          <w:noProof/>
        </w:rPr>
        <w:drawing>
          <wp:anchor distT="0" distB="0" distL="114300" distR="114300" simplePos="0" relativeHeight="251659264" behindDoc="1" locked="0" layoutInCell="1" allowOverlap="1" wp14:anchorId="7CAB20EF" wp14:editId="345CC56F">
            <wp:simplePos x="0" y="0"/>
            <wp:positionH relativeFrom="margin">
              <wp:posOffset>-595630</wp:posOffset>
            </wp:positionH>
            <wp:positionV relativeFrom="margin">
              <wp:posOffset>6736715</wp:posOffset>
            </wp:positionV>
            <wp:extent cx="1505585" cy="11423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5585" cy="1142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E3BC28" w14:textId="1FB60BF2" w:rsidR="003608E9" w:rsidRPr="003608E9" w:rsidRDefault="003608E9" w:rsidP="003608E9">
      <w:pPr>
        <w:rPr>
          <w:rFonts w:ascii="Verdana" w:hAnsi="Verdana"/>
        </w:rPr>
      </w:pPr>
    </w:p>
    <w:p w14:paraId="25F50C59" w14:textId="44E7661C" w:rsidR="003608E9" w:rsidRPr="003608E9" w:rsidRDefault="003608E9" w:rsidP="003608E9">
      <w:pPr>
        <w:rPr>
          <w:rFonts w:ascii="Verdana" w:hAnsi="Verdana"/>
        </w:rPr>
      </w:pPr>
    </w:p>
    <w:p w14:paraId="7C45075A" w14:textId="7F37F6F6" w:rsidR="003608E9" w:rsidRPr="003608E9" w:rsidRDefault="003608E9" w:rsidP="003608E9">
      <w:pPr>
        <w:rPr>
          <w:rFonts w:ascii="Verdana" w:hAnsi="Verdana"/>
        </w:rPr>
      </w:pPr>
    </w:p>
    <w:p w14:paraId="210A3188" w14:textId="1F1AF31E" w:rsidR="003608E9" w:rsidRPr="003608E9" w:rsidRDefault="003608E9" w:rsidP="003608E9">
      <w:pPr>
        <w:rPr>
          <w:rFonts w:ascii="Verdana" w:hAnsi="Verdana"/>
        </w:rPr>
      </w:pPr>
    </w:p>
    <w:p w14:paraId="67ED8F07" w14:textId="1F94E42D" w:rsidR="003608E9" w:rsidRPr="003608E9" w:rsidRDefault="003608E9" w:rsidP="003608E9">
      <w:pPr>
        <w:rPr>
          <w:rFonts w:ascii="Verdana" w:hAnsi="Verdana"/>
        </w:rPr>
      </w:pPr>
    </w:p>
    <w:p w14:paraId="2E0243A7" w14:textId="27EA2514" w:rsidR="003608E9" w:rsidRPr="003608E9" w:rsidRDefault="003608E9" w:rsidP="003608E9">
      <w:pPr>
        <w:rPr>
          <w:rFonts w:ascii="Verdana" w:hAnsi="Verdana"/>
        </w:rPr>
      </w:pPr>
    </w:p>
    <w:p w14:paraId="5C9D27B6" w14:textId="14095AD8" w:rsidR="003608E9" w:rsidRDefault="003608E9" w:rsidP="003608E9">
      <w:pPr>
        <w:rPr>
          <w:rFonts w:ascii="Verdana" w:hAnsi="Verdana"/>
          <w:b/>
          <w:bCs/>
          <w:lang w:val="es-MX"/>
        </w:rPr>
      </w:pPr>
    </w:p>
    <w:p w14:paraId="45EECF42" w14:textId="5937AE0F" w:rsidR="003608E9" w:rsidRDefault="003608E9" w:rsidP="003608E9">
      <w:pPr>
        <w:tabs>
          <w:tab w:val="left" w:pos="1410"/>
        </w:tabs>
        <w:rPr>
          <w:rFonts w:ascii="Verdana" w:hAnsi="Verdana"/>
        </w:rPr>
      </w:pPr>
      <w:r>
        <w:rPr>
          <w:rFonts w:ascii="Verdana" w:hAnsi="Verdana"/>
        </w:rPr>
        <w:tab/>
      </w:r>
    </w:p>
    <w:p w14:paraId="481D6AC9" w14:textId="77777777" w:rsidR="003608E9" w:rsidRDefault="003608E9">
      <w:pPr>
        <w:spacing w:after="160" w:line="259" w:lineRule="auto"/>
        <w:rPr>
          <w:rFonts w:ascii="Verdana" w:hAnsi="Verdana"/>
        </w:rPr>
      </w:pPr>
      <w:r>
        <w:rPr>
          <w:rFonts w:ascii="Verdana" w:hAnsi="Verdana"/>
        </w:rPr>
        <w:br w:type="page"/>
      </w:r>
    </w:p>
    <w:p w14:paraId="6B78BB91" w14:textId="74F21F2C" w:rsidR="002D1D04" w:rsidRPr="00565CC6" w:rsidRDefault="002D1D04" w:rsidP="00565CC6">
      <w:pPr>
        <w:pStyle w:val="Heading1"/>
        <w:jc w:val="center"/>
        <w:rPr>
          <w:rFonts w:ascii="Times New Roman" w:hAnsi="Times New Roman" w:cs="Times New Roman"/>
          <w:color w:val="000000" w:themeColor="text1"/>
          <w:sz w:val="24"/>
          <w:szCs w:val="24"/>
        </w:rPr>
      </w:pPr>
      <w:bookmarkStart w:id="1" w:name="_Toc106028799"/>
      <w:r w:rsidRPr="00565CC6">
        <w:rPr>
          <w:rFonts w:ascii="Times New Roman" w:hAnsi="Times New Roman" w:cs="Times New Roman"/>
          <w:color w:val="000000" w:themeColor="text1"/>
          <w:sz w:val="24"/>
          <w:szCs w:val="24"/>
        </w:rPr>
        <w:lastRenderedPageBreak/>
        <w:t>R</w:t>
      </w:r>
      <w:r w:rsidR="00463ED9" w:rsidRPr="00565CC6">
        <w:rPr>
          <w:rFonts w:ascii="Times New Roman" w:hAnsi="Times New Roman" w:cs="Times New Roman"/>
          <w:color w:val="000000" w:themeColor="text1"/>
          <w:sz w:val="24"/>
          <w:szCs w:val="24"/>
        </w:rPr>
        <w:t>ESUMEN</w:t>
      </w:r>
      <w:bookmarkEnd w:id="1"/>
      <w:r w:rsidRPr="00565CC6">
        <w:rPr>
          <w:rFonts w:ascii="Times New Roman" w:hAnsi="Times New Roman" w:cs="Times New Roman"/>
          <w:color w:val="000000" w:themeColor="text1"/>
          <w:sz w:val="24"/>
          <w:szCs w:val="24"/>
        </w:rPr>
        <w:br w:type="page"/>
      </w:r>
    </w:p>
    <w:p w14:paraId="23ACF7AB" w14:textId="07A2C5D6" w:rsidR="002D1D04" w:rsidRDefault="002D1D04" w:rsidP="00565CC6">
      <w:pPr>
        <w:pStyle w:val="Heading1"/>
        <w:jc w:val="center"/>
        <w:rPr>
          <w:sz w:val="28"/>
          <w:szCs w:val="28"/>
        </w:rPr>
      </w:pPr>
      <w:bookmarkStart w:id="2" w:name="_Toc106028800"/>
      <w:r w:rsidRPr="00565CC6">
        <w:rPr>
          <w:rFonts w:ascii="Times New Roman" w:hAnsi="Times New Roman" w:cs="Times New Roman"/>
          <w:color w:val="000000" w:themeColor="text1"/>
          <w:sz w:val="24"/>
          <w:szCs w:val="24"/>
        </w:rPr>
        <w:lastRenderedPageBreak/>
        <w:t>A</w:t>
      </w:r>
      <w:r w:rsidR="00463ED9" w:rsidRPr="00565CC6">
        <w:rPr>
          <w:rFonts w:ascii="Times New Roman" w:hAnsi="Times New Roman" w:cs="Times New Roman"/>
          <w:color w:val="000000" w:themeColor="text1"/>
          <w:sz w:val="24"/>
          <w:szCs w:val="24"/>
        </w:rPr>
        <w:t>BSTRACT</w:t>
      </w:r>
      <w:bookmarkEnd w:id="2"/>
      <w:r>
        <w:rPr>
          <w:sz w:val="28"/>
          <w:szCs w:val="28"/>
        </w:rPr>
        <w:br w:type="page"/>
      </w:r>
    </w:p>
    <w:p w14:paraId="0E30EF2D" w14:textId="1D5484C6" w:rsidR="00463ED9" w:rsidRPr="009333AA" w:rsidRDefault="003608E9" w:rsidP="009333AA">
      <w:pPr>
        <w:pStyle w:val="Heading1"/>
        <w:jc w:val="center"/>
        <w:rPr>
          <w:rFonts w:ascii="Times New Roman" w:hAnsi="Times New Roman" w:cs="Times New Roman"/>
          <w:color w:val="000000" w:themeColor="text1"/>
          <w:sz w:val="24"/>
          <w:szCs w:val="24"/>
        </w:rPr>
      </w:pPr>
      <w:bookmarkStart w:id="3" w:name="_Toc106028801"/>
      <w:r w:rsidRPr="00565CC6">
        <w:rPr>
          <w:rFonts w:ascii="Times New Roman" w:hAnsi="Times New Roman" w:cs="Times New Roman"/>
          <w:color w:val="000000" w:themeColor="text1"/>
          <w:sz w:val="24"/>
          <w:szCs w:val="24"/>
        </w:rPr>
        <w:lastRenderedPageBreak/>
        <w:t>Í</w:t>
      </w:r>
      <w:r w:rsidR="002D1D04" w:rsidRPr="00565CC6">
        <w:rPr>
          <w:rFonts w:ascii="Times New Roman" w:hAnsi="Times New Roman" w:cs="Times New Roman"/>
          <w:color w:val="000000" w:themeColor="text1"/>
          <w:sz w:val="24"/>
          <w:szCs w:val="24"/>
        </w:rPr>
        <w:t>NDICE</w:t>
      </w:r>
      <w:bookmarkEnd w:id="3"/>
      <w:r w:rsidR="00463ED9" w:rsidRPr="004C2190">
        <w:rPr>
          <w:sz w:val="28"/>
          <w:szCs w:val="28"/>
          <w:lang w:val="es-MX"/>
        </w:rPr>
        <w:br w:type="page"/>
      </w:r>
    </w:p>
    <w:p w14:paraId="4B080EA8" w14:textId="16370C7C" w:rsidR="00463ED9" w:rsidRPr="005639D9" w:rsidRDefault="005639D9" w:rsidP="00565CC6">
      <w:pPr>
        <w:pStyle w:val="Heading1"/>
        <w:jc w:val="center"/>
        <w:rPr>
          <w:sz w:val="28"/>
          <w:szCs w:val="28"/>
          <w:lang w:val="es-MX"/>
        </w:rPr>
      </w:pPr>
      <w:bookmarkStart w:id="4" w:name="_Toc106028802"/>
      <w:r w:rsidRPr="00565CC6">
        <w:rPr>
          <w:rFonts w:ascii="Times New Roman" w:hAnsi="Times New Roman" w:cs="Times New Roman"/>
          <w:color w:val="000000" w:themeColor="text1"/>
          <w:sz w:val="24"/>
          <w:szCs w:val="24"/>
        </w:rPr>
        <w:lastRenderedPageBreak/>
        <w:t>ÍNDICE</w:t>
      </w:r>
      <w:r w:rsidR="00463ED9" w:rsidRPr="00565CC6">
        <w:rPr>
          <w:rFonts w:ascii="Times New Roman" w:hAnsi="Times New Roman" w:cs="Times New Roman"/>
          <w:color w:val="000000" w:themeColor="text1"/>
          <w:sz w:val="24"/>
          <w:szCs w:val="24"/>
        </w:rPr>
        <w:t xml:space="preserve"> DE TABLAS</w:t>
      </w:r>
      <w:bookmarkEnd w:id="4"/>
      <w:r w:rsidR="00463ED9" w:rsidRPr="005639D9">
        <w:rPr>
          <w:sz w:val="28"/>
          <w:szCs w:val="28"/>
          <w:lang w:val="es-MX"/>
        </w:rPr>
        <w:br w:type="page"/>
      </w:r>
    </w:p>
    <w:p w14:paraId="422674A4" w14:textId="66D7FA9C" w:rsidR="00B97967" w:rsidRDefault="00463ED9" w:rsidP="00B97967">
      <w:pPr>
        <w:pStyle w:val="Heading1"/>
        <w:jc w:val="center"/>
        <w:rPr>
          <w:sz w:val="28"/>
          <w:szCs w:val="28"/>
          <w:lang w:val="es-MX"/>
        </w:rPr>
      </w:pPr>
      <w:bookmarkStart w:id="5" w:name="_Toc106028803"/>
      <w:r w:rsidRPr="00565CC6">
        <w:rPr>
          <w:rFonts w:ascii="Times New Roman" w:hAnsi="Times New Roman" w:cs="Times New Roman"/>
          <w:color w:val="000000" w:themeColor="text1"/>
          <w:sz w:val="24"/>
          <w:szCs w:val="24"/>
        </w:rPr>
        <w:lastRenderedPageBreak/>
        <w:t>ÍNDICE DE FIGURAS</w:t>
      </w:r>
      <w:bookmarkEnd w:id="5"/>
      <w:r w:rsidR="005639D9">
        <w:rPr>
          <w:sz w:val="28"/>
          <w:szCs w:val="28"/>
          <w:lang w:val="es-MX"/>
        </w:rPr>
        <w:br w:type="page"/>
      </w:r>
    </w:p>
    <w:p w14:paraId="23696436" w14:textId="67DAD7AD" w:rsidR="00F90311" w:rsidRDefault="00CB7953" w:rsidP="00624697">
      <w:pPr>
        <w:spacing w:line="360" w:lineRule="auto"/>
        <w:jc w:val="both"/>
        <w:rPr>
          <w:sz w:val="22"/>
          <w:szCs w:val="22"/>
        </w:rPr>
      </w:pPr>
      <w:r>
        <w:rPr>
          <w:sz w:val="22"/>
          <w:szCs w:val="22"/>
        </w:rPr>
        <w:lastRenderedPageBreak/>
        <w:t xml:space="preserve">El análisis de la economía tiene como objetivo aportar a la comprensión del entorno </w:t>
      </w:r>
      <w:r w:rsidR="00821A74">
        <w:rPr>
          <w:sz w:val="22"/>
          <w:szCs w:val="22"/>
        </w:rPr>
        <w:t xml:space="preserve">global, </w:t>
      </w:r>
      <w:r w:rsidR="00886023">
        <w:rPr>
          <w:sz w:val="22"/>
          <w:szCs w:val="22"/>
        </w:rPr>
        <w:t>al mismo tiempo que dota</w:t>
      </w:r>
      <w:r w:rsidR="00FC1629">
        <w:rPr>
          <w:sz w:val="22"/>
          <w:szCs w:val="22"/>
        </w:rPr>
        <w:t xml:space="preserve"> </w:t>
      </w:r>
      <w:r w:rsidR="00886023">
        <w:rPr>
          <w:sz w:val="22"/>
          <w:szCs w:val="22"/>
        </w:rPr>
        <w:t xml:space="preserve">resoluciones útiles </w:t>
      </w:r>
      <w:r w:rsidR="00AB7FB9">
        <w:rPr>
          <w:sz w:val="22"/>
          <w:szCs w:val="22"/>
        </w:rPr>
        <w:t>ante la aparición de un</w:t>
      </w:r>
      <w:r w:rsidR="00886023">
        <w:rPr>
          <w:sz w:val="22"/>
          <w:szCs w:val="22"/>
        </w:rPr>
        <w:t xml:space="preserve"> problema</w:t>
      </w:r>
      <w:r w:rsidR="00FC1629">
        <w:rPr>
          <w:sz w:val="22"/>
          <w:szCs w:val="22"/>
        </w:rPr>
        <w:t>.</w:t>
      </w:r>
      <w:r w:rsidR="00AB7FB9">
        <w:rPr>
          <w:sz w:val="22"/>
          <w:szCs w:val="22"/>
        </w:rPr>
        <w:t xml:space="preserve"> </w:t>
      </w:r>
      <w:r w:rsidR="00FB1713">
        <w:rPr>
          <w:sz w:val="22"/>
          <w:szCs w:val="22"/>
        </w:rPr>
        <w:t>P</w:t>
      </w:r>
      <w:r w:rsidR="004C667C">
        <w:rPr>
          <w:sz w:val="22"/>
          <w:szCs w:val="22"/>
        </w:rPr>
        <w:t xml:space="preserve">artiendo </w:t>
      </w:r>
      <w:r w:rsidR="00307EC5">
        <w:rPr>
          <w:sz w:val="22"/>
          <w:szCs w:val="22"/>
        </w:rPr>
        <w:t>en que la</w:t>
      </w:r>
      <w:r w:rsidR="004C667C">
        <w:rPr>
          <w:sz w:val="22"/>
          <w:szCs w:val="22"/>
        </w:rPr>
        <w:t xml:space="preserve"> economía</w:t>
      </w:r>
      <w:r w:rsidR="0052473A">
        <w:rPr>
          <w:sz w:val="22"/>
          <w:szCs w:val="22"/>
        </w:rPr>
        <w:t>,</w:t>
      </w:r>
      <w:r w:rsidR="00307EC5">
        <w:rPr>
          <w:sz w:val="22"/>
          <w:szCs w:val="22"/>
        </w:rPr>
        <w:t xml:space="preserve"> </w:t>
      </w:r>
      <w:r w:rsidR="004C667C" w:rsidRPr="009D440A">
        <w:rPr>
          <w:sz w:val="22"/>
          <w:szCs w:val="22"/>
        </w:rPr>
        <w:t>estudia los recursos, l</w:t>
      </w:r>
      <w:r w:rsidR="0052473A">
        <w:rPr>
          <w:sz w:val="22"/>
          <w:szCs w:val="22"/>
        </w:rPr>
        <w:t>a</w:t>
      </w:r>
      <w:r w:rsidR="004C667C" w:rsidRPr="009D440A">
        <w:rPr>
          <w:sz w:val="22"/>
          <w:szCs w:val="22"/>
        </w:rPr>
        <w:t xml:space="preserve"> creación de riqueza</w:t>
      </w:r>
      <w:r w:rsidR="004C667C">
        <w:rPr>
          <w:sz w:val="22"/>
          <w:szCs w:val="22"/>
        </w:rPr>
        <w:t>,</w:t>
      </w:r>
      <w:r w:rsidR="004C667C" w:rsidRPr="009D440A">
        <w:rPr>
          <w:sz w:val="22"/>
          <w:szCs w:val="22"/>
        </w:rPr>
        <w:t xml:space="preserve"> la producción, </w:t>
      </w:r>
      <w:r w:rsidR="00786977" w:rsidRPr="009D440A">
        <w:rPr>
          <w:sz w:val="22"/>
          <w:szCs w:val="22"/>
        </w:rPr>
        <w:t>distribución,</w:t>
      </w:r>
      <w:r w:rsidR="004C667C" w:rsidRPr="009D440A">
        <w:rPr>
          <w:sz w:val="22"/>
          <w:szCs w:val="22"/>
        </w:rPr>
        <w:t xml:space="preserve"> </w:t>
      </w:r>
      <w:r w:rsidR="00AB7FB9">
        <w:rPr>
          <w:sz w:val="22"/>
          <w:szCs w:val="22"/>
        </w:rPr>
        <w:t>así como</w:t>
      </w:r>
      <w:r w:rsidR="004C667C">
        <w:rPr>
          <w:sz w:val="22"/>
          <w:szCs w:val="22"/>
        </w:rPr>
        <w:t xml:space="preserve"> el </w:t>
      </w:r>
      <w:r w:rsidR="004C667C" w:rsidRPr="009D440A">
        <w:rPr>
          <w:sz w:val="22"/>
          <w:szCs w:val="22"/>
        </w:rPr>
        <w:t xml:space="preserve">consumo de bienes </w:t>
      </w:r>
      <w:r w:rsidR="004C667C">
        <w:rPr>
          <w:sz w:val="22"/>
          <w:szCs w:val="22"/>
        </w:rPr>
        <w:t xml:space="preserve">y </w:t>
      </w:r>
      <w:r w:rsidR="004C667C" w:rsidRPr="009D440A">
        <w:rPr>
          <w:sz w:val="22"/>
          <w:szCs w:val="22"/>
        </w:rPr>
        <w:t>servicios para satisfacer las necesidades humanas</w:t>
      </w:r>
      <w:r w:rsidR="000B1176">
        <w:rPr>
          <w:sz w:val="22"/>
          <w:szCs w:val="22"/>
        </w:rPr>
        <w:t>.</w:t>
      </w:r>
      <w:r w:rsidR="009657C4">
        <w:rPr>
          <w:sz w:val="22"/>
          <w:szCs w:val="22"/>
        </w:rPr>
        <w:t xml:space="preserve"> De esto s</w:t>
      </w:r>
      <w:r w:rsidR="000B1176">
        <w:rPr>
          <w:sz w:val="22"/>
          <w:szCs w:val="22"/>
        </w:rPr>
        <w:t>e conceptua</w:t>
      </w:r>
      <w:r w:rsidR="009C113D">
        <w:rPr>
          <w:sz w:val="22"/>
          <w:szCs w:val="22"/>
        </w:rPr>
        <w:t>liza</w:t>
      </w:r>
      <w:r w:rsidR="00656667">
        <w:rPr>
          <w:sz w:val="22"/>
          <w:szCs w:val="22"/>
        </w:rPr>
        <w:t>n</w:t>
      </w:r>
      <w:r w:rsidR="009C113D">
        <w:rPr>
          <w:sz w:val="22"/>
          <w:szCs w:val="22"/>
        </w:rPr>
        <w:t xml:space="preserve"> dos enfoques </w:t>
      </w:r>
      <w:r w:rsidR="00656667">
        <w:rPr>
          <w:sz w:val="22"/>
          <w:szCs w:val="22"/>
        </w:rPr>
        <w:t xml:space="preserve">para </w:t>
      </w:r>
      <w:r w:rsidR="009C113D">
        <w:rPr>
          <w:sz w:val="22"/>
          <w:szCs w:val="22"/>
        </w:rPr>
        <w:t xml:space="preserve">realizar los estudios, </w:t>
      </w:r>
      <w:r w:rsidR="00B10555">
        <w:rPr>
          <w:sz w:val="22"/>
          <w:szCs w:val="22"/>
        </w:rPr>
        <w:t xml:space="preserve">mediante la </w:t>
      </w:r>
      <w:r w:rsidR="00FC1629">
        <w:rPr>
          <w:sz w:val="22"/>
          <w:szCs w:val="22"/>
        </w:rPr>
        <w:t xml:space="preserve">Microeconomía </w:t>
      </w:r>
      <w:r w:rsidR="009C113D">
        <w:rPr>
          <w:sz w:val="22"/>
          <w:szCs w:val="22"/>
        </w:rPr>
        <w:t>o</w:t>
      </w:r>
      <w:r w:rsidR="00FC1629">
        <w:rPr>
          <w:sz w:val="22"/>
          <w:szCs w:val="22"/>
        </w:rPr>
        <w:t xml:space="preserve"> Macroeconomía</w:t>
      </w:r>
      <w:r w:rsidR="00B10555">
        <w:rPr>
          <w:sz w:val="22"/>
          <w:szCs w:val="22"/>
        </w:rPr>
        <w:t>;</w:t>
      </w:r>
      <w:r w:rsidR="00FC1629">
        <w:rPr>
          <w:sz w:val="22"/>
          <w:szCs w:val="22"/>
        </w:rPr>
        <w:t xml:space="preserve"> </w:t>
      </w:r>
      <w:r w:rsidR="009657C4">
        <w:rPr>
          <w:sz w:val="22"/>
          <w:szCs w:val="22"/>
        </w:rPr>
        <w:t>e</w:t>
      </w:r>
      <w:r w:rsidR="00FC1629">
        <w:rPr>
          <w:sz w:val="22"/>
          <w:szCs w:val="22"/>
        </w:rPr>
        <w:t>l primero centra su atención en el comportamiento de los mercados o nichos específicos,</w:t>
      </w:r>
      <w:r w:rsidR="00B10555">
        <w:rPr>
          <w:sz w:val="22"/>
          <w:szCs w:val="22"/>
        </w:rPr>
        <w:t xml:space="preserve"> mientras</w:t>
      </w:r>
      <w:r w:rsidR="00FC1629">
        <w:rPr>
          <w:sz w:val="22"/>
          <w:szCs w:val="22"/>
        </w:rPr>
        <w:t xml:space="preserve"> el segundo contempla </w:t>
      </w:r>
      <w:r w:rsidR="00B10555">
        <w:rPr>
          <w:sz w:val="22"/>
          <w:szCs w:val="22"/>
        </w:rPr>
        <w:t xml:space="preserve">de forma </w:t>
      </w:r>
      <w:r w:rsidR="009657C4">
        <w:rPr>
          <w:sz w:val="22"/>
          <w:szCs w:val="22"/>
        </w:rPr>
        <w:t>general</w:t>
      </w:r>
      <w:r w:rsidR="00FC1629">
        <w:rPr>
          <w:sz w:val="22"/>
          <w:szCs w:val="22"/>
        </w:rPr>
        <w:t xml:space="preserve"> los comportamientos</w:t>
      </w:r>
      <w:r w:rsidR="009C113D">
        <w:rPr>
          <w:sz w:val="22"/>
          <w:szCs w:val="22"/>
        </w:rPr>
        <w:t xml:space="preserve"> del conjunto de mercados.</w:t>
      </w:r>
      <w:r w:rsidR="001063BA">
        <w:rPr>
          <w:sz w:val="22"/>
          <w:szCs w:val="22"/>
        </w:rPr>
        <w:t xml:space="preserve"> De acuerdo con …</w:t>
      </w:r>
      <w:r w:rsidR="009C113D">
        <w:rPr>
          <w:sz w:val="22"/>
          <w:szCs w:val="22"/>
        </w:rPr>
        <w:t xml:space="preserve"> </w:t>
      </w:r>
      <w:r w:rsidR="00723904">
        <w:rPr>
          <w:sz w:val="22"/>
          <w:szCs w:val="22"/>
        </w:rPr>
        <w:t>H</w:t>
      </w:r>
      <w:r w:rsidR="00FC1629">
        <w:rPr>
          <w:sz w:val="22"/>
          <w:szCs w:val="22"/>
        </w:rPr>
        <w:t xml:space="preserve">acer distinción de </w:t>
      </w:r>
      <w:r w:rsidR="001D1AFE">
        <w:rPr>
          <w:sz w:val="22"/>
          <w:szCs w:val="22"/>
        </w:rPr>
        <w:t>estas vertientes</w:t>
      </w:r>
      <w:r w:rsidR="00FC1629">
        <w:rPr>
          <w:sz w:val="22"/>
          <w:szCs w:val="22"/>
        </w:rPr>
        <w:t xml:space="preserve">, </w:t>
      </w:r>
      <w:r w:rsidR="001D1AFE">
        <w:rPr>
          <w:sz w:val="22"/>
          <w:szCs w:val="22"/>
        </w:rPr>
        <w:t xml:space="preserve">es </w:t>
      </w:r>
      <w:r w:rsidR="0048176F">
        <w:rPr>
          <w:sz w:val="22"/>
          <w:szCs w:val="22"/>
        </w:rPr>
        <w:t xml:space="preserve">análogo a considerar </w:t>
      </w:r>
      <w:r w:rsidR="001D1AFE">
        <w:rPr>
          <w:sz w:val="22"/>
          <w:szCs w:val="22"/>
        </w:rPr>
        <w:t>la</w:t>
      </w:r>
      <w:r w:rsidR="00FC1629">
        <w:rPr>
          <w:sz w:val="22"/>
          <w:szCs w:val="22"/>
        </w:rPr>
        <w:t xml:space="preserve"> macroeconomía </w:t>
      </w:r>
      <w:r w:rsidR="0048176F">
        <w:rPr>
          <w:sz w:val="22"/>
          <w:szCs w:val="22"/>
        </w:rPr>
        <w:t xml:space="preserve">como </w:t>
      </w:r>
      <w:r w:rsidR="00FB076F">
        <w:rPr>
          <w:sz w:val="22"/>
          <w:szCs w:val="22"/>
        </w:rPr>
        <w:t xml:space="preserve">la </w:t>
      </w:r>
      <w:r w:rsidR="00FC1629" w:rsidRPr="00FB076F">
        <w:rPr>
          <w:sz w:val="22"/>
          <w:szCs w:val="22"/>
        </w:rPr>
        <w:t>observa</w:t>
      </w:r>
      <w:r w:rsidR="00FB076F" w:rsidRPr="00FB076F">
        <w:rPr>
          <w:sz w:val="22"/>
          <w:szCs w:val="22"/>
        </w:rPr>
        <w:t>ción</w:t>
      </w:r>
      <w:r w:rsidR="00FB076F">
        <w:rPr>
          <w:sz w:val="22"/>
          <w:szCs w:val="22"/>
          <w:lang w:val="x-none"/>
        </w:rPr>
        <w:t xml:space="preserve"> de</w:t>
      </w:r>
      <w:r w:rsidR="00FC1629">
        <w:rPr>
          <w:sz w:val="22"/>
          <w:szCs w:val="22"/>
        </w:rPr>
        <w:t xml:space="preserve"> la economía con un telescopio, </w:t>
      </w:r>
      <w:r w:rsidR="00FB1713">
        <w:rPr>
          <w:sz w:val="22"/>
          <w:szCs w:val="22"/>
        </w:rPr>
        <w:t>mientras</w:t>
      </w:r>
      <w:r w:rsidR="00FC1629">
        <w:rPr>
          <w:sz w:val="22"/>
          <w:szCs w:val="22"/>
        </w:rPr>
        <w:t xml:space="preserve"> que la </w:t>
      </w:r>
      <w:r w:rsidR="001D1AFE">
        <w:rPr>
          <w:sz w:val="22"/>
          <w:szCs w:val="22"/>
        </w:rPr>
        <w:t>M</w:t>
      </w:r>
      <w:r w:rsidR="00FB1713">
        <w:rPr>
          <w:sz w:val="22"/>
          <w:szCs w:val="22"/>
        </w:rPr>
        <w:t>icroeconomía</w:t>
      </w:r>
      <w:r w:rsidR="00FC1629">
        <w:rPr>
          <w:sz w:val="22"/>
          <w:szCs w:val="22"/>
        </w:rPr>
        <w:t xml:space="preserve"> lo </w:t>
      </w:r>
      <w:r w:rsidR="006169FE">
        <w:rPr>
          <w:sz w:val="22"/>
          <w:szCs w:val="22"/>
        </w:rPr>
        <w:t xml:space="preserve">hace </w:t>
      </w:r>
      <w:r w:rsidR="00FC1629">
        <w:rPr>
          <w:sz w:val="22"/>
          <w:szCs w:val="22"/>
        </w:rPr>
        <w:t>con un microscopio.</w:t>
      </w:r>
    </w:p>
    <w:p w14:paraId="76AAAB8A" w14:textId="77777777" w:rsidR="00D40B91" w:rsidRDefault="00D40B91" w:rsidP="00624697">
      <w:pPr>
        <w:spacing w:line="360" w:lineRule="auto"/>
        <w:jc w:val="both"/>
        <w:rPr>
          <w:sz w:val="22"/>
          <w:szCs w:val="22"/>
        </w:rPr>
      </w:pPr>
    </w:p>
    <w:p w14:paraId="5AACEAEC" w14:textId="3F6A8749" w:rsidR="00F24F06" w:rsidRDefault="00DE06B0" w:rsidP="00624697">
      <w:pPr>
        <w:spacing w:line="360" w:lineRule="auto"/>
        <w:jc w:val="both"/>
        <w:rPr>
          <w:sz w:val="22"/>
          <w:szCs w:val="22"/>
        </w:rPr>
      </w:pPr>
      <w:r>
        <w:rPr>
          <w:sz w:val="22"/>
          <w:szCs w:val="22"/>
        </w:rPr>
        <w:t>La</w:t>
      </w:r>
      <w:r w:rsidR="00CF70F4" w:rsidRPr="001F1B97">
        <w:rPr>
          <w:sz w:val="22"/>
          <w:szCs w:val="22"/>
        </w:rPr>
        <w:t xml:space="preserve"> microeconomía local es fundamental para la economía del país, e incentivarla es prioridad para un crecimiento económico del mercado, en particular resulta fundamental para agentes económicos individuales como lo son: establecimientos, trabajadores, consumidores finales entre otros. Por otra parte, </w:t>
      </w:r>
      <w:r w:rsidR="00CF70F4" w:rsidRPr="001F1B97">
        <w:rPr>
          <w:color w:val="000000" w:themeColor="text1"/>
          <w:sz w:val="22"/>
          <w:szCs w:val="22"/>
        </w:rPr>
        <w:t xml:space="preserve">Marshall (1943) en su libro Principios de economía “propuso una idea también sobre el estudio de mercados específicos, individuales como una forma de entender la dinámica de la economía.” </w:t>
      </w:r>
      <w:r w:rsidR="00871E39">
        <w:rPr>
          <w:color w:val="000000" w:themeColor="text1"/>
          <w:sz w:val="22"/>
          <w:szCs w:val="22"/>
        </w:rPr>
        <w:t>d</w:t>
      </w:r>
      <w:r w:rsidR="00CF70F4" w:rsidRPr="001F1B97">
        <w:rPr>
          <w:color w:val="000000" w:themeColor="text1"/>
          <w:sz w:val="22"/>
          <w:szCs w:val="22"/>
        </w:rPr>
        <w:t xml:space="preserve">enotando que la </w:t>
      </w:r>
      <w:r w:rsidR="00CF70F4" w:rsidRPr="001F1B97">
        <w:rPr>
          <w:sz w:val="22"/>
          <w:szCs w:val="22"/>
        </w:rPr>
        <w:t>microeconomía permite el desarrollo de los países; decide qué producir, cómo producir y para quién producir</w:t>
      </w:r>
      <w:r w:rsidR="007650D8">
        <w:rPr>
          <w:sz w:val="22"/>
          <w:szCs w:val="22"/>
        </w:rPr>
        <w:t>.</w:t>
      </w:r>
    </w:p>
    <w:p w14:paraId="725C6907" w14:textId="77777777" w:rsidR="009657C4" w:rsidRDefault="009657C4" w:rsidP="0049515C">
      <w:pPr>
        <w:spacing w:line="360" w:lineRule="auto"/>
        <w:rPr>
          <w:sz w:val="22"/>
          <w:szCs w:val="22"/>
        </w:rPr>
      </w:pPr>
    </w:p>
    <w:p w14:paraId="4F8A05D1" w14:textId="1388608C" w:rsidR="00C3229A" w:rsidRDefault="00871E39" w:rsidP="0049515C">
      <w:pPr>
        <w:spacing w:line="360" w:lineRule="auto"/>
        <w:rPr>
          <w:sz w:val="22"/>
          <w:szCs w:val="22"/>
        </w:rPr>
      </w:pPr>
      <w:r>
        <w:rPr>
          <w:sz w:val="22"/>
          <w:szCs w:val="22"/>
        </w:rPr>
        <w:t>La</w:t>
      </w:r>
      <w:r w:rsidR="00AF5A72" w:rsidRPr="00AF5A72">
        <w:rPr>
          <w:sz w:val="22"/>
          <w:szCs w:val="22"/>
        </w:rPr>
        <w:t xml:space="preserve"> importancia del desarrollo microeconómico tiene un alto impacto en el cuidado de la </w:t>
      </w:r>
      <w:r w:rsidR="00F46B09" w:rsidRPr="00AF5A72">
        <w:rPr>
          <w:sz w:val="22"/>
          <w:szCs w:val="22"/>
        </w:rPr>
        <w:t>economía,</w:t>
      </w:r>
      <w:r w:rsidR="001D7E93">
        <w:rPr>
          <w:sz w:val="22"/>
          <w:szCs w:val="22"/>
        </w:rPr>
        <w:t xml:space="preserve"> particularmente </w:t>
      </w:r>
      <w:r w:rsidR="00AF5A72" w:rsidRPr="00AF5A72">
        <w:rPr>
          <w:sz w:val="22"/>
          <w:szCs w:val="22"/>
        </w:rPr>
        <w:t>familiar en México, ya que debido a las carencias u “coste de vida”, se busca sobresalir económicamente con diferentes emprendimientos; ofreciendo algún tipo de servicio o bien a partir del cual se puedan generar ganancias para solventar las necesidades económicas del hogar. Esta necesidad impulsa a la población a realizar emprendimientos</w:t>
      </w:r>
      <w:r>
        <w:rPr>
          <w:sz w:val="22"/>
          <w:szCs w:val="22"/>
        </w:rPr>
        <w:t xml:space="preserve"> de pequeños micronegocios</w:t>
      </w:r>
      <w:r w:rsidR="00AF5A72" w:rsidRPr="00AF5A72">
        <w:rPr>
          <w:sz w:val="22"/>
          <w:szCs w:val="22"/>
        </w:rPr>
        <w:t xml:space="preserve"> familiares</w:t>
      </w:r>
      <w:r>
        <w:rPr>
          <w:sz w:val="22"/>
          <w:szCs w:val="22"/>
        </w:rPr>
        <w:t>.</w:t>
      </w:r>
    </w:p>
    <w:p w14:paraId="70F5CFD4" w14:textId="77777777" w:rsidR="001B596E" w:rsidRPr="0026551C" w:rsidRDefault="001B596E" w:rsidP="0049515C">
      <w:pPr>
        <w:spacing w:line="360" w:lineRule="auto"/>
        <w:rPr>
          <w:sz w:val="22"/>
          <w:szCs w:val="22"/>
        </w:rPr>
      </w:pPr>
    </w:p>
    <w:p w14:paraId="6BAE9C1A" w14:textId="4DB74583" w:rsidR="001B596E" w:rsidRPr="0026551C" w:rsidRDefault="00F61F15" w:rsidP="0049515C">
      <w:pPr>
        <w:spacing w:line="360" w:lineRule="auto"/>
        <w:rPr>
          <w:sz w:val="22"/>
          <w:szCs w:val="22"/>
        </w:rPr>
      </w:pPr>
      <w:r>
        <w:rPr>
          <w:sz w:val="22"/>
          <w:szCs w:val="22"/>
        </w:rPr>
        <w:t>En</w:t>
      </w:r>
      <w:r w:rsidR="001B596E" w:rsidRPr="0026551C">
        <w:rPr>
          <w:sz w:val="22"/>
          <w:szCs w:val="22"/>
        </w:rPr>
        <w:t xml:space="preserve"> términos estadísticos,</w:t>
      </w:r>
      <w:r>
        <w:rPr>
          <w:sz w:val="22"/>
          <w:szCs w:val="22"/>
        </w:rPr>
        <w:t xml:space="preserve"> </w:t>
      </w:r>
      <w:r w:rsidR="001B596E" w:rsidRPr="0026551C">
        <w:rPr>
          <w:sz w:val="22"/>
          <w:szCs w:val="22"/>
        </w:rPr>
        <w:t xml:space="preserve">existen censos realizados por el Instituto Nacional de Estadística y Geografía (INEGI), los cuales abordan mostrar el crecimiento, </w:t>
      </w:r>
      <w:r w:rsidRPr="0026551C">
        <w:rPr>
          <w:sz w:val="22"/>
          <w:szCs w:val="22"/>
        </w:rPr>
        <w:t>muerte, y</w:t>
      </w:r>
      <w:r w:rsidR="001B596E" w:rsidRPr="0026551C">
        <w:rPr>
          <w:sz w:val="22"/>
          <w:szCs w:val="22"/>
        </w:rPr>
        <w:t xml:space="preserve"> tendencias de los establecimientos a nivel nacional y por entidad Federativa. Los censos son estudios demográficos que muestran los grupos de entidades económicas que desarrollan actividades en los sectores manufacturero, comercial y de servicios, para conocer su comportamiento; estos censos contienen de la apertura de micronegocios, nacimiento, y en aquellos que han realizado cierre de operaciones la también llamada muerte del micronegocio.</w:t>
      </w:r>
    </w:p>
    <w:p w14:paraId="000FCD01" w14:textId="77777777" w:rsidR="00F61F15" w:rsidRDefault="001B596E" w:rsidP="0049515C">
      <w:pPr>
        <w:spacing w:line="360" w:lineRule="auto"/>
        <w:rPr>
          <w:color w:val="202124"/>
          <w:sz w:val="22"/>
          <w:szCs w:val="22"/>
          <w:shd w:val="clear" w:color="auto" w:fill="FFFFFF"/>
        </w:rPr>
      </w:pPr>
      <w:r w:rsidRPr="0026551C">
        <w:rPr>
          <w:color w:val="202124"/>
          <w:sz w:val="22"/>
          <w:szCs w:val="22"/>
          <w:shd w:val="clear" w:color="auto" w:fill="FFFFFF"/>
        </w:rPr>
        <w:t xml:space="preserve">Ante las necesidades económicas de las familias, estas buscan oportunidades para sobresalir ofreciendo algún tipo de bien o servicio, captando así flujo de ingresos económicos favorables para la economía familiar. Debido a esta necesidad, cada vez se presenta más los nacimientos de micronegocios como; peluquerías, panaderías, ferreterías, tortillerías, papelerías, carnicerías, tiendas misceláneas entre otros </w:t>
      </w:r>
      <w:r w:rsidRPr="0026551C">
        <w:rPr>
          <w:color w:val="202124"/>
          <w:sz w:val="22"/>
          <w:szCs w:val="22"/>
          <w:shd w:val="clear" w:color="auto" w:fill="FFFFFF"/>
        </w:rPr>
        <w:lastRenderedPageBreak/>
        <w:t>negocios locales. Sobre este escenario las</w:t>
      </w:r>
      <w:r w:rsidRPr="00FF2771">
        <w:rPr>
          <w:color w:val="202124"/>
          <w:sz w:val="20"/>
          <w:szCs w:val="20"/>
          <w:shd w:val="clear" w:color="auto" w:fill="FFFFFF"/>
        </w:rPr>
        <w:t xml:space="preserve"> </w:t>
      </w:r>
      <w:r w:rsidRPr="0026551C">
        <w:rPr>
          <w:color w:val="202124"/>
          <w:sz w:val="22"/>
          <w:szCs w:val="22"/>
          <w:shd w:val="clear" w:color="auto" w:fill="FFFFFF"/>
        </w:rPr>
        <w:t>personas emprendedoras requieren herramientas para distinguir buenas oportunidades para encontrar ideas de micronegocios</w:t>
      </w:r>
    </w:p>
    <w:p w14:paraId="41962195" w14:textId="3793243A" w:rsidR="00FB7DD9" w:rsidRPr="00FB7DD9" w:rsidRDefault="00FB7DD9" w:rsidP="00FB7DD9">
      <w:pPr>
        <w:spacing w:line="360" w:lineRule="auto"/>
        <w:rPr>
          <w:color w:val="202124"/>
          <w:sz w:val="22"/>
          <w:szCs w:val="22"/>
          <w:shd w:val="clear" w:color="auto" w:fill="FFFFFF"/>
        </w:rPr>
      </w:pPr>
      <w:r w:rsidRPr="00FB7DD9">
        <w:rPr>
          <w:color w:val="202124"/>
          <w:sz w:val="22"/>
          <w:szCs w:val="22"/>
          <w:shd w:val="clear" w:color="auto" w:fill="FFFFFF"/>
        </w:rPr>
        <w:t xml:space="preserve">Ante las necesidades económicas de las familias, estas buscan oportunidades para sobresalir ofreciendo algún tipo de bien o servicio, captando así flujo de ingresos económicos favorables para la economía familiar. Debido a esta necesidad, cada vez se presenta más los nacimientos de micronegocios como; peluquerías, panaderías, ferreterías, tortillerías, papelerías, carnicerías, tiendas misceláneas entre otros negocios locales. Sobre este escenario las personas emprendedoras requieren herramientas para distinguir buenas oportunidades para encontrar ideas de micronegocios. </w:t>
      </w:r>
    </w:p>
    <w:p w14:paraId="7DEEF4E2" w14:textId="22E18968" w:rsidR="00F61F15" w:rsidRDefault="00FB7DD9" w:rsidP="00FB7DD9">
      <w:pPr>
        <w:spacing w:line="360" w:lineRule="auto"/>
        <w:rPr>
          <w:color w:val="202124"/>
          <w:sz w:val="22"/>
          <w:szCs w:val="22"/>
          <w:shd w:val="clear" w:color="auto" w:fill="FFFFFF"/>
        </w:rPr>
      </w:pPr>
      <w:r w:rsidRPr="00FB7DD9">
        <w:rPr>
          <w:color w:val="202124"/>
          <w:sz w:val="22"/>
          <w:szCs w:val="22"/>
          <w:shd w:val="clear" w:color="auto" w:fill="FFFFFF"/>
        </w:rPr>
        <w:t>De esta forma resolver el problema de encontrar el tipo de micronegocio a establecer suele requerir de distintas herramientas metodológicas para analizar y crear modelos de negocios</w:t>
      </w:r>
    </w:p>
    <w:p w14:paraId="4161276F" w14:textId="4732A032" w:rsidR="00FB7DD9" w:rsidRDefault="00FB7DD9" w:rsidP="00FB7DD9">
      <w:pPr>
        <w:spacing w:line="360" w:lineRule="auto"/>
        <w:rPr>
          <w:color w:val="202124"/>
          <w:sz w:val="22"/>
          <w:szCs w:val="22"/>
          <w:shd w:val="clear" w:color="auto" w:fill="FFFFFF"/>
        </w:rPr>
      </w:pPr>
    </w:p>
    <w:p w14:paraId="28333CE5" w14:textId="619DF7CB" w:rsidR="0058572B" w:rsidRPr="00E56C1C" w:rsidRDefault="00F61F15" w:rsidP="0049515C">
      <w:pPr>
        <w:spacing w:line="360" w:lineRule="auto"/>
        <w:rPr>
          <w:color w:val="202124"/>
          <w:sz w:val="22"/>
          <w:szCs w:val="22"/>
          <w:shd w:val="clear" w:color="auto" w:fill="FFFFFF"/>
          <w:lang w:val="es-MX"/>
        </w:rPr>
      </w:pPr>
      <w:r w:rsidRPr="00E56C1C">
        <w:rPr>
          <w:color w:val="202124"/>
          <w:sz w:val="22"/>
          <w:szCs w:val="22"/>
          <w:shd w:val="clear" w:color="auto" w:fill="FFFFFF"/>
          <w:lang w:val="es-MX"/>
        </w:rPr>
        <w:t>CAPITULO 1</w:t>
      </w:r>
      <w:r w:rsidR="0058572B" w:rsidRPr="00E56C1C">
        <w:rPr>
          <w:color w:val="202124"/>
          <w:sz w:val="22"/>
          <w:szCs w:val="22"/>
          <w:shd w:val="clear" w:color="auto" w:fill="FFFFFF"/>
          <w:lang w:val="es-MX"/>
        </w:rPr>
        <w:t>:</w:t>
      </w:r>
      <w:r w:rsidR="00913D1C" w:rsidRPr="00E56C1C">
        <w:rPr>
          <w:color w:val="202124"/>
          <w:sz w:val="22"/>
          <w:szCs w:val="22"/>
          <w:shd w:val="clear" w:color="auto" w:fill="FFFFFF"/>
          <w:lang w:val="es-MX"/>
        </w:rPr>
        <w:t xml:space="preserve"> WH</w:t>
      </w:r>
      <w:r w:rsidR="00277D7C" w:rsidRPr="00E56C1C">
        <w:rPr>
          <w:color w:val="202124"/>
          <w:sz w:val="22"/>
          <w:szCs w:val="22"/>
          <w:shd w:val="clear" w:color="auto" w:fill="FFFFFF"/>
          <w:lang w:val="es-MX"/>
        </w:rPr>
        <w:t>OW INTERPRETER AN RECOMMENDATION</w:t>
      </w:r>
    </w:p>
    <w:p w14:paraId="0B7F09FB" w14:textId="24B7D52B" w:rsidR="002D07BF" w:rsidRDefault="002D07BF" w:rsidP="0049515C">
      <w:pPr>
        <w:spacing w:line="360" w:lineRule="auto"/>
        <w:rPr>
          <w:color w:val="202124"/>
          <w:sz w:val="22"/>
          <w:szCs w:val="22"/>
          <w:shd w:val="clear" w:color="auto" w:fill="FFFFFF"/>
          <w:lang w:val="es-MX"/>
        </w:rPr>
      </w:pPr>
      <w:r>
        <w:rPr>
          <w:color w:val="202124"/>
          <w:sz w:val="22"/>
          <w:szCs w:val="22"/>
          <w:shd w:val="clear" w:color="auto" w:fill="FFFFFF"/>
          <w:lang w:val="es-MX"/>
        </w:rPr>
        <w:t>Ejemplo sistema recomendador:</w:t>
      </w:r>
    </w:p>
    <w:p w14:paraId="4F0CC7EA" w14:textId="5E1CA1FB" w:rsidR="003436C0" w:rsidRDefault="00277D7C" w:rsidP="0049515C">
      <w:pPr>
        <w:spacing w:line="360" w:lineRule="auto"/>
        <w:rPr>
          <w:color w:val="202124"/>
          <w:sz w:val="22"/>
          <w:szCs w:val="22"/>
          <w:shd w:val="clear" w:color="auto" w:fill="FFFFFF"/>
          <w:lang w:val="es-MX"/>
        </w:rPr>
      </w:pPr>
      <w:r w:rsidRPr="00277D7C">
        <w:rPr>
          <w:color w:val="202124"/>
          <w:sz w:val="22"/>
          <w:szCs w:val="22"/>
          <w:shd w:val="clear" w:color="auto" w:fill="FFFFFF"/>
          <w:lang w:val="es-MX"/>
        </w:rPr>
        <w:t>Cuando</w:t>
      </w:r>
      <w:r>
        <w:rPr>
          <w:color w:val="202124"/>
          <w:sz w:val="22"/>
          <w:szCs w:val="22"/>
          <w:shd w:val="clear" w:color="auto" w:fill="FFFFFF"/>
          <w:lang w:val="es-MX"/>
        </w:rPr>
        <w:t xml:space="preserve"> </w:t>
      </w:r>
      <w:r w:rsidR="000E3C2D">
        <w:rPr>
          <w:color w:val="202124"/>
          <w:sz w:val="22"/>
          <w:szCs w:val="22"/>
          <w:shd w:val="clear" w:color="auto" w:fill="FFFFFF"/>
          <w:lang w:val="es-MX"/>
        </w:rPr>
        <w:t>se habla de interpretar para que sirve una</w:t>
      </w:r>
      <w:r>
        <w:rPr>
          <w:color w:val="202124"/>
          <w:sz w:val="22"/>
          <w:szCs w:val="22"/>
          <w:shd w:val="clear" w:color="auto" w:fill="FFFFFF"/>
          <w:lang w:val="es-MX"/>
        </w:rPr>
        <w:t xml:space="preserve"> r</w:t>
      </w:r>
      <w:r w:rsidR="0089333E">
        <w:rPr>
          <w:color w:val="202124"/>
          <w:sz w:val="22"/>
          <w:szCs w:val="22"/>
          <w:shd w:val="clear" w:color="auto" w:fill="FFFFFF"/>
          <w:lang w:val="es-MX"/>
        </w:rPr>
        <w:t>ecomendación en la vida real, se puede</w:t>
      </w:r>
      <w:r w:rsidR="00FE0F78">
        <w:rPr>
          <w:color w:val="202124"/>
          <w:sz w:val="22"/>
          <w:szCs w:val="22"/>
          <w:shd w:val="clear" w:color="auto" w:fill="FFFFFF"/>
          <w:lang w:val="es-MX"/>
        </w:rPr>
        <w:t>n</w:t>
      </w:r>
      <w:r w:rsidR="0089333E">
        <w:rPr>
          <w:color w:val="202124"/>
          <w:sz w:val="22"/>
          <w:szCs w:val="22"/>
          <w:shd w:val="clear" w:color="auto" w:fill="FFFFFF"/>
          <w:lang w:val="es-MX"/>
        </w:rPr>
        <w:t xml:space="preserve"> imaginar </w:t>
      </w:r>
      <w:r w:rsidR="000E3C2D">
        <w:rPr>
          <w:color w:val="202124"/>
          <w:sz w:val="22"/>
          <w:szCs w:val="22"/>
          <w:shd w:val="clear" w:color="auto" w:fill="FFFFFF"/>
          <w:lang w:val="es-MX"/>
        </w:rPr>
        <w:t>diferentes escenarios</w:t>
      </w:r>
      <w:r w:rsidR="00FE0F78">
        <w:rPr>
          <w:color w:val="202124"/>
          <w:sz w:val="22"/>
          <w:szCs w:val="22"/>
          <w:shd w:val="clear" w:color="auto" w:fill="FFFFFF"/>
          <w:lang w:val="es-MX"/>
        </w:rPr>
        <w:t xml:space="preserve">, desde la salida a un restaurante en </w:t>
      </w:r>
      <w:r w:rsidR="00E56C1C">
        <w:rPr>
          <w:color w:val="202124"/>
          <w:sz w:val="22"/>
          <w:szCs w:val="22"/>
          <w:shd w:val="clear" w:color="auto" w:fill="FFFFFF"/>
          <w:lang w:val="es-MX"/>
        </w:rPr>
        <w:t>donde una</w:t>
      </w:r>
      <w:r w:rsidR="00FE0F78">
        <w:rPr>
          <w:color w:val="202124"/>
          <w:sz w:val="22"/>
          <w:szCs w:val="22"/>
          <w:shd w:val="clear" w:color="auto" w:fill="FFFFFF"/>
          <w:lang w:val="es-MX"/>
        </w:rPr>
        <w:t xml:space="preserve"> persona se encuentra indecis</w:t>
      </w:r>
      <w:r w:rsidR="00E56C1C">
        <w:rPr>
          <w:color w:val="202124"/>
          <w:sz w:val="22"/>
          <w:szCs w:val="22"/>
          <w:shd w:val="clear" w:color="auto" w:fill="FFFFFF"/>
          <w:lang w:val="es-MX"/>
        </w:rPr>
        <w:t>a</w:t>
      </w:r>
      <w:r w:rsidR="00FE0F78">
        <w:rPr>
          <w:color w:val="202124"/>
          <w:sz w:val="22"/>
          <w:szCs w:val="22"/>
          <w:shd w:val="clear" w:color="auto" w:fill="FFFFFF"/>
          <w:lang w:val="es-MX"/>
        </w:rPr>
        <w:t xml:space="preserve"> ordenar un platillo</w:t>
      </w:r>
      <w:r w:rsidR="00E56C1C">
        <w:rPr>
          <w:color w:val="202124"/>
          <w:sz w:val="22"/>
          <w:szCs w:val="22"/>
          <w:shd w:val="clear" w:color="auto" w:fill="FFFFFF"/>
          <w:lang w:val="es-MX"/>
        </w:rPr>
        <w:t>, consecuencia de diversidad de factores como , sus gustos, su apetito y lo que existe en el menú.</w:t>
      </w:r>
    </w:p>
    <w:p w14:paraId="0E2F48EA" w14:textId="77777777" w:rsidR="00CF4B7D" w:rsidRDefault="00CF4B7D" w:rsidP="0049515C">
      <w:pPr>
        <w:spacing w:line="360" w:lineRule="auto"/>
        <w:rPr>
          <w:color w:val="202124"/>
          <w:sz w:val="22"/>
          <w:szCs w:val="22"/>
          <w:shd w:val="clear" w:color="auto" w:fill="FFFFFF"/>
          <w:lang w:val="es-MX"/>
        </w:rPr>
      </w:pPr>
    </w:p>
    <w:p w14:paraId="2A2FF1EA" w14:textId="411F1404" w:rsidR="00E56C1C" w:rsidRDefault="00CF4B7D" w:rsidP="0049515C">
      <w:pPr>
        <w:spacing w:line="360" w:lineRule="auto"/>
        <w:rPr>
          <w:color w:val="202124"/>
          <w:sz w:val="22"/>
          <w:szCs w:val="22"/>
          <w:shd w:val="clear" w:color="auto" w:fill="FFFFFF"/>
          <w:lang w:val="es-MX"/>
        </w:rPr>
      </w:pPr>
      <w:r>
        <w:rPr>
          <w:color w:val="202124"/>
          <w:sz w:val="22"/>
          <w:szCs w:val="22"/>
          <w:shd w:val="clear" w:color="auto" w:fill="FFFFFF"/>
          <w:lang w:val="es-MX"/>
        </w:rPr>
        <w:t>Otro ejemplo:</w:t>
      </w:r>
    </w:p>
    <w:p w14:paraId="604FC6F3" w14:textId="77777777" w:rsidR="00CF4B7D" w:rsidRDefault="00CF4B7D" w:rsidP="0049515C">
      <w:pPr>
        <w:spacing w:line="360" w:lineRule="auto"/>
        <w:rPr>
          <w:color w:val="202124"/>
          <w:sz w:val="22"/>
          <w:szCs w:val="22"/>
          <w:shd w:val="clear" w:color="auto" w:fill="FFFFFF"/>
          <w:lang w:val="es-MX"/>
        </w:rPr>
      </w:pPr>
    </w:p>
    <w:p w14:paraId="535DE3EA" w14:textId="77777777" w:rsidR="00CF4B7D" w:rsidRDefault="00E56C1C" w:rsidP="0049515C">
      <w:pPr>
        <w:spacing w:line="360" w:lineRule="auto"/>
        <w:rPr>
          <w:color w:val="202124"/>
          <w:sz w:val="22"/>
          <w:szCs w:val="22"/>
          <w:shd w:val="clear" w:color="auto" w:fill="FFFFFF"/>
          <w:lang w:val="es-MX"/>
        </w:rPr>
      </w:pPr>
      <w:r>
        <w:rPr>
          <w:color w:val="202124"/>
          <w:sz w:val="22"/>
          <w:szCs w:val="22"/>
          <w:shd w:val="clear" w:color="auto" w:fill="FFFFFF"/>
          <w:lang w:val="es-MX"/>
        </w:rPr>
        <w:t>E</w:t>
      </w:r>
      <w:r w:rsidR="00367755">
        <w:rPr>
          <w:color w:val="202124"/>
          <w:sz w:val="22"/>
          <w:szCs w:val="22"/>
          <w:shd w:val="clear" w:color="auto" w:fill="FFFFFF"/>
          <w:lang w:val="es-MX"/>
        </w:rPr>
        <w:t>n</w:t>
      </w:r>
      <w:r w:rsidR="00CC761D">
        <w:rPr>
          <w:color w:val="202124"/>
          <w:sz w:val="22"/>
          <w:szCs w:val="22"/>
          <w:shd w:val="clear" w:color="auto" w:fill="FFFFFF"/>
          <w:lang w:val="es-MX"/>
        </w:rPr>
        <w:t xml:space="preserve"> una tienda </w:t>
      </w:r>
      <w:r>
        <w:rPr>
          <w:color w:val="202124"/>
          <w:sz w:val="22"/>
          <w:szCs w:val="22"/>
          <w:shd w:val="clear" w:color="auto" w:fill="FFFFFF"/>
          <w:lang w:val="es-MX"/>
        </w:rPr>
        <w:t>dedicada</w:t>
      </w:r>
      <w:r w:rsidR="00367755">
        <w:rPr>
          <w:color w:val="202124"/>
          <w:sz w:val="22"/>
          <w:szCs w:val="22"/>
          <w:shd w:val="clear" w:color="auto" w:fill="FFFFFF"/>
          <w:lang w:val="es-MX"/>
        </w:rPr>
        <w:t xml:space="preserve"> a la</w:t>
      </w:r>
      <w:r w:rsidR="00CC761D">
        <w:rPr>
          <w:color w:val="202124"/>
          <w:sz w:val="22"/>
          <w:szCs w:val="22"/>
          <w:shd w:val="clear" w:color="auto" w:fill="FFFFFF"/>
          <w:lang w:val="es-MX"/>
        </w:rPr>
        <w:t xml:space="preserve"> venta </w:t>
      </w:r>
      <w:r w:rsidR="00CF4B7D">
        <w:rPr>
          <w:color w:val="202124"/>
          <w:sz w:val="22"/>
          <w:szCs w:val="22"/>
          <w:shd w:val="clear" w:color="auto" w:fill="FFFFFF"/>
          <w:lang w:val="es-MX"/>
        </w:rPr>
        <w:t xml:space="preserve">de Comics </w:t>
      </w:r>
      <w:r w:rsidR="00367755">
        <w:rPr>
          <w:color w:val="202124"/>
          <w:sz w:val="22"/>
          <w:szCs w:val="22"/>
          <w:shd w:val="clear" w:color="auto" w:fill="FFFFFF"/>
          <w:lang w:val="es-MX"/>
        </w:rPr>
        <w:t xml:space="preserve">en </w:t>
      </w:r>
      <w:r w:rsidR="00CF4B7D">
        <w:rPr>
          <w:color w:val="202124"/>
          <w:sz w:val="22"/>
          <w:szCs w:val="22"/>
          <w:shd w:val="clear" w:color="auto" w:fill="FFFFFF"/>
          <w:lang w:val="es-MX"/>
        </w:rPr>
        <w:t>específico,</w:t>
      </w:r>
      <w:r w:rsidR="00367755">
        <w:rPr>
          <w:color w:val="202124"/>
          <w:sz w:val="22"/>
          <w:szCs w:val="22"/>
          <w:shd w:val="clear" w:color="auto" w:fill="FFFFFF"/>
          <w:lang w:val="es-MX"/>
        </w:rPr>
        <w:t xml:space="preserve"> se </w:t>
      </w:r>
      <w:r w:rsidR="00CF4B7D">
        <w:rPr>
          <w:color w:val="202124"/>
          <w:sz w:val="22"/>
          <w:szCs w:val="22"/>
          <w:shd w:val="clear" w:color="auto" w:fill="FFFFFF"/>
          <w:lang w:val="es-MX"/>
        </w:rPr>
        <w:t>esta de</w:t>
      </w:r>
      <w:r w:rsidR="00367755">
        <w:rPr>
          <w:color w:val="202124"/>
          <w:sz w:val="22"/>
          <w:szCs w:val="22"/>
          <w:shd w:val="clear" w:color="auto" w:fill="FFFFFF"/>
          <w:lang w:val="es-MX"/>
        </w:rPr>
        <w:t xml:space="preserve"> acuerdo que las personas “famdoms”</w:t>
      </w:r>
      <w:r w:rsidR="00CF4B7D">
        <w:rPr>
          <w:color w:val="202124"/>
          <w:sz w:val="22"/>
          <w:szCs w:val="22"/>
          <w:shd w:val="clear" w:color="auto" w:fill="FFFFFF"/>
          <w:lang w:val="es-MX"/>
        </w:rPr>
        <w:t xml:space="preserve"> al tiempo que entrar al lugar, </w:t>
      </w:r>
    </w:p>
    <w:p w14:paraId="715CAE1F" w14:textId="77777777" w:rsidR="00CF4B7D" w:rsidRDefault="00CF4B7D" w:rsidP="0049515C">
      <w:pPr>
        <w:spacing w:line="360" w:lineRule="auto"/>
        <w:rPr>
          <w:color w:val="202124"/>
          <w:sz w:val="22"/>
          <w:szCs w:val="22"/>
          <w:shd w:val="clear" w:color="auto" w:fill="FFFFFF"/>
          <w:lang w:val="es-MX"/>
        </w:rPr>
      </w:pPr>
      <w:r>
        <w:rPr>
          <w:color w:val="202124"/>
          <w:sz w:val="22"/>
          <w:szCs w:val="22"/>
          <w:shd w:val="clear" w:color="auto" w:fill="FFFFFF"/>
          <w:lang w:val="es-MX"/>
        </w:rPr>
        <w:t>Al ser fanático de una historia se llega con</w:t>
      </w:r>
      <w:r w:rsidR="00367755">
        <w:rPr>
          <w:color w:val="202124"/>
          <w:sz w:val="22"/>
          <w:szCs w:val="22"/>
          <w:shd w:val="clear" w:color="auto" w:fill="FFFFFF"/>
          <w:lang w:val="es-MX"/>
        </w:rPr>
        <w:t xml:space="preserve"> la noción </w:t>
      </w:r>
      <w:r>
        <w:rPr>
          <w:color w:val="202124"/>
          <w:sz w:val="22"/>
          <w:szCs w:val="22"/>
          <w:shd w:val="clear" w:color="auto" w:fill="FFFFFF"/>
          <w:lang w:val="es-MX"/>
        </w:rPr>
        <w:t>objetiva de lo que se busca.</w:t>
      </w:r>
    </w:p>
    <w:p w14:paraId="4EA81902" w14:textId="77777777" w:rsidR="00CF4B7D" w:rsidRDefault="00CF4B7D" w:rsidP="0049515C">
      <w:pPr>
        <w:spacing w:line="360" w:lineRule="auto"/>
        <w:rPr>
          <w:color w:val="202124"/>
          <w:sz w:val="22"/>
          <w:szCs w:val="22"/>
          <w:shd w:val="clear" w:color="auto" w:fill="FFFFFF"/>
          <w:lang w:val="es-MX"/>
        </w:rPr>
      </w:pPr>
      <w:r>
        <w:rPr>
          <w:color w:val="202124"/>
          <w:sz w:val="22"/>
          <w:szCs w:val="22"/>
          <w:shd w:val="clear" w:color="auto" w:fill="FFFFFF"/>
          <w:lang w:val="es-MX"/>
        </w:rPr>
        <w:t>Así obtener lo requerido.</w:t>
      </w:r>
    </w:p>
    <w:p w14:paraId="088F794E" w14:textId="37EB074F" w:rsidR="003436C0" w:rsidRDefault="00CF4B7D" w:rsidP="0049515C">
      <w:pPr>
        <w:spacing w:line="360" w:lineRule="auto"/>
        <w:rPr>
          <w:color w:val="202124"/>
          <w:sz w:val="22"/>
          <w:szCs w:val="22"/>
          <w:shd w:val="clear" w:color="auto" w:fill="FFFFFF"/>
          <w:lang w:val="es-MX"/>
        </w:rPr>
      </w:pPr>
      <w:r>
        <w:rPr>
          <w:color w:val="202124"/>
          <w:sz w:val="22"/>
          <w:szCs w:val="22"/>
          <w:shd w:val="clear" w:color="auto" w:fill="FFFFFF"/>
          <w:lang w:val="es-MX"/>
        </w:rPr>
        <w:t>La</w:t>
      </w:r>
      <w:r w:rsidR="004E0946">
        <w:rPr>
          <w:color w:val="202124"/>
          <w:sz w:val="22"/>
          <w:szCs w:val="22"/>
          <w:shd w:val="clear" w:color="auto" w:fill="FFFFFF"/>
          <w:lang w:val="es-MX"/>
        </w:rPr>
        <w:t xml:space="preserve"> </w:t>
      </w:r>
      <w:r>
        <w:rPr>
          <w:color w:val="202124"/>
          <w:sz w:val="22"/>
          <w:szCs w:val="22"/>
          <w:shd w:val="clear" w:color="auto" w:fill="FFFFFF"/>
          <w:lang w:val="es-MX"/>
        </w:rPr>
        <w:t>situación</w:t>
      </w:r>
      <w:r w:rsidR="004E0946">
        <w:rPr>
          <w:color w:val="202124"/>
          <w:sz w:val="22"/>
          <w:szCs w:val="22"/>
          <w:shd w:val="clear" w:color="auto" w:fill="FFFFFF"/>
          <w:lang w:val="es-MX"/>
        </w:rPr>
        <w:t xml:space="preserve"> que </w:t>
      </w:r>
      <w:r>
        <w:rPr>
          <w:color w:val="202124"/>
          <w:sz w:val="22"/>
          <w:szCs w:val="22"/>
          <w:shd w:val="clear" w:color="auto" w:fill="FFFFFF"/>
          <w:lang w:val="es-MX"/>
        </w:rPr>
        <w:t>resalta</w:t>
      </w:r>
      <w:r w:rsidR="004E0946">
        <w:rPr>
          <w:color w:val="202124"/>
          <w:sz w:val="22"/>
          <w:szCs w:val="22"/>
          <w:shd w:val="clear" w:color="auto" w:fill="FFFFFF"/>
          <w:lang w:val="es-MX"/>
        </w:rPr>
        <w:t xml:space="preserve"> en este escenario es que la obtención de un </w:t>
      </w:r>
      <w:r w:rsidR="002D07BF">
        <w:rPr>
          <w:color w:val="202124"/>
          <w:sz w:val="22"/>
          <w:szCs w:val="22"/>
          <w:shd w:val="clear" w:color="auto" w:fill="FFFFFF"/>
          <w:lang w:val="es-MX"/>
        </w:rPr>
        <w:t>Comic</w:t>
      </w:r>
      <w:r w:rsidR="004E0946">
        <w:rPr>
          <w:color w:val="202124"/>
          <w:sz w:val="22"/>
          <w:szCs w:val="22"/>
          <w:shd w:val="clear" w:color="auto" w:fill="FFFFFF"/>
          <w:lang w:val="es-MX"/>
        </w:rPr>
        <w:t xml:space="preserve">, puede ser inmediata para los casos que estén a simple vista , de otro modo habría que hacerse a la idea de que lo que se busca no </w:t>
      </w:r>
      <w:r w:rsidR="002D07BF">
        <w:rPr>
          <w:color w:val="202124"/>
          <w:sz w:val="22"/>
          <w:szCs w:val="22"/>
          <w:shd w:val="clear" w:color="auto" w:fill="FFFFFF"/>
          <w:lang w:val="es-MX"/>
        </w:rPr>
        <w:t>está</w:t>
      </w:r>
      <w:r w:rsidR="004E0946">
        <w:rPr>
          <w:color w:val="202124"/>
          <w:sz w:val="22"/>
          <w:szCs w:val="22"/>
          <w:shd w:val="clear" w:color="auto" w:fill="FFFFFF"/>
          <w:lang w:val="es-MX"/>
        </w:rPr>
        <w:t xml:space="preserve"> </w:t>
      </w:r>
      <w:r w:rsidR="002D07BF">
        <w:rPr>
          <w:color w:val="202124"/>
          <w:sz w:val="22"/>
          <w:szCs w:val="22"/>
          <w:shd w:val="clear" w:color="auto" w:fill="FFFFFF"/>
          <w:lang w:val="es-MX"/>
        </w:rPr>
        <w:t xml:space="preserve">disponible </w:t>
      </w:r>
      <w:r w:rsidR="004E0946">
        <w:rPr>
          <w:color w:val="202124"/>
          <w:sz w:val="22"/>
          <w:szCs w:val="22"/>
          <w:shd w:val="clear" w:color="auto" w:fill="FFFFFF"/>
          <w:lang w:val="es-MX"/>
        </w:rPr>
        <w:t xml:space="preserve">en </w:t>
      </w:r>
      <w:r w:rsidR="002D07BF">
        <w:rPr>
          <w:color w:val="202124"/>
          <w:sz w:val="22"/>
          <w:szCs w:val="22"/>
          <w:shd w:val="clear" w:color="auto" w:fill="FFFFFF"/>
          <w:lang w:val="es-MX"/>
        </w:rPr>
        <w:t>la tienda.</w:t>
      </w:r>
    </w:p>
    <w:p w14:paraId="0F7BD195" w14:textId="77777777" w:rsidR="002D07BF" w:rsidRDefault="002D07BF" w:rsidP="0049515C">
      <w:pPr>
        <w:spacing w:line="360" w:lineRule="auto"/>
        <w:rPr>
          <w:color w:val="202124"/>
          <w:sz w:val="22"/>
          <w:szCs w:val="22"/>
          <w:shd w:val="clear" w:color="auto" w:fill="FFFFFF"/>
          <w:lang w:val="es-MX"/>
        </w:rPr>
      </w:pPr>
    </w:p>
    <w:p w14:paraId="1961F5BA" w14:textId="77777777" w:rsidR="002D07BF" w:rsidRDefault="00CA2970" w:rsidP="0049515C">
      <w:pPr>
        <w:spacing w:line="360" w:lineRule="auto"/>
        <w:rPr>
          <w:sz w:val="22"/>
          <w:szCs w:val="22"/>
          <w:lang w:val="es-MX"/>
        </w:rPr>
      </w:pPr>
      <w:r>
        <w:rPr>
          <w:sz w:val="22"/>
          <w:szCs w:val="22"/>
          <w:lang w:val="es-MX"/>
        </w:rPr>
        <w:t>Otro ejemplo</w:t>
      </w:r>
    </w:p>
    <w:p w14:paraId="32AD84C6" w14:textId="276D7F70" w:rsidR="00F61A81" w:rsidRDefault="002D07BF" w:rsidP="0049515C">
      <w:pPr>
        <w:spacing w:line="360" w:lineRule="auto"/>
        <w:rPr>
          <w:sz w:val="22"/>
          <w:szCs w:val="22"/>
          <w:lang w:val="es-MX"/>
        </w:rPr>
      </w:pPr>
      <w:r>
        <w:rPr>
          <w:sz w:val="22"/>
          <w:szCs w:val="22"/>
          <w:lang w:val="es-MX"/>
        </w:rPr>
        <w:t>En la compra de</w:t>
      </w:r>
      <w:r w:rsidR="00CA2970">
        <w:rPr>
          <w:sz w:val="22"/>
          <w:szCs w:val="22"/>
          <w:lang w:val="es-MX"/>
        </w:rPr>
        <w:t xml:space="preserve"> un bolso o </w:t>
      </w:r>
      <w:r>
        <w:rPr>
          <w:sz w:val="22"/>
          <w:szCs w:val="22"/>
          <w:lang w:val="es-MX"/>
        </w:rPr>
        <w:t>vestido</w:t>
      </w:r>
      <w:r w:rsidR="00CA2970">
        <w:rPr>
          <w:sz w:val="22"/>
          <w:szCs w:val="22"/>
          <w:lang w:val="es-MX"/>
        </w:rPr>
        <w:t xml:space="preserve"> </w:t>
      </w:r>
      <w:r>
        <w:rPr>
          <w:sz w:val="22"/>
          <w:szCs w:val="22"/>
          <w:lang w:val="es-MX"/>
        </w:rPr>
        <w:t>dentro de</w:t>
      </w:r>
      <w:r w:rsidR="00CA2970">
        <w:rPr>
          <w:sz w:val="22"/>
          <w:szCs w:val="22"/>
          <w:lang w:val="es-MX"/>
        </w:rPr>
        <w:t xml:space="preserve"> una tienda departamental</w:t>
      </w:r>
      <w:r>
        <w:rPr>
          <w:sz w:val="22"/>
          <w:szCs w:val="22"/>
          <w:lang w:val="es-MX"/>
        </w:rPr>
        <w:t>, suele ser común que existan per</w:t>
      </w:r>
      <w:r w:rsidR="00CA2970">
        <w:rPr>
          <w:sz w:val="22"/>
          <w:szCs w:val="22"/>
          <w:lang w:val="es-MX"/>
        </w:rPr>
        <w:t>sonas encargadas de</w:t>
      </w:r>
      <w:r>
        <w:rPr>
          <w:sz w:val="22"/>
          <w:szCs w:val="22"/>
          <w:lang w:val="es-MX"/>
        </w:rPr>
        <w:t xml:space="preserve"> dar</w:t>
      </w:r>
      <w:r w:rsidR="00CA2970">
        <w:rPr>
          <w:sz w:val="22"/>
          <w:szCs w:val="22"/>
          <w:lang w:val="es-MX"/>
        </w:rPr>
        <w:t xml:space="preserve"> apoyo al </w:t>
      </w:r>
      <w:r w:rsidR="00F61A81">
        <w:rPr>
          <w:sz w:val="22"/>
          <w:szCs w:val="22"/>
          <w:lang w:val="es-MX"/>
        </w:rPr>
        <w:t>cliente, comúnmente c</w:t>
      </w:r>
      <w:r>
        <w:rPr>
          <w:sz w:val="22"/>
          <w:szCs w:val="22"/>
          <w:lang w:val="es-MX"/>
        </w:rPr>
        <w:t>uando alguien</w:t>
      </w:r>
      <w:r w:rsidR="00CA2970">
        <w:rPr>
          <w:sz w:val="22"/>
          <w:szCs w:val="22"/>
          <w:lang w:val="es-MX"/>
        </w:rPr>
        <w:t xml:space="preserve"> pregunt</w:t>
      </w:r>
      <w:r w:rsidR="00F61A81">
        <w:rPr>
          <w:sz w:val="22"/>
          <w:szCs w:val="22"/>
          <w:lang w:val="es-MX"/>
        </w:rPr>
        <w:t>a</w:t>
      </w:r>
      <w:r w:rsidR="00CA2970">
        <w:rPr>
          <w:sz w:val="22"/>
          <w:szCs w:val="22"/>
          <w:lang w:val="es-MX"/>
        </w:rPr>
        <w:t xml:space="preserve"> </w:t>
      </w:r>
      <w:r w:rsidR="00F61A81">
        <w:rPr>
          <w:sz w:val="22"/>
          <w:szCs w:val="22"/>
          <w:lang w:val="es-MX"/>
        </w:rPr>
        <w:t xml:space="preserve">por algún </w:t>
      </w:r>
      <w:r>
        <w:rPr>
          <w:sz w:val="22"/>
          <w:szCs w:val="22"/>
          <w:lang w:val="es-MX"/>
        </w:rPr>
        <w:t>tipo</w:t>
      </w:r>
      <w:r w:rsidR="00F61A81">
        <w:rPr>
          <w:sz w:val="22"/>
          <w:szCs w:val="22"/>
          <w:lang w:val="es-MX"/>
        </w:rPr>
        <w:t xml:space="preserve"> de diseño que le resulto atractivo en un lugar , estas personas pueden hacer la recomendación del como se te vería tal vestido o inclusive alguno similar al que hayas preguntado.</w:t>
      </w:r>
    </w:p>
    <w:p w14:paraId="27DAC575" w14:textId="77777777" w:rsidR="00F61A81" w:rsidRDefault="00F61A81" w:rsidP="0049515C">
      <w:pPr>
        <w:spacing w:line="360" w:lineRule="auto"/>
        <w:rPr>
          <w:sz w:val="22"/>
          <w:szCs w:val="22"/>
          <w:lang w:val="es-MX"/>
        </w:rPr>
      </w:pPr>
    </w:p>
    <w:p w14:paraId="57043228" w14:textId="77777777" w:rsidR="002D07BF" w:rsidRDefault="002D07BF" w:rsidP="0049515C">
      <w:pPr>
        <w:spacing w:line="360" w:lineRule="auto"/>
        <w:rPr>
          <w:sz w:val="22"/>
          <w:szCs w:val="22"/>
          <w:lang w:val="es-MX"/>
        </w:rPr>
      </w:pPr>
    </w:p>
    <w:p w14:paraId="2222909E" w14:textId="0E6E48C9" w:rsidR="0077638C" w:rsidRDefault="0077638C" w:rsidP="0049515C">
      <w:pPr>
        <w:spacing w:line="360" w:lineRule="auto"/>
        <w:rPr>
          <w:sz w:val="22"/>
          <w:szCs w:val="22"/>
          <w:lang w:val="es-MX"/>
        </w:rPr>
      </w:pPr>
      <w:r>
        <w:rPr>
          <w:sz w:val="22"/>
          <w:szCs w:val="22"/>
          <w:lang w:val="es-MX"/>
        </w:rPr>
        <w:t xml:space="preserve">Una vista </w:t>
      </w:r>
      <w:r w:rsidR="002D07BF">
        <w:rPr>
          <w:sz w:val="22"/>
          <w:szCs w:val="22"/>
          <w:lang w:val="es-MX"/>
        </w:rPr>
        <w:t>abstracta</w:t>
      </w:r>
      <w:r>
        <w:rPr>
          <w:sz w:val="22"/>
          <w:szCs w:val="22"/>
          <w:lang w:val="es-MX"/>
        </w:rPr>
        <w:t xml:space="preserve"> de los sistemas recomendadores es , poder contemplar estos tres factores los cuales denotamos como</w:t>
      </w:r>
    </w:p>
    <w:p w14:paraId="7B779244" w14:textId="3D1320FF" w:rsidR="0077638C" w:rsidRDefault="0077638C" w:rsidP="0049515C">
      <w:pPr>
        <w:spacing w:line="360" w:lineRule="auto"/>
        <w:rPr>
          <w:sz w:val="22"/>
          <w:szCs w:val="22"/>
          <w:lang w:val="es-MX"/>
        </w:rPr>
      </w:pPr>
      <w:r>
        <w:rPr>
          <w:sz w:val="22"/>
          <w:szCs w:val="22"/>
          <w:lang w:val="es-MX"/>
        </w:rPr>
        <w:t>Recomendación en base a gustos</w:t>
      </w:r>
    </w:p>
    <w:p w14:paraId="21E59BCC" w14:textId="7DA7E20C" w:rsidR="0077638C" w:rsidRDefault="0077638C" w:rsidP="0049515C">
      <w:pPr>
        <w:spacing w:line="360" w:lineRule="auto"/>
        <w:rPr>
          <w:sz w:val="22"/>
          <w:szCs w:val="22"/>
          <w:lang w:val="es-MX"/>
        </w:rPr>
      </w:pPr>
      <w:r>
        <w:rPr>
          <w:sz w:val="22"/>
          <w:szCs w:val="22"/>
          <w:lang w:val="es-MX"/>
        </w:rPr>
        <w:t>Recomendación de commics que no están a la vista</w:t>
      </w:r>
    </w:p>
    <w:p w14:paraId="2C97E849" w14:textId="5C047546" w:rsidR="0077638C" w:rsidRDefault="0077638C" w:rsidP="0049515C">
      <w:pPr>
        <w:spacing w:line="360" w:lineRule="auto"/>
        <w:rPr>
          <w:sz w:val="22"/>
          <w:szCs w:val="22"/>
          <w:lang w:val="es-MX"/>
        </w:rPr>
      </w:pPr>
      <w:r>
        <w:rPr>
          <w:sz w:val="22"/>
          <w:szCs w:val="22"/>
          <w:lang w:val="es-MX"/>
        </w:rPr>
        <w:t>La recomendación ante los vestidos que ya tienen situados en casa</w:t>
      </w:r>
      <w:r w:rsidR="00A855A7">
        <w:rPr>
          <w:sz w:val="22"/>
          <w:szCs w:val="22"/>
          <w:lang w:val="es-MX"/>
        </w:rPr>
        <w:t>,</w:t>
      </w:r>
    </w:p>
    <w:p w14:paraId="0DBD7155" w14:textId="77777777" w:rsidR="002D07BF" w:rsidRDefault="002D07BF" w:rsidP="002D07BF">
      <w:pPr>
        <w:spacing w:line="360" w:lineRule="auto"/>
        <w:rPr>
          <w:color w:val="202124"/>
          <w:sz w:val="22"/>
          <w:szCs w:val="22"/>
          <w:shd w:val="clear" w:color="auto" w:fill="FFFFFF"/>
          <w:lang w:val="es-MX"/>
        </w:rPr>
      </w:pPr>
    </w:p>
    <w:p w14:paraId="37B179D5" w14:textId="77777777" w:rsidR="002D07BF" w:rsidRDefault="002D07BF" w:rsidP="002D07BF">
      <w:pPr>
        <w:spacing w:line="360" w:lineRule="auto"/>
        <w:rPr>
          <w:color w:val="202124"/>
          <w:sz w:val="22"/>
          <w:szCs w:val="22"/>
          <w:shd w:val="clear" w:color="auto" w:fill="FFFFFF"/>
          <w:lang w:val="es-MX"/>
        </w:rPr>
      </w:pPr>
      <w:r>
        <w:rPr>
          <w:color w:val="202124"/>
          <w:sz w:val="22"/>
          <w:szCs w:val="22"/>
          <w:shd w:val="clear" w:color="auto" w:fill="FFFFFF"/>
          <w:lang w:val="es-MX"/>
        </w:rPr>
        <w:t>Esa es una de las ventajas también que se busca encontrar cuando se realiza un sistema de recomendación mostrar en base a us gustos o intereses los productos nuevos y disponibles en el momento podiendo haci llevarse una sorpresa.</w:t>
      </w:r>
    </w:p>
    <w:p w14:paraId="2E9BC3CF" w14:textId="77777777" w:rsidR="002D07BF" w:rsidRDefault="002D07BF" w:rsidP="002D07BF">
      <w:pPr>
        <w:spacing w:line="360" w:lineRule="auto"/>
        <w:rPr>
          <w:sz w:val="22"/>
          <w:szCs w:val="22"/>
          <w:lang w:val="es-MX"/>
        </w:rPr>
      </w:pPr>
    </w:p>
    <w:p w14:paraId="28B3B777" w14:textId="77777777" w:rsidR="002D07BF" w:rsidRDefault="002D07BF" w:rsidP="002D07BF">
      <w:pPr>
        <w:spacing w:line="360" w:lineRule="auto"/>
        <w:rPr>
          <w:sz w:val="22"/>
          <w:szCs w:val="22"/>
          <w:lang w:val="es-MX"/>
        </w:rPr>
      </w:pPr>
      <w:r>
        <w:rPr>
          <w:sz w:val="22"/>
          <w:szCs w:val="22"/>
          <w:lang w:val="es-MX"/>
        </w:rPr>
        <w:t xml:space="preserve">Eso es una ventaja de un sistema de reocoemndacion </w:t>
      </w:r>
    </w:p>
    <w:p w14:paraId="3213EFF2" w14:textId="3B3D76B3" w:rsidR="00A855A7" w:rsidRDefault="00A855A7" w:rsidP="0049515C">
      <w:pPr>
        <w:spacing w:line="360" w:lineRule="auto"/>
        <w:rPr>
          <w:sz w:val="22"/>
          <w:szCs w:val="22"/>
          <w:lang w:val="es-MX"/>
        </w:rPr>
      </w:pPr>
    </w:p>
    <w:p w14:paraId="3FFF8AA4" w14:textId="497698B5" w:rsidR="002D07BF" w:rsidRDefault="002D07BF" w:rsidP="0049515C">
      <w:pPr>
        <w:spacing w:line="360" w:lineRule="auto"/>
        <w:rPr>
          <w:sz w:val="22"/>
          <w:szCs w:val="22"/>
          <w:lang w:val="es-MX"/>
        </w:rPr>
      </w:pPr>
    </w:p>
    <w:p w14:paraId="65CD3D81" w14:textId="77777777" w:rsidR="002D07BF" w:rsidRDefault="002D07BF" w:rsidP="0049515C">
      <w:pPr>
        <w:spacing w:line="360" w:lineRule="auto"/>
        <w:rPr>
          <w:sz w:val="22"/>
          <w:szCs w:val="22"/>
          <w:lang w:val="es-MX"/>
        </w:rPr>
      </w:pPr>
    </w:p>
    <w:p w14:paraId="217A0180" w14:textId="726200FB" w:rsidR="00A855A7" w:rsidRDefault="00A855A7" w:rsidP="0049515C">
      <w:pPr>
        <w:spacing w:line="360" w:lineRule="auto"/>
        <w:rPr>
          <w:sz w:val="22"/>
          <w:szCs w:val="22"/>
          <w:lang w:val="es-MX"/>
        </w:rPr>
      </w:pPr>
      <w:r>
        <w:rPr>
          <w:sz w:val="22"/>
          <w:szCs w:val="22"/>
          <w:lang w:val="es-MX"/>
        </w:rPr>
        <w:t>Estos tres factores nos sirven para esta vista abstracta de la importancia que tienen los sistemas recomendadores</w:t>
      </w:r>
    </w:p>
    <w:p w14:paraId="34CC8AE1" w14:textId="77777777" w:rsidR="00A855A7" w:rsidRDefault="00A855A7" w:rsidP="0049515C">
      <w:pPr>
        <w:spacing w:line="360" w:lineRule="auto"/>
        <w:rPr>
          <w:sz w:val="22"/>
          <w:szCs w:val="22"/>
          <w:lang w:val="es-MX"/>
        </w:rPr>
      </w:pPr>
    </w:p>
    <w:p w14:paraId="6088C313" w14:textId="158604C7" w:rsidR="00CA2970" w:rsidRDefault="00CA2970" w:rsidP="0049515C">
      <w:pPr>
        <w:spacing w:line="360" w:lineRule="auto"/>
        <w:rPr>
          <w:sz w:val="22"/>
          <w:szCs w:val="22"/>
          <w:lang w:val="es-MX"/>
        </w:rPr>
      </w:pPr>
    </w:p>
    <w:p w14:paraId="5171FC3E" w14:textId="15567B82" w:rsidR="00CA2970" w:rsidRDefault="00CA2970" w:rsidP="0049515C">
      <w:pPr>
        <w:spacing w:line="360" w:lineRule="auto"/>
        <w:rPr>
          <w:sz w:val="22"/>
          <w:szCs w:val="22"/>
          <w:lang w:val="es-MX"/>
        </w:rPr>
      </w:pPr>
      <w:r>
        <w:rPr>
          <w:sz w:val="22"/>
          <w:szCs w:val="22"/>
          <w:lang w:val="es-MX"/>
        </w:rPr>
        <w:t>Bien pues aquí hemos visto tres tipos de recomendaciones en las cuales se puede variar en las</w:t>
      </w:r>
    </w:p>
    <w:p w14:paraId="509B0B9C" w14:textId="1BB27F8C" w:rsidR="00A855A7" w:rsidRDefault="003436C0" w:rsidP="0049515C">
      <w:pPr>
        <w:spacing w:line="360" w:lineRule="auto"/>
        <w:rPr>
          <w:sz w:val="22"/>
          <w:szCs w:val="22"/>
          <w:lang w:val="es-MX"/>
        </w:rPr>
      </w:pPr>
      <w:r>
        <w:rPr>
          <w:sz w:val="22"/>
          <w:szCs w:val="22"/>
          <w:lang w:val="es-MX"/>
        </w:rPr>
        <w:t>Famdom: T</w:t>
      </w:r>
      <w:r w:rsidRPr="003436C0">
        <w:rPr>
          <w:sz w:val="22"/>
          <w:szCs w:val="22"/>
          <w:lang w:val="es-MX"/>
        </w:rPr>
        <w:t>érmino de origen anglófono procedente de la contracción de la expresión inglesa "Fan Kingdom" que se refiere al conjunto de aficionados a algún pasatiempo, persona o fenómeno en particular.</w:t>
      </w:r>
    </w:p>
    <w:p w14:paraId="29D3EE56" w14:textId="426B0FDD" w:rsidR="00591920" w:rsidRDefault="00591920" w:rsidP="0049515C">
      <w:pPr>
        <w:spacing w:line="360" w:lineRule="auto"/>
        <w:rPr>
          <w:sz w:val="22"/>
          <w:szCs w:val="22"/>
          <w:lang w:val="es-MX"/>
        </w:rPr>
      </w:pPr>
    </w:p>
    <w:p w14:paraId="74E09F3B" w14:textId="4CBC5FBF" w:rsidR="00591920" w:rsidRDefault="00591920" w:rsidP="0049515C">
      <w:pPr>
        <w:spacing w:line="360" w:lineRule="auto"/>
        <w:rPr>
          <w:sz w:val="22"/>
          <w:szCs w:val="22"/>
          <w:lang w:val="es-MX"/>
        </w:rPr>
      </w:pPr>
      <w:r>
        <w:rPr>
          <w:sz w:val="22"/>
          <w:szCs w:val="22"/>
          <w:lang w:val="es-MX"/>
        </w:rPr>
        <w:t xml:space="preserve">Vistas de la </w:t>
      </w:r>
      <w:r w:rsidR="009C165D">
        <w:rPr>
          <w:sz w:val="22"/>
          <w:szCs w:val="22"/>
          <w:lang w:val="es-MX"/>
        </w:rPr>
        <w:t>Recomendación</w:t>
      </w:r>
    </w:p>
    <w:p w14:paraId="621903EE" w14:textId="77777777" w:rsidR="00591920" w:rsidRDefault="00591920" w:rsidP="0049515C">
      <w:pPr>
        <w:spacing w:line="360" w:lineRule="auto"/>
        <w:rPr>
          <w:sz w:val="22"/>
          <w:szCs w:val="22"/>
          <w:lang w:val="es-MX"/>
        </w:rPr>
      </w:pPr>
      <w:r>
        <w:rPr>
          <w:sz w:val="22"/>
          <w:szCs w:val="22"/>
          <w:lang w:val="es-MX"/>
        </w:rPr>
        <w:t>Recomendaciones Digitales</w:t>
      </w:r>
    </w:p>
    <w:p w14:paraId="31019BDC" w14:textId="7FA5EE87" w:rsidR="00591920" w:rsidRDefault="009C165D" w:rsidP="0049515C">
      <w:pPr>
        <w:spacing w:line="360" w:lineRule="auto"/>
        <w:rPr>
          <w:sz w:val="22"/>
          <w:szCs w:val="22"/>
          <w:lang w:val="es-MX"/>
        </w:rPr>
      </w:pPr>
      <w:r>
        <w:rPr>
          <w:sz w:val="22"/>
          <w:szCs w:val="22"/>
          <w:lang w:val="es-MX"/>
        </w:rPr>
        <w:t>En la</w:t>
      </w:r>
      <w:r w:rsidR="00591920">
        <w:rPr>
          <w:sz w:val="22"/>
          <w:szCs w:val="22"/>
          <w:lang w:val="es-MX"/>
        </w:rPr>
        <w:t xml:space="preserve"> </w:t>
      </w:r>
      <w:r>
        <w:rPr>
          <w:sz w:val="22"/>
          <w:szCs w:val="22"/>
          <w:lang w:val="es-MX"/>
        </w:rPr>
        <w:t>aplicación</w:t>
      </w:r>
      <w:r w:rsidR="00591920">
        <w:rPr>
          <w:sz w:val="22"/>
          <w:szCs w:val="22"/>
          <w:lang w:val="es-MX"/>
        </w:rPr>
        <w:t xml:space="preserve"> del Machine Learning</w:t>
      </w:r>
    </w:p>
    <w:p w14:paraId="72C7EF08" w14:textId="610D642A" w:rsidR="00591920" w:rsidRDefault="00591920" w:rsidP="0049515C">
      <w:pPr>
        <w:spacing w:line="360" w:lineRule="auto"/>
        <w:rPr>
          <w:sz w:val="22"/>
          <w:szCs w:val="22"/>
          <w:lang w:val="es-MX"/>
        </w:rPr>
      </w:pPr>
      <w:r>
        <w:rPr>
          <w:sz w:val="22"/>
          <w:szCs w:val="22"/>
          <w:lang w:val="es-MX"/>
        </w:rPr>
        <w:t>Modelando los datos</w:t>
      </w:r>
    </w:p>
    <w:p w14:paraId="3E603BDE" w14:textId="44640361" w:rsidR="00591920" w:rsidRDefault="00591920" w:rsidP="0049515C">
      <w:pPr>
        <w:spacing w:line="360" w:lineRule="auto"/>
        <w:rPr>
          <w:sz w:val="22"/>
          <w:szCs w:val="22"/>
          <w:lang w:val="es-MX"/>
        </w:rPr>
      </w:pPr>
      <w:r>
        <w:rPr>
          <w:sz w:val="22"/>
          <w:szCs w:val="22"/>
          <w:lang w:val="es-MX"/>
        </w:rPr>
        <w:t>Aplicación de los algoritmos</w:t>
      </w:r>
    </w:p>
    <w:p w14:paraId="423DCC19" w14:textId="368D4AC4" w:rsidR="009C165D" w:rsidRDefault="009C165D" w:rsidP="0049515C">
      <w:pPr>
        <w:spacing w:line="360" w:lineRule="auto"/>
        <w:rPr>
          <w:sz w:val="22"/>
          <w:szCs w:val="22"/>
          <w:lang w:val="es-MX"/>
        </w:rPr>
      </w:pPr>
      <w:r>
        <w:rPr>
          <w:sz w:val="22"/>
          <w:szCs w:val="22"/>
          <w:lang w:val="es-MX"/>
        </w:rPr>
        <w:t>Visualizaciones de recomendaciones</w:t>
      </w:r>
    </w:p>
    <w:p w14:paraId="657A078F" w14:textId="00BED283" w:rsidR="009C165D" w:rsidRDefault="009C165D" w:rsidP="0049515C">
      <w:pPr>
        <w:spacing w:line="360" w:lineRule="auto"/>
        <w:rPr>
          <w:sz w:val="22"/>
          <w:szCs w:val="22"/>
          <w:lang w:val="en-US"/>
        </w:rPr>
      </w:pPr>
      <w:r w:rsidRPr="009C165D">
        <w:rPr>
          <w:sz w:val="22"/>
          <w:szCs w:val="22"/>
          <w:lang w:val="en-US"/>
        </w:rPr>
        <w:t>How to interpret this s</w:t>
      </w:r>
      <w:r>
        <w:rPr>
          <w:sz w:val="22"/>
          <w:szCs w:val="22"/>
          <w:lang w:val="en-US"/>
        </w:rPr>
        <w:t>ystem</w:t>
      </w:r>
    </w:p>
    <w:p w14:paraId="421F2A82" w14:textId="40AEA800" w:rsidR="009C165D" w:rsidRDefault="009C165D" w:rsidP="0049515C">
      <w:pPr>
        <w:spacing w:line="360" w:lineRule="auto"/>
        <w:rPr>
          <w:sz w:val="22"/>
          <w:szCs w:val="22"/>
          <w:lang w:val="en-US"/>
        </w:rPr>
      </w:pPr>
      <w:r>
        <w:rPr>
          <w:sz w:val="22"/>
          <w:szCs w:val="22"/>
          <w:lang w:val="en-US"/>
        </w:rPr>
        <w:t xml:space="preserve">Ratting </w:t>
      </w:r>
      <w:proofErr w:type="spellStart"/>
      <w:r>
        <w:rPr>
          <w:sz w:val="22"/>
          <w:szCs w:val="22"/>
          <w:lang w:val="en-US"/>
        </w:rPr>
        <w:t>succefuss</w:t>
      </w:r>
      <w:proofErr w:type="spellEnd"/>
    </w:p>
    <w:p w14:paraId="04F2E9D5" w14:textId="6C2E2A71" w:rsidR="00A855A7" w:rsidRPr="00591920" w:rsidRDefault="00A855A7" w:rsidP="0049515C">
      <w:pPr>
        <w:spacing w:line="360" w:lineRule="auto"/>
        <w:rPr>
          <w:sz w:val="22"/>
          <w:szCs w:val="22"/>
          <w:lang w:val="en-US"/>
        </w:rPr>
      </w:pPr>
      <w:proofErr w:type="spellStart"/>
      <w:r w:rsidRPr="00591920">
        <w:rPr>
          <w:sz w:val="22"/>
          <w:szCs w:val="22"/>
          <w:lang w:val="en-US"/>
        </w:rPr>
        <w:t>Recommendationes</w:t>
      </w:r>
      <w:proofErr w:type="spellEnd"/>
      <w:r w:rsidRPr="00591920">
        <w:rPr>
          <w:sz w:val="22"/>
          <w:szCs w:val="22"/>
          <w:lang w:val="en-US"/>
        </w:rPr>
        <w:t>,</w:t>
      </w:r>
    </w:p>
    <w:p w14:paraId="1EE3A6CF" w14:textId="3F0AC849" w:rsidR="005639D9" w:rsidRPr="00591920" w:rsidRDefault="00A855A7" w:rsidP="0049515C">
      <w:pPr>
        <w:spacing w:line="360" w:lineRule="auto"/>
        <w:rPr>
          <w:sz w:val="22"/>
          <w:szCs w:val="22"/>
          <w:lang w:val="en-US"/>
        </w:rPr>
      </w:pPr>
      <w:r w:rsidRPr="00591920">
        <w:rPr>
          <w:sz w:val="22"/>
          <w:szCs w:val="22"/>
          <w:lang w:val="en-US"/>
        </w:rPr>
        <w:t xml:space="preserve">Rows </w:t>
      </w:r>
      <w:proofErr w:type="gramStart"/>
      <w:r w:rsidRPr="00591920">
        <w:rPr>
          <w:sz w:val="22"/>
          <w:szCs w:val="22"/>
          <w:lang w:val="en-US"/>
        </w:rPr>
        <w:t>an</w:t>
      </w:r>
      <w:proofErr w:type="gramEnd"/>
      <w:r w:rsidRPr="00591920">
        <w:rPr>
          <w:sz w:val="22"/>
          <w:szCs w:val="22"/>
          <w:lang w:val="en-US"/>
        </w:rPr>
        <w:t xml:space="preserve"> sections</w:t>
      </w:r>
      <w:r w:rsidR="005639D9" w:rsidRPr="00591920">
        <w:rPr>
          <w:sz w:val="22"/>
          <w:szCs w:val="22"/>
          <w:lang w:val="en-US"/>
        </w:rPr>
        <w:br w:type="page"/>
      </w:r>
    </w:p>
    <w:p w14:paraId="3CBB712B" w14:textId="6C991B6B" w:rsidR="00536340" w:rsidRPr="00536340" w:rsidRDefault="00745A01" w:rsidP="00536340">
      <w:pPr>
        <w:pStyle w:val="Heading1"/>
        <w:spacing w:line="360" w:lineRule="auto"/>
        <w:rPr>
          <w:rFonts w:ascii="Times New Roman" w:hAnsi="Times New Roman" w:cs="Times New Roman"/>
          <w:color w:val="000000" w:themeColor="text1"/>
          <w:sz w:val="22"/>
          <w:szCs w:val="22"/>
          <w:lang w:val="es-MX"/>
        </w:rPr>
      </w:pPr>
      <w:bookmarkStart w:id="6" w:name="_Toc106028805"/>
      <w:r>
        <w:rPr>
          <w:rFonts w:ascii="Times New Roman" w:hAnsi="Times New Roman" w:cs="Times New Roman"/>
          <w:color w:val="000000" w:themeColor="text1"/>
          <w:sz w:val="22"/>
          <w:szCs w:val="22"/>
          <w:lang w:val="es-MX"/>
        </w:rPr>
        <w:lastRenderedPageBreak/>
        <w:t xml:space="preserve">Capitulo 2: </w:t>
      </w:r>
      <w:r w:rsidR="00536340" w:rsidRPr="00536340">
        <w:rPr>
          <w:rFonts w:ascii="Times New Roman" w:hAnsi="Times New Roman" w:cs="Times New Roman"/>
          <w:color w:val="000000" w:themeColor="text1"/>
          <w:sz w:val="22"/>
          <w:szCs w:val="22"/>
          <w:lang w:val="es-MX"/>
        </w:rPr>
        <w:t>Recommendations Digitalis</w:t>
      </w:r>
    </w:p>
    <w:p w14:paraId="7DF15922" w14:textId="77777777" w:rsidR="00536340" w:rsidRDefault="00536340" w:rsidP="00536340">
      <w:r>
        <w:t>Comenzando</w:t>
      </w:r>
      <w:r w:rsidRPr="00F303AF">
        <w:t xml:space="preserve"> a hablar d</w:t>
      </w:r>
      <w:r>
        <w:t xml:space="preserve">e mecanismos, personas y </w:t>
      </w:r>
      <w:proofErr w:type="spellStart"/>
      <w:r>
        <w:t>maquinas</w:t>
      </w:r>
      <w:proofErr w:type="spellEnd"/>
      <w:r>
        <w:t xml:space="preserve">. Mientras que la técnica humana maneja con dificultad el implementar mecanismos, con las </w:t>
      </w:r>
      <w:proofErr w:type="spellStart"/>
      <w:r>
        <w:t>maquinas</w:t>
      </w:r>
      <w:proofErr w:type="spellEnd"/>
      <w:r>
        <w:t xml:space="preserve"> ocurre todo lo contrario, ya que pueden trabajar mecanismos sin complejidades y como plus representar lo realizado en pequeñas unidades de información.</w:t>
      </w:r>
    </w:p>
    <w:p w14:paraId="2EF55760" w14:textId="77777777" w:rsidR="00536340" w:rsidRDefault="00536340" w:rsidP="00536340">
      <w:r>
        <w:t xml:space="preserve">La era digital habla de innovaciones sobre mecanismos requeridos medias adoptadas El que se cuente con ayuda de tecnología ha sido clave de esta era digital si bien recordamos que el término “Analógico” hace referencia como lo continuo y dinámico, aquello que con visualizaciones en una pantalla se es representada, relacionado </w:t>
      </w:r>
    </w:p>
    <w:p w14:paraId="1525D89E" w14:textId="77777777" w:rsidR="00536340" w:rsidRPr="00F303AF" w:rsidRDefault="00536340" w:rsidP="00536340">
      <w:r>
        <w:t xml:space="preserve">Marvin Minsky, cerebro de la inteligencia artificial decía ante </w:t>
      </w:r>
      <w:proofErr w:type="gramStart"/>
      <w:r>
        <w:t>la  pregunta</w:t>
      </w:r>
      <w:proofErr w:type="gramEnd"/>
      <w:r>
        <w:t xml:space="preserve"> que es la inteligencia artificial decía “Es la ciencia de hacer que las </w:t>
      </w:r>
      <w:proofErr w:type="spellStart"/>
      <w:r>
        <w:t>maquinas</w:t>
      </w:r>
      <w:proofErr w:type="spellEnd"/>
      <w:r>
        <w:t xml:space="preserve"> hagan cosas que requerirían inteligencia si las hubiera hecho un humano”  La definición, </w:t>
      </w:r>
    </w:p>
    <w:p w14:paraId="67F3D799" w14:textId="77777777" w:rsidR="00536340" w:rsidRPr="00F303AF" w:rsidRDefault="00536340" w:rsidP="00536340"/>
    <w:p w14:paraId="10A2FD40" w14:textId="77777777" w:rsidR="00536340" w:rsidRPr="00F303AF" w:rsidRDefault="00536340" w:rsidP="00536340">
      <w:r w:rsidRPr="00F303AF">
        <w:t>Referencia:</w:t>
      </w:r>
    </w:p>
    <w:p w14:paraId="57DA2C9B" w14:textId="77777777" w:rsidR="00536340" w:rsidRPr="00536340" w:rsidRDefault="00000000" w:rsidP="00536340">
      <w:hyperlink r:id="rId12" w:history="1">
        <w:r w:rsidR="00536340" w:rsidRPr="00536340">
          <w:rPr>
            <w:rStyle w:val="Hyperlink"/>
          </w:rPr>
          <w:t>https://oa.upm.es/22247/1/La_era_digital.pdf</w:t>
        </w:r>
      </w:hyperlink>
      <w:r w:rsidR="00536340" w:rsidRPr="00536340">
        <w:t xml:space="preserve"> </w:t>
      </w:r>
    </w:p>
    <w:p w14:paraId="67EE2487" w14:textId="77777777" w:rsidR="00536340" w:rsidRDefault="00536340" w:rsidP="00536340">
      <w:r>
        <w:t>LA ERA DIGITAL FERNANDO SÁEZ VACAS</w:t>
      </w:r>
    </w:p>
    <w:p w14:paraId="35FC304D" w14:textId="77777777" w:rsidR="00536340" w:rsidRDefault="00536340" w:rsidP="00536340">
      <w:r>
        <w:t xml:space="preserve">Xabier </w:t>
      </w:r>
      <w:proofErr w:type="spellStart"/>
      <w:r>
        <w:t>Barandiaran</w:t>
      </w:r>
      <w:proofErr w:type="spellEnd"/>
    </w:p>
    <w:p w14:paraId="26D5CAF9" w14:textId="77777777" w:rsidR="00536340" w:rsidRPr="00392895" w:rsidRDefault="00536340" w:rsidP="00536340">
      <w:r w:rsidRPr="00084D71">
        <w:t>https://sindominio.net/xabier/textos/digital/digital.pdf</w:t>
      </w:r>
    </w:p>
    <w:p w14:paraId="0690A9E0" w14:textId="77777777" w:rsidR="00536340" w:rsidRDefault="00536340" w:rsidP="00405321">
      <w:pPr>
        <w:pStyle w:val="Heading1"/>
        <w:spacing w:line="360" w:lineRule="auto"/>
        <w:jc w:val="center"/>
        <w:rPr>
          <w:rFonts w:ascii="Times New Roman" w:hAnsi="Times New Roman" w:cs="Times New Roman"/>
          <w:color w:val="000000" w:themeColor="text1"/>
          <w:sz w:val="24"/>
          <w:szCs w:val="24"/>
        </w:rPr>
      </w:pPr>
    </w:p>
    <w:p w14:paraId="66E3658B" w14:textId="77777777" w:rsidR="00536340" w:rsidRDefault="00536340" w:rsidP="00405321">
      <w:pPr>
        <w:pStyle w:val="Heading1"/>
        <w:spacing w:line="360" w:lineRule="auto"/>
        <w:jc w:val="center"/>
        <w:rPr>
          <w:rFonts w:ascii="Times New Roman" w:hAnsi="Times New Roman" w:cs="Times New Roman"/>
          <w:color w:val="000000" w:themeColor="text1"/>
          <w:sz w:val="24"/>
          <w:szCs w:val="24"/>
        </w:rPr>
      </w:pPr>
    </w:p>
    <w:p w14:paraId="0DD94CE4" w14:textId="76D1BA42" w:rsidR="001B596E" w:rsidRDefault="00D66788" w:rsidP="00405321">
      <w:pPr>
        <w:pStyle w:val="Heading1"/>
        <w:spacing w:line="360" w:lineRule="auto"/>
        <w:jc w:val="center"/>
        <w:rPr>
          <w:rFonts w:ascii="Times New Roman" w:hAnsi="Times New Roman" w:cs="Times New Roman"/>
          <w:color w:val="000000" w:themeColor="text1"/>
          <w:sz w:val="24"/>
          <w:szCs w:val="24"/>
        </w:rPr>
      </w:pPr>
      <w:r w:rsidRPr="00565CC6">
        <w:rPr>
          <w:rFonts w:ascii="Times New Roman" w:hAnsi="Times New Roman" w:cs="Times New Roman"/>
          <w:color w:val="000000" w:themeColor="text1"/>
          <w:sz w:val="24"/>
          <w:szCs w:val="24"/>
        </w:rPr>
        <w:t>ANTECEDENTES O ESTADO DEL ARTE</w:t>
      </w:r>
      <w:bookmarkEnd w:id="6"/>
    </w:p>
    <w:p w14:paraId="73B0D02A" w14:textId="71093607" w:rsidR="001B596E" w:rsidRPr="0026551C" w:rsidRDefault="00913D1C" w:rsidP="00405321">
      <w:pPr>
        <w:spacing w:line="360" w:lineRule="auto"/>
        <w:jc w:val="both"/>
        <w:rPr>
          <w:color w:val="202124"/>
          <w:sz w:val="22"/>
          <w:szCs w:val="22"/>
          <w:shd w:val="clear" w:color="auto" w:fill="FFFFFF"/>
        </w:rPr>
      </w:pPr>
      <w:r>
        <w:rPr>
          <w:color w:val="202124"/>
          <w:sz w:val="22"/>
          <w:szCs w:val="22"/>
          <w:shd w:val="clear" w:color="auto" w:fill="FFFFFF"/>
        </w:rPr>
        <w:t>“-------------</w:t>
      </w:r>
      <w:proofErr w:type="gramStart"/>
      <w:r>
        <w:rPr>
          <w:color w:val="202124"/>
          <w:sz w:val="22"/>
          <w:szCs w:val="22"/>
          <w:shd w:val="clear" w:color="auto" w:fill="FFFFFF"/>
        </w:rPr>
        <w:t xml:space="preserve">” </w:t>
      </w:r>
      <w:r w:rsidR="001B596E" w:rsidRPr="0026551C">
        <w:rPr>
          <w:color w:val="202124"/>
          <w:sz w:val="22"/>
          <w:szCs w:val="22"/>
          <w:shd w:val="clear" w:color="auto" w:fill="FFFFFF"/>
        </w:rPr>
        <w:t xml:space="preserve"> Una</w:t>
      </w:r>
      <w:proofErr w:type="gramEnd"/>
      <w:r w:rsidR="001B596E" w:rsidRPr="0026551C">
        <w:rPr>
          <w:color w:val="202124"/>
          <w:sz w:val="22"/>
          <w:szCs w:val="22"/>
          <w:shd w:val="clear" w:color="auto" w:fill="FFFFFF"/>
        </w:rPr>
        <w:t xml:space="preserve"> de ellas es la metodología </w:t>
      </w:r>
      <w:proofErr w:type="spellStart"/>
      <w:r w:rsidR="001B596E" w:rsidRPr="0026551C">
        <w:rPr>
          <w:color w:val="202124"/>
          <w:sz w:val="22"/>
          <w:szCs w:val="22"/>
          <w:shd w:val="clear" w:color="auto" w:fill="FFFFFF"/>
        </w:rPr>
        <w:t>Canvas</w:t>
      </w:r>
      <w:proofErr w:type="spellEnd"/>
      <w:r w:rsidR="001B596E" w:rsidRPr="0026551C">
        <w:rPr>
          <w:color w:val="202124"/>
          <w:sz w:val="22"/>
          <w:szCs w:val="22"/>
          <w:shd w:val="clear" w:color="auto" w:fill="FFFFFF"/>
        </w:rPr>
        <w:t xml:space="preserve"> que usa aspectos divididos involucrado al negocio y al entorno que los rodea. Principalmente este método se basa en el </w:t>
      </w:r>
      <w:proofErr w:type="spellStart"/>
      <w:r w:rsidR="001B596E" w:rsidRPr="0026551C">
        <w:rPr>
          <w:i/>
          <w:color w:val="202124"/>
          <w:sz w:val="22"/>
          <w:szCs w:val="22"/>
          <w:shd w:val="clear" w:color="auto" w:fill="FFFFFF"/>
        </w:rPr>
        <w:t>expertise</w:t>
      </w:r>
      <w:proofErr w:type="spellEnd"/>
      <w:r w:rsidR="001B596E" w:rsidRPr="0026551C">
        <w:rPr>
          <w:color w:val="202124"/>
          <w:sz w:val="22"/>
          <w:szCs w:val="22"/>
          <w:shd w:val="clear" w:color="auto" w:fill="FFFFFF"/>
        </w:rPr>
        <w:t xml:space="preserve"> de la persona que realiza el análisis </w:t>
      </w:r>
      <w:proofErr w:type="spellStart"/>
      <w:r w:rsidR="001B596E" w:rsidRPr="0026551C">
        <w:rPr>
          <w:color w:val="202124"/>
          <w:sz w:val="22"/>
          <w:szCs w:val="22"/>
          <w:shd w:val="clear" w:color="auto" w:fill="FFFFFF"/>
        </w:rPr>
        <w:t>Canvas</w:t>
      </w:r>
      <w:proofErr w:type="spellEnd"/>
      <w:r w:rsidR="001B596E" w:rsidRPr="0026551C">
        <w:rPr>
          <w:color w:val="202124"/>
          <w:sz w:val="22"/>
          <w:szCs w:val="22"/>
          <w:shd w:val="clear" w:color="auto" w:fill="FFFFFF"/>
        </w:rPr>
        <w:t xml:space="preserve">. </w:t>
      </w:r>
    </w:p>
    <w:p w14:paraId="612ED1B8" w14:textId="77777777" w:rsidR="001B596E" w:rsidRPr="0026551C" w:rsidRDefault="001B596E" w:rsidP="00405321">
      <w:pPr>
        <w:spacing w:line="360" w:lineRule="auto"/>
        <w:jc w:val="both"/>
        <w:rPr>
          <w:color w:val="202124"/>
          <w:sz w:val="22"/>
          <w:szCs w:val="22"/>
          <w:shd w:val="clear" w:color="auto" w:fill="FFFFFF"/>
        </w:rPr>
      </w:pPr>
      <w:r w:rsidRPr="0026551C">
        <w:rPr>
          <w:color w:val="202124"/>
          <w:sz w:val="22"/>
          <w:szCs w:val="22"/>
          <w:shd w:val="clear" w:color="auto" w:fill="FFFFFF"/>
        </w:rPr>
        <w:t xml:space="preserve">Otro modelo comúnmente usado para elegir o analizar el éxito potencial del negocio es el modelo Lean </w:t>
      </w:r>
      <w:proofErr w:type="gramStart"/>
      <w:r w:rsidRPr="0026551C">
        <w:rPr>
          <w:color w:val="202124"/>
          <w:sz w:val="22"/>
          <w:szCs w:val="22"/>
          <w:shd w:val="clear" w:color="auto" w:fill="FFFFFF"/>
        </w:rPr>
        <w:t>Startup</w:t>
      </w:r>
      <w:proofErr w:type="gramEnd"/>
      <w:r w:rsidRPr="0026551C">
        <w:rPr>
          <w:color w:val="202124"/>
          <w:sz w:val="22"/>
          <w:szCs w:val="22"/>
          <w:shd w:val="clear" w:color="auto" w:fill="FFFFFF"/>
        </w:rPr>
        <w:t xml:space="preserve"> utilizada para desarrollar negocios y productos. Su aplicación apunta a acortar los ciclos de desarrollo de productos adoptando una combinación de experimentación impulsada por hipótesis para medir el progreso, lanzamientos de productos iterativos para ganar valiosa retroalimentación de los clientes y aprendizaje validado para medir cuánto se ha aprendido.</w:t>
      </w:r>
    </w:p>
    <w:p w14:paraId="5C30606D" w14:textId="77777777" w:rsidR="001B596E" w:rsidRPr="0026551C" w:rsidRDefault="001B596E" w:rsidP="00405321">
      <w:pPr>
        <w:spacing w:line="360" w:lineRule="auto"/>
        <w:jc w:val="both"/>
        <w:rPr>
          <w:color w:val="202124"/>
          <w:sz w:val="22"/>
          <w:szCs w:val="22"/>
          <w:shd w:val="clear" w:color="auto" w:fill="FFFFFF"/>
        </w:rPr>
      </w:pPr>
      <w:r w:rsidRPr="0026551C">
        <w:rPr>
          <w:color w:val="202124"/>
          <w:sz w:val="22"/>
          <w:szCs w:val="22"/>
          <w:shd w:val="clear" w:color="auto" w:fill="FFFFFF"/>
        </w:rPr>
        <w:t>Las metodologías anteriores y el amplio uso de ellas denotan la importancia de usar herramientas que ayuden a definir los lugares donde hay más factibilidad de establecer o ejercer un negocio propio exitoso. Las herramientas actuales para micronegocios no son tan usuales debido a la naturaleza de los emprendimientos familiares. En donde la decisión de qué tipo de negocio crear depende de las habilidades y conocimientos del emprendedor; regularmente el lugar elegido para el establecimiento es la misma vivienda familiar. Esta elección no necesariamente resulta ser la más adecuada, en la práctica la localidad donde se establece el negocio resulta ser determinante.</w:t>
      </w:r>
    </w:p>
    <w:p w14:paraId="46F0149B" w14:textId="4714E95C" w:rsidR="001B596E" w:rsidRPr="0026551C" w:rsidRDefault="001B596E" w:rsidP="00405321">
      <w:pPr>
        <w:spacing w:line="360" w:lineRule="auto"/>
        <w:jc w:val="both"/>
        <w:rPr>
          <w:sz w:val="22"/>
          <w:szCs w:val="22"/>
          <w:shd w:val="clear" w:color="auto" w:fill="FFFFFF"/>
        </w:rPr>
      </w:pPr>
      <w:r w:rsidRPr="0026551C">
        <w:rPr>
          <w:sz w:val="22"/>
          <w:szCs w:val="22"/>
        </w:rPr>
        <w:lastRenderedPageBreak/>
        <w:t>Debido a la importancia de los micro negocios</w:t>
      </w:r>
      <w:r w:rsidR="00C3064E">
        <w:rPr>
          <w:sz w:val="22"/>
          <w:szCs w:val="22"/>
        </w:rPr>
        <w:t xml:space="preserve"> </w:t>
      </w:r>
      <w:r w:rsidRPr="0026551C">
        <w:rPr>
          <w:sz w:val="22"/>
          <w:szCs w:val="22"/>
        </w:rPr>
        <w:t>en las economías locales, estatales, nacionales, y particularmente para el emprendedor, decidir el correcto emprendimiento es todo un reto que es condicionada por las necesidades de alcanzar un</w:t>
      </w:r>
      <w:r w:rsidR="00C3064E">
        <w:rPr>
          <w:sz w:val="22"/>
          <w:szCs w:val="22"/>
        </w:rPr>
        <w:t xml:space="preserve"> </w:t>
      </w:r>
      <w:r w:rsidRPr="0026551C">
        <w:rPr>
          <w:sz w:val="22"/>
          <w:szCs w:val="22"/>
        </w:rPr>
        <w:t xml:space="preserve">logro.(McClellan, 1961) Se requieren </w:t>
      </w:r>
      <w:r w:rsidRPr="0026551C">
        <w:rPr>
          <w:sz w:val="22"/>
          <w:szCs w:val="22"/>
          <w:shd w:val="clear" w:color="auto" w:fill="FFFFFF"/>
        </w:rPr>
        <w:t>herramientas tecnológicas basadas en indicadores demográficos,</w:t>
      </w:r>
      <w:r w:rsidR="00C3064E">
        <w:rPr>
          <w:sz w:val="22"/>
          <w:szCs w:val="22"/>
          <w:shd w:val="clear" w:color="auto" w:fill="FFFFFF"/>
        </w:rPr>
        <w:t xml:space="preserve"> </w:t>
      </w:r>
      <w:r w:rsidRPr="0026551C">
        <w:rPr>
          <w:sz w:val="22"/>
          <w:szCs w:val="22"/>
          <w:shd w:val="clear" w:color="auto" w:fill="FFFFFF"/>
        </w:rPr>
        <w:t xml:space="preserve">las cuales permitan analizar datos de crecimiento poblacional, ubicación, tipo de servicio, para integrar y converger en la toma de decisiones al elegir un negocio de emprendimiento. </w:t>
      </w:r>
    </w:p>
    <w:p w14:paraId="5A1DAD29" w14:textId="1CD3CB51" w:rsidR="00D66788" w:rsidRDefault="00913D1C" w:rsidP="00405321">
      <w:pPr>
        <w:spacing w:line="360" w:lineRule="auto"/>
        <w:rPr>
          <w:lang w:val="es-MX"/>
        </w:rPr>
      </w:pPr>
      <w:r w:rsidRPr="00913D1C">
        <w:rPr>
          <w:sz w:val="22"/>
          <w:szCs w:val="22"/>
          <w:shd w:val="clear" w:color="auto" w:fill="FFFFFF"/>
        </w:rPr>
        <w:t xml:space="preserve">Para la obtención de una sugerencia sobre el tipo de negocio a establecer, el análisis de las características del entorno eco demográfico prexistentes resulta fundamental, la propuesta realizada se enfoca en el uso de herramientas tecnológicas utilizadas en el ámbito de inteligencia artificial como machine </w:t>
      </w:r>
      <w:proofErr w:type="spellStart"/>
      <w:r w:rsidRPr="00913D1C">
        <w:rPr>
          <w:sz w:val="22"/>
          <w:szCs w:val="22"/>
          <w:shd w:val="clear" w:color="auto" w:fill="FFFFFF"/>
        </w:rPr>
        <w:t>learning</w:t>
      </w:r>
      <w:proofErr w:type="spellEnd"/>
      <w:r w:rsidRPr="00913D1C">
        <w:rPr>
          <w:sz w:val="22"/>
          <w:szCs w:val="22"/>
          <w:shd w:val="clear" w:color="auto" w:fill="FFFFFF"/>
        </w:rPr>
        <w:t xml:space="preserve">, que a partir del análisis de datos eco demográfico sobre el estudio de los micro negocios a través de los diferentes censos económicos realizados en México, ayudará a desarrollar un sistema recomendado de micronegocios que contempla entornos actuales de éxito, así como diferentes características clave ayudando a que se defina un umbral de supervivencia; se espera que el sistema recomendador ayude a decidir qué tipo de micronegocio en cierta región </w:t>
      </w:r>
      <w:r w:rsidR="00D66788">
        <w:rPr>
          <w:lang w:val="es-MX"/>
        </w:rPr>
        <w:br w:type="page"/>
      </w:r>
    </w:p>
    <w:p w14:paraId="7EF95B7A" w14:textId="77777777" w:rsidR="00DE25C5" w:rsidRDefault="00D66788" w:rsidP="00AD4DA1">
      <w:pPr>
        <w:pStyle w:val="Heading1"/>
        <w:jc w:val="center"/>
        <w:rPr>
          <w:rFonts w:ascii="Times New Roman" w:hAnsi="Times New Roman" w:cs="Times New Roman"/>
          <w:color w:val="000000" w:themeColor="text1"/>
          <w:sz w:val="24"/>
          <w:szCs w:val="24"/>
        </w:rPr>
      </w:pPr>
      <w:bookmarkStart w:id="7" w:name="_Toc106028806"/>
      <w:r w:rsidRPr="00AD4DA1">
        <w:rPr>
          <w:rFonts w:ascii="Times New Roman" w:hAnsi="Times New Roman" w:cs="Times New Roman"/>
          <w:color w:val="000000" w:themeColor="text1"/>
          <w:sz w:val="24"/>
          <w:szCs w:val="24"/>
        </w:rPr>
        <w:lastRenderedPageBreak/>
        <w:t>DESARROLLO EXPERIMENTAL</w:t>
      </w:r>
      <w:bookmarkEnd w:id="7"/>
    </w:p>
    <w:p w14:paraId="29F62855" w14:textId="04F9D1FC" w:rsidR="00D66788" w:rsidRDefault="00D66788" w:rsidP="00DE25C5">
      <w:pPr>
        <w:rPr>
          <w:lang w:val="es-MX"/>
        </w:rPr>
      </w:pPr>
      <w:r>
        <w:rPr>
          <w:lang w:val="es-MX"/>
        </w:rPr>
        <w:br w:type="page"/>
      </w:r>
    </w:p>
    <w:p w14:paraId="1A538D57" w14:textId="05C899E6" w:rsidR="00FD20DC" w:rsidRDefault="00D66788" w:rsidP="00AD4DA1">
      <w:pPr>
        <w:pStyle w:val="Heading1"/>
        <w:jc w:val="center"/>
        <w:rPr>
          <w:sz w:val="28"/>
          <w:szCs w:val="28"/>
          <w:lang w:val="es-MX"/>
        </w:rPr>
      </w:pPr>
      <w:bookmarkStart w:id="8" w:name="_Toc106028807"/>
      <w:r w:rsidRPr="00AD4DA1">
        <w:rPr>
          <w:rFonts w:ascii="Times New Roman" w:hAnsi="Times New Roman" w:cs="Times New Roman"/>
          <w:color w:val="000000" w:themeColor="text1"/>
          <w:sz w:val="24"/>
          <w:szCs w:val="24"/>
        </w:rPr>
        <w:lastRenderedPageBreak/>
        <w:t>CONTENIDO</w:t>
      </w:r>
      <w:bookmarkEnd w:id="8"/>
      <w:r w:rsidR="00FD20DC">
        <w:rPr>
          <w:sz w:val="28"/>
          <w:szCs w:val="28"/>
          <w:lang w:val="es-MX"/>
        </w:rPr>
        <w:br w:type="page"/>
      </w:r>
    </w:p>
    <w:p w14:paraId="4AA721C4" w14:textId="7BC4AEDE" w:rsidR="00FD20DC" w:rsidRDefault="00FD20DC" w:rsidP="00AD4DA1">
      <w:pPr>
        <w:pStyle w:val="Heading1"/>
        <w:jc w:val="center"/>
        <w:rPr>
          <w:sz w:val="28"/>
          <w:szCs w:val="28"/>
          <w:lang w:val="es-MX"/>
        </w:rPr>
      </w:pPr>
      <w:bookmarkStart w:id="9" w:name="_Toc106028808"/>
      <w:r w:rsidRPr="00AD4DA1">
        <w:rPr>
          <w:rFonts w:ascii="Times New Roman" w:hAnsi="Times New Roman" w:cs="Times New Roman"/>
          <w:color w:val="000000" w:themeColor="text1"/>
          <w:sz w:val="24"/>
          <w:szCs w:val="24"/>
        </w:rPr>
        <w:lastRenderedPageBreak/>
        <w:t>RESULTADOS</w:t>
      </w:r>
      <w:bookmarkEnd w:id="9"/>
      <w:r>
        <w:rPr>
          <w:sz w:val="28"/>
          <w:szCs w:val="28"/>
          <w:lang w:val="es-MX"/>
        </w:rPr>
        <w:br w:type="page"/>
      </w:r>
    </w:p>
    <w:p w14:paraId="52167D6F" w14:textId="43758232" w:rsidR="00FD20DC" w:rsidRDefault="00FD20DC" w:rsidP="00AD4DA1">
      <w:pPr>
        <w:pStyle w:val="Heading1"/>
        <w:jc w:val="center"/>
        <w:rPr>
          <w:sz w:val="28"/>
          <w:szCs w:val="28"/>
          <w:lang w:val="es-MX"/>
        </w:rPr>
      </w:pPr>
      <w:bookmarkStart w:id="10" w:name="_Toc106028809"/>
      <w:r w:rsidRPr="00AD4DA1">
        <w:rPr>
          <w:rFonts w:ascii="Times New Roman" w:hAnsi="Times New Roman" w:cs="Times New Roman"/>
          <w:color w:val="000000" w:themeColor="text1"/>
          <w:sz w:val="24"/>
          <w:szCs w:val="24"/>
        </w:rPr>
        <w:lastRenderedPageBreak/>
        <w:t>DISCUSIÓN DE RESULTADOS</w:t>
      </w:r>
      <w:bookmarkEnd w:id="10"/>
      <w:r>
        <w:rPr>
          <w:sz w:val="28"/>
          <w:szCs w:val="28"/>
          <w:lang w:val="es-MX"/>
        </w:rPr>
        <w:br w:type="page"/>
      </w:r>
    </w:p>
    <w:p w14:paraId="693B5D59" w14:textId="0E108246" w:rsidR="00FD20DC" w:rsidRDefault="00FD20DC" w:rsidP="00AD4DA1">
      <w:pPr>
        <w:pStyle w:val="Heading1"/>
        <w:jc w:val="center"/>
        <w:rPr>
          <w:sz w:val="28"/>
          <w:szCs w:val="28"/>
          <w:lang w:val="es-MX"/>
        </w:rPr>
      </w:pPr>
      <w:bookmarkStart w:id="11" w:name="_Toc106028810"/>
      <w:r w:rsidRPr="00AD4DA1">
        <w:rPr>
          <w:rFonts w:ascii="Times New Roman" w:hAnsi="Times New Roman" w:cs="Times New Roman"/>
          <w:color w:val="000000" w:themeColor="text1"/>
          <w:sz w:val="24"/>
          <w:szCs w:val="24"/>
        </w:rPr>
        <w:lastRenderedPageBreak/>
        <w:t>CONCLUSIONES</w:t>
      </w:r>
      <w:bookmarkEnd w:id="11"/>
      <w:r>
        <w:rPr>
          <w:sz w:val="28"/>
          <w:szCs w:val="28"/>
          <w:lang w:val="es-MX"/>
        </w:rPr>
        <w:br w:type="page"/>
      </w:r>
    </w:p>
    <w:p w14:paraId="0C26761C" w14:textId="2A625D32" w:rsidR="00FD20DC" w:rsidRDefault="00FD20DC" w:rsidP="00AD4DA1">
      <w:pPr>
        <w:pStyle w:val="Heading1"/>
        <w:jc w:val="center"/>
        <w:rPr>
          <w:sz w:val="28"/>
          <w:szCs w:val="28"/>
          <w:lang w:val="es-MX"/>
        </w:rPr>
      </w:pPr>
      <w:bookmarkStart w:id="12" w:name="_Toc106028811"/>
      <w:r w:rsidRPr="00AD4DA1">
        <w:rPr>
          <w:rFonts w:ascii="Times New Roman" w:hAnsi="Times New Roman" w:cs="Times New Roman"/>
          <w:color w:val="000000" w:themeColor="text1"/>
          <w:sz w:val="24"/>
          <w:szCs w:val="24"/>
        </w:rPr>
        <w:lastRenderedPageBreak/>
        <w:t>FUENTES DE CONSULTA</w:t>
      </w:r>
      <w:bookmarkEnd w:id="12"/>
      <w:r>
        <w:rPr>
          <w:sz w:val="28"/>
          <w:szCs w:val="28"/>
          <w:lang w:val="es-MX"/>
        </w:rPr>
        <w:br w:type="page"/>
      </w:r>
    </w:p>
    <w:p w14:paraId="4BA86027" w14:textId="1B06F502" w:rsidR="003608E9" w:rsidRPr="00AD4DA1" w:rsidRDefault="00FD20DC" w:rsidP="00AD4DA1">
      <w:pPr>
        <w:pStyle w:val="Heading1"/>
        <w:jc w:val="center"/>
        <w:rPr>
          <w:rFonts w:ascii="Times New Roman" w:hAnsi="Times New Roman" w:cs="Times New Roman"/>
          <w:color w:val="000000" w:themeColor="text1"/>
          <w:sz w:val="24"/>
          <w:szCs w:val="24"/>
        </w:rPr>
      </w:pPr>
      <w:bookmarkStart w:id="13" w:name="_Toc106028812"/>
      <w:r w:rsidRPr="00AD4DA1">
        <w:rPr>
          <w:rFonts w:ascii="Times New Roman" w:hAnsi="Times New Roman" w:cs="Times New Roman"/>
          <w:color w:val="000000" w:themeColor="text1"/>
          <w:sz w:val="24"/>
          <w:szCs w:val="24"/>
        </w:rPr>
        <w:lastRenderedPageBreak/>
        <w:t>GLOSARIO DE TERMINOS</w:t>
      </w:r>
      <w:bookmarkEnd w:id="13"/>
    </w:p>
    <w:sectPr w:rsidR="003608E9" w:rsidRPr="00AD4DA1" w:rsidSect="00B33E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70480" w14:textId="77777777" w:rsidR="00EA5CDD" w:rsidRDefault="00EA5CDD" w:rsidP="00463ED9">
      <w:r>
        <w:separator/>
      </w:r>
    </w:p>
  </w:endnote>
  <w:endnote w:type="continuationSeparator" w:id="0">
    <w:p w14:paraId="4F804DDF" w14:textId="77777777" w:rsidR="00EA5CDD" w:rsidRDefault="00EA5CDD" w:rsidP="00463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5877D" w14:textId="77777777" w:rsidR="00EA5CDD" w:rsidRDefault="00EA5CDD" w:rsidP="00463ED9">
      <w:r>
        <w:separator/>
      </w:r>
    </w:p>
  </w:footnote>
  <w:footnote w:type="continuationSeparator" w:id="0">
    <w:p w14:paraId="518382A8" w14:textId="77777777" w:rsidR="00EA5CDD" w:rsidRDefault="00EA5CDD" w:rsidP="00463E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59"/>
    <w:rsid w:val="00037391"/>
    <w:rsid w:val="00090977"/>
    <w:rsid w:val="000B1176"/>
    <w:rsid w:val="000C1D18"/>
    <w:rsid w:val="000C5D1C"/>
    <w:rsid w:val="000D476F"/>
    <w:rsid w:val="000E3C2D"/>
    <w:rsid w:val="001063BA"/>
    <w:rsid w:val="001157BD"/>
    <w:rsid w:val="001B596E"/>
    <w:rsid w:val="001D1AFE"/>
    <w:rsid w:val="001D7E93"/>
    <w:rsid w:val="001F1B97"/>
    <w:rsid w:val="00211C63"/>
    <w:rsid w:val="0026551C"/>
    <w:rsid w:val="00277D7C"/>
    <w:rsid w:val="00283E55"/>
    <w:rsid w:val="002D07BF"/>
    <w:rsid w:val="002D1D04"/>
    <w:rsid w:val="00307EC5"/>
    <w:rsid w:val="00320594"/>
    <w:rsid w:val="003436C0"/>
    <w:rsid w:val="003608E9"/>
    <w:rsid w:val="00367755"/>
    <w:rsid w:val="003A29E5"/>
    <w:rsid w:val="003C1009"/>
    <w:rsid w:val="00400204"/>
    <w:rsid w:val="00405321"/>
    <w:rsid w:val="00463ED9"/>
    <w:rsid w:val="00472BE3"/>
    <w:rsid w:val="0048176F"/>
    <w:rsid w:val="00487573"/>
    <w:rsid w:val="0049515C"/>
    <w:rsid w:val="004B31E9"/>
    <w:rsid w:val="004C2190"/>
    <w:rsid w:val="004C667C"/>
    <w:rsid w:val="004E0946"/>
    <w:rsid w:val="00504962"/>
    <w:rsid w:val="0052473A"/>
    <w:rsid w:val="00536340"/>
    <w:rsid w:val="005639D9"/>
    <w:rsid w:val="00565CC6"/>
    <w:rsid w:val="0058572B"/>
    <w:rsid w:val="00591920"/>
    <w:rsid w:val="005B6923"/>
    <w:rsid w:val="005D12CD"/>
    <w:rsid w:val="006045C5"/>
    <w:rsid w:val="00605726"/>
    <w:rsid w:val="006169FE"/>
    <w:rsid w:val="00624697"/>
    <w:rsid w:val="0065420D"/>
    <w:rsid w:val="00656667"/>
    <w:rsid w:val="006A1A37"/>
    <w:rsid w:val="006B2ADD"/>
    <w:rsid w:val="006C6416"/>
    <w:rsid w:val="006E7BA2"/>
    <w:rsid w:val="00702DDD"/>
    <w:rsid w:val="00723904"/>
    <w:rsid w:val="00744866"/>
    <w:rsid w:val="00745A01"/>
    <w:rsid w:val="007650D8"/>
    <w:rsid w:val="0077638C"/>
    <w:rsid w:val="00786977"/>
    <w:rsid w:val="00791F04"/>
    <w:rsid w:val="007C19E1"/>
    <w:rsid w:val="00821A74"/>
    <w:rsid w:val="00842736"/>
    <w:rsid w:val="00854685"/>
    <w:rsid w:val="00871E39"/>
    <w:rsid w:val="00886023"/>
    <w:rsid w:val="0089333E"/>
    <w:rsid w:val="00904060"/>
    <w:rsid w:val="00913D1C"/>
    <w:rsid w:val="00917410"/>
    <w:rsid w:val="009333AA"/>
    <w:rsid w:val="00956123"/>
    <w:rsid w:val="009657C4"/>
    <w:rsid w:val="0098601C"/>
    <w:rsid w:val="009B4097"/>
    <w:rsid w:val="009C113D"/>
    <w:rsid w:val="009C165D"/>
    <w:rsid w:val="009D2963"/>
    <w:rsid w:val="009D440A"/>
    <w:rsid w:val="00A20F59"/>
    <w:rsid w:val="00A574CE"/>
    <w:rsid w:val="00A855A7"/>
    <w:rsid w:val="00AB7FB9"/>
    <w:rsid w:val="00AD16FB"/>
    <w:rsid w:val="00AD4DA1"/>
    <w:rsid w:val="00AF5A72"/>
    <w:rsid w:val="00B10555"/>
    <w:rsid w:val="00B33E41"/>
    <w:rsid w:val="00B75BC6"/>
    <w:rsid w:val="00B80D34"/>
    <w:rsid w:val="00B83159"/>
    <w:rsid w:val="00B97967"/>
    <w:rsid w:val="00BB3329"/>
    <w:rsid w:val="00BF5A9C"/>
    <w:rsid w:val="00C249D9"/>
    <w:rsid w:val="00C3064E"/>
    <w:rsid w:val="00C3229A"/>
    <w:rsid w:val="00CA2970"/>
    <w:rsid w:val="00CB255E"/>
    <w:rsid w:val="00CB7953"/>
    <w:rsid w:val="00CC761D"/>
    <w:rsid w:val="00CF4B7D"/>
    <w:rsid w:val="00CF70F4"/>
    <w:rsid w:val="00D40B91"/>
    <w:rsid w:val="00D51397"/>
    <w:rsid w:val="00D5555E"/>
    <w:rsid w:val="00D66788"/>
    <w:rsid w:val="00D91BA3"/>
    <w:rsid w:val="00D927D7"/>
    <w:rsid w:val="00DA1F32"/>
    <w:rsid w:val="00DC3942"/>
    <w:rsid w:val="00DE06B0"/>
    <w:rsid w:val="00DE25C5"/>
    <w:rsid w:val="00E17DB6"/>
    <w:rsid w:val="00E56C1C"/>
    <w:rsid w:val="00E622F3"/>
    <w:rsid w:val="00EA5CDD"/>
    <w:rsid w:val="00F24F06"/>
    <w:rsid w:val="00F46B09"/>
    <w:rsid w:val="00F61A81"/>
    <w:rsid w:val="00F61F15"/>
    <w:rsid w:val="00F90311"/>
    <w:rsid w:val="00FB076F"/>
    <w:rsid w:val="00FB1713"/>
    <w:rsid w:val="00FB7DD9"/>
    <w:rsid w:val="00FC1629"/>
    <w:rsid w:val="00FD20DC"/>
    <w:rsid w:val="00FE0F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B091737"/>
  <w15:chartTrackingRefBased/>
  <w15:docId w15:val="{86854DAF-B1C7-4C67-9A17-D36FA256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A37"/>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uiPriority w:val="9"/>
    <w:qFormat/>
    <w:rsid w:val="002D1D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A1A37"/>
    <w:pPr>
      <w:jc w:val="both"/>
    </w:pPr>
    <w:rPr>
      <w:rFonts w:ascii="Verdana" w:hAnsi="Verdana"/>
      <w:lang w:val="es-MX"/>
    </w:rPr>
  </w:style>
  <w:style w:type="character" w:customStyle="1" w:styleId="BodyTextChar">
    <w:name w:val="Body Text Char"/>
    <w:basedOn w:val="DefaultParagraphFont"/>
    <w:link w:val="BodyText"/>
    <w:rsid w:val="006A1A37"/>
    <w:rPr>
      <w:rFonts w:ascii="Verdana" w:eastAsia="Times New Roman" w:hAnsi="Verdana" w:cs="Times New Roman"/>
      <w:sz w:val="24"/>
      <w:szCs w:val="24"/>
      <w:lang w:eastAsia="es-ES"/>
    </w:rPr>
  </w:style>
  <w:style w:type="character" w:customStyle="1" w:styleId="Heading1Char">
    <w:name w:val="Heading 1 Char"/>
    <w:basedOn w:val="DefaultParagraphFont"/>
    <w:link w:val="Heading1"/>
    <w:uiPriority w:val="9"/>
    <w:rsid w:val="002D1D04"/>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2D1D04"/>
    <w:pPr>
      <w:spacing w:line="259" w:lineRule="auto"/>
      <w:outlineLvl w:val="9"/>
    </w:pPr>
    <w:rPr>
      <w:lang w:val="en-US" w:eastAsia="en-US"/>
    </w:rPr>
  </w:style>
  <w:style w:type="paragraph" w:styleId="Header">
    <w:name w:val="header"/>
    <w:basedOn w:val="Normal"/>
    <w:link w:val="HeaderChar"/>
    <w:uiPriority w:val="99"/>
    <w:unhideWhenUsed/>
    <w:rsid w:val="00463ED9"/>
    <w:pPr>
      <w:tabs>
        <w:tab w:val="center" w:pos="4680"/>
        <w:tab w:val="right" w:pos="9360"/>
      </w:tabs>
    </w:pPr>
  </w:style>
  <w:style w:type="character" w:customStyle="1" w:styleId="HeaderChar">
    <w:name w:val="Header Char"/>
    <w:basedOn w:val="DefaultParagraphFont"/>
    <w:link w:val="Header"/>
    <w:uiPriority w:val="99"/>
    <w:rsid w:val="00463ED9"/>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unhideWhenUsed/>
    <w:rsid w:val="00463ED9"/>
    <w:pPr>
      <w:tabs>
        <w:tab w:val="center" w:pos="4680"/>
        <w:tab w:val="right" w:pos="9360"/>
      </w:tabs>
    </w:pPr>
  </w:style>
  <w:style w:type="character" w:customStyle="1" w:styleId="FooterChar">
    <w:name w:val="Footer Char"/>
    <w:basedOn w:val="DefaultParagraphFont"/>
    <w:link w:val="Footer"/>
    <w:uiPriority w:val="99"/>
    <w:rsid w:val="00463ED9"/>
    <w:rPr>
      <w:rFonts w:ascii="Times New Roman" w:eastAsia="Times New Roman" w:hAnsi="Times New Roman" w:cs="Times New Roman"/>
      <w:sz w:val="24"/>
      <w:szCs w:val="24"/>
      <w:lang w:val="es-ES" w:eastAsia="es-ES"/>
    </w:rPr>
  </w:style>
  <w:style w:type="paragraph" w:styleId="TOC1">
    <w:name w:val="toc 1"/>
    <w:basedOn w:val="Normal"/>
    <w:next w:val="Normal"/>
    <w:autoRedefine/>
    <w:uiPriority w:val="39"/>
    <w:unhideWhenUsed/>
    <w:rsid w:val="00AD4DA1"/>
    <w:pPr>
      <w:spacing w:after="100"/>
    </w:pPr>
  </w:style>
  <w:style w:type="character" w:styleId="Hyperlink">
    <w:name w:val="Hyperlink"/>
    <w:basedOn w:val="DefaultParagraphFont"/>
    <w:uiPriority w:val="99"/>
    <w:unhideWhenUsed/>
    <w:rsid w:val="00AD4D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a.upm.es/22247/1/La_era_digital.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80AE65F23C5C40AD67551E46D709E2" ma:contentTypeVersion="12" ma:contentTypeDescription="Create a new document." ma:contentTypeScope="" ma:versionID="501d1ab3983b915a02c17ccff7cc1898">
  <xsd:schema xmlns:xsd="http://www.w3.org/2001/XMLSchema" xmlns:xs="http://www.w3.org/2001/XMLSchema" xmlns:p="http://schemas.microsoft.com/office/2006/metadata/properties" xmlns:ns2="5aeeb147-e81d-4d16-99ef-2d45dd63eec2" xmlns:ns3="f527faa1-7f05-4651-aa1d-222315a3cea4" targetNamespace="http://schemas.microsoft.com/office/2006/metadata/properties" ma:root="true" ma:fieldsID="e634266ec98bcd483b49194f5b07ee29" ns2:_="" ns3:_="">
    <xsd:import namespace="5aeeb147-e81d-4d16-99ef-2d45dd63eec2"/>
    <xsd:import namespace="f527faa1-7f05-4651-aa1d-222315a3ce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eb147-e81d-4d16-99ef-2d45dd63ee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653b1c0-f410-437d-8ee7-1cf68b209f5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527faa1-7f05-4651-aa1d-222315a3cea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8a06568-188d-4f13-a231-49d9131e0c38}" ma:internalName="TaxCatchAll" ma:showField="CatchAllData" ma:web="f527faa1-7f05-4651-aa1d-222315a3ce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aeeb147-e81d-4d16-99ef-2d45dd63eec2">
      <Terms xmlns="http://schemas.microsoft.com/office/infopath/2007/PartnerControls"/>
    </lcf76f155ced4ddcb4097134ff3c332f>
    <TaxCatchAll xmlns="f527faa1-7f05-4651-aa1d-222315a3cea4" xsi:nil="true"/>
  </documentManagement>
</p:properties>
</file>

<file path=customXml/itemProps1.xml><?xml version="1.0" encoding="utf-8"?>
<ds:datastoreItem xmlns:ds="http://schemas.openxmlformats.org/officeDocument/2006/customXml" ds:itemID="{D4E3544F-8A9D-4574-966D-F9E1B6FFE295}">
  <ds:schemaRefs>
    <ds:schemaRef ds:uri="http://schemas.microsoft.com/sharepoint/v3/contenttype/forms"/>
  </ds:schemaRefs>
</ds:datastoreItem>
</file>

<file path=customXml/itemProps2.xml><?xml version="1.0" encoding="utf-8"?>
<ds:datastoreItem xmlns:ds="http://schemas.openxmlformats.org/officeDocument/2006/customXml" ds:itemID="{2930D290-95C9-4AE1-B0BE-606AE3A42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eb147-e81d-4d16-99ef-2d45dd63eec2"/>
    <ds:schemaRef ds:uri="f527faa1-7f05-4651-aa1d-222315a3ce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1BEC-71A0-4102-AA9A-6E48B0DB8A3C}">
  <ds:schemaRefs>
    <ds:schemaRef ds:uri="http://schemas.openxmlformats.org/officeDocument/2006/bibliography"/>
  </ds:schemaRefs>
</ds:datastoreItem>
</file>

<file path=customXml/itemProps4.xml><?xml version="1.0" encoding="utf-8"?>
<ds:datastoreItem xmlns:ds="http://schemas.openxmlformats.org/officeDocument/2006/customXml" ds:itemID="{D779990F-6A3A-4032-BAE5-2D7ED3D72403}">
  <ds:schemaRefs>
    <ds:schemaRef ds:uri="http://schemas.microsoft.com/office/2006/metadata/properties"/>
    <ds:schemaRef ds:uri="http://schemas.microsoft.com/office/infopath/2007/PartnerControls"/>
    <ds:schemaRef ds:uri="5aeeb147-e81d-4d16-99ef-2d45dd63eec2"/>
    <ds:schemaRef ds:uri="f527faa1-7f05-4651-aa1d-222315a3cea4"/>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Suarez Nava</dc:creator>
  <cp:keywords/>
  <dc:description/>
  <cp:lastModifiedBy>Heriberto Casarrubias Vargas</cp:lastModifiedBy>
  <cp:revision>32</cp:revision>
  <dcterms:created xsi:type="dcterms:W3CDTF">2022-06-14T00:35:00Z</dcterms:created>
  <dcterms:modified xsi:type="dcterms:W3CDTF">2022-06-16T21:52:00Z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0x0101001B80AE65F23C5C40AD67551E46D709E2</vt:lpwstr>
  </property>
  <property fmtid="{D5CDD505-2E9C-101B-9397-08002B2CF9AE}" pid="3" name="MediaServiceImageTags">
    <vt:lpwstr/>
  </property>
</Properties>
</file>