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lang w:val="es-ES_tradnl"/>
        </w:rPr>
      </w:pPr>
      <w:r>
        <w:rPr>
          <w:b/>
          <w:lang w:val="es-ES_tradnl"/>
        </w:rPr>
        <w:t>APLICACIÓN DE LOS PRINCIPIOS DEL DERECHO LABORAL</w:t>
      </w:r>
    </w:p>
    <w:p>
      <w:pPr>
        <w:pStyle w:val="Normal"/>
        <w:spacing w:lineRule="auto" w:line="240" w:before="0" w:after="0"/>
        <w:rPr>
          <w:lang w:val="es-ES_tradnl"/>
        </w:rPr>
      </w:pPr>
      <w:r>
        <w:rPr>
          <w:lang w:val="es-ES_tradnl"/>
        </w:rPr>
        <w:t>1. Ordena las siguientes fuentes del Derecho del Trabajo en función de la jerarquía normativa:</w:t>
      </w:r>
    </w:p>
    <w:p>
      <w:pPr>
        <w:pStyle w:val="Normal"/>
        <w:spacing w:lineRule="auto" w:line="240" w:before="0" w:after="0"/>
        <w:rPr>
          <w:lang w:val="es-ES_tradnl"/>
        </w:rPr>
      </w:pPr>
      <w:r>
        <w:rPr>
          <w:lang w:val="es-ES_tradnl"/>
        </w:rPr>
        <w:t>Convenio colectivo, directiva de la Unión Europea, contrato de trabajo, Constitución española, Texto Refundido del Estatuto de los Trabajadores y reglamento del Ministerio de Trabajo.</w:t>
      </w:r>
    </w:p>
    <w:p>
      <w:pPr>
        <w:pStyle w:val="Normal"/>
        <w:spacing w:lineRule="auto" w:line="240" w:before="0" w:after="0"/>
        <w:rPr>
          <w:lang w:val="es-ES_tradnl"/>
        </w:rPr>
      </w:pPr>
      <w:r>
        <w:rPr>
          <w:lang w:val="es-ES_tradnl"/>
        </w:rPr>
      </w:r>
    </w:p>
    <w:p>
      <w:pPr>
        <w:pStyle w:val="Normal"/>
        <w:spacing w:lineRule="auto" w:line="240" w:before="0" w:after="0"/>
        <w:rPr>
          <w:lang w:val="es-ES_tradnl"/>
        </w:rPr>
      </w:pPr>
      <w:r>
        <w:rPr>
          <w:lang w:val="es-ES_tradnl"/>
        </w:rPr>
      </w:r>
    </w:p>
    <w:p>
      <w:pPr>
        <w:pStyle w:val="Normal"/>
        <w:spacing w:lineRule="auto" w:line="240" w:before="0" w:after="0"/>
        <w:rPr>
          <w:b/>
          <w:b/>
          <w:bCs/>
          <w:lang w:val="es-ES_tradnl"/>
        </w:rPr>
      </w:pPr>
      <w:r>
        <w:rPr>
          <w:b/>
          <w:bCs/>
          <w:lang w:val="es-ES_tradnl"/>
        </w:rPr>
        <w:t>Directiva de la UE, Constitucion Española, Text</w:t>
      </w:r>
      <w:r>
        <w:rPr>
          <w:b/>
          <w:bCs/>
          <w:lang w:val="es-ES_tradnl"/>
        </w:rPr>
        <w:t>o</w:t>
      </w:r>
      <w:r>
        <w:rPr>
          <w:b/>
          <w:bCs/>
          <w:lang w:val="es-ES_tradnl"/>
        </w:rPr>
        <w:t xml:space="preserve"> Refundido del Estatuto de los Trabajadores,Convenio colectivo, Reglamento del Ministerio de Trabajo, contrato de trabajo</w:t>
      </w:r>
    </w:p>
    <w:p>
      <w:pPr>
        <w:pStyle w:val="Normal"/>
        <w:spacing w:lineRule="auto" w:line="240" w:before="0" w:after="0"/>
        <w:rPr>
          <w:lang w:val="es-ES_tradnl"/>
        </w:rPr>
      </w:pPr>
      <w:r>
        <w:rPr>
          <w:lang w:val="es-ES_tradnl"/>
        </w:rPr>
      </w:r>
    </w:p>
    <w:p>
      <w:pPr>
        <w:pStyle w:val="Normal"/>
        <w:spacing w:lineRule="auto" w:line="240" w:before="0" w:after="0"/>
        <w:rPr>
          <w:lang w:val="es-ES_tradnl"/>
        </w:rPr>
      </w:pPr>
      <w:r>
        <w:rPr>
          <w:lang w:val="es-ES_tradnl"/>
        </w:rPr>
      </w:r>
    </w:p>
    <w:p>
      <w:pPr>
        <w:pStyle w:val="Normal"/>
        <w:spacing w:lineRule="auto" w:line="240" w:before="0" w:after="0"/>
        <w:rPr>
          <w:lang w:val="es-ES_tradnl"/>
        </w:rPr>
      </w:pPr>
      <w:r>
        <w:rPr>
          <w:lang w:val="es-ES_tradnl"/>
        </w:rPr>
        <w:t>2. Un convenio colectivo establece que los trabajadores incluidos dentro de su ámbito de aplicación disfrutarán de 25 días naturales de vacaciones al año. Señala si esto sería posible.</w:t>
      </w:r>
    </w:p>
    <w:p>
      <w:pPr>
        <w:pStyle w:val="Normal"/>
        <w:spacing w:lineRule="auto" w:line="240" w:before="0" w:after="0"/>
        <w:rPr>
          <w:lang w:val="es-ES_tradnl"/>
        </w:rPr>
      </w:pPr>
      <w:r>
        <w:rPr>
          <w:lang w:val="es-ES_tradnl"/>
        </w:rPr>
      </w:r>
    </w:p>
    <w:p>
      <w:pPr>
        <w:pStyle w:val="Normal"/>
        <w:spacing w:lineRule="auto" w:line="240" w:before="0" w:after="0"/>
        <w:rPr>
          <w:b/>
          <w:b/>
          <w:bCs/>
          <w:lang w:val="es-ES_tradnl"/>
        </w:rPr>
      </w:pPr>
      <w:r>
        <w:rPr>
          <w:b/>
          <w:bCs/>
          <w:lang w:val="es-ES_tradnl"/>
        </w:rPr>
        <w:t>No, ya que hay una ley que marca que existe un minimo de 30 dias de vacaciones a los trabajadores.</w:t>
      </w:r>
    </w:p>
    <w:p>
      <w:pPr>
        <w:pStyle w:val="Normal"/>
        <w:spacing w:lineRule="auto" w:line="240" w:before="0" w:after="0"/>
        <w:rPr>
          <w:b/>
          <w:b/>
          <w:bCs/>
          <w:lang w:val="es-ES_tradnl"/>
        </w:rPr>
      </w:pPr>
      <w:r>
        <w:rPr>
          <w:b/>
          <w:bCs/>
          <w:lang w:val="es-ES_tradnl"/>
        </w:rPr>
      </w:r>
    </w:p>
    <w:p>
      <w:pPr>
        <w:pStyle w:val="Normal"/>
        <w:spacing w:lineRule="auto" w:line="240" w:before="0" w:after="0"/>
        <w:rPr>
          <w:b/>
          <w:b/>
          <w:bCs/>
          <w:lang w:val="es-ES_tradnl"/>
        </w:rPr>
      </w:pPr>
      <w:r>
        <w:rPr>
          <w:b/>
          <w:bCs/>
          <w:lang w:val="es-ES_tradnl"/>
        </w:rPr>
      </w:r>
    </w:p>
    <w:p>
      <w:pPr>
        <w:pStyle w:val="Normal"/>
        <w:spacing w:lineRule="auto" w:line="240" w:before="0" w:after="0"/>
        <w:rPr>
          <w:lang w:val="es-ES_tradnl"/>
        </w:rPr>
      </w:pPr>
      <w:r>
        <w:rPr>
          <w:lang w:val="es-ES_tradnl"/>
        </w:rPr>
      </w:r>
    </w:p>
    <w:p>
      <w:pPr>
        <w:pStyle w:val="Normal"/>
        <w:spacing w:lineRule="auto" w:line="240" w:before="0" w:after="0"/>
        <w:rPr>
          <w:lang w:val="es-ES_tradnl"/>
        </w:rPr>
      </w:pPr>
      <w:r>
        <w:rPr>
          <w:lang w:val="es-ES_tradnl"/>
        </w:rPr>
        <w:t>3. Un trabajador realiza una jornada de ocho horas diarias según lo establecido en su contrato. El convenio colectivo de aplicación en su sector fija una jornada de siete horas. ¿Qué jornada debería realizar este trabajador?</w:t>
      </w:r>
    </w:p>
    <w:p>
      <w:pPr>
        <w:pStyle w:val="Normal"/>
        <w:spacing w:lineRule="auto" w:line="240" w:before="0" w:after="0"/>
        <w:rPr>
          <w:lang w:val="es-ES_tradnl"/>
        </w:rPr>
      </w:pPr>
      <w:r>
        <w:rPr>
          <w:lang w:val="es-ES_tradnl"/>
        </w:rPr>
      </w:r>
    </w:p>
    <w:p>
      <w:pPr>
        <w:pStyle w:val="Normal"/>
        <w:spacing w:lineRule="auto" w:line="240" w:before="0" w:after="0"/>
        <w:rPr>
          <w:b/>
          <w:b/>
          <w:bCs/>
          <w:lang w:val="es-ES_tradnl"/>
        </w:rPr>
      </w:pPr>
      <w:r>
        <w:rPr>
          <w:b/>
          <w:bCs/>
          <w:lang w:val="es-ES_tradnl"/>
        </w:rPr>
        <w:t xml:space="preserve">La del </w:t>
      </w:r>
      <w:r>
        <w:rPr>
          <w:b/>
          <w:bCs/>
          <w:lang w:val="es-ES_tradnl"/>
        </w:rPr>
        <w:t>principio de normas mas faborable</w:t>
      </w:r>
      <w:r>
        <w:rPr>
          <w:b/>
          <w:bCs/>
          <w:lang w:val="es-ES_tradnl"/>
        </w:rPr>
        <w:t>, ya que es mas beneficiosa para el trabajador.</w:t>
      </w:r>
    </w:p>
    <w:p>
      <w:pPr>
        <w:pStyle w:val="Normal"/>
        <w:spacing w:lineRule="auto" w:line="240" w:before="0" w:after="0"/>
        <w:rPr>
          <w:lang w:val="es-ES_tradnl"/>
        </w:rPr>
      </w:pPr>
      <w:r>
        <w:rPr>
          <w:lang w:val="es-ES_tradnl"/>
        </w:rPr>
      </w:r>
    </w:p>
    <w:p>
      <w:pPr>
        <w:pStyle w:val="Normal"/>
        <w:spacing w:lineRule="auto" w:line="240" w:before="0" w:after="0"/>
        <w:rPr>
          <w:lang w:val="es-ES_tradnl"/>
        </w:rPr>
      </w:pPr>
      <w:r>
        <w:rPr>
          <w:lang w:val="es-ES_tradnl"/>
        </w:rPr>
      </w:r>
    </w:p>
    <w:p>
      <w:pPr>
        <w:pStyle w:val="Normal"/>
        <w:spacing w:lineRule="auto" w:line="240" w:before="0" w:after="0"/>
        <w:rPr>
          <w:lang w:val="es-ES_tradnl"/>
        </w:rPr>
      </w:pPr>
      <w:r>
        <w:rPr>
          <w:lang w:val="es-ES_tradnl"/>
        </w:rPr>
      </w:r>
    </w:p>
    <w:p>
      <w:pPr>
        <w:pStyle w:val="Normal"/>
        <w:spacing w:lineRule="auto" w:line="240" w:before="0" w:after="0"/>
        <w:rPr>
          <w:lang w:val="es-ES_tradnl"/>
        </w:rPr>
      </w:pPr>
      <w:r>
        <w:rPr>
          <w:lang w:val="es-ES_tradnl"/>
        </w:rPr>
        <w:t>4. Una empresa propone a un trabajador un aumento de sueldo a cambio de que renuncie a uno de los dos días de descanso semanal que le corresponden según convenio. El trabajador accede. ¿Es correcta la actuación del trabajador?</w:t>
      </w:r>
    </w:p>
    <w:p>
      <w:pPr>
        <w:pStyle w:val="Normal"/>
        <w:spacing w:lineRule="auto" w:line="240" w:before="0" w:after="0"/>
        <w:rPr>
          <w:lang w:val="es-ES_tradnl"/>
        </w:rPr>
      </w:pPr>
      <w:r>
        <w:rPr>
          <w:lang w:val="es-ES_tradnl"/>
        </w:rPr>
      </w:r>
    </w:p>
    <w:p>
      <w:pPr>
        <w:pStyle w:val="Normal"/>
        <w:spacing w:lineRule="auto" w:line="240" w:before="0" w:after="0"/>
        <w:rPr>
          <w:b/>
          <w:b/>
          <w:bCs/>
          <w:lang w:val="es-ES_tradnl"/>
        </w:rPr>
      </w:pPr>
      <w:r>
        <w:rPr>
          <w:b/>
          <w:bCs/>
          <w:lang w:val="es-ES_tradnl"/>
        </w:rPr>
        <w:t>No, ya que no se puede renunciar a los derechos establecidos por el convenio aunque sea para beneficio mutuo.</w:t>
      </w:r>
    </w:p>
    <w:p>
      <w:pPr>
        <w:pStyle w:val="Normal"/>
        <w:spacing w:lineRule="auto" w:line="240" w:before="0" w:after="0"/>
        <w:rPr>
          <w:lang w:val="es-ES_tradnl"/>
        </w:rPr>
      </w:pPr>
      <w:r>
        <w:rPr>
          <w:lang w:val="es-ES_tradnl"/>
        </w:rPr>
      </w:r>
    </w:p>
    <w:p>
      <w:pPr>
        <w:pStyle w:val="Normal"/>
        <w:spacing w:lineRule="auto" w:line="240" w:before="0" w:after="0"/>
        <w:rPr>
          <w:lang w:val="es-ES_tradnl"/>
        </w:rPr>
      </w:pPr>
      <w:r>
        <w:rPr>
          <w:lang w:val="es-ES_tradnl"/>
        </w:rPr>
      </w:r>
    </w:p>
    <w:p>
      <w:pPr>
        <w:pStyle w:val="Normal"/>
        <w:spacing w:lineRule="auto" w:line="240" w:before="0" w:after="0"/>
        <w:rPr>
          <w:lang w:val="es-ES_tradnl"/>
        </w:rPr>
      </w:pPr>
      <w:r>
        <w:rPr>
          <w:lang w:val="es-ES_tradnl"/>
        </w:rPr>
      </w:r>
    </w:p>
    <w:p>
      <w:pPr>
        <w:pStyle w:val="Normal"/>
        <w:spacing w:lineRule="auto" w:line="240" w:before="0" w:after="0"/>
        <w:rPr>
          <w:lang w:val="es-ES_tradnl"/>
        </w:rPr>
      </w:pPr>
      <w:r>
        <w:rPr>
          <w:lang w:val="es-ES_tradnl"/>
        </w:rPr>
        <w:t>5. Un trabajador firmó su contrato hace tres años, y en él se estableció que la empresa le pagaría un plus de transporte. Actualmente se está negociando un nuevo convenio aplicable a su sector y, según las noticias que le han llegado a través del delegado de personal, se va a suprimir el derecho a ese plus. Señala si conservaría el derecho a percibir esa cantidad y qué principio debe aplicarse.</w:t>
      </w:r>
    </w:p>
    <w:p>
      <w:pPr>
        <w:pStyle w:val="Normal"/>
        <w:spacing w:lineRule="auto" w:line="240" w:before="0" w:after="0"/>
        <w:rPr>
          <w:lang w:val="es-ES_tradnl"/>
        </w:rPr>
      </w:pPr>
      <w:r>
        <w:rPr>
          <w:lang w:val="es-ES_tradnl"/>
        </w:rPr>
        <w:br/>
      </w:r>
    </w:p>
    <w:p>
      <w:pPr>
        <w:pStyle w:val="Normal"/>
        <w:spacing w:lineRule="auto" w:line="240" w:before="0" w:after="0"/>
        <w:rPr>
          <w:b/>
          <w:b/>
          <w:bCs/>
          <w:lang w:val="es-ES_tradnl"/>
        </w:rPr>
      </w:pPr>
      <w:r>
        <w:rPr>
          <w:b/>
          <w:bCs/>
          <w:lang w:val="es-ES_tradnl"/>
        </w:rPr>
        <w:t>Se conserva ya que lo tenia aplicado antes de que ese convenio aplicase la norma y por lo tanto como lo que ya tiene aplicado es mas beneficioso de lo que se va a implementar nuevo, se le mantienen esas condiciones.</w:t>
      </w:r>
    </w:p>
    <w:p>
      <w:pPr>
        <w:pStyle w:val="Normal"/>
        <w:spacing w:lineRule="auto" w:line="240" w:before="0" w:after="0"/>
        <w:rPr>
          <w:lang w:val="es-ES_tradnl"/>
        </w:rPr>
      </w:pPr>
      <w:r>
        <w:rPr>
          <w:lang w:val="es-ES_tradnl"/>
        </w:rPr>
      </w:r>
    </w:p>
    <w:p>
      <w:pPr>
        <w:pStyle w:val="Normal"/>
        <w:spacing w:lineRule="auto" w:line="240" w:before="0" w:after="0"/>
        <w:rPr>
          <w:lang w:val="es-ES_tradnl"/>
        </w:rPr>
      </w:pPr>
      <w:r>
        <w:rPr>
          <w:lang w:val="es-ES_tradnl"/>
        </w:rPr>
      </w:r>
    </w:p>
    <w:p>
      <w:pPr>
        <w:pStyle w:val="Normal"/>
        <w:spacing w:lineRule="auto" w:line="240" w:before="0" w:after="0"/>
        <w:rPr>
          <w:lang w:val="es-ES_tradnl"/>
        </w:rPr>
      </w:pPr>
      <w:r>
        <w:rPr>
          <w:lang w:val="es-ES_tradnl"/>
        </w:rPr>
      </w:r>
    </w:p>
    <w:p>
      <w:pPr>
        <w:pStyle w:val="Normal"/>
        <w:spacing w:lineRule="auto" w:line="240" w:before="0" w:after="0"/>
        <w:rPr>
          <w:lang w:val="es-ES_tradnl"/>
        </w:rPr>
      </w:pPr>
      <w:r>
        <w:rPr>
          <w:lang w:val="es-ES_tradnl"/>
        </w:rPr>
      </w:r>
    </w:p>
    <w:p>
      <w:pPr>
        <w:pStyle w:val="Normal"/>
        <w:spacing w:lineRule="auto" w:line="240" w:before="0" w:after="0"/>
        <w:rPr>
          <w:lang w:val="es-ES_tradnl"/>
        </w:rPr>
      </w:pPr>
      <w:r>
        <w:rPr>
          <w:lang w:val="es-ES_tradnl"/>
        </w:rPr>
      </w:r>
    </w:p>
    <w:p>
      <w:pPr>
        <w:pStyle w:val="Normal"/>
        <w:spacing w:lineRule="auto" w:line="240" w:before="0" w:after="0"/>
        <w:rPr>
          <w:lang w:val="es-ES_tradnl"/>
        </w:rPr>
      </w:pPr>
      <w:r>
        <w:rPr>
          <w:lang w:val="es-ES_tradnl"/>
        </w:rPr>
      </w:r>
    </w:p>
    <w:p>
      <w:pPr>
        <w:pStyle w:val="Normal"/>
        <w:spacing w:lineRule="auto" w:line="240" w:before="0" w:after="0"/>
        <w:rPr>
          <w:lang w:val="es-ES_tradnl"/>
        </w:rPr>
      </w:pPr>
      <w:r>
        <w:rPr>
          <w:lang w:val="es-ES_tradnl"/>
        </w:rPr>
        <w:t>6. Un empleado sufrió un infarto de miocardio en su puesto de trabajo. Sin embargo, la mutua de accidentes de trabajo consideró que no era un accidente de trabajo, al no quedar clara la relación de causalidad entre el trabajo y el infarto. ¿Qué dictará el Juzgado de lo Social al respecto?</w:t>
      </w:r>
    </w:p>
    <w:p>
      <w:pPr>
        <w:pStyle w:val="Normal"/>
        <w:rPr>
          <w:lang w:val="es-ES_tradnl"/>
        </w:rPr>
      </w:pPr>
      <w:r>
        <w:rPr>
          <w:lang w:val="es-ES_tradnl"/>
        </w:rPr>
      </w:r>
    </w:p>
    <w:p>
      <w:pPr>
        <w:pStyle w:val="Normal"/>
        <w:spacing w:before="0" w:after="200"/>
        <w:rPr>
          <w:b/>
          <w:b/>
          <w:bCs/>
        </w:rPr>
      </w:pPr>
      <w:r>
        <w:rPr>
          <w:b/>
          <w:bCs/>
        </w:rPr>
        <w:t>Se va a dictar a favor del trabajadore con el principio del Indubio Pro Operario, por lo tatno se dictara lo que mas favorezca al trabajador.</w:t>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63016"/>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ListParagraph">
    <w:name w:val="List Paragraph"/>
    <w:basedOn w:val="Normal"/>
    <w:uiPriority w:val="34"/>
    <w:qFormat/>
    <w:rsid w:val="008d30e0"/>
    <w:pPr>
      <w:spacing w:before="0" w:after="20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Application>LibreOffice/7.2.0.4$Windows_X86_64 LibreOffice_project/9a9c6381e3f7a62afc1329bd359cc48accb6435b</Application>
  <AppVersion>15.0000</AppVersion>
  <Pages>2</Pages>
  <Words>417</Words>
  <Characters>2061</Characters>
  <CharactersWithSpaces>2465</CharactersWithSpaces>
  <Paragraphs>15</Paragraphs>
  <Company>www.intercambiosvirtuales.org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2012-01-16T09:46:00Z</dcterms:created>
  <dc:creator>GRACIELA</dc:creator>
  <dc:description/>
  <dc:language>es-ES</dc:language>
  <cp:lastModifiedBy/>
  <dcterms:modified xsi:type="dcterms:W3CDTF">2021-12-16T13:30:46Z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