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lo4gtzty4qzg"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Matias Ignacio Eduardo Colomer Alarcon</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cyaz7edlumw9"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sz w:val="18"/>
                <w:szCs w:val="18"/>
              </w:rPr>
            </w:pPr>
            <w:r w:rsidDel="00000000" w:rsidR="00000000" w:rsidRPr="00000000">
              <w:rPr>
                <w:sz w:val="18"/>
                <w:szCs w:val="18"/>
                <w:rtl w:val="0"/>
              </w:rPr>
              <w:t xml:space="preserve">Ofrecer propuestas de solución informática analizando de forma integral los procesos de acuerdo a los</w:t>
            </w:r>
          </w:p>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requerimientos de la organización.</w:t>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He desarrollado varias soluciones de software completas de principio a fin, lo que me ha permitido adquirir experiencia real analizando necesidades y proponiendo soluciones informáticas a distintos requerimientos. </w:t>
            </w:r>
          </w:p>
        </w:tc>
      </w:tr>
      <w:tr>
        <w:trPr>
          <w:cantSplit w:val="0"/>
          <w:trHeight w:val="576" w:hRule="atLeast"/>
          <w:tblHeader w:val="0"/>
        </w:trPr>
        <w:tc>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Desarrollar una solución de software utilizando técnicas que permitan sistematizar el proceso de</w:t>
            </w:r>
          </w:p>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desarrollo y mantenimiento, asegurando el logro de los objetivos.</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Conozco las metodologías de desarrollo a nivel teórico, pero en la práctica mis proyectos se han desarrollado de forma más bien informal, sin seguir un proceso metodológico riguroso, y las pruebas las he realizado de forma manual y no automatizada, por lo que me falta consolidar estos aspectos para un dominio excelente. </w:t>
            </w:r>
          </w:p>
        </w:tc>
      </w:tr>
      <w:tr>
        <w:trPr>
          <w:cantSplit w:val="0"/>
          <w:trHeight w:val="591" w:hRule="atLeast"/>
          <w:tblHeader w:val="0"/>
        </w:trPr>
        <w:tc>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Construir Modelos de datos para soportar los requerimientos de la organización acuerdo a un diseño</w:t>
            </w:r>
          </w:p>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definido y escalable en el tiempo.</w:t>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He trabajado con distintos motores y tecnologías de bases de datos como Oracle SQL, Prisma y MongoDB, lo que me ha dado una base sólida para construir modelos de datos, aunque aún puedo perfeccionar el diseño pensando en escalabilidad a largo plazo. </w:t>
            </w:r>
          </w:p>
        </w:tc>
      </w:tr>
      <w:tr>
        <w:trPr>
          <w:cantSplit w:val="0"/>
          <w:trHeight w:val="591" w:hRule="atLeast"/>
          <w:tblHeader w:val="0"/>
        </w:trPr>
        <w:tc>
          <w:tcPr/>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Programar consultas o rutinas para manipular información de una base de datos de acuerdo a los</w:t>
            </w:r>
          </w:p>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requerimientos de la organización.</w:t>
            </w:r>
          </w:p>
        </w:tc>
        <w:tc>
          <w:tcPr/>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Rule="auto"/>
              <w:jc w:val="center"/>
              <w:rPr>
                <w:sz w:val="18"/>
                <w:szCs w:val="18"/>
              </w:rPr>
            </w:pPr>
            <w:r w:rsidDel="00000000" w:rsidR="00000000" w:rsidRPr="00000000">
              <w:rPr>
                <w:sz w:val="18"/>
                <w:szCs w:val="18"/>
                <w:rtl w:val="0"/>
              </w:rPr>
              <w:t xml:space="preserve">Tengo experiencia práctica manejando Oracle SQL, Prisma y MongoDB, lo que me permite programar consultas y rutinas para manipular información de bases de datos con soltura.</w:t>
            </w:r>
          </w:p>
        </w:tc>
      </w:tr>
      <w:tr>
        <w:trPr>
          <w:cantSplit w:val="0"/>
          <w:trHeight w:val="591" w:hRule="atLeast"/>
          <w:tblHeader w:val="0"/>
        </w:trPr>
        <w:tc>
          <w:tcPr/>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Construir programas y rutinas de variada complejidad para dar solución a requerimientos de la</w:t>
            </w:r>
          </w:p>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organización, acordes a tecnologías de mercado y utilizando buenas prácticas de codificación.</w:t>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He desarrollado varias soluciones de software completas, lo que me ha dado experiencia construyendo programas y rutinas de distinta complejidad utilizando tecnologías de mercado </w:t>
            </w:r>
          </w:p>
        </w:tc>
      </w:tr>
      <w:tr>
        <w:trPr>
          <w:cantSplit w:val="0"/>
          <w:trHeight w:val="1523.0859375" w:hRule="atLeast"/>
          <w:tblHeader w:val="0"/>
        </w:trPr>
        <w:tc>
          <w:tcPr/>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Realizar pruebas de certificación tanto de los productos como de los procesos utilizando buenas</w:t>
            </w:r>
          </w:p>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prácticas definidas por la industria.</w:t>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sz w:val="18"/>
                <w:szCs w:val="18"/>
              </w:rPr>
            </w:pPr>
            <w:r w:rsidDel="00000000" w:rsidR="00000000" w:rsidRPr="00000000">
              <w:rPr>
                <w:sz w:val="18"/>
                <w:szCs w:val="18"/>
                <w:rtl w:val="0"/>
              </w:rPr>
              <w:t xml:space="preserve">Las pruebas que he realizado en mis proyectos han sido principalmente manuales y no automatizadas, sin seguir formalmente buenas prácticas de la industria, por lo que aún tengo aspectos que reforzar para un dominio más completo. </w:t>
            </w:r>
          </w:p>
        </w:tc>
      </w:tr>
      <w:tr>
        <w:trPr>
          <w:cantSplit w:val="0"/>
          <w:trHeight w:val="591" w:hRule="atLeast"/>
          <w:tblHeader w:val="0"/>
        </w:trPr>
        <w:tc>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Construir el modelo arquitectónico de una solución sistémica que soporte los procesos de negocio de</w:t>
            </w:r>
          </w:p>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acuerdo los requerimientos de la organización y estándares industria.</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sz w:val="18"/>
                <w:szCs w:val="18"/>
              </w:rPr>
            </w:pPr>
            <w:r w:rsidDel="00000000" w:rsidR="00000000" w:rsidRPr="00000000">
              <w:rPr>
                <w:sz w:val="18"/>
                <w:szCs w:val="18"/>
                <w:rtl w:val="0"/>
              </w:rPr>
              <w:t xml:space="preserve">Diseñé un modelo arquitectónico para una solución, pero solo logré implementarlo a un nivel muy básico, por lo que manejo los aspectos centrales, pero me falta profundizar para llevarlo a una implementación completa alineada a estándares de la industria. </w:t>
            </w:r>
          </w:p>
        </w:tc>
      </w:tr>
      <w:tr>
        <w:trPr>
          <w:cantSplit w:val="0"/>
          <w:trHeight w:val="576" w:hRule="atLeast"/>
          <w:tblHeader w:val="0"/>
        </w:trPr>
        <w:tc>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Implementar soluciones sistémicas integrales para automatizar u optimizar procesos de negocio de</w:t>
            </w:r>
          </w:p>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acuerdo a las necesidades de la organización.</w:t>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rtl w:val="0"/>
              </w:rPr>
            </w:r>
          </w:p>
        </w:tc>
        <w:tc>
          <w:tcPr/>
          <w:p w:rsidR="00000000" w:rsidDel="00000000" w:rsidP="00000000" w:rsidRDefault="00000000" w:rsidRPr="00000000" w14:paraId="0000007D">
            <w:pPr>
              <w:jc w:val="center"/>
              <w:rPr>
                <w:sz w:val="18"/>
                <w:szCs w:val="18"/>
              </w:rPr>
            </w:pPr>
            <w:r w:rsidDel="00000000" w:rsidR="00000000" w:rsidRPr="00000000">
              <w:rPr>
                <w:sz w:val="18"/>
                <w:szCs w:val="18"/>
                <w:rtl w:val="0"/>
              </w:rPr>
              <w:t xml:space="preserve">He implementado soluciones informáticas, pero de manera parcial y sin una integración completa y formal con los procesos de negocio de una organización, por lo que aún tengo aspectos que perfeccionar en este ámbito. </w:t>
            </w:r>
          </w:p>
        </w:tc>
      </w:tr>
      <w:tr>
        <w:trPr>
          <w:cantSplit w:val="0"/>
          <w:trHeight w:val="576" w:hRule="atLeast"/>
          <w:tblHeader w:val="0"/>
        </w:trPr>
        <w:tc>
          <w:tcPr/>
          <w:p w:rsidR="00000000" w:rsidDel="00000000" w:rsidP="00000000" w:rsidRDefault="00000000" w:rsidRPr="00000000" w14:paraId="0000007E">
            <w:pPr>
              <w:jc w:val="center"/>
              <w:rPr>
                <w:sz w:val="18"/>
                <w:szCs w:val="18"/>
              </w:rPr>
            </w:pPr>
            <w:r w:rsidDel="00000000" w:rsidR="00000000" w:rsidRPr="00000000">
              <w:rPr>
                <w:sz w:val="18"/>
                <w:szCs w:val="18"/>
                <w:rtl w:val="0"/>
              </w:rPr>
              <w:t xml:space="preserve">Resolver las vulnerabilidades sistémicas para asegurar que el software construido cumple las normas</w:t>
            </w:r>
          </w:p>
          <w:p w:rsidR="00000000" w:rsidDel="00000000" w:rsidP="00000000" w:rsidRDefault="00000000" w:rsidRPr="00000000" w14:paraId="0000007F">
            <w:pPr>
              <w:jc w:val="center"/>
              <w:rPr>
                <w:sz w:val="18"/>
                <w:szCs w:val="18"/>
              </w:rPr>
            </w:pPr>
            <w:r w:rsidDel="00000000" w:rsidR="00000000" w:rsidRPr="00000000">
              <w:rPr>
                <w:sz w:val="18"/>
                <w:szCs w:val="18"/>
                <w:rtl w:val="0"/>
              </w:rPr>
              <w:t xml:space="preserve">de seguridad exigidas por la industria.</w:t>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tc>
        <w:tc>
          <w:tcPr/>
          <w:p w:rsidR="00000000" w:rsidDel="00000000" w:rsidP="00000000" w:rsidRDefault="00000000" w:rsidRPr="00000000" w14:paraId="00000084">
            <w:pPr>
              <w:jc w:val="center"/>
              <w:rPr>
                <w:b w:val="1"/>
                <w:bCs w:val="1"/>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Rule="auto"/>
              <w:jc w:val="center"/>
              <w:rPr>
                <w:sz w:val="18"/>
                <w:szCs w:val="18"/>
              </w:rPr>
            </w:pPr>
            <w:r w:rsidDel="00000000" w:rsidR="00000000" w:rsidRPr="00000000">
              <w:rPr>
                <w:sz w:val="18"/>
                <w:szCs w:val="18"/>
                <w:rtl w:val="0"/>
              </w:rPr>
              <w:t xml:space="preserve">Manejo conceptos y buenas prácticas para resolver vulnerabilidades de seguridad, pero no he tenido la oportunidad de aplicarlos de forma exhaustiva en proyectos reales, por lo que mi dominio es alto pero aún no completo.</w:t>
            </w:r>
          </w:p>
        </w:tc>
      </w:tr>
      <w:tr>
        <w:trPr>
          <w:cantSplit w:val="0"/>
          <w:trHeight w:val="576" w:hRule="atLeast"/>
          <w:tblHeader w:val="0"/>
        </w:trPr>
        <w:tc>
          <w:tcPr/>
          <w:p w:rsidR="00000000" w:rsidDel="00000000" w:rsidP="00000000" w:rsidRDefault="00000000" w:rsidRPr="00000000" w14:paraId="00000086">
            <w:pPr>
              <w:jc w:val="center"/>
              <w:rPr>
                <w:sz w:val="18"/>
                <w:szCs w:val="18"/>
              </w:rPr>
            </w:pPr>
            <w:r w:rsidDel="00000000" w:rsidR="00000000" w:rsidRPr="00000000">
              <w:rPr>
                <w:sz w:val="18"/>
                <w:szCs w:val="18"/>
                <w:rtl w:val="0"/>
              </w:rPr>
              <w:t xml:space="preserve">Gestionar proyectos informáticos, ofreciendo alternativas para la toma de decisiones de acuerdo a los</w:t>
            </w:r>
          </w:p>
          <w:p w:rsidR="00000000" w:rsidDel="00000000" w:rsidP="00000000" w:rsidRDefault="00000000" w:rsidRPr="00000000" w14:paraId="00000087">
            <w:pPr>
              <w:jc w:val="center"/>
              <w:rPr>
                <w:sz w:val="18"/>
                <w:szCs w:val="18"/>
              </w:rPr>
            </w:pPr>
            <w:r w:rsidDel="00000000" w:rsidR="00000000" w:rsidRPr="00000000">
              <w:rPr>
                <w:sz w:val="18"/>
                <w:szCs w:val="18"/>
                <w:rtl w:val="0"/>
              </w:rPr>
              <w:t xml:space="preserve">requerimientos de la organización.</w:t>
            </w:r>
          </w:p>
        </w:tc>
        <w:tc>
          <w:tcPr/>
          <w:p w:rsidR="00000000" w:rsidDel="00000000" w:rsidP="00000000" w:rsidRDefault="00000000" w:rsidRPr="00000000" w14:paraId="00000088">
            <w:pPr>
              <w:jc w:val="center"/>
              <w:rPr>
                <w:b w:val="1"/>
                <w:bCs w:val="1"/>
                <w:sz w:val="18"/>
                <w:szCs w:val="18"/>
              </w:rPr>
            </w:pPr>
            <w:r w:rsidDel="00000000" w:rsidR="00000000" w:rsidRPr="00000000">
              <w:rPr>
                <w:rtl w:val="0"/>
              </w:rPr>
            </w:r>
          </w:p>
        </w:tc>
        <w:tc>
          <w:tcPr/>
          <w:p w:rsidR="00000000" w:rsidDel="00000000" w:rsidP="00000000" w:rsidRDefault="00000000" w:rsidRPr="00000000" w14:paraId="0000008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A">
            <w:pPr>
              <w:jc w:val="center"/>
              <w:rPr>
                <w:b w:val="1"/>
                <w:bCs w:val="1"/>
                <w:sz w:val="18"/>
                <w:szCs w:val="18"/>
              </w:rPr>
            </w:pPr>
            <w:r w:rsidDel="00000000" w:rsidR="00000000" w:rsidRPr="00000000">
              <w:rPr>
                <w:rtl w:val="0"/>
              </w:rPr>
            </w:r>
          </w:p>
        </w:tc>
        <w:tc>
          <w:tcPr/>
          <w:p w:rsidR="00000000" w:rsidDel="00000000" w:rsidP="00000000" w:rsidRDefault="00000000" w:rsidRPr="00000000" w14:paraId="0000008B">
            <w:pPr>
              <w:jc w:val="center"/>
              <w:rPr>
                <w:b w:val="1"/>
                <w:bCs w:val="1"/>
                <w:sz w:val="18"/>
                <w:szCs w:val="18"/>
              </w:rPr>
            </w:pPr>
            <w:r w:rsidDel="00000000" w:rsidR="00000000" w:rsidRPr="00000000">
              <w:rPr>
                <w:rtl w:val="0"/>
              </w:rPr>
            </w:r>
          </w:p>
        </w:tc>
        <w:tc>
          <w:tcPr/>
          <w:p w:rsidR="00000000" w:rsidDel="00000000" w:rsidP="00000000" w:rsidRDefault="00000000" w:rsidRPr="00000000" w14:paraId="0000008C">
            <w:pPr>
              <w:jc w:val="center"/>
              <w:rPr>
                <w:b w:val="1"/>
                <w:bCs w:val="1"/>
                <w:sz w:val="18"/>
                <w:szCs w:val="18"/>
              </w:rPr>
            </w:pPr>
            <w:r w:rsidDel="00000000" w:rsidR="00000000" w:rsidRPr="00000000">
              <w:rPr>
                <w:rtl w:val="0"/>
              </w:rPr>
            </w:r>
          </w:p>
        </w:tc>
        <w:tc>
          <w:tcPr/>
          <w:p w:rsidR="00000000" w:rsidDel="00000000" w:rsidP="00000000" w:rsidRDefault="00000000" w:rsidRPr="00000000" w14:paraId="0000008D">
            <w:pPr>
              <w:jc w:val="center"/>
              <w:rPr>
                <w:sz w:val="18"/>
                <w:szCs w:val="18"/>
              </w:rPr>
            </w:pPr>
            <w:r w:rsidDel="00000000" w:rsidR="00000000" w:rsidRPr="00000000">
              <w:rPr>
                <w:sz w:val="18"/>
                <w:szCs w:val="18"/>
                <w:rtl w:val="0"/>
              </w:rPr>
              <w:t xml:space="preserve">Mi experiencia en gestión de proyectos ha sido principalmente teórica dentro del contexto académico, sin haber liderado un proyecto informático real de principio a fin, por lo que aún tengo aspectos por reforzar en la aplicación práctica. </w:t>
            </w:r>
          </w:p>
        </w:tc>
      </w:tr>
      <w:tr>
        <w:trPr>
          <w:cantSplit w:val="0"/>
          <w:trHeight w:val="576" w:hRule="atLeast"/>
          <w:tblHeader w:val="0"/>
        </w:trPr>
        <w:tc>
          <w:tcPr/>
          <w:p w:rsidR="00000000" w:rsidDel="00000000" w:rsidP="00000000" w:rsidRDefault="00000000" w:rsidRPr="00000000" w14:paraId="0000008E">
            <w:pPr>
              <w:jc w:val="center"/>
              <w:rPr>
                <w:sz w:val="18"/>
                <w:szCs w:val="18"/>
              </w:rPr>
            </w:pPr>
            <w:r w:rsidDel="00000000" w:rsidR="00000000" w:rsidRPr="00000000">
              <w:rPr>
                <w:sz w:val="18"/>
                <w:szCs w:val="18"/>
                <w:rtl w:val="0"/>
              </w:rPr>
              <w:t xml:space="preserve">Desarrollar la transformación de grandes volúmenes de datos para la obtención de información y</w:t>
            </w:r>
          </w:p>
          <w:p w:rsidR="00000000" w:rsidDel="00000000" w:rsidP="00000000" w:rsidRDefault="00000000" w:rsidRPr="00000000" w14:paraId="0000008F">
            <w:pPr>
              <w:jc w:val="center"/>
              <w:rPr>
                <w:sz w:val="18"/>
                <w:szCs w:val="18"/>
              </w:rPr>
            </w:pPr>
            <w:r w:rsidDel="00000000" w:rsidR="00000000" w:rsidRPr="00000000">
              <w:rPr>
                <w:sz w:val="18"/>
                <w:szCs w:val="18"/>
                <w:rtl w:val="0"/>
              </w:rPr>
              <w:t xml:space="preserve">conocimiento de la organización a fin de apoyar la toma de decisiones y la mejora de los procesos de</w:t>
            </w:r>
          </w:p>
          <w:p w:rsidR="00000000" w:rsidDel="00000000" w:rsidP="00000000" w:rsidRDefault="00000000" w:rsidRPr="00000000" w14:paraId="00000090">
            <w:pPr>
              <w:jc w:val="center"/>
              <w:rPr>
                <w:sz w:val="18"/>
                <w:szCs w:val="18"/>
              </w:rPr>
            </w:pPr>
            <w:r w:rsidDel="00000000" w:rsidR="00000000" w:rsidRPr="00000000">
              <w:rPr>
                <w:sz w:val="18"/>
                <w:szCs w:val="18"/>
                <w:rtl w:val="0"/>
              </w:rPr>
              <w:t xml:space="preserve">negocio, de acuerdo a las necesidades de la organización.</w:t>
            </w:r>
          </w:p>
        </w:tc>
        <w:tc>
          <w:tcPr/>
          <w:p w:rsidR="00000000" w:rsidDel="00000000" w:rsidP="00000000" w:rsidRDefault="00000000" w:rsidRPr="00000000" w14:paraId="00000091">
            <w:pPr>
              <w:jc w:val="center"/>
              <w:rPr>
                <w:b w:val="1"/>
                <w:bCs w:val="1"/>
                <w:sz w:val="18"/>
                <w:szCs w:val="18"/>
              </w:rPr>
            </w:pPr>
            <w:r w:rsidDel="00000000" w:rsidR="00000000" w:rsidRPr="00000000">
              <w:rPr>
                <w:rtl w:val="0"/>
              </w:rPr>
            </w:r>
          </w:p>
        </w:tc>
        <w:tc>
          <w:tcPr/>
          <w:p w:rsidR="00000000" w:rsidDel="00000000" w:rsidP="00000000" w:rsidRDefault="00000000" w:rsidRPr="00000000" w14:paraId="00000092">
            <w:pPr>
              <w:jc w:val="center"/>
              <w:rPr>
                <w:b w:val="1"/>
                <w:bCs w:val="1"/>
                <w:sz w:val="18"/>
                <w:szCs w:val="18"/>
              </w:rPr>
            </w:pPr>
            <w:r w:rsidDel="00000000" w:rsidR="00000000" w:rsidRPr="00000000">
              <w:rPr>
                <w:rtl w:val="0"/>
              </w:rPr>
            </w:r>
          </w:p>
        </w:tc>
        <w:tc>
          <w:tcPr/>
          <w:p w:rsidR="00000000" w:rsidDel="00000000" w:rsidP="00000000" w:rsidRDefault="00000000" w:rsidRPr="00000000" w14:paraId="0000009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4">
            <w:pPr>
              <w:jc w:val="center"/>
              <w:rPr>
                <w:b w:val="1"/>
                <w:bCs w:val="1"/>
                <w:sz w:val="18"/>
                <w:szCs w:val="18"/>
              </w:rPr>
            </w:pPr>
            <w:r w:rsidDel="00000000" w:rsidR="00000000" w:rsidRPr="00000000">
              <w:rPr>
                <w:rtl w:val="0"/>
              </w:rPr>
            </w:r>
          </w:p>
        </w:tc>
        <w:tc>
          <w:tcPr/>
          <w:p w:rsidR="00000000" w:rsidDel="00000000" w:rsidP="00000000" w:rsidRDefault="00000000" w:rsidRPr="00000000" w14:paraId="00000095">
            <w:pPr>
              <w:jc w:val="center"/>
              <w:rPr>
                <w:b w:val="1"/>
                <w:bCs w:val="1"/>
                <w:sz w:val="18"/>
                <w:szCs w:val="18"/>
              </w:rPr>
            </w:pPr>
            <w:r w:rsidDel="00000000" w:rsidR="00000000" w:rsidRPr="00000000">
              <w:rPr>
                <w:rtl w:val="0"/>
              </w:rPr>
            </w:r>
          </w:p>
        </w:tc>
        <w:tc>
          <w:tcPr/>
          <w:p w:rsidR="00000000" w:rsidDel="00000000" w:rsidP="00000000" w:rsidRDefault="00000000" w:rsidRPr="00000000" w14:paraId="00000096">
            <w:pPr>
              <w:jc w:val="center"/>
              <w:rPr>
                <w:sz w:val="18"/>
                <w:szCs w:val="18"/>
              </w:rPr>
            </w:pPr>
            <w:r w:rsidDel="00000000" w:rsidR="00000000" w:rsidRPr="00000000">
              <w:rPr>
                <w:sz w:val="18"/>
                <w:szCs w:val="18"/>
                <w:rtl w:val="0"/>
              </w:rPr>
              <w:t xml:space="preserve">Comprendo los conceptos fundamentales para transformar y analizar grandes volúmenes de datos, pero no he trabajado en profundidad con herramientas o proyectos reales de este tipo, por lo que mi dominio es aceptable pero con varios aspectos que necesito reforzar. </w:t>
            </w:r>
          </w:p>
        </w:tc>
      </w:tr>
      <w:tr>
        <w:trPr>
          <w:cantSplit w:val="0"/>
          <w:trHeight w:val="576" w:hRule="atLeast"/>
          <w:tblHeader w:val="0"/>
        </w:trPr>
        <w:tc>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Resolver situaciones problemáticas de la vida cotidiana, educación superior y mundo laboral, utilizando</w:t>
            </w:r>
          </w:p>
          <w:p w:rsidR="00000000" w:rsidDel="00000000" w:rsidP="00000000" w:rsidRDefault="00000000" w:rsidRPr="00000000" w14:paraId="00000098">
            <w:pPr>
              <w:jc w:val="center"/>
              <w:rPr>
                <w:sz w:val="18"/>
                <w:szCs w:val="18"/>
              </w:rPr>
            </w:pPr>
            <w:r w:rsidDel="00000000" w:rsidR="00000000" w:rsidRPr="00000000">
              <w:rPr>
                <w:sz w:val="18"/>
                <w:szCs w:val="18"/>
                <w:rtl w:val="0"/>
              </w:rPr>
              <w:t xml:space="preserve">operaciones básicas con números, expresiones algebraicas, razonamiento matemático básico y formas</w:t>
            </w:r>
          </w:p>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y espacio, de acuerdo a requerimientos.</w:t>
            </w:r>
          </w:p>
        </w:tc>
        <w:tc>
          <w:tcPr/>
          <w:p w:rsidR="00000000" w:rsidDel="00000000" w:rsidP="00000000" w:rsidRDefault="00000000" w:rsidRPr="00000000" w14:paraId="0000009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B">
            <w:pPr>
              <w:jc w:val="center"/>
              <w:rPr>
                <w:b w:val="1"/>
                <w:bCs w:val="1"/>
                <w:sz w:val="18"/>
                <w:szCs w:val="18"/>
              </w:rPr>
            </w:pPr>
            <w:r w:rsidDel="00000000" w:rsidR="00000000" w:rsidRPr="00000000">
              <w:rPr>
                <w:rtl w:val="0"/>
              </w:rPr>
            </w:r>
          </w:p>
        </w:tc>
        <w:tc>
          <w:tcPr/>
          <w:p w:rsidR="00000000" w:rsidDel="00000000" w:rsidP="00000000" w:rsidRDefault="00000000" w:rsidRPr="00000000" w14:paraId="0000009C">
            <w:pPr>
              <w:jc w:val="center"/>
              <w:rPr>
                <w:b w:val="1"/>
                <w:bCs w:val="1"/>
                <w:sz w:val="18"/>
                <w:szCs w:val="18"/>
              </w:rPr>
            </w:pPr>
            <w:r w:rsidDel="00000000" w:rsidR="00000000" w:rsidRPr="00000000">
              <w:rPr>
                <w:rtl w:val="0"/>
              </w:rPr>
            </w:r>
          </w:p>
        </w:tc>
        <w:tc>
          <w:tcPr/>
          <w:p w:rsidR="00000000" w:rsidDel="00000000" w:rsidP="00000000" w:rsidRDefault="00000000" w:rsidRPr="00000000" w14:paraId="0000009D">
            <w:pPr>
              <w:jc w:val="center"/>
              <w:rPr>
                <w:b w:val="1"/>
                <w:bCs w:val="1"/>
                <w:sz w:val="18"/>
                <w:szCs w:val="18"/>
              </w:rPr>
            </w:pPr>
            <w:r w:rsidDel="00000000" w:rsidR="00000000" w:rsidRPr="00000000">
              <w:rPr>
                <w:rtl w:val="0"/>
              </w:rPr>
            </w:r>
          </w:p>
        </w:tc>
        <w:tc>
          <w:tcPr/>
          <w:p w:rsidR="00000000" w:rsidDel="00000000" w:rsidP="00000000" w:rsidRDefault="00000000" w:rsidRPr="00000000" w14:paraId="0000009E">
            <w:pPr>
              <w:jc w:val="center"/>
              <w:rPr>
                <w:b w:val="1"/>
                <w:bCs w:val="1"/>
                <w:sz w:val="18"/>
                <w:szCs w:val="18"/>
              </w:rPr>
            </w:pPr>
            <w:r w:rsidDel="00000000" w:rsidR="00000000" w:rsidRPr="00000000">
              <w:rPr>
                <w:rtl w:val="0"/>
              </w:rPr>
            </w:r>
          </w:p>
        </w:tc>
        <w:tc>
          <w:tcPr/>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Cursé y aprobé todos los ramos de matemáticas de mi plan de estudio, sintiéndome cómodo resolviendo problemas con operaciones básicas, expresiones algebraicas y razonamiento matemático. </w:t>
            </w:r>
          </w:p>
        </w:tc>
      </w:tr>
      <w:tr>
        <w:trPr>
          <w:cantSplit w:val="0"/>
          <w:trHeight w:val="576" w:hRule="atLeast"/>
          <w:tblHeader w:val="0"/>
        </w:trPr>
        <w:tc>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Resolver situaciones problemáticas de la vida cotidiana, educación superior y mundo laboral, utilizando</w:t>
            </w:r>
          </w:p>
          <w:p w:rsidR="00000000" w:rsidDel="00000000" w:rsidP="00000000" w:rsidRDefault="00000000" w:rsidRPr="00000000" w14:paraId="000000A1">
            <w:pPr>
              <w:jc w:val="center"/>
              <w:rPr>
                <w:sz w:val="18"/>
                <w:szCs w:val="18"/>
              </w:rPr>
            </w:pPr>
            <w:r w:rsidDel="00000000" w:rsidR="00000000" w:rsidRPr="00000000">
              <w:rPr>
                <w:sz w:val="18"/>
                <w:szCs w:val="18"/>
                <w:rtl w:val="0"/>
              </w:rPr>
              <w:t xml:space="preserve">elementos de las matemáticas discretas y relaciones funcionales, de acuerdo a requerimientos.</w:t>
            </w:r>
          </w:p>
        </w:tc>
        <w:tc>
          <w:tcPr/>
          <w:p w:rsidR="00000000" w:rsidDel="00000000" w:rsidP="00000000" w:rsidRDefault="00000000" w:rsidRPr="00000000" w14:paraId="000000A2">
            <w:pPr>
              <w:jc w:val="center"/>
              <w:rPr>
                <w:b w:val="1"/>
                <w:bCs w:val="1"/>
                <w:sz w:val="18"/>
                <w:szCs w:val="18"/>
              </w:rPr>
            </w:pPr>
            <w:r w:rsidDel="00000000" w:rsidR="00000000" w:rsidRPr="00000000">
              <w:rPr>
                <w:rtl w:val="0"/>
              </w:rPr>
            </w:r>
          </w:p>
        </w:tc>
        <w:tc>
          <w:tcPr/>
          <w:p w:rsidR="00000000" w:rsidDel="00000000" w:rsidP="00000000" w:rsidRDefault="00000000" w:rsidRPr="00000000" w14:paraId="000000A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4">
            <w:pPr>
              <w:jc w:val="center"/>
              <w:rPr>
                <w:b w:val="1"/>
                <w:bCs w:val="1"/>
                <w:sz w:val="18"/>
                <w:szCs w:val="18"/>
              </w:rPr>
            </w:pPr>
            <w:r w:rsidDel="00000000" w:rsidR="00000000" w:rsidRPr="00000000">
              <w:rPr>
                <w:rtl w:val="0"/>
              </w:rPr>
            </w:r>
          </w:p>
        </w:tc>
        <w:tc>
          <w:tcPr/>
          <w:p w:rsidR="00000000" w:rsidDel="00000000" w:rsidP="00000000" w:rsidRDefault="00000000" w:rsidRPr="00000000" w14:paraId="000000A5">
            <w:pPr>
              <w:jc w:val="center"/>
              <w:rPr>
                <w:b w:val="1"/>
                <w:bCs w:val="1"/>
                <w:sz w:val="18"/>
                <w:szCs w:val="18"/>
              </w:rPr>
            </w:pPr>
            <w:r w:rsidDel="00000000" w:rsidR="00000000" w:rsidRPr="00000000">
              <w:rPr>
                <w:rtl w:val="0"/>
              </w:rPr>
            </w:r>
          </w:p>
        </w:tc>
        <w:tc>
          <w:tcPr/>
          <w:p w:rsidR="00000000" w:rsidDel="00000000" w:rsidP="00000000" w:rsidRDefault="00000000" w:rsidRPr="00000000" w14:paraId="000000A6">
            <w:pPr>
              <w:jc w:val="center"/>
              <w:rPr>
                <w:b w:val="1"/>
                <w:bCs w:val="1"/>
                <w:sz w:val="18"/>
                <w:szCs w:val="18"/>
              </w:rPr>
            </w:pPr>
            <w:r w:rsidDel="00000000" w:rsidR="00000000" w:rsidRPr="00000000">
              <w:rPr>
                <w:rtl w:val="0"/>
              </w:rPr>
            </w:r>
          </w:p>
        </w:tc>
        <w:tc>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Cursé el ramo de matemáticas discretas con buen desempeño, aunque reconozco que aún hay aspectos puntuales que podría reforzar para alcanzar un dominio excelente. </w:t>
            </w:r>
          </w:p>
        </w:tc>
      </w:tr>
      <w:tr>
        <w:trPr>
          <w:cantSplit w:val="0"/>
          <w:trHeight w:val="576" w:hRule="atLeast"/>
          <w:tblHeader w:val="0"/>
        </w:trPr>
        <w:tc>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Resolver situaciones problemáticas de la educación superior y mundo laboral, utilizando elementos de</w:t>
            </w:r>
          </w:p>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la estadística descriptiva, de acuerdo a requerimientos.</w:t>
            </w:r>
          </w:p>
        </w:tc>
        <w:tc>
          <w:tcPr/>
          <w:p w:rsidR="00000000" w:rsidDel="00000000" w:rsidP="00000000" w:rsidRDefault="00000000" w:rsidRPr="00000000" w14:paraId="000000AA">
            <w:pPr>
              <w:jc w:val="center"/>
              <w:rPr>
                <w:b w:val="1"/>
                <w:bCs w:val="1"/>
                <w:sz w:val="18"/>
                <w:szCs w:val="18"/>
              </w:rPr>
            </w:pPr>
            <w:r w:rsidDel="00000000" w:rsidR="00000000" w:rsidRPr="00000000">
              <w:rPr>
                <w:rtl w:val="0"/>
              </w:rPr>
            </w:r>
          </w:p>
        </w:tc>
        <w:tc>
          <w:tcPr/>
          <w:p w:rsidR="00000000" w:rsidDel="00000000" w:rsidP="00000000" w:rsidRDefault="00000000" w:rsidRPr="00000000" w14:paraId="000000AB">
            <w:pPr>
              <w:jc w:val="center"/>
              <w:rPr>
                <w:b w:val="1"/>
                <w:bCs w:val="1"/>
                <w:sz w:val="18"/>
                <w:szCs w:val="18"/>
              </w:rPr>
            </w:pPr>
            <w:r w:rsidDel="00000000" w:rsidR="00000000" w:rsidRPr="00000000">
              <w:rPr>
                <w:rtl w:val="0"/>
              </w:rPr>
            </w:r>
          </w:p>
        </w:tc>
        <w:tc>
          <w:tcPr/>
          <w:p w:rsidR="00000000" w:rsidDel="00000000" w:rsidP="00000000" w:rsidRDefault="00000000" w:rsidRPr="00000000" w14:paraId="000000A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D">
            <w:pPr>
              <w:jc w:val="center"/>
              <w:rPr>
                <w:b w:val="1"/>
                <w:bCs w:val="1"/>
                <w:sz w:val="18"/>
                <w:szCs w:val="18"/>
              </w:rPr>
            </w:pPr>
            <w:r w:rsidDel="00000000" w:rsidR="00000000" w:rsidRPr="00000000">
              <w:rPr>
                <w:rtl w:val="0"/>
              </w:rPr>
            </w:r>
          </w:p>
        </w:tc>
        <w:tc>
          <w:tcPr/>
          <w:p w:rsidR="00000000" w:rsidDel="00000000" w:rsidP="00000000" w:rsidRDefault="00000000" w:rsidRPr="00000000" w14:paraId="000000AE">
            <w:pPr>
              <w:jc w:val="center"/>
              <w:rPr>
                <w:b w:val="1"/>
                <w:bCs w:val="1"/>
                <w:sz w:val="18"/>
                <w:szCs w:val="18"/>
              </w:rPr>
            </w:pPr>
            <w:r w:rsidDel="00000000" w:rsidR="00000000" w:rsidRPr="00000000">
              <w:rPr>
                <w:rtl w:val="0"/>
              </w:rPr>
            </w:r>
          </w:p>
        </w:tc>
        <w:tc>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Aunque cursé el ramo de estadística, hasta el día de hoy tengo dificultades ocasionales para aplicar sus conceptos, por lo que mi dominio me permite resolver los aspectos centrales, pero aún necesito reforzar varios puntos. </w:t>
            </w:r>
          </w:p>
        </w:tc>
      </w:tr>
      <w:tr>
        <w:trPr>
          <w:cantSplit w:val="0"/>
          <w:trHeight w:val="576" w:hRule="atLeast"/>
          <w:tblHeader w:val="0"/>
        </w:trPr>
        <w:tc>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Comunicar en forma oral o escrita, aplicando herramientas lingüístico-pragmáticas y estrategias de</w:t>
            </w:r>
          </w:p>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comprensión que permiten la solución de problemas comunicativos en los contextos académicos, de</w:t>
            </w:r>
          </w:p>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acuerdo al marco común de referencia de las lenguas.</w:t>
            </w:r>
          </w:p>
        </w:tc>
        <w:tc>
          <w:tcPr/>
          <w:p w:rsidR="00000000" w:rsidDel="00000000" w:rsidP="00000000" w:rsidRDefault="00000000" w:rsidRPr="00000000" w14:paraId="000000B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B4">
            <w:pPr>
              <w:jc w:val="center"/>
              <w:rPr>
                <w:b w:val="1"/>
                <w:bCs w:val="1"/>
                <w:sz w:val="18"/>
                <w:szCs w:val="18"/>
              </w:rPr>
            </w:pPr>
            <w:r w:rsidDel="00000000" w:rsidR="00000000" w:rsidRPr="00000000">
              <w:rPr>
                <w:rtl w:val="0"/>
              </w:rPr>
            </w:r>
          </w:p>
        </w:tc>
        <w:tc>
          <w:tcPr/>
          <w:p w:rsidR="00000000" w:rsidDel="00000000" w:rsidP="00000000" w:rsidRDefault="00000000" w:rsidRPr="00000000" w14:paraId="000000B5">
            <w:pPr>
              <w:jc w:val="center"/>
              <w:rPr>
                <w:b w:val="1"/>
                <w:bCs w:val="1"/>
                <w:sz w:val="18"/>
                <w:szCs w:val="18"/>
              </w:rPr>
            </w:pPr>
            <w:r w:rsidDel="00000000" w:rsidR="00000000" w:rsidRPr="00000000">
              <w:rPr>
                <w:rtl w:val="0"/>
              </w:rPr>
            </w:r>
          </w:p>
        </w:tc>
        <w:tc>
          <w:tcPr/>
          <w:p w:rsidR="00000000" w:rsidDel="00000000" w:rsidP="00000000" w:rsidRDefault="00000000" w:rsidRPr="00000000" w14:paraId="000000B6">
            <w:pPr>
              <w:jc w:val="center"/>
              <w:rPr>
                <w:b w:val="1"/>
                <w:bCs w:val="1"/>
                <w:sz w:val="18"/>
                <w:szCs w:val="18"/>
              </w:rPr>
            </w:pPr>
            <w:r w:rsidDel="00000000" w:rsidR="00000000" w:rsidRPr="00000000">
              <w:rPr>
                <w:rtl w:val="0"/>
              </w:rPr>
            </w:r>
          </w:p>
        </w:tc>
        <w:tc>
          <w:tcPr/>
          <w:p w:rsidR="00000000" w:rsidDel="00000000" w:rsidP="00000000" w:rsidRDefault="00000000" w:rsidRPr="00000000" w14:paraId="000000B7">
            <w:pPr>
              <w:jc w:val="center"/>
              <w:rPr>
                <w:b w:val="1"/>
                <w:bCs w:val="1"/>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Rule="auto"/>
              <w:jc w:val="center"/>
              <w:rPr>
                <w:sz w:val="18"/>
                <w:szCs w:val="18"/>
              </w:rPr>
            </w:pPr>
            <w:r w:rsidDel="00000000" w:rsidR="00000000" w:rsidRPr="00000000">
              <w:rPr>
                <w:sz w:val="18"/>
                <w:szCs w:val="18"/>
                <w:rtl w:val="0"/>
              </w:rPr>
              <w:t xml:space="preserve">Me desenvuelvo con soltura en la comunicación oral y escrita en español, tanto en contextos académicos como para exponer y argumentar ideas de manera clara.</w:t>
            </w:r>
          </w:p>
        </w:tc>
      </w:tr>
      <w:tr>
        <w:trPr>
          <w:cantSplit w:val="0"/>
          <w:trHeight w:val="576" w:hRule="atLeast"/>
          <w:tblHeader w:val="0"/>
        </w:trPr>
        <w:tc>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Comunicarse de forma oral y escrita usando el idioma inglés en situaciones socio-laborales a un nivel</w:t>
            </w:r>
          </w:p>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intermedio, según la Tabla de Competencias TOEIC y CEFR.</w:t>
            </w:r>
          </w:p>
        </w:tc>
        <w:tc>
          <w:tcPr/>
          <w:p w:rsidR="00000000" w:rsidDel="00000000" w:rsidP="00000000" w:rsidRDefault="00000000" w:rsidRPr="00000000" w14:paraId="000000B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BC">
            <w:pPr>
              <w:jc w:val="center"/>
              <w:rPr>
                <w:b w:val="1"/>
                <w:bCs w:val="1"/>
                <w:sz w:val="18"/>
                <w:szCs w:val="18"/>
              </w:rPr>
            </w:pPr>
            <w:r w:rsidDel="00000000" w:rsidR="00000000" w:rsidRPr="00000000">
              <w:rPr>
                <w:rtl w:val="0"/>
              </w:rPr>
            </w:r>
          </w:p>
        </w:tc>
        <w:tc>
          <w:tcPr/>
          <w:p w:rsidR="00000000" w:rsidDel="00000000" w:rsidP="00000000" w:rsidRDefault="00000000" w:rsidRPr="00000000" w14:paraId="000000BD">
            <w:pPr>
              <w:jc w:val="center"/>
              <w:rPr>
                <w:b w:val="1"/>
                <w:bCs w:val="1"/>
                <w:sz w:val="18"/>
                <w:szCs w:val="18"/>
              </w:rPr>
            </w:pPr>
            <w:r w:rsidDel="00000000" w:rsidR="00000000" w:rsidRPr="00000000">
              <w:rPr>
                <w:rtl w:val="0"/>
              </w:rPr>
            </w:r>
          </w:p>
        </w:tc>
        <w:tc>
          <w:tcPr/>
          <w:p w:rsidR="00000000" w:rsidDel="00000000" w:rsidP="00000000" w:rsidRDefault="00000000" w:rsidRPr="00000000" w14:paraId="000000BE">
            <w:pPr>
              <w:jc w:val="center"/>
              <w:rPr>
                <w:b w:val="1"/>
                <w:bCs w:val="1"/>
                <w:sz w:val="18"/>
                <w:szCs w:val="18"/>
              </w:rPr>
            </w:pPr>
            <w:r w:rsidDel="00000000" w:rsidR="00000000" w:rsidRPr="00000000">
              <w:rPr>
                <w:rtl w:val="0"/>
              </w:rPr>
            </w:r>
          </w:p>
        </w:tc>
        <w:tc>
          <w:tcPr/>
          <w:p w:rsidR="00000000" w:rsidDel="00000000" w:rsidP="00000000" w:rsidRDefault="00000000" w:rsidRPr="00000000" w14:paraId="000000BF">
            <w:pPr>
              <w:jc w:val="center"/>
              <w:rPr>
                <w:b w:val="1"/>
                <w:bCs w:val="1"/>
                <w:sz w:val="18"/>
                <w:szCs w:val="18"/>
              </w:rPr>
            </w:pPr>
            <w:r w:rsidDel="00000000" w:rsidR="00000000" w:rsidRPr="00000000">
              <w:rPr>
                <w:rtl w:val="0"/>
              </w:rPr>
            </w:r>
          </w:p>
        </w:tc>
        <w:tc>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Cuento con certificación TOEIC con un puntaje equivalente a nivel C1, lo que demuestra un manejo sólido del idioma inglés en situaciones socio-laborales. </w:t>
            </w:r>
          </w:p>
        </w:tc>
      </w:tr>
      <w:tr>
        <w:trPr>
          <w:cantSplit w:val="0"/>
          <w:trHeight w:val="576" w:hRule="atLeast"/>
          <w:tblHeader w:val="0"/>
        </w:trPr>
        <w:tc>
          <w:tcPr/>
          <w:p w:rsidR="00000000" w:rsidDel="00000000" w:rsidP="00000000" w:rsidRDefault="00000000" w:rsidRPr="00000000" w14:paraId="000000C1">
            <w:pPr>
              <w:jc w:val="center"/>
              <w:rPr>
                <w:sz w:val="18"/>
                <w:szCs w:val="18"/>
              </w:rPr>
            </w:pPr>
            <w:r w:rsidDel="00000000" w:rsidR="00000000" w:rsidRPr="00000000">
              <w:rPr>
                <w:sz w:val="18"/>
                <w:szCs w:val="18"/>
                <w:rtl w:val="0"/>
              </w:rPr>
              <w:t xml:space="preserve">Comunicarse usando el idioma inglés en situaciones laborales a un nivel intermedio relacionado con su</w:t>
            </w:r>
          </w:p>
          <w:p w:rsidR="00000000" w:rsidDel="00000000" w:rsidP="00000000" w:rsidRDefault="00000000" w:rsidRPr="00000000" w14:paraId="000000C2">
            <w:pPr>
              <w:jc w:val="center"/>
              <w:rPr>
                <w:sz w:val="18"/>
                <w:szCs w:val="18"/>
              </w:rPr>
            </w:pPr>
            <w:r w:rsidDel="00000000" w:rsidR="00000000" w:rsidRPr="00000000">
              <w:rPr>
                <w:sz w:val="18"/>
                <w:szCs w:val="18"/>
                <w:rtl w:val="0"/>
              </w:rPr>
              <w:t xml:space="preserve">área de especialización, según la Tabla de Competencias TOEIC y CEFR.</w:t>
            </w:r>
          </w:p>
        </w:tc>
        <w:tc>
          <w:tcPr/>
          <w:p w:rsidR="00000000" w:rsidDel="00000000" w:rsidP="00000000" w:rsidRDefault="00000000" w:rsidRPr="00000000" w14:paraId="000000C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C4">
            <w:pPr>
              <w:jc w:val="center"/>
              <w:rPr>
                <w:b w:val="1"/>
                <w:bCs w:val="1"/>
                <w:sz w:val="18"/>
                <w:szCs w:val="18"/>
              </w:rPr>
            </w:pPr>
            <w:r w:rsidDel="00000000" w:rsidR="00000000" w:rsidRPr="00000000">
              <w:rPr>
                <w:rtl w:val="0"/>
              </w:rPr>
            </w:r>
          </w:p>
        </w:tc>
        <w:tc>
          <w:tcPr/>
          <w:p w:rsidR="00000000" w:rsidDel="00000000" w:rsidP="00000000" w:rsidRDefault="00000000" w:rsidRPr="00000000" w14:paraId="000000C5">
            <w:pPr>
              <w:jc w:val="center"/>
              <w:rPr>
                <w:b w:val="1"/>
                <w:bCs w:val="1"/>
                <w:sz w:val="18"/>
                <w:szCs w:val="18"/>
              </w:rPr>
            </w:pPr>
            <w:r w:rsidDel="00000000" w:rsidR="00000000" w:rsidRPr="00000000">
              <w:rPr>
                <w:rtl w:val="0"/>
              </w:rPr>
            </w:r>
          </w:p>
        </w:tc>
        <w:tc>
          <w:tcPr/>
          <w:p w:rsidR="00000000" w:rsidDel="00000000" w:rsidP="00000000" w:rsidRDefault="00000000" w:rsidRPr="00000000" w14:paraId="000000C6">
            <w:pPr>
              <w:jc w:val="center"/>
              <w:rPr>
                <w:b w:val="1"/>
                <w:bCs w:val="1"/>
                <w:sz w:val="18"/>
                <w:szCs w:val="18"/>
              </w:rPr>
            </w:pPr>
            <w:r w:rsidDel="00000000" w:rsidR="00000000" w:rsidRPr="00000000">
              <w:rPr>
                <w:rtl w:val="0"/>
              </w:rPr>
            </w:r>
          </w:p>
        </w:tc>
        <w:tc>
          <w:tcPr/>
          <w:p w:rsidR="00000000" w:rsidDel="00000000" w:rsidP="00000000" w:rsidRDefault="00000000" w:rsidRPr="00000000" w14:paraId="000000C7">
            <w:pPr>
              <w:jc w:val="center"/>
              <w:rPr>
                <w:b w:val="1"/>
                <w:bCs w:val="1"/>
                <w:sz w:val="18"/>
                <w:szCs w:val="18"/>
              </w:rPr>
            </w:pPr>
            <w:r w:rsidDel="00000000" w:rsidR="00000000" w:rsidRPr="00000000">
              <w:rPr>
                <w:rtl w:val="0"/>
              </w:rPr>
            </w:r>
          </w:p>
        </w:tc>
        <w:tc>
          <w:tcPr/>
          <w:p w:rsidR="00000000" w:rsidDel="00000000" w:rsidP="00000000" w:rsidRDefault="00000000" w:rsidRPr="00000000" w14:paraId="000000C8">
            <w:pPr>
              <w:jc w:val="center"/>
              <w:rPr>
                <w:sz w:val="18"/>
                <w:szCs w:val="18"/>
              </w:rPr>
            </w:pPr>
            <w:r w:rsidDel="00000000" w:rsidR="00000000" w:rsidRPr="00000000">
              <w:rPr>
                <w:sz w:val="18"/>
                <w:szCs w:val="18"/>
                <w:rtl w:val="0"/>
              </w:rPr>
              <w:t xml:space="preserve">Mi certificación TOEIC equivalente a C1 respalda también mi capacidad de comunicarme en inglés en situaciones laborales relacionadas específicamente con mi área de especialización en informática. </w:t>
            </w:r>
          </w:p>
        </w:tc>
      </w:tr>
      <w:tr>
        <w:trPr>
          <w:cantSplit w:val="0"/>
          <w:trHeight w:val="576" w:hRule="atLeast"/>
          <w:tblHeader w:val="0"/>
        </w:trPr>
        <w:tc>
          <w:tcPr/>
          <w:p w:rsidR="00000000" w:rsidDel="00000000" w:rsidP="00000000" w:rsidRDefault="00000000" w:rsidRPr="00000000" w14:paraId="000000C9">
            <w:pPr>
              <w:jc w:val="center"/>
              <w:rPr>
                <w:sz w:val="18"/>
                <w:szCs w:val="18"/>
              </w:rPr>
            </w:pPr>
            <w:r w:rsidDel="00000000" w:rsidR="00000000" w:rsidRPr="00000000">
              <w:rPr>
                <w:sz w:val="18"/>
                <w:szCs w:val="18"/>
                <w:rtl w:val="0"/>
              </w:rPr>
              <w:t xml:space="preserve">Desarrollar la propia habilidad emprendedora, a través de experiencias en el ámbito de la especialidad.</w:t>
            </w:r>
          </w:p>
        </w:tc>
        <w:tc>
          <w:tcPr/>
          <w:p w:rsidR="00000000" w:rsidDel="00000000" w:rsidP="00000000" w:rsidRDefault="00000000" w:rsidRPr="00000000" w14:paraId="000000CA">
            <w:pPr>
              <w:jc w:val="center"/>
              <w:rPr>
                <w:b w:val="1"/>
                <w:bCs w:val="1"/>
                <w:sz w:val="18"/>
                <w:szCs w:val="18"/>
              </w:rPr>
            </w:pPr>
            <w:r w:rsidDel="00000000" w:rsidR="00000000" w:rsidRPr="00000000">
              <w:rPr>
                <w:rtl w:val="0"/>
              </w:rPr>
            </w:r>
          </w:p>
        </w:tc>
        <w:tc>
          <w:tcPr/>
          <w:p w:rsidR="00000000" w:rsidDel="00000000" w:rsidP="00000000" w:rsidRDefault="00000000" w:rsidRPr="00000000" w14:paraId="000000C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CC">
            <w:pPr>
              <w:jc w:val="center"/>
              <w:rPr>
                <w:b w:val="1"/>
                <w:bCs w:val="1"/>
                <w:sz w:val="18"/>
                <w:szCs w:val="18"/>
              </w:rPr>
            </w:pPr>
            <w:r w:rsidDel="00000000" w:rsidR="00000000" w:rsidRPr="00000000">
              <w:rPr>
                <w:rtl w:val="0"/>
              </w:rPr>
            </w:r>
          </w:p>
        </w:tc>
        <w:tc>
          <w:tcPr/>
          <w:p w:rsidR="00000000" w:rsidDel="00000000" w:rsidP="00000000" w:rsidRDefault="00000000" w:rsidRPr="00000000" w14:paraId="000000CD">
            <w:pPr>
              <w:jc w:val="center"/>
              <w:rPr>
                <w:b w:val="1"/>
                <w:bCs w:val="1"/>
                <w:sz w:val="18"/>
                <w:szCs w:val="18"/>
              </w:rPr>
            </w:pPr>
            <w:r w:rsidDel="00000000" w:rsidR="00000000" w:rsidRPr="00000000">
              <w:rPr>
                <w:rtl w:val="0"/>
              </w:rPr>
            </w:r>
          </w:p>
        </w:tc>
        <w:tc>
          <w:tcPr/>
          <w:p w:rsidR="00000000" w:rsidDel="00000000" w:rsidP="00000000" w:rsidRDefault="00000000" w:rsidRPr="00000000" w14:paraId="000000CE">
            <w:pPr>
              <w:jc w:val="center"/>
              <w:rPr>
                <w:b w:val="1"/>
                <w:bCs w:val="1"/>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Rule="auto"/>
              <w:jc w:val="center"/>
              <w:rPr>
                <w:sz w:val="18"/>
                <w:szCs w:val="18"/>
              </w:rPr>
            </w:pPr>
            <w:r w:rsidDel="00000000" w:rsidR="00000000" w:rsidRPr="00000000">
              <w:rPr>
                <w:sz w:val="18"/>
                <w:szCs w:val="18"/>
                <w:rtl w:val="0"/>
              </w:rPr>
              <w:t xml:space="preserve">Desarrollé un proyecto de emprendimiento en una asignatura que, si bien se quedó principalmente en un nivel teórico, lo postulamos a un concurso externo y logramos avanzar hasta la fase 2 de 4, lo que refleja un buen manejo aunque con aspectos por seguir desarrollando en la ejecución práctica.</w:t>
            </w:r>
          </w:p>
        </w:tc>
      </w:tr>
      <w:tr>
        <w:trPr>
          <w:cantSplit w:val="0"/>
          <w:trHeight w:val="576" w:hRule="atLeast"/>
          <w:tblHeader w:val="0"/>
        </w:trPr>
        <w:tc>
          <w:tcPr/>
          <w:p w:rsidR="00000000" w:rsidDel="00000000" w:rsidP="00000000" w:rsidRDefault="00000000" w:rsidRPr="00000000" w14:paraId="000000D0">
            <w:pPr>
              <w:jc w:val="center"/>
              <w:rPr>
                <w:sz w:val="18"/>
                <w:szCs w:val="18"/>
              </w:rPr>
            </w:pPr>
            <w:r w:rsidDel="00000000" w:rsidR="00000000" w:rsidRPr="00000000">
              <w:rPr>
                <w:sz w:val="18"/>
                <w:szCs w:val="18"/>
                <w:rtl w:val="0"/>
              </w:rPr>
              <w:t xml:space="preserve">Elaborar proyectos innovadores que agreguen valor a contextos sociales y productivos, de acuerdo a las</w:t>
            </w:r>
          </w:p>
          <w:p w:rsidR="00000000" w:rsidDel="00000000" w:rsidP="00000000" w:rsidRDefault="00000000" w:rsidRPr="00000000" w14:paraId="000000D1">
            <w:pPr>
              <w:jc w:val="center"/>
              <w:rPr>
                <w:sz w:val="18"/>
                <w:szCs w:val="18"/>
              </w:rPr>
            </w:pPr>
            <w:r w:rsidDel="00000000" w:rsidR="00000000" w:rsidRPr="00000000">
              <w:rPr>
                <w:sz w:val="18"/>
                <w:szCs w:val="18"/>
                <w:rtl w:val="0"/>
              </w:rPr>
              <w:t xml:space="preserve">necesidades del entorno.</w:t>
            </w:r>
          </w:p>
        </w:tc>
        <w:tc>
          <w:tcPr/>
          <w:p w:rsidR="00000000" w:rsidDel="00000000" w:rsidP="00000000" w:rsidRDefault="00000000" w:rsidRPr="00000000" w14:paraId="000000D2">
            <w:pPr>
              <w:jc w:val="center"/>
              <w:rPr>
                <w:b w:val="1"/>
                <w:bCs w:val="1"/>
                <w:sz w:val="18"/>
                <w:szCs w:val="18"/>
              </w:rPr>
            </w:pPr>
            <w:r w:rsidDel="00000000" w:rsidR="00000000" w:rsidRPr="00000000">
              <w:rPr>
                <w:rtl w:val="0"/>
              </w:rPr>
            </w:r>
          </w:p>
        </w:tc>
        <w:tc>
          <w:tcPr/>
          <w:p w:rsidR="00000000" w:rsidDel="00000000" w:rsidP="00000000" w:rsidRDefault="00000000" w:rsidRPr="00000000" w14:paraId="000000D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D4">
            <w:pPr>
              <w:jc w:val="center"/>
              <w:rPr>
                <w:b w:val="1"/>
                <w:bCs w:val="1"/>
                <w:sz w:val="18"/>
                <w:szCs w:val="18"/>
              </w:rPr>
            </w:pPr>
            <w:r w:rsidDel="00000000" w:rsidR="00000000" w:rsidRPr="00000000">
              <w:rPr>
                <w:rtl w:val="0"/>
              </w:rPr>
            </w:r>
          </w:p>
        </w:tc>
        <w:tc>
          <w:tcPr/>
          <w:p w:rsidR="00000000" w:rsidDel="00000000" w:rsidP="00000000" w:rsidRDefault="00000000" w:rsidRPr="00000000" w14:paraId="000000D5">
            <w:pPr>
              <w:jc w:val="center"/>
              <w:rPr>
                <w:b w:val="1"/>
                <w:bCs w:val="1"/>
                <w:sz w:val="18"/>
                <w:szCs w:val="18"/>
              </w:rPr>
            </w:pPr>
            <w:r w:rsidDel="00000000" w:rsidR="00000000" w:rsidRPr="00000000">
              <w:rPr>
                <w:rtl w:val="0"/>
              </w:rPr>
            </w:r>
          </w:p>
        </w:tc>
        <w:tc>
          <w:tcPr/>
          <w:p w:rsidR="00000000" w:rsidDel="00000000" w:rsidP="00000000" w:rsidRDefault="00000000" w:rsidRPr="00000000" w14:paraId="000000D6">
            <w:pPr>
              <w:jc w:val="center"/>
              <w:rPr>
                <w:b w:val="1"/>
                <w:bCs w:val="1"/>
                <w:sz w:val="18"/>
                <w:szCs w:val="18"/>
              </w:rPr>
            </w:pPr>
            <w:r w:rsidDel="00000000" w:rsidR="00000000" w:rsidRPr="00000000">
              <w:rPr>
                <w:rtl w:val="0"/>
              </w:rPr>
            </w:r>
          </w:p>
        </w:tc>
        <w:tc>
          <w:tcPr/>
          <w:p w:rsidR="00000000" w:rsidDel="00000000" w:rsidP="00000000" w:rsidRDefault="00000000" w:rsidRPr="00000000" w14:paraId="000000D7">
            <w:pPr>
              <w:jc w:val="center"/>
              <w:rPr>
                <w:sz w:val="18"/>
                <w:szCs w:val="18"/>
              </w:rPr>
            </w:pPr>
            <w:r w:rsidDel="00000000" w:rsidR="00000000" w:rsidRPr="00000000">
              <w:rPr>
                <w:sz w:val="18"/>
                <w:szCs w:val="18"/>
                <w:rtl w:val="0"/>
              </w:rPr>
              <w:t xml:space="preserve">El mismo proyecto que desarrollamos en una asignatura y que postulamos a un concurso, avanzando hasta la fase 2 de 4, me permitió poner en práctica la elaboración de un proyecto innovador, aunque principalmente a nivel de propuesta y no de ejecución completa. </w:t>
            </w:r>
          </w:p>
        </w:tc>
      </w:tr>
      <w:tr>
        <w:trPr>
          <w:cantSplit w:val="0"/>
          <w:trHeight w:val="576" w:hRule="atLeast"/>
          <w:tblHeader w:val="0"/>
        </w:trPr>
        <w:tc>
          <w:tcPr/>
          <w:p w:rsidR="00000000" w:rsidDel="00000000" w:rsidP="00000000" w:rsidRDefault="00000000" w:rsidRPr="00000000" w14:paraId="000000D8">
            <w:pPr>
              <w:jc w:val="center"/>
              <w:rPr>
                <w:sz w:val="18"/>
                <w:szCs w:val="18"/>
              </w:rPr>
            </w:pPr>
            <w:r w:rsidDel="00000000" w:rsidR="00000000" w:rsidRPr="00000000">
              <w:rPr>
                <w:sz w:val="18"/>
                <w:szCs w:val="18"/>
                <w:rtl w:val="0"/>
              </w:rPr>
              <w:t xml:space="preserve">Reconocer un desempeño correcto en situaciones de la profesión o especialidad en el área de la</w:t>
            </w:r>
          </w:p>
          <w:p w:rsidR="00000000" w:rsidDel="00000000" w:rsidP="00000000" w:rsidRDefault="00000000" w:rsidRPr="00000000" w14:paraId="000000D9">
            <w:pPr>
              <w:jc w:val="center"/>
              <w:rPr>
                <w:sz w:val="18"/>
                <w:szCs w:val="18"/>
              </w:rPr>
            </w:pPr>
            <w:r w:rsidDel="00000000" w:rsidR="00000000" w:rsidRPr="00000000">
              <w:rPr>
                <w:sz w:val="18"/>
                <w:szCs w:val="18"/>
                <w:rtl w:val="0"/>
              </w:rPr>
              <w:t xml:space="preserve">informática.</w:t>
            </w:r>
          </w:p>
        </w:tc>
        <w:tc>
          <w:tcPr/>
          <w:p w:rsidR="00000000" w:rsidDel="00000000" w:rsidP="00000000" w:rsidRDefault="00000000" w:rsidRPr="00000000" w14:paraId="000000DA">
            <w:pPr>
              <w:jc w:val="center"/>
              <w:rPr>
                <w:b w:val="1"/>
                <w:bCs w:val="1"/>
                <w:sz w:val="18"/>
                <w:szCs w:val="18"/>
              </w:rPr>
            </w:pPr>
            <w:r w:rsidDel="00000000" w:rsidR="00000000" w:rsidRPr="00000000">
              <w:rPr>
                <w:rtl w:val="0"/>
              </w:rPr>
            </w:r>
          </w:p>
        </w:tc>
        <w:tc>
          <w:tcPr/>
          <w:p w:rsidR="00000000" w:rsidDel="00000000" w:rsidP="00000000" w:rsidRDefault="00000000" w:rsidRPr="00000000" w14:paraId="000000DB">
            <w:pPr>
              <w:jc w:val="center"/>
              <w:rPr>
                <w:b w:val="1"/>
                <w:bCs w:val="1"/>
                <w:sz w:val="18"/>
                <w:szCs w:val="18"/>
              </w:rPr>
            </w:pPr>
            <w:r w:rsidDel="00000000" w:rsidR="00000000" w:rsidRPr="00000000">
              <w:rPr>
                <w:rtl w:val="0"/>
              </w:rPr>
            </w:r>
          </w:p>
        </w:tc>
        <w:tc>
          <w:tcPr/>
          <w:p w:rsidR="00000000" w:rsidDel="00000000" w:rsidP="00000000" w:rsidRDefault="00000000" w:rsidRPr="00000000" w14:paraId="000000D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DD">
            <w:pPr>
              <w:jc w:val="center"/>
              <w:rPr>
                <w:b w:val="1"/>
                <w:bCs w:val="1"/>
                <w:sz w:val="18"/>
                <w:szCs w:val="18"/>
              </w:rPr>
            </w:pPr>
            <w:r w:rsidDel="00000000" w:rsidR="00000000" w:rsidRPr="00000000">
              <w:rPr>
                <w:rtl w:val="0"/>
              </w:rPr>
            </w:r>
          </w:p>
        </w:tc>
        <w:tc>
          <w:tcPr/>
          <w:p w:rsidR="00000000" w:rsidDel="00000000" w:rsidP="00000000" w:rsidRDefault="00000000" w:rsidRPr="00000000" w14:paraId="000000DE">
            <w:pPr>
              <w:jc w:val="center"/>
              <w:rPr>
                <w:b w:val="1"/>
                <w:bCs w:val="1"/>
                <w:sz w:val="18"/>
                <w:szCs w:val="18"/>
              </w:rPr>
            </w:pPr>
            <w:r w:rsidDel="00000000" w:rsidR="00000000" w:rsidRPr="00000000">
              <w:rPr>
                <w:rtl w:val="0"/>
              </w:rPr>
            </w:r>
          </w:p>
        </w:tc>
        <w:tc>
          <w:tcPr/>
          <w:p w:rsidR="00000000" w:rsidDel="00000000" w:rsidP="00000000" w:rsidRDefault="00000000" w:rsidRPr="00000000" w14:paraId="000000DF">
            <w:pPr>
              <w:jc w:val="center"/>
              <w:rPr>
                <w:sz w:val="18"/>
                <w:szCs w:val="18"/>
              </w:rPr>
            </w:pPr>
            <w:r w:rsidDel="00000000" w:rsidR="00000000" w:rsidRPr="00000000">
              <w:rPr>
                <w:sz w:val="18"/>
                <w:szCs w:val="18"/>
                <w:rtl w:val="0"/>
              </w:rPr>
              <w:t xml:space="preserve">Tengo experiencia laboral general, pero aún no he realizado mi práctica profesional relacionada directamente con mi carrera, por lo que me falta esa experiencia específica para reconocer con mayor seguridad un desempeño correcto dentro del área de la informática. </w:t>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E5">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E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E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E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PqtW3rsiS0nVKgtmJ8Kyt7O3dQ==">CgMxLjAyDmgubG80Z3R6dHk0cXpnMg5oLmN5YXo3ZWRsdW13OTgAciExa21uM2piUGNFcUZnOXE2M2dkQWg1NE9paE0zTmNCZnk=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