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gdx17l6l2y1"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Javier Ignacio Sanhueza Dominguez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5of61xee0h0e"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Diseñar y generar soluciones de software innovadoras y de calidad, aplicando el ciclo de vida de éste, según las características del proyecto, las mejores prácticas de la industria y sus estándares de calidad.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Para este primer punto le marque en dominio aceptable ya que sabria manejarme en lo que dice en este punto como por ejemplo el análisis, el desarrollo, pruebas, etc. Pero lo deje en dominio aceptable porque pienso que en algún punto me estancaria y no sabria cómo continuar y esto porque quizás se me hayan olvidado los conceptos vistos anteriormente</w:t>
            </w:r>
          </w:p>
        </w:tc>
      </w:tr>
      <w:tr>
        <w:trPr>
          <w:cantSplit w:val="0"/>
          <w:trHeight w:val="576" w:hRule="atLeast"/>
          <w:tblHeader w:val="0"/>
        </w:trPr>
        <w:tc>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Diseñar y generar soluciones que permitan resolver los requerimientos de información en el contexto de las organizaciones, considerando base de datos relaciones y no relacionales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En este punto le puse dominio aceptable porque no me maneja tan mal en generar soluciones en base de datos, pero como el paso del tiempo y no practicarlo se me a ido la costumbre, pero en su momento cuando retome los ramos de base de datos en verano me sirvió mucho para entender mejor</w:t>
            </w:r>
          </w:p>
        </w:tc>
      </w:tr>
      <w:tr>
        <w:trPr>
          <w:cantSplit w:val="0"/>
          <w:trHeight w:val="591" w:hRule="atLeast"/>
          <w:tblHeader w:val="0"/>
        </w:trPr>
        <w:tc>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En este punto también lo puse en dominio aceptable porque conozco el uso de las metodologías pero igual como las uso poco, cuando realmente las quiero ocupar alomejor me quedaría un poco pegado implementandolas</w:t>
            </w:r>
          </w:p>
        </w:tc>
      </w:tr>
      <w:tr>
        <w:trPr>
          <w:cantSplit w:val="0"/>
          <w:trHeight w:val="591" w:hRule="atLeast"/>
          <w:tblHeader w:val="0"/>
        </w:trPr>
        <w:tc>
          <w:tcPr/>
          <w:p w:rsidR="00000000" w:rsidDel="00000000" w:rsidP="00000000" w:rsidRDefault="00000000" w:rsidRPr="00000000" w14:paraId="00000053">
            <w:pPr>
              <w:jc w:val="center"/>
              <w:rPr>
                <w:sz w:val="18"/>
                <w:szCs w:val="18"/>
              </w:rPr>
            </w:pPr>
            <w:r w:rsidDel="00000000" w:rsidR="00000000" w:rsidRPr="00000000">
              <w:rPr>
                <w:color w:val="1a1a1a"/>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sz w:val="18"/>
                <w:szCs w:val="18"/>
                <w:rtl w:val="0"/>
              </w:rPr>
              <w:t xml:space="preserve"> </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En este punto lo puse en alto dominio ya que creo que tengo buenas habilidades para el desarrollo en lo que conlleva la gestión de proyectos tales como estimación de costos, administración de tiempos, mitigación de riesgos entre otros, también lo que se me hace facil es guiarme para ayudar a desarrollar estos puntos en base a plantillas hechas para la realización de estos puntos.</w:t>
            </w:r>
          </w:p>
        </w:tc>
      </w:tr>
      <w:tr>
        <w:trPr>
          <w:cantSplit w:val="0"/>
          <w:trHeight w:val="591" w:hRule="atLeast"/>
          <w:tblHeader w:val="0"/>
        </w:trPr>
        <w:tc>
          <w:tcPr/>
          <w:p w:rsidR="00000000" w:rsidDel="00000000" w:rsidP="00000000" w:rsidRDefault="00000000" w:rsidRPr="00000000" w14:paraId="0000005A">
            <w:pPr>
              <w:shd w:fill="ffffff" w:val="clear"/>
              <w:spacing w:line="276" w:lineRule="auto"/>
              <w:jc w:val="center"/>
              <w:rPr>
                <w:color w:val="1a1a1a"/>
                <w:sz w:val="18"/>
                <w:szCs w:val="18"/>
              </w:rPr>
            </w:pPr>
            <w:r w:rsidDel="00000000" w:rsidR="00000000" w:rsidRPr="00000000">
              <w:rPr>
                <w:color w:val="1a1a1a"/>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5B">
            <w:pPr>
              <w:jc w:val="center"/>
              <w:rPr>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Si bien en este punto está tan bajo el nivel de logro ya que hay puntos que al pasar del tiempo las habilidades aprendidas se han ido pero creo firmemente que con repaso eso se puede mejorar.</w:t>
            </w:r>
          </w:p>
        </w:tc>
      </w:tr>
      <w:tr>
        <w:trPr>
          <w:cantSplit w:val="0"/>
          <w:trHeight w:val="576" w:hRule="atLeast"/>
          <w:tblHeader w:val="0"/>
        </w:trPr>
        <w:tc>
          <w:tcPr/>
          <w:p w:rsidR="00000000" w:rsidDel="00000000" w:rsidP="00000000" w:rsidRDefault="00000000" w:rsidRPr="00000000" w14:paraId="00000062">
            <w:pPr>
              <w:jc w:val="center"/>
              <w:rPr>
                <w:sz w:val="18"/>
                <w:szCs w:val="18"/>
              </w:rPr>
            </w:pPr>
            <w:r w:rsidDel="00000000" w:rsidR="00000000" w:rsidRPr="00000000">
              <w:rPr>
                <w:color w:val="1a1a1a"/>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Claramente en este punto le puse dominio insuficiente ya que en la malla curricular tuve un ramo sobre la creación de aplicaciones moviles, y todo el aprendizaje que tuve en ese ramo como que se fue oxidando con el paso del tiempo ya que era un ramo al principio de la carrera y como que el aprendizaje se mantuvo en los ramos posteriores, pero el aprendizaje de aplicaciones móviles se puede reforzar con un buen repaso.</w:t>
            </w:r>
          </w:p>
        </w:tc>
      </w:tr>
      <w:tr>
        <w:trPr>
          <w:cantSplit w:val="0"/>
          <w:trHeight w:val="591" w:hRule="atLeast"/>
          <w:tblHeader w:val="0"/>
        </w:trPr>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OAJsFqshgLcVC9EVZ7ejFoz3g==">CgMxLjAyDmguaGdkeDE3bDZsMnkxMg5oLjVvZjYxeGVlMGgwZTgAciExM2xvR0ZrOXF0bG84aVFxOVI5T0ZhMXBxLWhxNXE1NkU=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