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0E07061" w14:textId="77777777" w:rsidR="00F45279" w:rsidRDefault="00F45279" w:rsidP="00F45279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b/>
          <w:bCs/>
          <w:kern w:val="0"/>
          <w:sz w:val="28"/>
          <w:szCs w:val="24"/>
          <w:lang w:eastAsia="es-MX"/>
          <w14:ligatures w14:val="none"/>
        </w:rPr>
      </w:pPr>
    </w:p>
    <w:p w14:paraId="7D440A02" w14:textId="77777777" w:rsidR="00F45279" w:rsidRDefault="00F45279" w:rsidP="00F45279">
      <w:pPr>
        <w:spacing w:after="0" w:line="240" w:lineRule="auto"/>
        <w:rPr>
          <w:rFonts w:ascii="Arial" w:hAnsi="Arial" w:cs="Arial"/>
          <w:b/>
          <w:sz w:val="28"/>
          <w:szCs w:val="28"/>
        </w:rPr>
      </w:pPr>
    </w:p>
    <w:p w14:paraId="3640E796" w14:textId="77777777" w:rsidR="00F45279" w:rsidRDefault="00F45279" w:rsidP="00F45279">
      <w:pPr>
        <w:spacing w:after="0" w:line="240" w:lineRule="auto"/>
        <w:rPr>
          <w:rFonts w:ascii="Arial" w:hAnsi="Arial" w:cs="Arial"/>
          <w:b/>
          <w:sz w:val="28"/>
          <w:szCs w:val="28"/>
        </w:rPr>
      </w:pPr>
    </w:p>
    <w:p w14:paraId="73013EE1" w14:textId="77777777" w:rsidR="00F45279" w:rsidRPr="008C27B7" w:rsidRDefault="00F45279" w:rsidP="00F45279">
      <w:pPr>
        <w:spacing w:after="0" w:line="240" w:lineRule="auto"/>
        <w:rPr>
          <w:rFonts w:ascii="Arial" w:eastAsia="Calibri" w:hAnsi="Arial" w:cs="Arial"/>
          <w:b/>
          <w:bCs/>
          <w:sz w:val="40"/>
          <w:szCs w:val="32"/>
        </w:rPr>
      </w:pPr>
      <w:r w:rsidRPr="008C27B7">
        <w:rPr>
          <w:rFonts w:ascii="Arial" w:eastAsia="Calibri" w:hAnsi="Arial" w:cs="Arial"/>
          <w:b/>
          <w:bCs/>
          <w:noProof/>
          <w:sz w:val="40"/>
          <w:szCs w:val="32"/>
          <w:lang w:eastAsia="es-MX"/>
        </w:rPr>
        <w:drawing>
          <wp:anchor distT="0" distB="0" distL="114300" distR="114300" simplePos="0" relativeHeight="251660288" behindDoc="0" locked="0" layoutInCell="1" allowOverlap="1" wp14:anchorId="56B7F926" wp14:editId="6ADE1360">
            <wp:simplePos x="0" y="0"/>
            <wp:positionH relativeFrom="margin">
              <wp:posOffset>4791710</wp:posOffset>
            </wp:positionH>
            <wp:positionV relativeFrom="margin">
              <wp:posOffset>-387985</wp:posOffset>
            </wp:positionV>
            <wp:extent cx="1960245" cy="899160"/>
            <wp:effectExtent l="0" t="0" r="1905" b="0"/>
            <wp:wrapSquare wrapText="bothSides"/>
            <wp:docPr id="1245639929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639929" name="Image 1245639929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60245" cy="899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C27B7">
        <w:rPr>
          <w:rFonts w:ascii="Arial" w:eastAsia="Calibri" w:hAnsi="Arial" w:cs="Arial"/>
          <w:b/>
          <w:bCs/>
          <w:noProof/>
          <w:sz w:val="40"/>
          <w:szCs w:val="32"/>
          <w:lang w:eastAsia="es-MX"/>
        </w:rPr>
        <w:drawing>
          <wp:anchor distT="0" distB="0" distL="114300" distR="114300" simplePos="0" relativeHeight="251659264" behindDoc="0" locked="0" layoutInCell="1" allowOverlap="1" wp14:anchorId="649A2B48" wp14:editId="097B4818">
            <wp:simplePos x="0" y="0"/>
            <wp:positionH relativeFrom="margin">
              <wp:posOffset>-274320</wp:posOffset>
            </wp:positionH>
            <wp:positionV relativeFrom="margin">
              <wp:posOffset>-318770</wp:posOffset>
            </wp:positionV>
            <wp:extent cx="1433195" cy="763905"/>
            <wp:effectExtent l="0" t="0" r="1905" b="0"/>
            <wp:wrapSquare wrapText="bothSides"/>
            <wp:docPr id="1225623620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623620" name="Image 1225623620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33195" cy="7639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1D63254" w14:textId="77777777" w:rsidR="00F45279" w:rsidRPr="008C27B7" w:rsidRDefault="00F45279" w:rsidP="00F45279">
      <w:pPr>
        <w:spacing w:after="0" w:line="240" w:lineRule="auto"/>
        <w:jc w:val="center"/>
        <w:rPr>
          <w:rFonts w:ascii="Arial" w:eastAsia="Calibri" w:hAnsi="Arial" w:cs="Arial"/>
          <w:b/>
          <w:bCs/>
          <w:sz w:val="40"/>
          <w:szCs w:val="32"/>
          <w:lang w:val="es-ES"/>
        </w:rPr>
      </w:pPr>
      <w:r w:rsidRPr="008C27B7">
        <w:rPr>
          <w:rFonts w:ascii="Arial" w:eastAsia="Calibri" w:hAnsi="Arial" w:cs="Arial"/>
          <w:b/>
          <w:bCs/>
          <w:sz w:val="40"/>
          <w:szCs w:val="32"/>
          <w:lang w:val="es-ES"/>
        </w:rPr>
        <w:t>Universidad Politécnica de Pénjamo</w:t>
      </w:r>
    </w:p>
    <w:p w14:paraId="61558C44" w14:textId="77777777" w:rsidR="00F45279" w:rsidRPr="00211A1F" w:rsidRDefault="00F45279" w:rsidP="00F45279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s-ES"/>
        </w:rPr>
      </w:pPr>
    </w:p>
    <w:p w14:paraId="29F2FF0C" w14:textId="77777777" w:rsidR="00F45279" w:rsidRPr="00211A1F" w:rsidRDefault="00F45279" w:rsidP="00F45279">
      <w:pPr>
        <w:spacing w:after="0" w:line="240" w:lineRule="auto"/>
        <w:jc w:val="center"/>
        <w:rPr>
          <w:rFonts w:ascii="Arial" w:eastAsia="Calibri" w:hAnsi="Arial" w:cs="Arial"/>
          <w:b/>
          <w:bCs/>
          <w:sz w:val="32"/>
          <w:szCs w:val="32"/>
          <w:lang w:val="es-ES"/>
        </w:rPr>
      </w:pPr>
    </w:p>
    <w:p w14:paraId="6A2F29E0" w14:textId="77777777" w:rsidR="00F45279" w:rsidRPr="00C31BF2" w:rsidRDefault="00F45279" w:rsidP="00F45279">
      <w:pPr>
        <w:spacing w:after="0" w:line="240" w:lineRule="auto"/>
        <w:jc w:val="center"/>
        <w:rPr>
          <w:rFonts w:ascii="Arial" w:eastAsia="Calibri" w:hAnsi="Arial" w:cs="Arial"/>
          <w:b/>
          <w:bCs/>
          <w:sz w:val="32"/>
          <w:szCs w:val="24"/>
          <w:lang w:val="es-ES"/>
        </w:rPr>
      </w:pPr>
      <w:r w:rsidRPr="00C31BF2">
        <w:rPr>
          <w:rFonts w:ascii="Arial" w:eastAsia="Calibri" w:hAnsi="Arial" w:cs="Arial"/>
          <w:b/>
          <w:bCs/>
          <w:sz w:val="32"/>
          <w:szCs w:val="24"/>
          <w:lang w:val="es-ES"/>
        </w:rPr>
        <w:t>Licenciatura en Ingeniería en Software</w:t>
      </w:r>
    </w:p>
    <w:p w14:paraId="2E667142" w14:textId="77777777" w:rsidR="00F45279" w:rsidRPr="00211A1F" w:rsidRDefault="00F45279" w:rsidP="00F45279">
      <w:pPr>
        <w:spacing w:after="0" w:line="240" w:lineRule="auto"/>
        <w:jc w:val="center"/>
        <w:rPr>
          <w:rFonts w:ascii="Arial" w:eastAsia="Calibri" w:hAnsi="Arial" w:cs="Arial"/>
          <w:b/>
          <w:bCs/>
          <w:sz w:val="24"/>
          <w:szCs w:val="24"/>
          <w:lang w:val="es-ES"/>
        </w:rPr>
      </w:pPr>
    </w:p>
    <w:p w14:paraId="2B13C69F" w14:textId="77777777" w:rsidR="00F45279" w:rsidRPr="00211A1F" w:rsidRDefault="00F45279" w:rsidP="00F45279">
      <w:pPr>
        <w:spacing w:after="0" w:line="240" w:lineRule="auto"/>
        <w:jc w:val="center"/>
        <w:rPr>
          <w:rFonts w:ascii="Arial" w:eastAsia="Calibri" w:hAnsi="Arial" w:cs="Arial"/>
          <w:b/>
          <w:bCs/>
          <w:sz w:val="24"/>
          <w:szCs w:val="24"/>
          <w:lang w:val="es-ES"/>
        </w:rPr>
      </w:pPr>
    </w:p>
    <w:p w14:paraId="30B78CD7" w14:textId="77777777" w:rsidR="00F45279" w:rsidRPr="00211A1F" w:rsidRDefault="00F45279" w:rsidP="00F45279">
      <w:pPr>
        <w:spacing w:after="0" w:line="240" w:lineRule="auto"/>
        <w:jc w:val="center"/>
        <w:rPr>
          <w:rFonts w:ascii="Arial" w:eastAsia="Calibri" w:hAnsi="Arial" w:cs="Arial"/>
          <w:b/>
          <w:bCs/>
          <w:sz w:val="24"/>
          <w:szCs w:val="24"/>
          <w:lang w:val="es-ES"/>
        </w:rPr>
      </w:pPr>
    </w:p>
    <w:p w14:paraId="0CA2EE19" w14:textId="77777777" w:rsidR="00F45279" w:rsidRPr="00211A1F" w:rsidRDefault="00F45279" w:rsidP="00F45279">
      <w:pPr>
        <w:spacing w:after="0" w:line="240" w:lineRule="auto"/>
        <w:jc w:val="center"/>
        <w:rPr>
          <w:rFonts w:ascii="Arial" w:eastAsia="Calibri" w:hAnsi="Arial" w:cs="Arial"/>
          <w:b/>
          <w:bCs/>
          <w:sz w:val="24"/>
          <w:szCs w:val="24"/>
          <w:lang w:val="es-ES"/>
        </w:rPr>
      </w:pPr>
    </w:p>
    <w:p w14:paraId="6194EE53" w14:textId="77777777" w:rsidR="00F45279" w:rsidRPr="00FD37C7" w:rsidRDefault="00F45279" w:rsidP="00F45279">
      <w:pPr>
        <w:spacing w:after="0" w:line="240" w:lineRule="auto"/>
        <w:jc w:val="center"/>
        <w:rPr>
          <w:rFonts w:ascii="Arial" w:eastAsia="Calibri" w:hAnsi="Arial" w:cs="Arial"/>
          <w:b/>
          <w:bCs/>
          <w:sz w:val="28"/>
          <w:szCs w:val="24"/>
          <w:lang w:val="es-ES"/>
        </w:rPr>
      </w:pPr>
      <w:r w:rsidRPr="00FD37C7">
        <w:rPr>
          <w:rFonts w:ascii="Arial" w:eastAsia="Calibri" w:hAnsi="Arial" w:cs="Arial"/>
          <w:b/>
          <w:bCs/>
          <w:sz w:val="28"/>
          <w:szCs w:val="24"/>
          <w:lang w:val="es-ES"/>
        </w:rPr>
        <w:t>Nombre de la materia</w:t>
      </w:r>
    </w:p>
    <w:p w14:paraId="2987DDAA" w14:textId="77777777" w:rsidR="00F45279" w:rsidRPr="005138D9" w:rsidRDefault="00F45279" w:rsidP="00F45279">
      <w:pPr>
        <w:spacing w:after="0" w:line="240" w:lineRule="auto"/>
        <w:jc w:val="center"/>
        <w:rPr>
          <w:rFonts w:ascii="Arial" w:eastAsia="Calibri" w:hAnsi="Arial" w:cs="Arial"/>
          <w:b/>
          <w:bCs/>
          <w:sz w:val="32"/>
          <w:szCs w:val="24"/>
          <w:lang w:val="es-ES"/>
        </w:rPr>
      </w:pPr>
      <w:r>
        <w:rPr>
          <w:rFonts w:ascii="Arial" w:eastAsia="Calibri" w:hAnsi="Arial" w:cs="Arial"/>
          <w:b/>
          <w:bCs/>
          <w:sz w:val="32"/>
          <w:szCs w:val="24"/>
          <w:lang w:val="es-ES"/>
        </w:rPr>
        <w:t>Arquitectura Orientada a Servicios</w:t>
      </w:r>
    </w:p>
    <w:p w14:paraId="5C4F91BB" w14:textId="77777777" w:rsidR="00F45279" w:rsidRPr="00211A1F" w:rsidRDefault="00F45279" w:rsidP="00F45279">
      <w:pPr>
        <w:spacing w:after="0" w:line="240" w:lineRule="auto"/>
        <w:jc w:val="center"/>
        <w:rPr>
          <w:rFonts w:ascii="Arial" w:eastAsia="Calibri" w:hAnsi="Arial" w:cs="Arial"/>
          <w:b/>
          <w:bCs/>
          <w:sz w:val="24"/>
          <w:szCs w:val="24"/>
          <w:lang w:val="es-ES"/>
        </w:rPr>
      </w:pPr>
    </w:p>
    <w:p w14:paraId="73969E01" w14:textId="77777777" w:rsidR="00F45279" w:rsidRPr="00211A1F" w:rsidRDefault="00F45279" w:rsidP="00F45279">
      <w:pPr>
        <w:spacing w:after="0" w:line="240" w:lineRule="auto"/>
        <w:jc w:val="center"/>
        <w:rPr>
          <w:rFonts w:ascii="Arial" w:eastAsia="Calibri" w:hAnsi="Arial" w:cs="Arial"/>
          <w:b/>
          <w:bCs/>
          <w:sz w:val="24"/>
          <w:szCs w:val="24"/>
          <w:lang w:val="es-ES"/>
        </w:rPr>
      </w:pPr>
    </w:p>
    <w:p w14:paraId="74387BDB" w14:textId="77777777" w:rsidR="00F45279" w:rsidRPr="00211A1F" w:rsidRDefault="00F45279" w:rsidP="00F45279">
      <w:pPr>
        <w:spacing w:after="0" w:line="240" w:lineRule="auto"/>
        <w:jc w:val="center"/>
        <w:rPr>
          <w:rFonts w:ascii="Arial" w:eastAsia="Calibri" w:hAnsi="Arial" w:cs="Arial"/>
          <w:b/>
          <w:bCs/>
          <w:sz w:val="24"/>
          <w:szCs w:val="24"/>
          <w:lang w:val="es-ES"/>
        </w:rPr>
      </w:pPr>
    </w:p>
    <w:p w14:paraId="35F46530" w14:textId="77777777" w:rsidR="00F45279" w:rsidRPr="00211A1F" w:rsidRDefault="00F45279" w:rsidP="00F45279">
      <w:pPr>
        <w:spacing w:after="0" w:line="240" w:lineRule="auto"/>
        <w:jc w:val="center"/>
        <w:rPr>
          <w:rFonts w:ascii="Arial" w:eastAsia="Calibri" w:hAnsi="Arial" w:cs="Arial"/>
          <w:b/>
          <w:bCs/>
          <w:sz w:val="24"/>
          <w:szCs w:val="24"/>
          <w:lang w:val="es-ES"/>
        </w:rPr>
      </w:pPr>
    </w:p>
    <w:p w14:paraId="7BDABA2D" w14:textId="77777777" w:rsidR="00F45279" w:rsidRPr="00FD37C7" w:rsidRDefault="00F45279" w:rsidP="00F45279">
      <w:pPr>
        <w:spacing w:line="240" w:lineRule="auto"/>
        <w:jc w:val="center"/>
        <w:rPr>
          <w:rFonts w:eastAsia="Calibri" w:cs="Arial"/>
          <w:bCs/>
          <w:sz w:val="48"/>
        </w:rPr>
      </w:pPr>
      <w:r w:rsidRPr="005138D9">
        <w:rPr>
          <w:rFonts w:ascii="Arial" w:eastAsia="Calibri" w:hAnsi="Arial" w:cs="Arial"/>
          <w:b/>
          <w:bCs/>
          <w:sz w:val="48"/>
          <w:szCs w:val="32"/>
          <w:lang w:val="es-ES"/>
        </w:rPr>
        <w:t>“</w:t>
      </w:r>
      <w:r>
        <w:rPr>
          <w:rFonts w:eastAsia="Calibri" w:cs="Arial"/>
          <w:b/>
          <w:bCs/>
          <w:sz w:val="48"/>
        </w:rPr>
        <w:t>SRS LOCALIA</w:t>
      </w:r>
      <w:r w:rsidRPr="005138D9">
        <w:rPr>
          <w:rFonts w:ascii="Arial" w:eastAsia="Calibri" w:hAnsi="Arial" w:cs="Arial"/>
          <w:b/>
          <w:bCs/>
          <w:sz w:val="48"/>
          <w:szCs w:val="32"/>
          <w:lang w:val="es-ES"/>
        </w:rPr>
        <w:t>”</w:t>
      </w:r>
    </w:p>
    <w:p w14:paraId="11254517" w14:textId="77777777" w:rsidR="00F45279" w:rsidRDefault="00F45279" w:rsidP="00F45279">
      <w:pPr>
        <w:spacing w:after="0" w:line="240" w:lineRule="auto"/>
        <w:jc w:val="center"/>
        <w:rPr>
          <w:rFonts w:ascii="Arial" w:eastAsia="Calibri" w:hAnsi="Arial" w:cs="Arial"/>
          <w:b/>
          <w:bCs/>
          <w:sz w:val="24"/>
          <w:szCs w:val="24"/>
          <w:lang w:val="es-ES"/>
        </w:rPr>
      </w:pPr>
    </w:p>
    <w:p w14:paraId="5DD836D4" w14:textId="77777777" w:rsidR="00F45279" w:rsidRPr="00211A1F" w:rsidRDefault="00F45279" w:rsidP="00F45279">
      <w:pPr>
        <w:spacing w:after="0" w:line="240" w:lineRule="auto"/>
        <w:jc w:val="center"/>
        <w:rPr>
          <w:rFonts w:ascii="Arial" w:eastAsia="Calibri" w:hAnsi="Arial" w:cs="Arial"/>
          <w:b/>
          <w:bCs/>
          <w:sz w:val="24"/>
          <w:szCs w:val="24"/>
          <w:lang w:val="es-ES"/>
        </w:rPr>
      </w:pPr>
    </w:p>
    <w:p w14:paraId="4ABC5B0D" w14:textId="77777777" w:rsidR="00F45279" w:rsidRPr="00211A1F" w:rsidRDefault="00F45279" w:rsidP="00F45279">
      <w:pPr>
        <w:spacing w:after="0" w:line="240" w:lineRule="auto"/>
        <w:jc w:val="center"/>
        <w:rPr>
          <w:rFonts w:ascii="Arial" w:eastAsia="Calibri" w:hAnsi="Arial" w:cs="Arial"/>
          <w:b/>
          <w:bCs/>
          <w:sz w:val="24"/>
          <w:szCs w:val="24"/>
          <w:lang w:val="es-ES"/>
        </w:rPr>
      </w:pPr>
    </w:p>
    <w:p w14:paraId="36FDDB1D" w14:textId="77777777" w:rsidR="00F45279" w:rsidRDefault="00F45279" w:rsidP="00F45279">
      <w:pPr>
        <w:spacing w:after="0" w:line="240" w:lineRule="auto"/>
        <w:jc w:val="center"/>
        <w:rPr>
          <w:rFonts w:ascii="Arial" w:eastAsia="Calibri" w:hAnsi="Arial" w:cs="Arial"/>
          <w:b/>
          <w:bCs/>
          <w:sz w:val="24"/>
          <w:szCs w:val="24"/>
          <w:lang w:val="es-ES"/>
        </w:rPr>
      </w:pPr>
      <w:r w:rsidRPr="00211A1F">
        <w:rPr>
          <w:rFonts w:ascii="Arial" w:eastAsia="Calibri" w:hAnsi="Arial" w:cs="Arial"/>
          <w:b/>
          <w:bCs/>
          <w:sz w:val="24"/>
          <w:szCs w:val="24"/>
          <w:lang w:val="es-ES"/>
        </w:rPr>
        <w:t>Nombre del alumno</w:t>
      </w:r>
    </w:p>
    <w:p w14:paraId="43CBB5C3" w14:textId="77777777" w:rsidR="00F45279" w:rsidRPr="00211A1F" w:rsidRDefault="00F45279" w:rsidP="00F45279">
      <w:pPr>
        <w:spacing w:after="0" w:line="240" w:lineRule="auto"/>
        <w:jc w:val="center"/>
        <w:rPr>
          <w:rFonts w:ascii="Arial" w:eastAsia="Calibri" w:hAnsi="Arial" w:cs="Arial"/>
          <w:b/>
          <w:bCs/>
          <w:sz w:val="24"/>
          <w:szCs w:val="24"/>
          <w:lang w:val="es-ES"/>
        </w:rPr>
      </w:pPr>
    </w:p>
    <w:p w14:paraId="7908C597" w14:textId="77777777" w:rsidR="00F45279" w:rsidRDefault="00F45279" w:rsidP="00F45279">
      <w:pPr>
        <w:spacing w:after="0" w:line="240" w:lineRule="auto"/>
        <w:jc w:val="center"/>
        <w:rPr>
          <w:rFonts w:ascii="Arial" w:eastAsia="Calibri" w:hAnsi="Arial" w:cs="Arial"/>
          <w:b/>
          <w:bCs/>
          <w:sz w:val="24"/>
          <w:szCs w:val="24"/>
          <w:lang w:val="es-ES"/>
        </w:rPr>
      </w:pPr>
      <w:r>
        <w:rPr>
          <w:rFonts w:ascii="Arial" w:eastAsia="Calibri" w:hAnsi="Arial" w:cs="Arial"/>
          <w:b/>
          <w:bCs/>
          <w:sz w:val="24"/>
          <w:szCs w:val="24"/>
          <w:lang w:val="es-ES"/>
        </w:rPr>
        <w:t>Marlen Alejandra Vázquez Durán</w:t>
      </w:r>
    </w:p>
    <w:p w14:paraId="60912432" w14:textId="77777777" w:rsidR="00F45279" w:rsidRDefault="00F45279" w:rsidP="00F45279">
      <w:pPr>
        <w:spacing w:after="0" w:line="240" w:lineRule="auto"/>
        <w:jc w:val="center"/>
        <w:rPr>
          <w:rFonts w:ascii="Arial" w:eastAsia="Calibri" w:hAnsi="Arial" w:cs="Arial"/>
          <w:b/>
          <w:bCs/>
          <w:sz w:val="24"/>
          <w:szCs w:val="24"/>
          <w:lang w:val="es-ES"/>
        </w:rPr>
      </w:pPr>
      <w:r>
        <w:rPr>
          <w:rFonts w:ascii="Arial" w:eastAsia="Calibri" w:hAnsi="Arial" w:cs="Arial"/>
          <w:b/>
          <w:bCs/>
          <w:sz w:val="24"/>
          <w:szCs w:val="24"/>
          <w:lang w:val="es-ES"/>
        </w:rPr>
        <w:t xml:space="preserve">Adriana </w:t>
      </w:r>
      <w:proofErr w:type="spellStart"/>
      <w:r>
        <w:rPr>
          <w:rFonts w:ascii="Arial" w:eastAsia="Calibri" w:hAnsi="Arial" w:cs="Arial"/>
          <w:b/>
          <w:bCs/>
          <w:sz w:val="24"/>
          <w:szCs w:val="24"/>
          <w:lang w:val="es-ES"/>
        </w:rPr>
        <w:t>Alinne</w:t>
      </w:r>
      <w:proofErr w:type="spellEnd"/>
      <w:r>
        <w:rPr>
          <w:rFonts w:ascii="Arial" w:eastAsia="Calibri" w:hAnsi="Arial" w:cs="Arial"/>
          <w:b/>
          <w:bCs/>
          <w:sz w:val="24"/>
          <w:szCs w:val="24"/>
          <w:lang w:val="es-ES"/>
        </w:rPr>
        <w:t xml:space="preserve"> </w:t>
      </w:r>
      <w:proofErr w:type="spellStart"/>
      <w:r>
        <w:rPr>
          <w:rFonts w:ascii="Arial" w:eastAsia="Calibri" w:hAnsi="Arial" w:cs="Arial"/>
          <w:b/>
          <w:bCs/>
          <w:sz w:val="24"/>
          <w:szCs w:val="24"/>
          <w:lang w:val="es-ES"/>
        </w:rPr>
        <w:t>Abby</w:t>
      </w:r>
      <w:proofErr w:type="spellEnd"/>
      <w:r>
        <w:rPr>
          <w:rFonts w:ascii="Arial" w:eastAsia="Calibri" w:hAnsi="Arial" w:cs="Arial"/>
          <w:b/>
          <w:bCs/>
          <w:sz w:val="24"/>
          <w:szCs w:val="24"/>
          <w:lang w:val="es-ES"/>
        </w:rPr>
        <w:t xml:space="preserve"> González Frías</w:t>
      </w:r>
    </w:p>
    <w:p w14:paraId="3B267332" w14:textId="77777777" w:rsidR="00F45279" w:rsidRDefault="00F45279" w:rsidP="00F45279">
      <w:pPr>
        <w:spacing w:after="0" w:line="240" w:lineRule="auto"/>
        <w:jc w:val="center"/>
        <w:rPr>
          <w:rFonts w:ascii="Arial" w:eastAsia="Calibri" w:hAnsi="Arial" w:cs="Arial"/>
          <w:b/>
          <w:bCs/>
          <w:sz w:val="24"/>
          <w:szCs w:val="24"/>
          <w:lang w:val="es-ES"/>
        </w:rPr>
      </w:pPr>
      <w:proofErr w:type="spellStart"/>
      <w:r>
        <w:rPr>
          <w:rFonts w:ascii="Arial" w:eastAsia="Calibri" w:hAnsi="Arial" w:cs="Arial"/>
          <w:b/>
          <w:bCs/>
          <w:sz w:val="24"/>
          <w:szCs w:val="24"/>
          <w:lang w:val="es-ES"/>
        </w:rPr>
        <w:t>Angel</w:t>
      </w:r>
      <w:proofErr w:type="spellEnd"/>
      <w:r>
        <w:rPr>
          <w:rFonts w:ascii="Arial" w:eastAsia="Calibri" w:hAnsi="Arial" w:cs="Arial"/>
          <w:b/>
          <w:bCs/>
          <w:sz w:val="24"/>
          <w:szCs w:val="24"/>
          <w:lang w:val="es-ES"/>
        </w:rPr>
        <w:t xml:space="preserve"> </w:t>
      </w:r>
      <w:proofErr w:type="spellStart"/>
      <w:r>
        <w:rPr>
          <w:rFonts w:ascii="Arial" w:eastAsia="Calibri" w:hAnsi="Arial" w:cs="Arial"/>
          <w:b/>
          <w:bCs/>
          <w:sz w:val="24"/>
          <w:szCs w:val="24"/>
          <w:lang w:val="es-ES"/>
        </w:rPr>
        <w:t>Haniel</w:t>
      </w:r>
      <w:proofErr w:type="spellEnd"/>
      <w:r>
        <w:rPr>
          <w:rFonts w:ascii="Arial" w:eastAsia="Calibri" w:hAnsi="Arial" w:cs="Arial"/>
          <w:b/>
          <w:bCs/>
          <w:sz w:val="24"/>
          <w:szCs w:val="24"/>
          <w:lang w:val="es-ES"/>
        </w:rPr>
        <w:t xml:space="preserve"> Sánchez Guevara </w:t>
      </w:r>
    </w:p>
    <w:p w14:paraId="4D1E279F" w14:textId="77777777" w:rsidR="00F45279" w:rsidRDefault="00F45279" w:rsidP="00F45279">
      <w:pPr>
        <w:spacing w:after="0" w:line="240" w:lineRule="auto"/>
        <w:jc w:val="center"/>
        <w:rPr>
          <w:rFonts w:ascii="Arial" w:eastAsia="Calibri" w:hAnsi="Arial" w:cs="Arial"/>
          <w:b/>
          <w:bCs/>
          <w:sz w:val="24"/>
          <w:szCs w:val="24"/>
          <w:lang w:val="es-ES"/>
        </w:rPr>
      </w:pPr>
      <w:r>
        <w:rPr>
          <w:rFonts w:ascii="Arial" w:eastAsia="Calibri" w:hAnsi="Arial" w:cs="Arial"/>
          <w:b/>
          <w:bCs/>
          <w:sz w:val="24"/>
          <w:szCs w:val="24"/>
          <w:lang w:val="es-ES"/>
        </w:rPr>
        <w:t>Oscar Manuel Granados González</w:t>
      </w:r>
    </w:p>
    <w:p w14:paraId="18E2CC2A" w14:textId="77777777" w:rsidR="00F45279" w:rsidRPr="00211A1F" w:rsidRDefault="00F45279" w:rsidP="00F45279">
      <w:pPr>
        <w:spacing w:after="0" w:line="240" w:lineRule="auto"/>
        <w:jc w:val="center"/>
        <w:rPr>
          <w:rFonts w:ascii="Arial" w:eastAsia="Calibri" w:hAnsi="Arial" w:cs="Arial"/>
          <w:b/>
          <w:bCs/>
          <w:sz w:val="24"/>
          <w:szCs w:val="24"/>
          <w:lang w:val="es-ES"/>
        </w:rPr>
      </w:pPr>
    </w:p>
    <w:p w14:paraId="4FBF3316" w14:textId="77777777" w:rsidR="00F45279" w:rsidRDefault="00F45279" w:rsidP="00F45279">
      <w:pPr>
        <w:spacing w:after="0" w:line="240" w:lineRule="auto"/>
        <w:jc w:val="center"/>
        <w:rPr>
          <w:rFonts w:ascii="Arial" w:eastAsia="Calibri" w:hAnsi="Arial" w:cs="Arial"/>
          <w:b/>
          <w:bCs/>
          <w:sz w:val="24"/>
          <w:szCs w:val="24"/>
          <w:lang w:val="es-ES"/>
        </w:rPr>
      </w:pPr>
    </w:p>
    <w:p w14:paraId="7517A5EF" w14:textId="77777777" w:rsidR="00F45279" w:rsidRPr="00211A1F" w:rsidRDefault="00F45279" w:rsidP="00F45279">
      <w:pPr>
        <w:spacing w:after="0" w:line="240" w:lineRule="auto"/>
        <w:jc w:val="center"/>
        <w:rPr>
          <w:rFonts w:ascii="Arial" w:eastAsia="Calibri" w:hAnsi="Arial" w:cs="Arial"/>
          <w:b/>
          <w:bCs/>
          <w:sz w:val="24"/>
          <w:szCs w:val="24"/>
          <w:lang w:val="es-ES"/>
        </w:rPr>
      </w:pPr>
    </w:p>
    <w:p w14:paraId="2745C4F3" w14:textId="77777777" w:rsidR="00F45279" w:rsidRPr="00211A1F" w:rsidRDefault="00F45279" w:rsidP="00F45279">
      <w:pPr>
        <w:spacing w:after="0" w:line="240" w:lineRule="auto"/>
        <w:jc w:val="center"/>
        <w:rPr>
          <w:rFonts w:ascii="Arial" w:eastAsia="Calibri" w:hAnsi="Arial" w:cs="Arial"/>
          <w:b/>
          <w:bCs/>
          <w:sz w:val="24"/>
          <w:szCs w:val="24"/>
          <w:lang w:val="es-ES"/>
        </w:rPr>
      </w:pPr>
      <w:r w:rsidRPr="00211A1F">
        <w:rPr>
          <w:rFonts w:ascii="Arial" w:eastAsia="Calibri" w:hAnsi="Arial" w:cs="Arial"/>
          <w:b/>
          <w:bCs/>
          <w:sz w:val="24"/>
          <w:szCs w:val="24"/>
          <w:lang w:val="es-ES"/>
        </w:rPr>
        <w:t>Nombre del profesor</w:t>
      </w:r>
    </w:p>
    <w:p w14:paraId="3AA17352" w14:textId="77777777" w:rsidR="00F45279" w:rsidRPr="00211A1F" w:rsidRDefault="00F45279" w:rsidP="00F45279">
      <w:pPr>
        <w:spacing w:after="0" w:line="240" w:lineRule="auto"/>
        <w:jc w:val="center"/>
        <w:rPr>
          <w:rFonts w:ascii="Arial" w:eastAsia="Calibri" w:hAnsi="Arial" w:cs="Arial"/>
          <w:b/>
          <w:bCs/>
          <w:sz w:val="24"/>
          <w:szCs w:val="24"/>
          <w:lang w:val="es-ES"/>
        </w:rPr>
      </w:pPr>
    </w:p>
    <w:p w14:paraId="5ED1F0D8" w14:textId="77777777" w:rsidR="00F45279" w:rsidRPr="00211A1F" w:rsidRDefault="00F45279" w:rsidP="00F45279">
      <w:pPr>
        <w:spacing w:after="0" w:line="240" w:lineRule="auto"/>
        <w:jc w:val="center"/>
        <w:rPr>
          <w:rFonts w:ascii="Arial" w:eastAsia="Calibri" w:hAnsi="Arial" w:cs="Arial"/>
          <w:b/>
          <w:bCs/>
          <w:sz w:val="24"/>
          <w:szCs w:val="24"/>
          <w:lang w:val="es-ES"/>
        </w:rPr>
      </w:pPr>
      <w:r>
        <w:rPr>
          <w:rFonts w:ascii="Arial" w:eastAsia="Calibri" w:hAnsi="Arial" w:cs="Arial"/>
          <w:b/>
          <w:bCs/>
          <w:sz w:val="24"/>
          <w:szCs w:val="24"/>
        </w:rPr>
        <w:t>José Luis Vargas Rodríguez</w:t>
      </w:r>
    </w:p>
    <w:p w14:paraId="3711896D" w14:textId="77777777" w:rsidR="00F45279" w:rsidRPr="00211A1F" w:rsidRDefault="00F45279" w:rsidP="00F45279">
      <w:pPr>
        <w:spacing w:after="0" w:line="240" w:lineRule="auto"/>
        <w:rPr>
          <w:rFonts w:ascii="Arial" w:eastAsia="Calibri" w:hAnsi="Arial" w:cs="Arial"/>
          <w:b/>
          <w:bCs/>
          <w:sz w:val="24"/>
          <w:szCs w:val="24"/>
          <w:lang w:val="es-ES"/>
        </w:rPr>
      </w:pPr>
    </w:p>
    <w:p w14:paraId="36D1F736" w14:textId="77777777" w:rsidR="00F45279" w:rsidRDefault="00F45279" w:rsidP="00F45279">
      <w:pPr>
        <w:spacing w:after="0" w:line="240" w:lineRule="auto"/>
        <w:jc w:val="center"/>
        <w:rPr>
          <w:rFonts w:ascii="Arial" w:eastAsia="Calibri" w:hAnsi="Arial" w:cs="Arial"/>
          <w:b/>
          <w:bCs/>
          <w:sz w:val="24"/>
          <w:szCs w:val="24"/>
          <w:lang w:val="es-ES"/>
        </w:rPr>
      </w:pPr>
    </w:p>
    <w:p w14:paraId="30059993" w14:textId="77777777" w:rsidR="00F45279" w:rsidRDefault="00F45279" w:rsidP="00F45279">
      <w:pPr>
        <w:spacing w:after="0" w:line="240" w:lineRule="auto"/>
        <w:jc w:val="center"/>
        <w:rPr>
          <w:rFonts w:ascii="Arial" w:eastAsia="Calibri" w:hAnsi="Arial" w:cs="Arial"/>
          <w:b/>
          <w:bCs/>
          <w:sz w:val="24"/>
          <w:szCs w:val="24"/>
          <w:lang w:val="es-ES"/>
        </w:rPr>
      </w:pPr>
    </w:p>
    <w:p w14:paraId="61E176C4" w14:textId="77777777" w:rsidR="00F45279" w:rsidRPr="00211A1F" w:rsidRDefault="00F45279" w:rsidP="00F45279">
      <w:pPr>
        <w:spacing w:after="0" w:line="240" w:lineRule="auto"/>
        <w:rPr>
          <w:rFonts w:ascii="Arial" w:eastAsia="Calibri" w:hAnsi="Arial" w:cs="Arial"/>
          <w:b/>
          <w:bCs/>
          <w:sz w:val="24"/>
          <w:szCs w:val="24"/>
          <w:lang w:val="es-ES"/>
        </w:rPr>
      </w:pPr>
    </w:p>
    <w:p w14:paraId="2196194B" w14:textId="77777777" w:rsidR="00F45279" w:rsidRPr="00211A1F" w:rsidRDefault="00F45279" w:rsidP="00F45279">
      <w:pPr>
        <w:spacing w:after="0" w:line="240" w:lineRule="auto"/>
        <w:rPr>
          <w:rFonts w:ascii="Arial" w:eastAsia="Calibri" w:hAnsi="Arial" w:cs="Arial"/>
          <w:b/>
          <w:bCs/>
          <w:sz w:val="24"/>
          <w:szCs w:val="24"/>
          <w:lang w:val="es-ES"/>
        </w:rPr>
      </w:pPr>
    </w:p>
    <w:p w14:paraId="16550ECB" w14:textId="77777777" w:rsidR="00F45279" w:rsidRPr="008C27B7" w:rsidRDefault="00F45279" w:rsidP="00F45279">
      <w:pPr>
        <w:spacing w:after="0" w:line="240" w:lineRule="auto"/>
        <w:jc w:val="center"/>
        <w:rPr>
          <w:rFonts w:ascii="Arial" w:eastAsia="Calibri" w:hAnsi="Arial" w:cs="Arial"/>
          <w:b/>
          <w:bCs/>
          <w:sz w:val="24"/>
          <w:szCs w:val="24"/>
          <w:lang w:val="es-ES"/>
        </w:rPr>
      </w:pPr>
      <w:r w:rsidRPr="00211A1F">
        <w:rPr>
          <w:rFonts w:ascii="Arial" w:eastAsia="Calibri" w:hAnsi="Arial" w:cs="Arial"/>
          <w:b/>
          <w:bCs/>
          <w:sz w:val="24"/>
          <w:szCs w:val="24"/>
          <w:lang w:val="es-ES"/>
        </w:rPr>
        <w:t xml:space="preserve">Pénjamo, Guanajuato                                                        </w:t>
      </w:r>
      <w:r>
        <w:rPr>
          <w:rFonts w:ascii="Arial" w:eastAsia="Calibri" w:hAnsi="Arial" w:cs="Arial"/>
          <w:b/>
          <w:bCs/>
          <w:sz w:val="24"/>
          <w:szCs w:val="24"/>
          <w:lang w:val="es-ES"/>
        </w:rPr>
        <w:t>12 de agosto</w:t>
      </w:r>
      <w:r w:rsidRPr="00211A1F">
        <w:rPr>
          <w:rFonts w:ascii="Arial" w:eastAsia="Calibri" w:hAnsi="Arial" w:cs="Arial"/>
          <w:b/>
          <w:bCs/>
          <w:sz w:val="24"/>
          <w:szCs w:val="24"/>
          <w:lang w:val="es-ES"/>
        </w:rPr>
        <w:t xml:space="preserve"> de 202</w:t>
      </w:r>
      <w:r>
        <w:rPr>
          <w:rFonts w:ascii="Arial" w:eastAsia="Calibri" w:hAnsi="Arial" w:cs="Arial"/>
          <w:b/>
          <w:bCs/>
          <w:sz w:val="24"/>
          <w:szCs w:val="24"/>
          <w:lang w:val="es-ES"/>
        </w:rPr>
        <w:t>6</w:t>
      </w:r>
      <w:r>
        <w:rPr>
          <w:rFonts w:ascii="Arial" w:eastAsia="Times New Roman" w:hAnsi="Arial" w:cs="Arial"/>
          <w:b/>
          <w:bCs/>
          <w:kern w:val="0"/>
          <w:sz w:val="28"/>
          <w:szCs w:val="24"/>
          <w:lang w:eastAsia="es-MX"/>
          <w14:ligatures w14:val="none"/>
        </w:rPr>
        <w:br w:type="page"/>
      </w:r>
    </w:p>
    <w:p w14:paraId="58252C3B" w14:textId="77777777" w:rsidR="00FF553C" w:rsidRPr="00FF553C" w:rsidRDefault="00FF553C" w:rsidP="00FF553C">
      <w:pPr>
        <w:pStyle w:val="Ttulo1"/>
      </w:pPr>
      <w:r w:rsidRPr="00FF553C">
        <w:lastRenderedPageBreak/>
        <w:t>1. Introducción</w:t>
      </w:r>
    </w:p>
    <w:p w14:paraId="251EACE6" w14:textId="77777777" w:rsidR="00FF553C" w:rsidRPr="00FF553C" w:rsidRDefault="00FF553C" w:rsidP="00FF553C">
      <w:pPr>
        <w:pStyle w:val="Ttulo2"/>
      </w:pPr>
      <w:r w:rsidRPr="00FF553C">
        <w:t>1.1 Propósito</w:t>
      </w:r>
    </w:p>
    <w:p w14:paraId="24DBC8C0" w14:textId="77777777" w:rsidR="00FF553C" w:rsidRPr="00FF553C" w:rsidRDefault="00FF553C" w:rsidP="00FF553C">
      <w:pPr>
        <w:jc w:val="both"/>
        <w:rPr>
          <w:rFonts w:ascii="Times New Roman" w:hAnsi="Times New Roman" w:cs="Times New Roman"/>
          <w:kern w:val="0"/>
          <w:sz w:val="24"/>
          <w:szCs w:val="24"/>
          <w:lang w:eastAsia="es-MX"/>
        </w:rPr>
      </w:pPr>
      <w:r w:rsidRPr="00FF553C">
        <w:rPr>
          <w:rFonts w:ascii="Times New Roman" w:hAnsi="Times New Roman" w:cs="Times New Roman"/>
          <w:kern w:val="0"/>
          <w:sz w:val="24"/>
          <w:szCs w:val="24"/>
          <w:lang w:eastAsia="es-MX"/>
        </w:rPr>
        <w:t>El presente documento de Especificación de Requisitos de Software (SRS) tiene como propósito definir los requisitos funcionales y no funcionales de la plataforma móvil LOCALIA, así como establecer los lineamientos técnicos que deberán considerarse durante las etapas de diseño, desarrollo, implementación y mantenimiento del sistema.</w:t>
      </w:r>
    </w:p>
    <w:p w14:paraId="1EB13562" w14:textId="77777777" w:rsidR="00FF553C" w:rsidRPr="00FF553C" w:rsidRDefault="00FF553C" w:rsidP="00FF553C">
      <w:pPr>
        <w:jc w:val="both"/>
        <w:rPr>
          <w:rFonts w:ascii="Times New Roman" w:hAnsi="Times New Roman" w:cs="Times New Roman"/>
          <w:kern w:val="0"/>
          <w:sz w:val="24"/>
          <w:szCs w:val="24"/>
          <w:lang w:eastAsia="es-MX"/>
        </w:rPr>
      </w:pPr>
      <w:r w:rsidRPr="00FF553C">
        <w:rPr>
          <w:rFonts w:ascii="Times New Roman" w:hAnsi="Times New Roman" w:cs="Times New Roman"/>
          <w:kern w:val="0"/>
          <w:sz w:val="24"/>
          <w:szCs w:val="24"/>
          <w:lang w:eastAsia="es-MX"/>
        </w:rPr>
        <w:t xml:space="preserve">Asimismo, el documento describe la arquitectura basada en </w:t>
      </w:r>
      <w:proofErr w:type="spellStart"/>
      <w:r w:rsidRPr="00FF553C">
        <w:rPr>
          <w:rFonts w:ascii="Times New Roman" w:hAnsi="Times New Roman" w:cs="Times New Roman"/>
          <w:kern w:val="0"/>
          <w:sz w:val="24"/>
          <w:szCs w:val="24"/>
          <w:lang w:eastAsia="es-MX"/>
        </w:rPr>
        <w:t>microservicios</w:t>
      </w:r>
      <w:proofErr w:type="spellEnd"/>
      <w:r w:rsidRPr="00FF553C">
        <w:rPr>
          <w:rFonts w:ascii="Times New Roman" w:hAnsi="Times New Roman" w:cs="Times New Roman"/>
          <w:kern w:val="0"/>
          <w:sz w:val="24"/>
          <w:szCs w:val="24"/>
          <w:lang w:eastAsia="es-MX"/>
        </w:rPr>
        <w:t xml:space="preserve"> adoptada para el proyecto, los componentes que integran la solución y las restricciones identificadas durante el análisis. Su finalidad es proporcionar una referencia técnica que permita mantener una visión común entre el equipo de desarrollo y las partes interesadas, garantizando la correcta interpretación de los requisitos del sistema.</w:t>
      </w:r>
    </w:p>
    <w:p w14:paraId="0F59BCF5" w14:textId="77777777" w:rsidR="00FF553C" w:rsidRPr="00FF553C" w:rsidRDefault="00FF553C" w:rsidP="004109D8">
      <w:pPr>
        <w:pStyle w:val="Ttulo2"/>
        <w:jc w:val="both"/>
      </w:pPr>
      <w:r w:rsidRPr="00FF553C">
        <w:t>1.2 Alcance del sistema</w:t>
      </w:r>
    </w:p>
    <w:p w14:paraId="00B2BA01" w14:textId="77777777" w:rsidR="00FF553C" w:rsidRPr="00FF553C" w:rsidRDefault="00FF553C" w:rsidP="004109D8">
      <w:pPr>
        <w:jc w:val="both"/>
        <w:rPr>
          <w:rFonts w:ascii="Times New Roman" w:hAnsi="Times New Roman" w:cs="Times New Roman"/>
          <w:kern w:val="0"/>
          <w:sz w:val="24"/>
          <w:szCs w:val="24"/>
          <w:lang w:eastAsia="es-MX"/>
        </w:rPr>
      </w:pPr>
      <w:r w:rsidRPr="00FF553C">
        <w:rPr>
          <w:rFonts w:ascii="Times New Roman" w:hAnsi="Times New Roman" w:cs="Times New Roman"/>
          <w:kern w:val="0"/>
          <w:sz w:val="24"/>
          <w:szCs w:val="24"/>
          <w:lang w:eastAsia="es-MX"/>
        </w:rPr>
        <w:t>LOCALIA es una plataforma móvil orientada al fortalecimiento del turismo sostenible y al impulso del comercio local. El sistema tiene como objetivo establecer un vínculo entre los turistas y las pequeñas y medianas empresas (</w:t>
      </w:r>
      <w:proofErr w:type="spellStart"/>
      <w:r w:rsidRPr="00FF553C">
        <w:rPr>
          <w:rFonts w:ascii="Times New Roman" w:hAnsi="Times New Roman" w:cs="Times New Roman"/>
          <w:kern w:val="0"/>
          <w:sz w:val="24"/>
          <w:szCs w:val="24"/>
          <w:lang w:eastAsia="es-MX"/>
        </w:rPr>
        <w:t>PyMEs</w:t>
      </w:r>
      <w:proofErr w:type="spellEnd"/>
      <w:r w:rsidRPr="00FF553C">
        <w:rPr>
          <w:rFonts w:ascii="Times New Roman" w:hAnsi="Times New Roman" w:cs="Times New Roman"/>
          <w:kern w:val="0"/>
          <w:sz w:val="24"/>
          <w:szCs w:val="24"/>
          <w:lang w:eastAsia="es-MX"/>
        </w:rPr>
        <w:t>) mediante el uso de herramientas tecnológicas que faciliten la identificación de establecimientos cercanos, el acceso a información relevante sobre los negocios y la interacción entre ambas partes.</w:t>
      </w:r>
    </w:p>
    <w:p w14:paraId="63967846" w14:textId="77777777" w:rsidR="00FF553C" w:rsidRPr="00FF553C" w:rsidRDefault="00FF553C" w:rsidP="004109D8">
      <w:pPr>
        <w:jc w:val="both"/>
        <w:rPr>
          <w:rFonts w:ascii="Times New Roman" w:hAnsi="Times New Roman" w:cs="Times New Roman"/>
          <w:kern w:val="0"/>
          <w:sz w:val="24"/>
          <w:szCs w:val="24"/>
          <w:lang w:eastAsia="es-MX"/>
        </w:rPr>
      </w:pPr>
      <w:r w:rsidRPr="00FF553C">
        <w:rPr>
          <w:rFonts w:ascii="Times New Roman" w:hAnsi="Times New Roman" w:cs="Times New Roman"/>
          <w:kern w:val="0"/>
          <w:sz w:val="24"/>
          <w:szCs w:val="24"/>
          <w:lang w:eastAsia="es-MX"/>
        </w:rPr>
        <w:t xml:space="preserve">La plataforma integra mecanismos de geolocalización, pagos digitales mediante códigos QR e integración con Coppel </w:t>
      </w:r>
      <w:proofErr w:type="spellStart"/>
      <w:r w:rsidRPr="00FF553C">
        <w:rPr>
          <w:rFonts w:ascii="Times New Roman" w:hAnsi="Times New Roman" w:cs="Times New Roman"/>
          <w:kern w:val="0"/>
          <w:sz w:val="24"/>
          <w:szCs w:val="24"/>
          <w:lang w:eastAsia="es-MX"/>
        </w:rPr>
        <w:t>Pay</w:t>
      </w:r>
      <w:proofErr w:type="spellEnd"/>
      <w:r w:rsidRPr="00FF553C">
        <w:rPr>
          <w:rFonts w:ascii="Times New Roman" w:hAnsi="Times New Roman" w:cs="Times New Roman"/>
          <w:kern w:val="0"/>
          <w:sz w:val="24"/>
          <w:szCs w:val="24"/>
          <w:lang w:eastAsia="es-MX"/>
        </w:rPr>
        <w:t>, permitiendo realizar transacciones de manera rápida y segura. De igual manera, incorpora un sistema de recompensas que incentiva el consumo en establecimientos locales mediante la acumulación de puntos.</w:t>
      </w:r>
    </w:p>
    <w:p w14:paraId="1E911350" w14:textId="77777777" w:rsidR="00FF553C" w:rsidRPr="00FF553C" w:rsidRDefault="00FF553C" w:rsidP="004109D8">
      <w:pPr>
        <w:jc w:val="both"/>
        <w:rPr>
          <w:rFonts w:ascii="Times New Roman" w:hAnsi="Times New Roman" w:cs="Times New Roman"/>
          <w:kern w:val="0"/>
          <w:sz w:val="24"/>
          <w:szCs w:val="24"/>
          <w:lang w:eastAsia="es-MX"/>
        </w:rPr>
      </w:pPr>
      <w:r w:rsidRPr="00FF553C">
        <w:rPr>
          <w:rFonts w:ascii="Times New Roman" w:hAnsi="Times New Roman" w:cs="Times New Roman"/>
          <w:kern w:val="0"/>
          <w:sz w:val="24"/>
          <w:szCs w:val="24"/>
          <w:lang w:eastAsia="es-MX"/>
        </w:rPr>
        <w:t xml:space="preserve">Desde la perspectiva técnica, la solución se implementa bajo una arquitectura de </w:t>
      </w:r>
      <w:proofErr w:type="spellStart"/>
      <w:r w:rsidRPr="00FF553C">
        <w:rPr>
          <w:rFonts w:ascii="Times New Roman" w:hAnsi="Times New Roman" w:cs="Times New Roman"/>
          <w:kern w:val="0"/>
          <w:sz w:val="24"/>
          <w:szCs w:val="24"/>
          <w:lang w:eastAsia="es-MX"/>
        </w:rPr>
        <w:t>microservicios</w:t>
      </w:r>
      <w:proofErr w:type="spellEnd"/>
      <w:r w:rsidRPr="00FF553C">
        <w:rPr>
          <w:rFonts w:ascii="Times New Roman" w:hAnsi="Times New Roman" w:cs="Times New Roman"/>
          <w:kern w:val="0"/>
          <w:sz w:val="24"/>
          <w:szCs w:val="24"/>
          <w:lang w:eastAsia="es-MX"/>
        </w:rPr>
        <w:t>, en la que cada componente opera de forma independiente y se especializa en una función específica, como la gestión de usuarios, la administración de negocios, el procesamiento de pagos, el sistema de recompensas, el envío de notificaciones y la asistencia inteligente. Esta estructura permite mejorar la escalabilidad, el mantenimiento y la disponibilidad del sistema, además de facilitar la incorporación de nuevas funcionalidades sin afectar el funcionamiento general de la plataforma.</w:t>
      </w:r>
    </w:p>
    <w:p w14:paraId="3E9EA8FF" w14:textId="77777777" w:rsidR="004109D8" w:rsidRPr="004109D8" w:rsidRDefault="004109D8" w:rsidP="004109D8">
      <w:pPr>
        <w:pStyle w:val="Ttulo2"/>
        <w:jc w:val="both"/>
      </w:pPr>
      <w:r w:rsidRPr="004109D8">
        <w:t>1.3 Definiciones, acrónimos y abreviaturas</w:t>
      </w:r>
    </w:p>
    <w:p w14:paraId="67C61CAB" w14:textId="77777777" w:rsidR="004109D8" w:rsidRPr="004109D8" w:rsidRDefault="004109D8" w:rsidP="004109D8">
      <w:pPr>
        <w:jc w:val="both"/>
        <w:rPr>
          <w:rFonts w:ascii="Times New Roman" w:hAnsi="Times New Roman" w:cs="Times New Roman"/>
          <w:kern w:val="0"/>
          <w:sz w:val="24"/>
          <w:szCs w:val="24"/>
          <w:lang w:eastAsia="es-MX"/>
        </w:rPr>
      </w:pPr>
      <w:r w:rsidRPr="004109D8">
        <w:rPr>
          <w:rFonts w:ascii="Times New Roman" w:hAnsi="Times New Roman" w:cs="Times New Roman"/>
          <w:kern w:val="0"/>
          <w:sz w:val="24"/>
          <w:szCs w:val="24"/>
          <w:lang w:eastAsia="es-MX"/>
        </w:rPr>
        <w:t>Para una mejor comprensión del documento, es importante definir algunos conceptos que se utilizarán durante el desarrollo del proyecto.</w:t>
      </w:r>
    </w:p>
    <w:p w14:paraId="3646CAC0" w14:textId="77777777" w:rsidR="004109D8" w:rsidRPr="004109D8" w:rsidRDefault="004109D8" w:rsidP="004109D8">
      <w:pPr>
        <w:pStyle w:val="Prrafodelista"/>
        <w:numPr>
          <w:ilvl w:val="0"/>
          <w:numId w:val="4"/>
        </w:numPr>
        <w:tabs>
          <w:tab w:val="num" w:pos="720"/>
        </w:tabs>
        <w:jc w:val="both"/>
        <w:rPr>
          <w:rFonts w:ascii="Times New Roman" w:hAnsi="Times New Roman" w:cs="Times New Roman"/>
          <w:kern w:val="0"/>
          <w:sz w:val="24"/>
          <w:szCs w:val="24"/>
          <w:lang w:eastAsia="es-MX"/>
        </w:rPr>
      </w:pPr>
      <w:proofErr w:type="spellStart"/>
      <w:r w:rsidRPr="004109D8">
        <w:rPr>
          <w:rFonts w:ascii="Times New Roman" w:hAnsi="Times New Roman" w:cs="Times New Roman"/>
          <w:kern w:val="0"/>
          <w:sz w:val="24"/>
          <w:szCs w:val="24"/>
          <w:lang w:eastAsia="es-MX"/>
        </w:rPr>
        <w:t>PyME</w:t>
      </w:r>
      <w:proofErr w:type="spellEnd"/>
      <w:r w:rsidRPr="004109D8">
        <w:rPr>
          <w:rFonts w:ascii="Times New Roman" w:hAnsi="Times New Roman" w:cs="Times New Roman"/>
          <w:kern w:val="0"/>
          <w:sz w:val="24"/>
          <w:szCs w:val="24"/>
          <w:lang w:eastAsia="es-MX"/>
        </w:rPr>
        <w:t xml:space="preserve">: pequeña y mediana empresa. </w:t>
      </w:r>
    </w:p>
    <w:p w14:paraId="54DD008A" w14:textId="77777777" w:rsidR="004109D8" w:rsidRPr="004109D8" w:rsidRDefault="004109D8" w:rsidP="004109D8">
      <w:pPr>
        <w:pStyle w:val="Prrafodelista"/>
        <w:numPr>
          <w:ilvl w:val="0"/>
          <w:numId w:val="4"/>
        </w:numPr>
        <w:tabs>
          <w:tab w:val="num" w:pos="720"/>
        </w:tabs>
        <w:jc w:val="both"/>
        <w:rPr>
          <w:rFonts w:ascii="Times New Roman" w:hAnsi="Times New Roman" w:cs="Times New Roman"/>
          <w:kern w:val="0"/>
          <w:sz w:val="24"/>
          <w:szCs w:val="24"/>
          <w:lang w:eastAsia="es-MX"/>
        </w:rPr>
      </w:pPr>
      <w:r w:rsidRPr="004109D8">
        <w:rPr>
          <w:rFonts w:ascii="Times New Roman" w:hAnsi="Times New Roman" w:cs="Times New Roman"/>
          <w:kern w:val="0"/>
          <w:sz w:val="24"/>
          <w:szCs w:val="24"/>
          <w:lang w:eastAsia="es-MX"/>
        </w:rPr>
        <w:t xml:space="preserve">JWT (JSON Web </w:t>
      </w:r>
      <w:proofErr w:type="spellStart"/>
      <w:r w:rsidRPr="004109D8">
        <w:rPr>
          <w:rFonts w:ascii="Times New Roman" w:hAnsi="Times New Roman" w:cs="Times New Roman"/>
          <w:kern w:val="0"/>
          <w:sz w:val="24"/>
          <w:szCs w:val="24"/>
          <w:lang w:eastAsia="es-MX"/>
        </w:rPr>
        <w:t>Token</w:t>
      </w:r>
      <w:proofErr w:type="spellEnd"/>
      <w:r w:rsidRPr="004109D8">
        <w:rPr>
          <w:rFonts w:ascii="Times New Roman" w:hAnsi="Times New Roman" w:cs="Times New Roman"/>
          <w:kern w:val="0"/>
          <w:sz w:val="24"/>
          <w:szCs w:val="24"/>
          <w:lang w:eastAsia="es-MX"/>
        </w:rPr>
        <w:t xml:space="preserve">): mecanismo utilizado para la autenticación y autorización de usuarios. </w:t>
      </w:r>
    </w:p>
    <w:p w14:paraId="3D6A9157" w14:textId="77777777" w:rsidR="004109D8" w:rsidRPr="004109D8" w:rsidRDefault="004109D8" w:rsidP="004109D8">
      <w:pPr>
        <w:pStyle w:val="Prrafodelista"/>
        <w:numPr>
          <w:ilvl w:val="0"/>
          <w:numId w:val="4"/>
        </w:numPr>
        <w:tabs>
          <w:tab w:val="num" w:pos="720"/>
        </w:tabs>
        <w:jc w:val="both"/>
        <w:rPr>
          <w:rFonts w:ascii="Times New Roman" w:hAnsi="Times New Roman" w:cs="Times New Roman"/>
          <w:kern w:val="0"/>
          <w:sz w:val="24"/>
          <w:szCs w:val="24"/>
          <w:lang w:eastAsia="es-MX"/>
        </w:rPr>
      </w:pPr>
      <w:r w:rsidRPr="004109D8">
        <w:rPr>
          <w:rFonts w:ascii="Times New Roman" w:hAnsi="Times New Roman" w:cs="Times New Roman"/>
          <w:kern w:val="0"/>
          <w:sz w:val="24"/>
          <w:szCs w:val="24"/>
          <w:lang w:eastAsia="es-MX"/>
        </w:rPr>
        <w:t xml:space="preserve">QR (Quick Response </w:t>
      </w:r>
      <w:proofErr w:type="spellStart"/>
      <w:r w:rsidRPr="004109D8">
        <w:rPr>
          <w:rFonts w:ascii="Times New Roman" w:hAnsi="Times New Roman" w:cs="Times New Roman"/>
          <w:kern w:val="0"/>
          <w:sz w:val="24"/>
          <w:szCs w:val="24"/>
          <w:lang w:eastAsia="es-MX"/>
        </w:rPr>
        <w:t>Code</w:t>
      </w:r>
      <w:proofErr w:type="spellEnd"/>
      <w:r w:rsidRPr="004109D8">
        <w:rPr>
          <w:rFonts w:ascii="Times New Roman" w:hAnsi="Times New Roman" w:cs="Times New Roman"/>
          <w:kern w:val="0"/>
          <w:sz w:val="24"/>
          <w:szCs w:val="24"/>
          <w:lang w:eastAsia="es-MX"/>
        </w:rPr>
        <w:t xml:space="preserve">): código que permite realizar pagos de forma rápida. </w:t>
      </w:r>
    </w:p>
    <w:p w14:paraId="3C567CF7" w14:textId="77777777" w:rsidR="004109D8" w:rsidRPr="004109D8" w:rsidRDefault="004109D8" w:rsidP="004109D8">
      <w:pPr>
        <w:pStyle w:val="Prrafodelista"/>
        <w:numPr>
          <w:ilvl w:val="0"/>
          <w:numId w:val="4"/>
        </w:numPr>
        <w:tabs>
          <w:tab w:val="num" w:pos="720"/>
        </w:tabs>
        <w:jc w:val="both"/>
        <w:rPr>
          <w:rFonts w:ascii="Times New Roman" w:hAnsi="Times New Roman" w:cs="Times New Roman"/>
          <w:kern w:val="0"/>
          <w:sz w:val="24"/>
          <w:szCs w:val="24"/>
          <w:lang w:eastAsia="es-MX"/>
        </w:rPr>
      </w:pPr>
      <w:proofErr w:type="spellStart"/>
      <w:r w:rsidRPr="004109D8">
        <w:rPr>
          <w:rFonts w:ascii="Times New Roman" w:hAnsi="Times New Roman" w:cs="Times New Roman"/>
          <w:kern w:val="0"/>
          <w:sz w:val="24"/>
          <w:szCs w:val="24"/>
          <w:lang w:eastAsia="es-MX"/>
        </w:rPr>
        <w:lastRenderedPageBreak/>
        <w:t>RabbitMQ</w:t>
      </w:r>
      <w:proofErr w:type="spellEnd"/>
      <w:r w:rsidRPr="004109D8">
        <w:rPr>
          <w:rFonts w:ascii="Times New Roman" w:hAnsi="Times New Roman" w:cs="Times New Roman"/>
          <w:kern w:val="0"/>
          <w:sz w:val="24"/>
          <w:szCs w:val="24"/>
          <w:lang w:eastAsia="es-MX"/>
        </w:rPr>
        <w:t xml:space="preserve">: herramienta utilizada para la comunicación entre los </w:t>
      </w:r>
      <w:proofErr w:type="spellStart"/>
      <w:r w:rsidRPr="004109D8">
        <w:rPr>
          <w:rFonts w:ascii="Times New Roman" w:hAnsi="Times New Roman" w:cs="Times New Roman"/>
          <w:kern w:val="0"/>
          <w:sz w:val="24"/>
          <w:szCs w:val="24"/>
          <w:lang w:eastAsia="es-MX"/>
        </w:rPr>
        <w:t>microservicios</w:t>
      </w:r>
      <w:proofErr w:type="spellEnd"/>
      <w:r w:rsidRPr="004109D8">
        <w:rPr>
          <w:rFonts w:ascii="Times New Roman" w:hAnsi="Times New Roman" w:cs="Times New Roman"/>
          <w:kern w:val="0"/>
          <w:sz w:val="24"/>
          <w:szCs w:val="24"/>
          <w:lang w:eastAsia="es-MX"/>
        </w:rPr>
        <w:t xml:space="preserve">. </w:t>
      </w:r>
    </w:p>
    <w:p w14:paraId="5D04D8B6" w14:textId="77777777" w:rsidR="004109D8" w:rsidRPr="004109D8" w:rsidRDefault="004109D8" w:rsidP="004109D8">
      <w:pPr>
        <w:pStyle w:val="Prrafodelista"/>
        <w:numPr>
          <w:ilvl w:val="0"/>
          <w:numId w:val="4"/>
        </w:numPr>
        <w:tabs>
          <w:tab w:val="num" w:pos="720"/>
        </w:tabs>
        <w:jc w:val="both"/>
        <w:rPr>
          <w:rFonts w:ascii="Times New Roman" w:hAnsi="Times New Roman" w:cs="Times New Roman"/>
          <w:kern w:val="0"/>
          <w:sz w:val="24"/>
          <w:szCs w:val="24"/>
          <w:lang w:eastAsia="es-MX"/>
        </w:rPr>
      </w:pPr>
      <w:r w:rsidRPr="004109D8">
        <w:rPr>
          <w:rFonts w:ascii="Times New Roman" w:hAnsi="Times New Roman" w:cs="Times New Roman"/>
          <w:kern w:val="0"/>
          <w:sz w:val="24"/>
          <w:szCs w:val="24"/>
          <w:lang w:eastAsia="es-MX"/>
        </w:rPr>
        <w:t xml:space="preserve">SRS (Software </w:t>
      </w:r>
      <w:proofErr w:type="spellStart"/>
      <w:r w:rsidRPr="004109D8">
        <w:rPr>
          <w:rFonts w:ascii="Times New Roman" w:hAnsi="Times New Roman" w:cs="Times New Roman"/>
          <w:kern w:val="0"/>
          <w:sz w:val="24"/>
          <w:szCs w:val="24"/>
          <w:lang w:eastAsia="es-MX"/>
        </w:rPr>
        <w:t>Requirements</w:t>
      </w:r>
      <w:proofErr w:type="spellEnd"/>
      <w:r w:rsidRPr="004109D8">
        <w:rPr>
          <w:rFonts w:ascii="Times New Roman" w:hAnsi="Times New Roman" w:cs="Times New Roman"/>
          <w:kern w:val="0"/>
          <w:sz w:val="24"/>
          <w:szCs w:val="24"/>
          <w:lang w:eastAsia="es-MX"/>
        </w:rPr>
        <w:t xml:space="preserve"> </w:t>
      </w:r>
      <w:proofErr w:type="spellStart"/>
      <w:r w:rsidRPr="004109D8">
        <w:rPr>
          <w:rFonts w:ascii="Times New Roman" w:hAnsi="Times New Roman" w:cs="Times New Roman"/>
          <w:kern w:val="0"/>
          <w:sz w:val="24"/>
          <w:szCs w:val="24"/>
          <w:lang w:eastAsia="es-MX"/>
        </w:rPr>
        <w:t>Specification</w:t>
      </w:r>
      <w:proofErr w:type="spellEnd"/>
      <w:r w:rsidRPr="004109D8">
        <w:rPr>
          <w:rFonts w:ascii="Times New Roman" w:hAnsi="Times New Roman" w:cs="Times New Roman"/>
          <w:kern w:val="0"/>
          <w:sz w:val="24"/>
          <w:szCs w:val="24"/>
          <w:lang w:eastAsia="es-MX"/>
        </w:rPr>
        <w:t xml:space="preserve">): documento en el que se establecen los requisitos del sistema. </w:t>
      </w:r>
    </w:p>
    <w:p w14:paraId="1DFA94D0" w14:textId="77777777" w:rsidR="004109D8" w:rsidRPr="004109D8" w:rsidRDefault="004109D8" w:rsidP="004109D8">
      <w:pPr>
        <w:pStyle w:val="Ttulo1"/>
        <w:jc w:val="both"/>
      </w:pPr>
      <w:r w:rsidRPr="004109D8">
        <w:t>2. Descripción general</w:t>
      </w:r>
    </w:p>
    <w:p w14:paraId="312BA91C" w14:textId="77777777" w:rsidR="004109D8" w:rsidRPr="004109D8" w:rsidRDefault="004109D8" w:rsidP="004109D8">
      <w:pPr>
        <w:pStyle w:val="Ttulo2"/>
        <w:jc w:val="both"/>
      </w:pPr>
      <w:r w:rsidRPr="004109D8">
        <w:t>2.1 Problemática a resolver</w:t>
      </w:r>
    </w:p>
    <w:p w14:paraId="73035DD4" w14:textId="77777777" w:rsidR="004109D8" w:rsidRPr="004109D8" w:rsidRDefault="004109D8" w:rsidP="004109D8">
      <w:pPr>
        <w:jc w:val="both"/>
        <w:rPr>
          <w:rFonts w:ascii="Times New Roman" w:hAnsi="Times New Roman" w:cs="Times New Roman"/>
          <w:kern w:val="0"/>
          <w:sz w:val="24"/>
          <w:szCs w:val="24"/>
          <w:lang w:eastAsia="es-MX"/>
        </w:rPr>
      </w:pPr>
      <w:r w:rsidRPr="004109D8">
        <w:rPr>
          <w:rFonts w:ascii="Times New Roman" w:hAnsi="Times New Roman" w:cs="Times New Roman"/>
          <w:kern w:val="0"/>
          <w:sz w:val="24"/>
          <w:szCs w:val="24"/>
          <w:lang w:eastAsia="es-MX"/>
        </w:rPr>
        <w:t>Actualmente, muchos negocios locales tienen dificultades para aprovechar las herramientas digitales para promocionar sus productos y servicios. Esta situación limita su crecimiento y reduce las oportunidades de llegar a un mayor número de consumidores, especialmente durante temporadas con una gran afluencia de visitantes.</w:t>
      </w:r>
    </w:p>
    <w:p w14:paraId="633372DE" w14:textId="77777777" w:rsidR="004109D8" w:rsidRPr="004109D8" w:rsidRDefault="004109D8" w:rsidP="004109D8">
      <w:pPr>
        <w:pStyle w:val="Prrafodelista"/>
        <w:numPr>
          <w:ilvl w:val="0"/>
          <w:numId w:val="3"/>
        </w:numPr>
        <w:jc w:val="both"/>
        <w:rPr>
          <w:rFonts w:ascii="Times New Roman" w:hAnsi="Times New Roman" w:cs="Times New Roman"/>
          <w:kern w:val="0"/>
          <w:sz w:val="24"/>
          <w:szCs w:val="24"/>
          <w:lang w:eastAsia="es-MX"/>
        </w:rPr>
      </w:pPr>
      <w:r w:rsidRPr="004109D8">
        <w:rPr>
          <w:rFonts w:ascii="Times New Roman" w:hAnsi="Times New Roman" w:cs="Times New Roman"/>
          <w:kern w:val="0"/>
          <w:sz w:val="24"/>
          <w:szCs w:val="24"/>
          <w:lang w:eastAsia="es-MX"/>
        </w:rPr>
        <w:t>Entre los principales problemas identificados se encuentran los siguientes:</w:t>
      </w:r>
    </w:p>
    <w:p w14:paraId="47CA9B5F" w14:textId="77777777" w:rsidR="004109D8" w:rsidRPr="004109D8" w:rsidRDefault="004109D8" w:rsidP="004109D8">
      <w:pPr>
        <w:pStyle w:val="Prrafodelista"/>
        <w:numPr>
          <w:ilvl w:val="0"/>
          <w:numId w:val="3"/>
        </w:numPr>
        <w:tabs>
          <w:tab w:val="num" w:pos="720"/>
        </w:tabs>
        <w:jc w:val="both"/>
        <w:rPr>
          <w:rFonts w:ascii="Times New Roman" w:hAnsi="Times New Roman" w:cs="Times New Roman"/>
          <w:kern w:val="0"/>
          <w:sz w:val="24"/>
          <w:szCs w:val="24"/>
          <w:lang w:eastAsia="es-MX"/>
        </w:rPr>
      </w:pPr>
      <w:r w:rsidRPr="004109D8">
        <w:rPr>
          <w:rFonts w:ascii="Times New Roman" w:hAnsi="Times New Roman" w:cs="Times New Roman"/>
          <w:kern w:val="0"/>
          <w:sz w:val="24"/>
          <w:szCs w:val="24"/>
          <w:lang w:eastAsia="es-MX"/>
        </w:rPr>
        <w:t xml:space="preserve">La falta de una plataforma centralizada que permita a las </w:t>
      </w:r>
      <w:proofErr w:type="spellStart"/>
      <w:r w:rsidRPr="004109D8">
        <w:rPr>
          <w:rFonts w:ascii="Times New Roman" w:hAnsi="Times New Roman" w:cs="Times New Roman"/>
          <w:kern w:val="0"/>
          <w:sz w:val="24"/>
          <w:szCs w:val="24"/>
          <w:lang w:eastAsia="es-MX"/>
        </w:rPr>
        <w:t>PyMEs</w:t>
      </w:r>
      <w:proofErr w:type="spellEnd"/>
      <w:r w:rsidRPr="004109D8">
        <w:rPr>
          <w:rFonts w:ascii="Times New Roman" w:hAnsi="Times New Roman" w:cs="Times New Roman"/>
          <w:kern w:val="0"/>
          <w:sz w:val="24"/>
          <w:szCs w:val="24"/>
          <w:lang w:eastAsia="es-MX"/>
        </w:rPr>
        <w:t xml:space="preserve"> aumentar su visibilidad. </w:t>
      </w:r>
    </w:p>
    <w:p w14:paraId="42B7547E" w14:textId="77777777" w:rsidR="004109D8" w:rsidRPr="004109D8" w:rsidRDefault="004109D8" w:rsidP="004109D8">
      <w:pPr>
        <w:pStyle w:val="Prrafodelista"/>
        <w:numPr>
          <w:ilvl w:val="0"/>
          <w:numId w:val="3"/>
        </w:numPr>
        <w:tabs>
          <w:tab w:val="num" w:pos="720"/>
        </w:tabs>
        <w:jc w:val="both"/>
        <w:rPr>
          <w:rFonts w:ascii="Times New Roman" w:hAnsi="Times New Roman" w:cs="Times New Roman"/>
          <w:kern w:val="0"/>
          <w:sz w:val="24"/>
          <w:szCs w:val="24"/>
          <w:lang w:eastAsia="es-MX"/>
        </w:rPr>
      </w:pPr>
      <w:r w:rsidRPr="004109D8">
        <w:rPr>
          <w:rFonts w:ascii="Times New Roman" w:hAnsi="Times New Roman" w:cs="Times New Roman"/>
          <w:kern w:val="0"/>
          <w:sz w:val="24"/>
          <w:szCs w:val="24"/>
          <w:lang w:eastAsia="es-MX"/>
        </w:rPr>
        <w:t xml:space="preserve">La ausencia de métodos de pago modernos que faciliten las transacciones. </w:t>
      </w:r>
    </w:p>
    <w:p w14:paraId="0E313C78" w14:textId="77777777" w:rsidR="004109D8" w:rsidRPr="004109D8" w:rsidRDefault="004109D8" w:rsidP="004109D8">
      <w:pPr>
        <w:pStyle w:val="Prrafodelista"/>
        <w:numPr>
          <w:ilvl w:val="0"/>
          <w:numId w:val="3"/>
        </w:numPr>
        <w:tabs>
          <w:tab w:val="num" w:pos="720"/>
        </w:tabs>
        <w:jc w:val="both"/>
        <w:rPr>
          <w:rFonts w:ascii="Times New Roman" w:hAnsi="Times New Roman" w:cs="Times New Roman"/>
          <w:kern w:val="0"/>
          <w:sz w:val="24"/>
          <w:szCs w:val="24"/>
          <w:lang w:eastAsia="es-MX"/>
        </w:rPr>
      </w:pPr>
      <w:r w:rsidRPr="004109D8">
        <w:rPr>
          <w:rFonts w:ascii="Times New Roman" w:hAnsi="Times New Roman" w:cs="Times New Roman"/>
          <w:kern w:val="0"/>
          <w:sz w:val="24"/>
          <w:szCs w:val="24"/>
          <w:lang w:eastAsia="es-MX"/>
        </w:rPr>
        <w:t xml:space="preserve">La falta de estrategias que promuevan la fidelización de los clientes. </w:t>
      </w:r>
    </w:p>
    <w:p w14:paraId="74C77161" w14:textId="6A6BEB28" w:rsidR="001D7833" w:rsidRDefault="004109D8" w:rsidP="001D7833">
      <w:pPr>
        <w:pStyle w:val="Prrafodelista"/>
        <w:numPr>
          <w:ilvl w:val="0"/>
          <w:numId w:val="3"/>
        </w:numPr>
        <w:tabs>
          <w:tab w:val="num" w:pos="720"/>
        </w:tabs>
        <w:jc w:val="both"/>
        <w:rPr>
          <w:rFonts w:ascii="Times New Roman" w:hAnsi="Times New Roman" w:cs="Times New Roman"/>
          <w:kern w:val="0"/>
          <w:sz w:val="24"/>
          <w:szCs w:val="24"/>
          <w:lang w:eastAsia="es-MX"/>
        </w:rPr>
      </w:pPr>
      <w:r w:rsidRPr="004109D8">
        <w:rPr>
          <w:rFonts w:ascii="Times New Roman" w:hAnsi="Times New Roman" w:cs="Times New Roman"/>
          <w:kern w:val="0"/>
          <w:sz w:val="24"/>
          <w:szCs w:val="24"/>
          <w:lang w:eastAsia="es-MX"/>
        </w:rPr>
        <w:t>La necesidad de integrar en un mismo sistema la localización de los establecimientos, los pagos y los programas de recompensas.</w:t>
      </w:r>
    </w:p>
    <w:p w14:paraId="37607D2C" w14:textId="26273919" w:rsidR="00337CC9" w:rsidRPr="00337CC9" w:rsidRDefault="00337CC9" w:rsidP="00337CC9">
      <w:pPr>
        <w:pStyle w:val="Ttulo2"/>
        <w:jc w:val="both"/>
      </w:pPr>
      <w:r w:rsidRPr="00337CC9">
        <w:t>2.2 Justificación</w:t>
      </w:r>
    </w:p>
    <w:p w14:paraId="2C79C1B2" w14:textId="77777777" w:rsidR="00337CC9" w:rsidRPr="00337CC9" w:rsidRDefault="00337CC9" w:rsidP="00337CC9">
      <w:pPr>
        <w:pStyle w:val="Prrafodelista"/>
        <w:numPr>
          <w:ilvl w:val="0"/>
          <w:numId w:val="3"/>
        </w:numPr>
        <w:jc w:val="both"/>
        <w:rPr>
          <w:rFonts w:ascii="Times New Roman" w:hAnsi="Times New Roman" w:cs="Times New Roman"/>
          <w:kern w:val="0"/>
          <w:sz w:val="24"/>
          <w:szCs w:val="24"/>
          <w:lang w:eastAsia="es-MX"/>
        </w:rPr>
      </w:pPr>
      <w:r w:rsidRPr="00337CC9">
        <w:rPr>
          <w:rFonts w:ascii="Times New Roman" w:hAnsi="Times New Roman" w:cs="Times New Roman"/>
          <w:kern w:val="0"/>
          <w:sz w:val="24"/>
          <w:szCs w:val="24"/>
          <w:lang w:eastAsia="es-MX"/>
        </w:rPr>
        <w:t xml:space="preserve">Impacto Económico Local: Mantiene la riqueza dentro de la comunidad incentivando el consumo en </w:t>
      </w:r>
      <w:proofErr w:type="spellStart"/>
      <w:r w:rsidRPr="00337CC9">
        <w:rPr>
          <w:rFonts w:ascii="Times New Roman" w:hAnsi="Times New Roman" w:cs="Times New Roman"/>
          <w:kern w:val="0"/>
          <w:sz w:val="24"/>
          <w:szCs w:val="24"/>
          <w:lang w:eastAsia="es-MX"/>
        </w:rPr>
        <w:t>PyMEs</w:t>
      </w:r>
      <w:proofErr w:type="spellEnd"/>
      <w:r w:rsidRPr="00337CC9">
        <w:rPr>
          <w:rFonts w:ascii="Times New Roman" w:hAnsi="Times New Roman" w:cs="Times New Roman"/>
          <w:kern w:val="0"/>
          <w:sz w:val="24"/>
          <w:szCs w:val="24"/>
          <w:lang w:eastAsia="es-MX"/>
        </w:rPr>
        <w:t xml:space="preserve"> mediante recompensas.</w:t>
      </w:r>
    </w:p>
    <w:p w14:paraId="56089770" w14:textId="77777777" w:rsidR="00337CC9" w:rsidRPr="00337CC9" w:rsidRDefault="00337CC9" w:rsidP="00337CC9">
      <w:pPr>
        <w:pStyle w:val="Prrafodelista"/>
        <w:numPr>
          <w:ilvl w:val="0"/>
          <w:numId w:val="3"/>
        </w:numPr>
        <w:jc w:val="both"/>
        <w:rPr>
          <w:rFonts w:ascii="Times New Roman" w:hAnsi="Times New Roman" w:cs="Times New Roman"/>
          <w:kern w:val="0"/>
          <w:sz w:val="24"/>
          <w:szCs w:val="24"/>
          <w:lang w:eastAsia="es-MX"/>
        </w:rPr>
      </w:pPr>
      <w:r w:rsidRPr="00337CC9">
        <w:rPr>
          <w:rFonts w:ascii="Times New Roman" w:hAnsi="Times New Roman" w:cs="Times New Roman"/>
          <w:kern w:val="0"/>
          <w:sz w:val="24"/>
          <w:szCs w:val="24"/>
          <w:lang w:eastAsia="es-MX"/>
        </w:rPr>
        <w:t>Modernización Digital: Ofrece a pequeños comercios un canal accesible de cobro y visibilidad sin requerir software propio costoso.</w:t>
      </w:r>
    </w:p>
    <w:p w14:paraId="22A6925C" w14:textId="77777777" w:rsidR="00337CC9" w:rsidRPr="00337CC9" w:rsidRDefault="00337CC9" w:rsidP="00337CC9">
      <w:pPr>
        <w:pStyle w:val="Prrafodelista"/>
        <w:numPr>
          <w:ilvl w:val="0"/>
          <w:numId w:val="3"/>
        </w:numPr>
        <w:jc w:val="both"/>
        <w:rPr>
          <w:rFonts w:ascii="Times New Roman" w:hAnsi="Times New Roman" w:cs="Times New Roman"/>
          <w:kern w:val="0"/>
          <w:sz w:val="24"/>
          <w:szCs w:val="24"/>
          <w:lang w:eastAsia="es-MX"/>
        </w:rPr>
      </w:pPr>
      <w:r w:rsidRPr="00337CC9">
        <w:rPr>
          <w:rFonts w:ascii="Times New Roman" w:hAnsi="Times New Roman" w:cs="Times New Roman"/>
          <w:kern w:val="0"/>
          <w:sz w:val="24"/>
          <w:szCs w:val="24"/>
          <w:lang w:eastAsia="es-MX"/>
        </w:rPr>
        <w:t>Experiencia Turística: Simplifica el descubrimiento y pago en comercios locales de manera fluida y segura.</w:t>
      </w:r>
    </w:p>
    <w:p w14:paraId="6B4991C3" w14:textId="77777777" w:rsidR="00337CC9" w:rsidRPr="00337CC9" w:rsidRDefault="00337CC9" w:rsidP="00337CC9">
      <w:pPr>
        <w:pStyle w:val="Prrafodelista"/>
        <w:numPr>
          <w:ilvl w:val="0"/>
          <w:numId w:val="3"/>
        </w:numPr>
        <w:jc w:val="both"/>
        <w:rPr>
          <w:rFonts w:ascii="Times New Roman" w:hAnsi="Times New Roman" w:cs="Times New Roman"/>
          <w:kern w:val="0"/>
          <w:sz w:val="24"/>
          <w:szCs w:val="24"/>
          <w:lang w:eastAsia="es-MX"/>
        </w:rPr>
      </w:pPr>
      <w:r w:rsidRPr="00337CC9">
        <w:rPr>
          <w:rFonts w:ascii="Times New Roman" w:hAnsi="Times New Roman" w:cs="Times New Roman"/>
          <w:kern w:val="0"/>
          <w:sz w:val="24"/>
          <w:szCs w:val="24"/>
          <w:lang w:eastAsia="es-MX"/>
        </w:rPr>
        <w:t xml:space="preserve">Escalabilidad Técnica: Arquitectura de </w:t>
      </w:r>
      <w:proofErr w:type="spellStart"/>
      <w:r w:rsidRPr="00337CC9">
        <w:rPr>
          <w:rFonts w:ascii="Times New Roman" w:hAnsi="Times New Roman" w:cs="Times New Roman"/>
          <w:kern w:val="0"/>
          <w:sz w:val="24"/>
          <w:szCs w:val="24"/>
          <w:lang w:eastAsia="es-MX"/>
        </w:rPr>
        <w:t>microservicios</w:t>
      </w:r>
      <w:proofErr w:type="spellEnd"/>
      <w:r w:rsidRPr="00337CC9">
        <w:rPr>
          <w:rFonts w:ascii="Times New Roman" w:hAnsi="Times New Roman" w:cs="Times New Roman"/>
          <w:kern w:val="0"/>
          <w:sz w:val="24"/>
          <w:szCs w:val="24"/>
          <w:lang w:eastAsia="es-MX"/>
        </w:rPr>
        <w:t xml:space="preserve"> que permite escalar módulos de manera independiente según la demanda de tráfico.</w:t>
      </w:r>
    </w:p>
    <w:p w14:paraId="525CE326" w14:textId="64F8C5EF" w:rsidR="00DE75F5" w:rsidRPr="00DE75F5" w:rsidRDefault="00DE75F5" w:rsidP="00DE75F5">
      <w:pPr>
        <w:pStyle w:val="Ttulo2"/>
        <w:jc w:val="both"/>
      </w:pPr>
      <w:r w:rsidRPr="00DE75F5">
        <w:t>2.3</w:t>
      </w:r>
      <w:r w:rsidR="00FC56FD">
        <w:t xml:space="preserve"> P</w:t>
      </w:r>
      <w:r w:rsidRPr="00DE75F5">
        <w:t>erfiles</w:t>
      </w:r>
      <w:r w:rsidR="00FC56FD">
        <w:t xml:space="preserve"> definidos</w:t>
      </w:r>
      <w:bookmarkStart w:id="0" w:name="_GoBack"/>
      <w:bookmarkEnd w:id="0"/>
    </w:p>
    <w:p w14:paraId="50831706" w14:textId="094BFC7D" w:rsidR="00DE75F5" w:rsidRPr="00DE75F5" w:rsidRDefault="00DE75F5" w:rsidP="00DE75F5">
      <w:pPr>
        <w:pStyle w:val="Prrafodelista"/>
        <w:numPr>
          <w:ilvl w:val="0"/>
          <w:numId w:val="3"/>
        </w:numPr>
        <w:jc w:val="both"/>
        <w:rPr>
          <w:rFonts w:ascii="Times New Roman" w:hAnsi="Times New Roman" w:cs="Times New Roman"/>
          <w:kern w:val="0"/>
          <w:sz w:val="24"/>
          <w:szCs w:val="24"/>
          <w:lang w:eastAsia="es-MX"/>
        </w:rPr>
      </w:pPr>
      <w:r w:rsidRPr="00DE75F5">
        <w:rPr>
          <w:rFonts w:ascii="Times New Roman" w:hAnsi="Times New Roman" w:cs="Times New Roman"/>
          <w:kern w:val="0"/>
          <w:sz w:val="24"/>
          <w:szCs w:val="24"/>
          <w:lang w:eastAsia="es-MX"/>
        </w:rPr>
        <w:t>Turista: Explora el mapa de negocios cercanos, realiza pagos mediante código QR y acumula/consulta puntos de recompensa.</w:t>
      </w:r>
    </w:p>
    <w:p w14:paraId="50172270" w14:textId="25B5531B" w:rsidR="00DE75F5" w:rsidRPr="00DE75F5" w:rsidRDefault="00DE75F5" w:rsidP="00DE75F5">
      <w:pPr>
        <w:pStyle w:val="Prrafodelista"/>
        <w:numPr>
          <w:ilvl w:val="0"/>
          <w:numId w:val="3"/>
        </w:numPr>
        <w:jc w:val="both"/>
        <w:rPr>
          <w:rFonts w:ascii="Times New Roman" w:hAnsi="Times New Roman" w:cs="Times New Roman"/>
          <w:kern w:val="0"/>
          <w:sz w:val="24"/>
          <w:szCs w:val="24"/>
          <w:lang w:eastAsia="es-MX"/>
        </w:rPr>
      </w:pPr>
      <w:r w:rsidRPr="00DE75F5">
        <w:rPr>
          <w:rFonts w:ascii="Times New Roman" w:hAnsi="Times New Roman" w:cs="Times New Roman"/>
          <w:kern w:val="0"/>
          <w:sz w:val="24"/>
          <w:szCs w:val="24"/>
          <w:lang w:eastAsia="es-MX"/>
        </w:rPr>
        <w:t>Dueño de Negocio (</w:t>
      </w:r>
      <w:proofErr w:type="spellStart"/>
      <w:r w:rsidRPr="00DE75F5">
        <w:rPr>
          <w:rFonts w:ascii="Times New Roman" w:hAnsi="Times New Roman" w:cs="Times New Roman"/>
          <w:kern w:val="0"/>
          <w:sz w:val="24"/>
          <w:szCs w:val="24"/>
          <w:lang w:eastAsia="es-MX"/>
        </w:rPr>
        <w:t>PyME</w:t>
      </w:r>
      <w:proofErr w:type="spellEnd"/>
      <w:r w:rsidRPr="00DE75F5">
        <w:rPr>
          <w:rFonts w:ascii="Times New Roman" w:hAnsi="Times New Roman" w:cs="Times New Roman"/>
          <w:kern w:val="0"/>
          <w:sz w:val="24"/>
          <w:szCs w:val="24"/>
          <w:lang w:eastAsia="es-MX"/>
        </w:rPr>
        <w:t>): Registra y gestiona la información de su establecimiento, genera códigos QR para cobros y consulta el historial de transacciones recibidas.</w:t>
      </w:r>
    </w:p>
    <w:p w14:paraId="1C4373BF" w14:textId="58E41DCA" w:rsidR="00DE75F5" w:rsidRPr="00337CC9" w:rsidRDefault="00DE75F5" w:rsidP="00DE75F5">
      <w:pPr>
        <w:pStyle w:val="Prrafodelista"/>
        <w:numPr>
          <w:ilvl w:val="0"/>
          <w:numId w:val="3"/>
        </w:numPr>
        <w:jc w:val="both"/>
        <w:rPr>
          <w:rFonts w:ascii="Times New Roman" w:hAnsi="Times New Roman" w:cs="Times New Roman"/>
          <w:kern w:val="0"/>
          <w:sz w:val="24"/>
          <w:szCs w:val="24"/>
          <w:lang w:eastAsia="es-MX"/>
        </w:rPr>
      </w:pPr>
      <w:r w:rsidRPr="00DE75F5">
        <w:rPr>
          <w:rFonts w:ascii="Times New Roman" w:hAnsi="Times New Roman" w:cs="Times New Roman"/>
          <w:kern w:val="0"/>
          <w:sz w:val="24"/>
          <w:szCs w:val="24"/>
          <w:lang w:eastAsia="es-MX"/>
        </w:rPr>
        <w:t>Administrador: Gestiona permisos, valida la autenticidad de los negocios registrados y supervisa la estabilidad global de la plataforma.</w:t>
      </w:r>
    </w:p>
    <w:p w14:paraId="52F4C7CC" w14:textId="77777777" w:rsidR="001D7833" w:rsidRDefault="001D7833" w:rsidP="001D7833">
      <w:pPr>
        <w:pStyle w:val="Ttulo1"/>
      </w:pPr>
      <w:r>
        <w:t>3. Requerimientos funcionales</w:t>
      </w:r>
    </w:p>
    <w:p w14:paraId="13A1AC63" w14:textId="77777777" w:rsidR="001D7833" w:rsidRDefault="001D7833" w:rsidP="001D7833">
      <w:pPr>
        <w:pStyle w:val="NormalWeb"/>
        <w:numPr>
          <w:ilvl w:val="0"/>
          <w:numId w:val="5"/>
        </w:numPr>
      </w:pPr>
      <w:r>
        <w:rPr>
          <w:b/>
          <w:bCs/>
        </w:rPr>
        <w:t>RF-01: Gestión de Usuarios y Autenticación</w:t>
      </w:r>
    </w:p>
    <w:p w14:paraId="3C5F0C2F" w14:textId="77777777" w:rsidR="001D7833" w:rsidRDefault="001D7833" w:rsidP="001D7833">
      <w:pPr>
        <w:pStyle w:val="NormalWeb"/>
        <w:numPr>
          <w:ilvl w:val="1"/>
          <w:numId w:val="5"/>
        </w:numPr>
      </w:pPr>
      <w:r>
        <w:lastRenderedPageBreak/>
        <w:t xml:space="preserve">Permitir el registro, inicio de sesión y gestión de sesiones mediante </w:t>
      </w:r>
      <w:proofErr w:type="spellStart"/>
      <w:r>
        <w:t>tokens</w:t>
      </w:r>
      <w:proofErr w:type="spellEnd"/>
      <w:r>
        <w:t xml:space="preserve"> JWT. </w:t>
      </w:r>
    </w:p>
    <w:p w14:paraId="25634616" w14:textId="77777777" w:rsidR="001D7833" w:rsidRDefault="001D7833" w:rsidP="001D7833">
      <w:pPr>
        <w:pStyle w:val="NormalWeb"/>
        <w:numPr>
          <w:ilvl w:val="1"/>
          <w:numId w:val="5"/>
        </w:numPr>
      </w:pPr>
      <w:r>
        <w:t xml:space="preserve">Administrar tres tipos de roles diferenciados: Turista, Dueño de negocio y Administrador. </w:t>
      </w:r>
    </w:p>
    <w:p w14:paraId="6C8479C1" w14:textId="77777777" w:rsidR="001D7833" w:rsidRDefault="001D7833" w:rsidP="001D7833">
      <w:pPr>
        <w:pStyle w:val="NormalWeb"/>
        <w:numPr>
          <w:ilvl w:val="0"/>
          <w:numId w:val="5"/>
        </w:numPr>
      </w:pPr>
      <w:r>
        <w:rPr>
          <w:b/>
          <w:bCs/>
        </w:rPr>
        <w:t>RF-02: Directorio de Negocios y Geolocalización</w:t>
      </w:r>
    </w:p>
    <w:p w14:paraId="313FD10F" w14:textId="77777777" w:rsidR="001D7833" w:rsidRDefault="001D7833" w:rsidP="001D7833">
      <w:pPr>
        <w:pStyle w:val="NormalWeb"/>
        <w:numPr>
          <w:ilvl w:val="1"/>
          <w:numId w:val="5"/>
        </w:numPr>
      </w:pPr>
      <w:r>
        <w:t xml:space="preserve">Almacenar y consultar la información de </w:t>
      </w:r>
      <w:proofErr w:type="spellStart"/>
      <w:r>
        <w:t>PyMEs</w:t>
      </w:r>
      <w:proofErr w:type="spellEnd"/>
      <w:r>
        <w:t xml:space="preserve"> mediante coordenadas geográficas nativas. </w:t>
      </w:r>
    </w:p>
    <w:p w14:paraId="7843EE4F" w14:textId="77777777" w:rsidR="001D7833" w:rsidRDefault="001D7833" w:rsidP="001D7833">
      <w:pPr>
        <w:pStyle w:val="NormalWeb"/>
        <w:numPr>
          <w:ilvl w:val="1"/>
          <w:numId w:val="5"/>
        </w:numPr>
      </w:pPr>
      <w:r>
        <w:t xml:space="preserve">Mostrar al turista un mapa interactivo de exploración con los negocios más cercanos a su ubicación. </w:t>
      </w:r>
    </w:p>
    <w:p w14:paraId="611A3FF0" w14:textId="77777777" w:rsidR="001D7833" w:rsidRDefault="001D7833" w:rsidP="001D7833">
      <w:pPr>
        <w:pStyle w:val="NormalWeb"/>
        <w:numPr>
          <w:ilvl w:val="0"/>
          <w:numId w:val="5"/>
        </w:numPr>
      </w:pPr>
      <w:r>
        <w:rPr>
          <w:b/>
          <w:bCs/>
        </w:rPr>
        <w:t>RF-03: Procesamiento de Pagos Digitales</w:t>
      </w:r>
    </w:p>
    <w:p w14:paraId="4713C21D" w14:textId="77777777" w:rsidR="001D7833" w:rsidRDefault="001D7833" w:rsidP="001D7833">
      <w:pPr>
        <w:pStyle w:val="NormalWeb"/>
        <w:numPr>
          <w:ilvl w:val="1"/>
          <w:numId w:val="5"/>
        </w:numPr>
      </w:pPr>
      <w:r>
        <w:t xml:space="preserve">Ejecutar pagos digitales mediante lectura de códigos QR. </w:t>
      </w:r>
    </w:p>
    <w:p w14:paraId="5C0AA9E6" w14:textId="77777777" w:rsidR="001D7833" w:rsidRDefault="001D7833" w:rsidP="001D7833">
      <w:pPr>
        <w:pStyle w:val="NormalWeb"/>
        <w:numPr>
          <w:ilvl w:val="1"/>
          <w:numId w:val="5"/>
        </w:numPr>
      </w:pPr>
      <w:r>
        <w:t xml:space="preserve">Permitir transacciones financieras integradas con Coppel </w:t>
      </w:r>
      <w:proofErr w:type="spellStart"/>
      <w:r>
        <w:t>Pay</w:t>
      </w:r>
      <w:proofErr w:type="spellEnd"/>
      <w:r>
        <w:t xml:space="preserve">. </w:t>
      </w:r>
    </w:p>
    <w:p w14:paraId="2024D4D1" w14:textId="77777777" w:rsidR="001D7833" w:rsidRDefault="001D7833" w:rsidP="001D7833">
      <w:pPr>
        <w:pStyle w:val="NormalWeb"/>
        <w:numPr>
          <w:ilvl w:val="0"/>
          <w:numId w:val="5"/>
        </w:numPr>
      </w:pPr>
      <w:r>
        <w:rPr>
          <w:b/>
          <w:bCs/>
        </w:rPr>
        <w:t>RF-04: Programa de Recompensas y Lealtad</w:t>
      </w:r>
    </w:p>
    <w:p w14:paraId="40051DDB" w14:textId="77777777" w:rsidR="001D7833" w:rsidRDefault="001D7833" w:rsidP="001D7833">
      <w:pPr>
        <w:pStyle w:val="NormalWeb"/>
        <w:numPr>
          <w:ilvl w:val="1"/>
          <w:numId w:val="5"/>
        </w:numPr>
      </w:pPr>
      <w:r>
        <w:t xml:space="preserve">Asignar y acumular puntos de recompensa en función de un porcentaje del monto pagado. </w:t>
      </w:r>
    </w:p>
    <w:p w14:paraId="1F5742C9" w14:textId="77777777" w:rsidR="001D7833" w:rsidRDefault="001D7833" w:rsidP="001D7833">
      <w:pPr>
        <w:pStyle w:val="NormalWeb"/>
        <w:numPr>
          <w:ilvl w:val="1"/>
          <w:numId w:val="5"/>
        </w:numPr>
      </w:pPr>
      <w:r>
        <w:t xml:space="preserve">Actualizar el saldo de puntos de forma automática sin interrumpir el flujo de cobro. </w:t>
      </w:r>
    </w:p>
    <w:p w14:paraId="71A9E5E5" w14:textId="77777777" w:rsidR="001D7833" w:rsidRDefault="001D7833" w:rsidP="001D7833">
      <w:pPr>
        <w:pStyle w:val="NormalWeb"/>
        <w:numPr>
          <w:ilvl w:val="0"/>
          <w:numId w:val="5"/>
        </w:numPr>
      </w:pPr>
      <w:r>
        <w:rPr>
          <w:b/>
          <w:bCs/>
        </w:rPr>
        <w:t>RF-05: Sistema de Notificaciones</w:t>
      </w:r>
    </w:p>
    <w:p w14:paraId="1DE569F8" w14:textId="77777777" w:rsidR="001D7833" w:rsidRDefault="001D7833" w:rsidP="001D7833">
      <w:pPr>
        <w:pStyle w:val="NormalWeb"/>
        <w:numPr>
          <w:ilvl w:val="1"/>
          <w:numId w:val="5"/>
        </w:numPr>
      </w:pPr>
      <w:r>
        <w:t xml:space="preserve">Enviar ofertas promocionales a los turistas según su ubicación geográfica y búsquedas. </w:t>
      </w:r>
    </w:p>
    <w:p w14:paraId="051F189A" w14:textId="77777777" w:rsidR="001D7833" w:rsidRDefault="001D7833" w:rsidP="001D7833">
      <w:pPr>
        <w:pStyle w:val="NormalWeb"/>
        <w:numPr>
          <w:ilvl w:val="1"/>
          <w:numId w:val="5"/>
        </w:numPr>
      </w:pPr>
      <w:r>
        <w:t xml:space="preserve">Notificar a las </w:t>
      </w:r>
      <w:proofErr w:type="spellStart"/>
      <w:r>
        <w:t>PyMEs</w:t>
      </w:r>
      <w:proofErr w:type="spellEnd"/>
      <w:r>
        <w:t xml:space="preserve"> sobre compras completadas y mensajes entrantes. </w:t>
      </w:r>
    </w:p>
    <w:p w14:paraId="14FF86B1" w14:textId="77777777" w:rsidR="001D7833" w:rsidRDefault="001D7833" w:rsidP="001D7833">
      <w:pPr>
        <w:pStyle w:val="NormalWeb"/>
        <w:numPr>
          <w:ilvl w:val="0"/>
          <w:numId w:val="5"/>
        </w:numPr>
      </w:pPr>
      <w:r>
        <w:rPr>
          <w:b/>
          <w:bCs/>
        </w:rPr>
        <w:t>RF-06: Asistente Virtual Inteligente (</w:t>
      </w:r>
      <w:proofErr w:type="spellStart"/>
      <w:r>
        <w:rPr>
          <w:b/>
          <w:bCs/>
        </w:rPr>
        <w:t>Chatbot</w:t>
      </w:r>
      <w:proofErr w:type="spellEnd"/>
      <w:r>
        <w:rPr>
          <w:b/>
          <w:bCs/>
        </w:rPr>
        <w:t xml:space="preserve"> LIA)</w:t>
      </w:r>
    </w:p>
    <w:p w14:paraId="29DEF75D" w14:textId="77777777" w:rsidR="001D7833" w:rsidRDefault="001D7833" w:rsidP="001D7833">
      <w:pPr>
        <w:pStyle w:val="NormalWeb"/>
        <w:numPr>
          <w:ilvl w:val="1"/>
          <w:numId w:val="5"/>
        </w:numPr>
      </w:pPr>
      <w:r>
        <w:t xml:space="preserve">Recomendar comercios y explicar platillos locales indicando ingredientes o alérgenos. </w:t>
      </w:r>
    </w:p>
    <w:p w14:paraId="69C47410" w14:textId="77777777" w:rsidR="001D7833" w:rsidRDefault="001D7833" w:rsidP="001D7833">
      <w:pPr>
        <w:pStyle w:val="NormalWeb"/>
        <w:numPr>
          <w:ilvl w:val="1"/>
          <w:numId w:val="5"/>
        </w:numPr>
      </w:pPr>
      <w:r>
        <w:t xml:space="preserve">Orientar al usuario sobre cómo ganar o usar puntos dentro del ecosistema local. </w:t>
      </w:r>
    </w:p>
    <w:p w14:paraId="30A57C61" w14:textId="77777777" w:rsidR="001D7833" w:rsidRDefault="001D7833" w:rsidP="001D7833">
      <w:pPr>
        <w:pStyle w:val="NormalWeb"/>
        <w:numPr>
          <w:ilvl w:val="0"/>
          <w:numId w:val="5"/>
        </w:numPr>
      </w:pPr>
      <w:r>
        <w:rPr>
          <w:b/>
          <w:bCs/>
        </w:rPr>
        <w:t>RF-07: Comunicación Directa</w:t>
      </w:r>
    </w:p>
    <w:p w14:paraId="57A164A9" w14:textId="77777777" w:rsidR="001D7833" w:rsidRDefault="001D7833" w:rsidP="001D7833">
      <w:pPr>
        <w:pStyle w:val="NormalWeb"/>
        <w:numPr>
          <w:ilvl w:val="1"/>
          <w:numId w:val="5"/>
        </w:numPr>
      </w:pPr>
      <w:r>
        <w:t xml:space="preserve">Soportar un chat privado para el intercambio de mensajes entre el turista y la </w:t>
      </w:r>
      <w:proofErr w:type="spellStart"/>
      <w:r>
        <w:t>PyME</w:t>
      </w:r>
      <w:proofErr w:type="spellEnd"/>
      <w:r>
        <w:t xml:space="preserve">. </w:t>
      </w:r>
    </w:p>
    <w:p w14:paraId="659F95E9" w14:textId="77777777" w:rsidR="001D7833" w:rsidRDefault="001D7833" w:rsidP="001D7833">
      <w:pPr>
        <w:pStyle w:val="NormalWeb"/>
        <w:ind w:left="1440"/>
      </w:pPr>
    </w:p>
    <w:p w14:paraId="364708C7" w14:textId="77777777" w:rsidR="001D7833" w:rsidRDefault="001D7833" w:rsidP="001D7833">
      <w:pPr>
        <w:pStyle w:val="Ttulo1"/>
      </w:pPr>
      <w:r>
        <w:t>4. Requerimientos no funcionales</w:t>
      </w:r>
    </w:p>
    <w:tbl>
      <w:tblPr>
        <w:tblStyle w:val="Tabladecuadrcula4-nfasis5"/>
        <w:tblW w:w="0" w:type="auto"/>
        <w:tblLook w:val="04A0" w:firstRow="1" w:lastRow="0" w:firstColumn="1" w:lastColumn="0" w:noHBand="0" w:noVBand="1"/>
      </w:tblPr>
      <w:tblGrid>
        <w:gridCol w:w="1830"/>
        <w:gridCol w:w="2420"/>
        <w:gridCol w:w="5100"/>
      </w:tblGrid>
      <w:tr w:rsidR="001D7833" w:rsidRPr="009549DA" w14:paraId="35F6CBBB" w14:textId="77777777" w:rsidTr="00C767D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287ACE" w14:textId="77777777" w:rsidR="001D7833" w:rsidRPr="009549DA" w:rsidRDefault="001D7833" w:rsidP="00C767D3">
            <w:pPr>
              <w:spacing w:after="48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MX"/>
                <w14:ligatures w14:val="none"/>
              </w:rPr>
            </w:pPr>
            <w:r w:rsidRPr="009549D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MX"/>
                <w14:ligatures w14:val="none"/>
              </w:rPr>
              <w:t>Categoría</w:t>
            </w:r>
          </w:p>
        </w:tc>
        <w:tc>
          <w:tcPr>
            <w:tcW w:w="0" w:type="auto"/>
            <w:hideMark/>
          </w:tcPr>
          <w:p w14:paraId="51FC19BC" w14:textId="77777777" w:rsidR="001D7833" w:rsidRPr="009549DA" w:rsidRDefault="001D7833" w:rsidP="00C767D3">
            <w:pPr>
              <w:spacing w:after="48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MX"/>
                <w14:ligatures w14:val="none"/>
              </w:rPr>
            </w:pPr>
            <w:r w:rsidRPr="009549D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MX"/>
                <w14:ligatures w14:val="none"/>
              </w:rPr>
              <w:t>Requerimiento No Funcional</w:t>
            </w:r>
          </w:p>
        </w:tc>
        <w:tc>
          <w:tcPr>
            <w:tcW w:w="0" w:type="auto"/>
            <w:hideMark/>
          </w:tcPr>
          <w:p w14:paraId="4F742686" w14:textId="77777777" w:rsidR="001D7833" w:rsidRPr="009549DA" w:rsidRDefault="001D7833" w:rsidP="00C767D3">
            <w:pPr>
              <w:spacing w:after="48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MX"/>
                <w14:ligatures w14:val="none"/>
              </w:rPr>
            </w:pPr>
            <w:r w:rsidRPr="009549D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MX"/>
                <w14:ligatures w14:val="none"/>
              </w:rPr>
              <w:t>Descripción / Especificación</w:t>
            </w:r>
          </w:p>
        </w:tc>
      </w:tr>
      <w:tr w:rsidR="001D7833" w:rsidRPr="009549DA" w14:paraId="01488231" w14:textId="77777777" w:rsidTr="00C767D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F291BC" w14:textId="77777777" w:rsidR="001D7833" w:rsidRPr="009549DA" w:rsidRDefault="001D7833" w:rsidP="00C767D3">
            <w:pPr>
              <w:spacing w:after="48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MX"/>
                <w14:ligatures w14:val="none"/>
              </w:rPr>
            </w:pPr>
            <w:r w:rsidRPr="009549D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MX"/>
                <w14:ligatures w14:val="none"/>
              </w:rPr>
              <w:t>Arquitectura</w:t>
            </w:r>
          </w:p>
        </w:tc>
        <w:tc>
          <w:tcPr>
            <w:tcW w:w="0" w:type="auto"/>
            <w:hideMark/>
          </w:tcPr>
          <w:p w14:paraId="0FCDBA1C" w14:textId="77777777" w:rsidR="001D7833" w:rsidRPr="009549DA" w:rsidRDefault="001D7833" w:rsidP="00C767D3">
            <w:pPr>
              <w:spacing w:after="48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MX"/>
                <w14:ligatures w14:val="none"/>
              </w:rPr>
            </w:pPr>
            <w:r w:rsidRPr="009549DA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MX"/>
                <w14:ligatures w14:val="none"/>
              </w:rPr>
              <w:t xml:space="preserve">RNF-01: </w:t>
            </w:r>
            <w:proofErr w:type="spellStart"/>
            <w:r w:rsidRPr="009549DA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MX"/>
                <w14:ligatures w14:val="none"/>
              </w:rPr>
              <w:t>Microservicios</w:t>
            </w:r>
            <w:proofErr w:type="spellEnd"/>
          </w:p>
        </w:tc>
        <w:tc>
          <w:tcPr>
            <w:tcW w:w="0" w:type="auto"/>
            <w:hideMark/>
          </w:tcPr>
          <w:p w14:paraId="62696B5C" w14:textId="77777777" w:rsidR="001D7833" w:rsidRPr="009549DA" w:rsidRDefault="001D7833" w:rsidP="00C767D3">
            <w:pPr>
              <w:spacing w:before="100" w:beforeAutospacing="1"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MX"/>
                <w14:ligatures w14:val="none"/>
              </w:rPr>
            </w:pPr>
            <w:r w:rsidRPr="009549D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MX"/>
                <w14:ligatures w14:val="none"/>
              </w:rPr>
              <w:t xml:space="preserve">Estructura basada en servicios independientes desacoplados para mejorar la disponibilidad y el mantenimiento. </w:t>
            </w:r>
          </w:p>
        </w:tc>
      </w:tr>
      <w:tr w:rsidR="001D7833" w:rsidRPr="009549DA" w14:paraId="05E6913F" w14:textId="77777777" w:rsidTr="00C767D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B73624" w14:textId="77777777" w:rsidR="001D7833" w:rsidRPr="009549DA" w:rsidRDefault="001D7833" w:rsidP="00C767D3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MX"/>
                <w14:ligatures w14:val="none"/>
              </w:rPr>
            </w:pPr>
            <w:r w:rsidRPr="009549D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MX"/>
                <w14:ligatures w14:val="none"/>
              </w:rPr>
              <w:t>Persistencia</w:t>
            </w:r>
          </w:p>
        </w:tc>
        <w:tc>
          <w:tcPr>
            <w:tcW w:w="0" w:type="auto"/>
            <w:hideMark/>
          </w:tcPr>
          <w:p w14:paraId="70A4E096" w14:textId="77777777" w:rsidR="001D7833" w:rsidRPr="009549DA" w:rsidRDefault="001D7833" w:rsidP="00C767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MX"/>
                <w14:ligatures w14:val="none"/>
              </w:rPr>
            </w:pPr>
            <w:r w:rsidRPr="009549DA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MX"/>
                <w14:ligatures w14:val="none"/>
              </w:rPr>
              <w:t>RNF-02: Base de Datos Políglota</w:t>
            </w:r>
          </w:p>
        </w:tc>
        <w:tc>
          <w:tcPr>
            <w:tcW w:w="0" w:type="auto"/>
            <w:hideMark/>
          </w:tcPr>
          <w:p w14:paraId="0048DA2D" w14:textId="77777777" w:rsidR="001D7833" w:rsidRPr="009549DA" w:rsidRDefault="001D7833" w:rsidP="00C767D3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MX"/>
                <w14:ligatures w14:val="none"/>
              </w:rPr>
            </w:pPr>
            <w:r w:rsidRPr="009549D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MX"/>
                <w14:ligatures w14:val="none"/>
              </w:rPr>
              <w:t xml:space="preserve">Uso de </w:t>
            </w:r>
            <w:proofErr w:type="spellStart"/>
            <w:r w:rsidRPr="009549D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MX"/>
                <w14:ligatures w14:val="none"/>
              </w:rPr>
              <w:t>PostgreSQL</w:t>
            </w:r>
            <w:proofErr w:type="spellEnd"/>
            <w:r w:rsidRPr="009549D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MX"/>
                <w14:ligatures w14:val="none"/>
              </w:rPr>
              <w:t xml:space="preserve"> para la gestión relacional de usuarios y </w:t>
            </w:r>
            <w:proofErr w:type="spellStart"/>
            <w:r w:rsidRPr="009549D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MX"/>
                <w14:ligatures w14:val="none"/>
              </w:rPr>
              <w:t>MongoDB</w:t>
            </w:r>
            <w:proofErr w:type="spellEnd"/>
            <w:r w:rsidRPr="009549D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MX"/>
                <w14:ligatures w14:val="none"/>
              </w:rPr>
              <w:t xml:space="preserve"> para búsquedas geoespaciales. </w:t>
            </w:r>
          </w:p>
        </w:tc>
      </w:tr>
      <w:tr w:rsidR="001D7833" w:rsidRPr="009549DA" w14:paraId="1DBCC88C" w14:textId="77777777" w:rsidTr="00C767D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5EC765" w14:textId="77777777" w:rsidR="001D7833" w:rsidRPr="009549DA" w:rsidRDefault="001D7833" w:rsidP="00C767D3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MX"/>
                <w14:ligatures w14:val="none"/>
              </w:rPr>
            </w:pPr>
            <w:r w:rsidRPr="009549D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MX"/>
                <w14:ligatures w14:val="none"/>
              </w:rPr>
              <w:t>Integración</w:t>
            </w:r>
          </w:p>
        </w:tc>
        <w:tc>
          <w:tcPr>
            <w:tcW w:w="0" w:type="auto"/>
            <w:hideMark/>
          </w:tcPr>
          <w:p w14:paraId="44146E08" w14:textId="77777777" w:rsidR="001D7833" w:rsidRPr="009549DA" w:rsidRDefault="001D7833" w:rsidP="00C767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MX"/>
                <w14:ligatures w14:val="none"/>
              </w:rPr>
            </w:pPr>
            <w:r w:rsidRPr="009549DA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MX"/>
                <w14:ligatures w14:val="none"/>
              </w:rPr>
              <w:t>RNF-03: Mensajería Asíncrona</w:t>
            </w:r>
          </w:p>
        </w:tc>
        <w:tc>
          <w:tcPr>
            <w:tcW w:w="0" w:type="auto"/>
            <w:hideMark/>
          </w:tcPr>
          <w:p w14:paraId="5ECDF1A9" w14:textId="77777777" w:rsidR="001D7833" w:rsidRPr="009549DA" w:rsidRDefault="001D7833" w:rsidP="00C767D3">
            <w:pPr>
              <w:spacing w:before="100" w:beforeAutospacing="1"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MX"/>
                <w14:ligatures w14:val="none"/>
              </w:rPr>
            </w:pPr>
            <w:r w:rsidRPr="009549D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MX"/>
                <w14:ligatures w14:val="none"/>
              </w:rPr>
              <w:t xml:space="preserve">Procesamiento de eventos transaccionales mediante bus de mensajería en </w:t>
            </w:r>
            <w:proofErr w:type="spellStart"/>
            <w:r w:rsidRPr="009549D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MX"/>
                <w14:ligatures w14:val="none"/>
              </w:rPr>
              <w:t>RabbitMQ</w:t>
            </w:r>
            <w:proofErr w:type="spellEnd"/>
            <w:r w:rsidRPr="009549D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MX"/>
                <w14:ligatures w14:val="none"/>
              </w:rPr>
              <w:t xml:space="preserve">. </w:t>
            </w:r>
          </w:p>
        </w:tc>
      </w:tr>
      <w:tr w:rsidR="001D7833" w:rsidRPr="009549DA" w14:paraId="4DD72D29" w14:textId="77777777" w:rsidTr="00C767D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6668C4" w14:textId="77777777" w:rsidR="001D7833" w:rsidRPr="009549DA" w:rsidRDefault="001D7833" w:rsidP="00C767D3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MX"/>
                <w14:ligatures w14:val="none"/>
              </w:rPr>
            </w:pPr>
            <w:r w:rsidRPr="009549D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MX"/>
                <w14:ligatures w14:val="none"/>
              </w:rPr>
              <w:lastRenderedPageBreak/>
              <w:t>Seguridad</w:t>
            </w:r>
          </w:p>
        </w:tc>
        <w:tc>
          <w:tcPr>
            <w:tcW w:w="0" w:type="auto"/>
            <w:hideMark/>
          </w:tcPr>
          <w:p w14:paraId="69CE1319" w14:textId="77777777" w:rsidR="001D7833" w:rsidRPr="009549DA" w:rsidRDefault="001D7833" w:rsidP="00C767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MX"/>
                <w14:ligatures w14:val="none"/>
              </w:rPr>
            </w:pPr>
            <w:r w:rsidRPr="009549DA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MX"/>
                <w14:ligatures w14:val="none"/>
              </w:rPr>
              <w:t>RNF-04: Autenticación y Cobro</w:t>
            </w:r>
          </w:p>
        </w:tc>
        <w:tc>
          <w:tcPr>
            <w:tcW w:w="0" w:type="auto"/>
            <w:hideMark/>
          </w:tcPr>
          <w:p w14:paraId="21BF9581" w14:textId="77777777" w:rsidR="001D7833" w:rsidRPr="009549DA" w:rsidRDefault="001D7833" w:rsidP="00C767D3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MX"/>
                <w14:ligatures w14:val="none"/>
              </w:rPr>
            </w:pPr>
            <w:r w:rsidRPr="009549D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MX"/>
                <w14:ligatures w14:val="none"/>
              </w:rPr>
              <w:t xml:space="preserve">Validación obligatoria por JWT y transacciones financieras seguras. </w:t>
            </w:r>
          </w:p>
        </w:tc>
      </w:tr>
      <w:tr w:rsidR="001D7833" w:rsidRPr="009549DA" w14:paraId="0F09F78C" w14:textId="77777777" w:rsidTr="00C767D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EC59AE" w14:textId="77777777" w:rsidR="001D7833" w:rsidRPr="009549DA" w:rsidRDefault="001D7833" w:rsidP="00C767D3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MX"/>
                <w14:ligatures w14:val="none"/>
              </w:rPr>
            </w:pPr>
            <w:r w:rsidRPr="009549D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MX"/>
                <w14:ligatures w14:val="none"/>
              </w:rPr>
              <w:t>Desempeño</w:t>
            </w:r>
          </w:p>
        </w:tc>
        <w:tc>
          <w:tcPr>
            <w:tcW w:w="0" w:type="auto"/>
            <w:hideMark/>
          </w:tcPr>
          <w:p w14:paraId="5039559B" w14:textId="77777777" w:rsidR="001D7833" w:rsidRPr="009549DA" w:rsidRDefault="001D7833" w:rsidP="00C767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MX"/>
                <w14:ligatures w14:val="none"/>
              </w:rPr>
            </w:pPr>
            <w:r w:rsidRPr="009549DA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MX"/>
                <w14:ligatures w14:val="none"/>
              </w:rPr>
              <w:t>RNF-05: Escalabilidad</w:t>
            </w:r>
          </w:p>
        </w:tc>
        <w:tc>
          <w:tcPr>
            <w:tcW w:w="0" w:type="auto"/>
            <w:hideMark/>
          </w:tcPr>
          <w:p w14:paraId="4295FCA4" w14:textId="77777777" w:rsidR="001D7833" w:rsidRPr="009549DA" w:rsidRDefault="001D7833" w:rsidP="00C767D3">
            <w:pPr>
              <w:spacing w:before="100" w:beforeAutospacing="1"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MX"/>
                <w14:ligatures w14:val="none"/>
              </w:rPr>
            </w:pPr>
            <w:r w:rsidRPr="009549D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MX"/>
                <w14:ligatures w14:val="none"/>
              </w:rPr>
              <w:t xml:space="preserve">Capacidad de escalar módulos de búsqueda sin impactar el procesamiento de pagos. </w:t>
            </w:r>
          </w:p>
        </w:tc>
      </w:tr>
      <w:tr w:rsidR="001D7833" w:rsidRPr="009549DA" w14:paraId="2FFDF3D4" w14:textId="77777777" w:rsidTr="00C767D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6A72C8" w14:textId="77777777" w:rsidR="001D7833" w:rsidRPr="009549DA" w:rsidRDefault="001D7833" w:rsidP="00C767D3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MX"/>
                <w14:ligatures w14:val="none"/>
              </w:rPr>
            </w:pPr>
            <w:r w:rsidRPr="009549D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MX"/>
                <w14:ligatures w14:val="none"/>
              </w:rPr>
              <w:t>Compatibilidad</w:t>
            </w:r>
          </w:p>
        </w:tc>
        <w:tc>
          <w:tcPr>
            <w:tcW w:w="0" w:type="auto"/>
            <w:hideMark/>
          </w:tcPr>
          <w:p w14:paraId="6AC2099E" w14:textId="77777777" w:rsidR="001D7833" w:rsidRPr="009549DA" w:rsidRDefault="001D7833" w:rsidP="00C767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MX"/>
                <w14:ligatures w14:val="none"/>
              </w:rPr>
            </w:pPr>
            <w:r w:rsidRPr="009549DA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MX"/>
                <w14:ligatures w14:val="none"/>
              </w:rPr>
              <w:t>RNF-06: Entorno Móvil</w:t>
            </w:r>
          </w:p>
        </w:tc>
        <w:tc>
          <w:tcPr>
            <w:tcW w:w="0" w:type="auto"/>
            <w:hideMark/>
          </w:tcPr>
          <w:p w14:paraId="30F7DD9F" w14:textId="77777777" w:rsidR="001D7833" w:rsidRPr="009549DA" w:rsidRDefault="001D7833" w:rsidP="00C767D3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MX"/>
                <w14:ligatures w14:val="none"/>
              </w:rPr>
            </w:pPr>
            <w:r w:rsidRPr="009549D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MX"/>
                <w14:ligatures w14:val="none"/>
              </w:rPr>
              <w:t xml:space="preserve">Solución optimizada para su ejecución en dispositivos móviles. </w:t>
            </w:r>
          </w:p>
        </w:tc>
      </w:tr>
    </w:tbl>
    <w:p w14:paraId="340DA34B" w14:textId="779A10E3" w:rsidR="00337CC9" w:rsidRDefault="00337CC9" w:rsidP="001D7833">
      <w:pPr>
        <w:tabs>
          <w:tab w:val="num" w:pos="720"/>
        </w:tabs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</w:p>
    <w:p w14:paraId="6C86C7DA" w14:textId="77777777" w:rsidR="00337CC9" w:rsidRPr="001D7833" w:rsidRDefault="00337CC9" w:rsidP="001D7833">
      <w:pPr>
        <w:tabs>
          <w:tab w:val="num" w:pos="720"/>
        </w:tabs>
        <w:jc w:val="both"/>
        <w:rPr>
          <w:rFonts w:ascii="Times New Roman" w:hAnsi="Times New Roman" w:cs="Times New Roman"/>
          <w:kern w:val="0"/>
          <w:sz w:val="24"/>
          <w:szCs w:val="24"/>
          <w:lang w:eastAsia="es-MX"/>
        </w:rPr>
      </w:pPr>
    </w:p>
    <w:p w14:paraId="00C1C2F7" w14:textId="77777777" w:rsidR="001D7833" w:rsidRPr="001D7833" w:rsidRDefault="001D7833" w:rsidP="001D7833">
      <w:pPr>
        <w:tabs>
          <w:tab w:val="num" w:pos="720"/>
        </w:tabs>
        <w:jc w:val="both"/>
        <w:rPr>
          <w:rFonts w:ascii="Times New Roman" w:hAnsi="Times New Roman" w:cs="Times New Roman"/>
          <w:kern w:val="0"/>
          <w:sz w:val="24"/>
          <w:szCs w:val="24"/>
          <w:lang w:eastAsia="es-MX"/>
        </w:rPr>
      </w:pPr>
    </w:p>
    <w:p w14:paraId="460C08BC" w14:textId="77777777" w:rsidR="004D3328" w:rsidRPr="004109D8" w:rsidRDefault="004D3328" w:rsidP="004109D8">
      <w:pPr>
        <w:jc w:val="both"/>
        <w:rPr>
          <w:rFonts w:ascii="Times New Roman" w:hAnsi="Times New Roman" w:cs="Times New Roman"/>
          <w:kern w:val="0"/>
          <w:sz w:val="24"/>
          <w:szCs w:val="24"/>
          <w:lang w:eastAsia="es-MX"/>
        </w:rPr>
      </w:pPr>
    </w:p>
    <w:sectPr w:rsidR="004D3328" w:rsidRPr="004109D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A31974"/>
    <w:multiLevelType w:val="multilevel"/>
    <w:tmpl w:val="4454CDE0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" w15:restartNumberingAfterBreak="0">
    <w:nsid w:val="0F642C9D"/>
    <w:multiLevelType w:val="multilevel"/>
    <w:tmpl w:val="63C88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38D4760"/>
    <w:multiLevelType w:val="hybridMultilevel"/>
    <w:tmpl w:val="C666B85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C61728A"/>
    <w:multiLevelType w:val="hybridMultilevel"/>
    <w:tmpl w:val="EACE717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3C74621"/>
    <w:multiLevelType w:val="multilevel"/>
    <w:tmpl w:val="3BEC1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E775DBD"/>
    <w:multiLevelType w:val="multilevel"/>
    <w:tmpl w:val="EE8C3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4"/>
  </w:num>
  <w:num w:numId="3">
    <w:abstractNumId w:val="3"/>
  </w:num>
  <w:num w:numId="4">
    <w:abstractNumId w:val="2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45279"/>
    <w:rsid w:val="001D7833"/>
    <w:rsid w:val="00337CC9"/>
    <w:rsid w:val="004109D8"/>
    <w:rsid w:val="004D3328"/>
    <w:rsid w:val="00DE75F5"/>
    <w:rsid w:val="00F45279"/>
    <w:rsid w:val="00FC56FD"/>
    <w:rsid w:val="00FF55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078AA8"/>
  <w15:chartTrackingRefBased/>
  <w15:docId w15:val="{84D5A51F-A66E-4FF5-AE16-5489E6A671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45279"/>
  </w:style>
  <w:style w:type="paragraph" w:styleId="Ttulo1">
    <w:name w:val="heading 1"/>
    <w:basedOn w:val="Normal"/>
    <w:link w:val="Ttulo1Car"/>
    <w:uiPriority w:val="9"/>
    <w:qFormat/>
    <w:rsid w:val="00FF553C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32"/>
      <w:szCs w:val="48"/>
      <w:lang w:eastAsia="es-MX"/>
      <w14:ligatures w14:val="none"/>
    </w:rPr>
  </w:style>
  <w:style w:type="paragraph" w:styleId="Ttulo2">
    <w:name w:val="heading 2"/>
    <w:basedOn w:val="Normal"/>
    <w:link w:val="Ttulo2Car"/>
    <w:uiPriority w:val="9"/>
    <w:qFormat/>
    <w:rsid w:val="00FF553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28"/>
      <w:szCs w:val="36"/>
      <w:lang w:eastAsia="es-MX"/>
      <w14:ligatures w14:val="none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109D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F553C"/>
    <w:rPr>
      <w:rFonts w:ascii="Times New Roman" w:eastAsia="Times New Roman" w:hAnsi="Times New Roman" w:cs="Times New Roman"/>
      <w:b/>
      <w:bCs/>
      <w:kern w:val="36"/>
      <w:sz w:val="32"/>
      <w:szCs w:val="48"/>
      <w:lang w:eastAsia="es-MX"/>
      <w14:ligatures w14:val="none"/>
    </w:rPr>
  </w:style>
  <w:style w:type="character" w:customStyle="1" w:styleId="Ttulo2Car">
    <w:name w:val="Título 2 Car"/>
    <w:basedOn w:val="Fuentedeprrafopredeter"/>
    <w:link w:val="Ttulo2"/>
    <w:uiPriority w:val="9"/>
    <w:rsid w:val="00FF553C"/>
    <w:rPr>
      <w:rFonts w:ascii="Times New Roman" w:eastAsia="Times New Roman" w:hAnsi="Times New Roman" w:cs="Times New Roman"/>
      <w:b/>
      <w:bCs/>
      <w:kern w:val="0"/>
      <w:sz w:val="28"/>
      <w:szCs w:val="36"/>
      <w:lang w:eastAsia="es-MX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FF553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MX"/>
      <w14:ligatures w14:val="none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109D8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Prrafodelista">
    <w:name w:val="List Paragraph"/>
    <w:basedOn w:val="Normal"/>
    <w:uiPriority w:val="34"/>
    <w:qFormat/>
    <w:rsid w:val="004109D8"/>
    <w:pPr>
      <w:ind w:left="720"/>
      <w:contextualSpacing/>
    </w:pPr>
  </w:style>
  <w:style w:type="table" w:styleId="Tabladecuadrcula4-nfasis5">
    <w:name w:val="Grid Table 4 Accent 5"/>
    <w:basedOn w:val="Tablanormal"/>
    <w:uiPriority w:val="49"/>
    <w:rsid w:val="001D7833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04334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05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467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5</Pages>
  <Words>1104</Words>
  <Characters>6073</Characters>
  <Application>Microsoft Office Word</Application>
  <DocSecurity>0</DocSecurity>
  <Lines>50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Marlen Alejandra Vázquez Durán</dc:creator>
  <cp:keywords/>
  <dc:description/>
  <cp:lastModifiedBy>Marlen Alejandra Vázquez Durán</cp:lastModifiedBy>
  <cp:revision>7</cp:revision>
  <dcterms:created xsi:type="dcterms:W3CDTF">2026-08-13T04:20:00Z</dcterms:created>
  <dcterms:modified xsi:type="dcterms:W3CDTF">2026-08-18T13:41:00Z</dcterms:modified>
</cp:coreProperties>
</file>