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ind w:firstLine="2108" w:firstLineChars="750"/>
        <w:rPr>
          <w:rFonts w:hint="default" w:asciiTheme="majorAscii" w:hAnsiTheme="majorAscii" w:eastAsiaTheme="majorEastAsia" w:cstheme="majorEastAsia"/>
          <w:b/>
          <w:bCs/>
          <w:sz w:val="28"/>
          <w:szCs w:val="28"/>
          <w:vertAlign w:val="baseline"/>
          <w:lang w:val="en-US"/>
        </w:rPr>
      </w:pPr>
      <w:r>
        <w:rPr>
          <w:rFonts w:hint="default" w:asciiTheme="majorAscii" w:hAnsiTheme="majorAscii" w:eastAsiaTheme="majorEastAsia" w:cstheme="majorEastAsia"/>
          <w:b/>
          <w:bCs/>
          <w:sz w:val="28"/>
          <w:szCs w:val="28"/>
          <w:vertAlign w:val="baseline"/>
          <w:lang w:val="en-US"/>
        </w:rPr>
        <w:t>Project Budget</w: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36"/>
        <w:gridCol w:w="1723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Budget Application </w:t>
            </w:r>
          </w:p>
        </w:tc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Quantity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Budget Amount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Actual Budget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25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</w:t>
            </w:r>
          </w:p>
        </w:tc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150,000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Hard Disk and Backup devices</w:t>
            </w:r>
          </w:p>
        </w:tc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20,000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Printer and Scanners</w:t>
            </w:r>
          </w:p>
        </w:tc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30,000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Operating System and Software Upgrade</w:t>
            </w:r>
          </w:p>
        </w:tc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Free or Paid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Router and Internet Cost</w:t>
            </w:r>
          </w:p>
        </w:tc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10,000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Paper</w:t>
            </w:r>
          </w:p>
        </w:tc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2000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Other Costs</w:t>
            </w:r>
          </w:p>
        </w:tc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15,000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Hosting and Networking Costs </w:t>
            </w:r>
          </w:p>
        </w:tc>
        <w:tc>
          <w:tcPr>
            <w:tcW w:w="17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15,000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723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300,000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Budget at Completion =300,000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Percentage Completion=75%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Planned Value(PV)= Expected Budget Completion * percentage completion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PV=  (75%/100)*300,000=225,000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ind w:firstLine="803" w:firstLineChars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Hosting e-Commerce Website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E-Commerce platform use a platform that include all essential feature to sell online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E-Commerce platform offering core feature cost around $10-$15 /month </w:t>
      </w:r>
    </w:p>
    <w:p>
      <w:pPr>
        <w:rPr>
          <w:rFonts w:hint="default"/>
          <w:lang w:val="en-US"/>
        </w:rPr>
      </w:pPr>
    </w:p>
    <w:p>
      <w:pPr>
        <w:ind w:firstLine="803" w:firstLineChars="40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Advertising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E-Commerce platform average CPC(cost-per-click) 0.45$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Monthly page view =50,000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CTR(cost per mille)=0.02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Actual Clicks = 100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CPC</w:t>
      </w:r>
      <w:bookmarkStart w:id="0" w:name="_GoBack"/>
      <w:bookmarkEnd w:id="0"/>
      <w:r>
        <w:rPr>
          <w:rFonts w:hint="default"/>
          <w:lang w:val="en-US"/>
        </w:rPr>
        <w:t>=$0.45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Estimated Earnings=$45.00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deliver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25birr to 100 per km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10 item deliver per day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50km to 100km per day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</w:t>
      </w:r>
      <w:r>
        <w:rPr>
          <w:rFonts w:hint="default"/>
          <w:b/>
          <w:bCs/>
          <w:lang w:val="en-US"/>
        </w:rPr>
        <w:t>Project Deliverable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Name:Good exchange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Manager: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06"/>
        <w:gridCol w:w="2505"/>
        <w:gridCol w:w="2625"/>
        <w:gridCol w:w="1091"/>
        <w:gridCol w:w="1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</w:t>
            </w:r>
          </w:p>
        </w:tc>
        <w:tc>
          <w:tcPr>
            <w:tcW w:w="25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Deliverable Name</w:t>
            </w:r>
          </w:p>
        </w:tc>
        <w:tc>
          <w:tcPr>
            <w:tcW w:w="26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Description 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Owner</w:t>
            </w: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5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Prepare Project Proposal</w:t>
            </w:r>
          </w:p>
        </w:tc>
        <w:tc>
          <w:tcPr>
            <w:tcW w:w="26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Identify objective, Scheduling Budget Breakdown 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5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System Analysis</w:t>
            </w:r>
          </w:p>
        </w:tc>
        <w:tc>
          <w:tcPr>
            <w:tcW w:w="26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Identify Functionality and non Functionality of propose System 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 Progress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5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Design</w:t>
            </w:r>
          </w:p>
        </w:tc>
        <w:tc>
          <w:tcPr>
            <w:tcW w:w="26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System and Database Design 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5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Front End Development </w:t>
            </w:r>
          </w:p>
        </w:tc>
        <w:tc>
          <w:tcPr>
            <w:tcW w:w="26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User Interface and User page ,Client side programming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Started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50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Back End Development </w:t>
            </w:r>
          </w:p>
        </w:tc>
        <w:tc>
          <w:tcPr>
            <w:tcW w:w="262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Server side </w:t>
            </w:r>
          </w:p>
        </w:tc>
        <w:tc>
          <w:tcPr>
            <w:tcW w:w="10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69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Not Started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27" w:usb1="00002043" w:usb2="00000000" w:usb3="00000000" w:csb0="0000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Tlwg Typ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buntu Thin">
    <w:panose1 w:val="020B0304030602030204"/>
    <w:charset w:val="00"/>
    <w:family w:val="auto"/>
    <w:pitch w:val="default"/>
    <w:sig w:usb0="E00002FF" w:usb1="5000205B" w:usb2="00000000" w:usb3="00000000" w:csb0="2000009F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Vem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Waree">
    <w:panose1 w:val="020B0504020202020204"/>
    <w:charset w:val="00"/>
    <w:family w:val="auto"/>
    <w:pitch w:val="default"/>
    <w:sig w:usb0="810000EF" w:usb1="5000204B" w:usb2="00000000" w:usb3="00000000" w:csb0="20010011" w:csb1="00000000"/>
  </w:font>
  <w:font w:name="padmmaa">
    <w:panose1 w:val="02000600040000000000"/>
    <w:charset w:val="00"/>
    <w:family w:val="auto"/>
    <w:pitch w:val="default"/>
    <w:sig w:usb0="00040001" w:usb1="00000000" w:usb2="00000000" w:usb3="00000000" w:csb0="00000001" w:csb1="00000000"/>
  </w:font>
  <w:font w:name="ori1Uni">
    <w:panose1 w:val="02000000000000000000"/>
    <w:charset w:val="00"/>
    <w:family w:val="auto"/>
    <w:pitch w:val="default"/>
    <w:sig w:usb0="80088001" w:usb1="01002000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Light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khan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mry_KacstQurn">
    <w:panose1 w:val="02060603050605020204"/>
    <w:charset w:val="00"/>
    <w:family w:val="auto"/>
    <w:pitch w:val="default"/>
    <w:sig w:usb0="8000202F" w:usb1="80000008" w:usb2="00000008" w:usb3="00000000" w:csb0="00000040" w:csb1="A0180000"/>
  </w:font>
  <w:font w:name="Noto Sans Mono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Gayathri">
    <w:panose1 w:val="00000503000000000000"/>
    <w:charset w:val="00"/>
    <w:family w:val="auto"/>
    <w:pitch w:val="default"/>
    <w:sig w:usb0="0080000F" w:usb1="00000000" w:usb2="00000000" w:usb3="00000000" w:csb0="00000003" w:csb1="00000000"/>
  </w:font>
  <w:font w:name="Manjari Thin">
    <w:panose1 w:val="02000403000000000000"/>
    <w:charset w:val="00"/>
    <w:family w:val="auto"/>
    <w:pitch w:val="default"/>
    <w:sig w:usb0="0080000F" w:usb1="00000000" w:usb2="00000000" w:usb3="00000000" w:csb0="00000003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Nimbus Mono P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arumb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Lohit Gurmukh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myak Gujarati">
    <w:panose1 w:val="02000603000000000000"/>
    <w:charset w:val="00"/>
    <w:family w:val="auto"/>
    <w:pitch w:val="default"/>
    <w:sig w:usb0="0004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DBFCA9"/>
    <w:rsid w:val="26F9C6CB"/>
    <w:rsid w:val="3CFDD62F"/>
    <w:rsid w:val="5C6D0B94"/>
    <w:rsid w:val="6BF52B23"/>
    <w:rsid w:val="79BF9F8C"/>
    <w:rsid w:val="7A70CC9F"/>
    <w:rsid w:val="7FF05BA7"/>
    <w:rsid w:val="BB1FF9CF"/>
    <w:rsid w:val="C7DBFCA9"/>
    <w:rsid w:val="E75D742F"/>
    <w:rsid w:val="F5D54F81"/>
    <w:rsid w:val="F78F52D3"/>
    <w:rsid w:val="FB7DB071"/>
    <w:rsid w:val="FCFE1892"/>
    <w:rsid w:val="FF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2023-01-16T12:27:00Z</dcterms:created>
  <dc:creator>oscar</dc:creator>
  <cp:lastModifiedBy>oscar</cp:lastModifiedBy>
  <dcterms:modified xsi:type="dcterms:W3CDTF">2023-01-16T18:26:08Z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