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22387" w14:textId="77777777" w:rsidR="00B149E7" w:rsidRDefault="00000000">
      <w:pPr>
        <w:jc w:val="center"/>
      </w:pPr>
      <w:r>
        <w:rPr>
          <w:b/>
          <w:sz w:val="32"/>
        </w:rPr>
        <w:t>IMPLEMENTACIÓN DE YAHTZEE PARA DOS JUGADORES EN PYTHON</w:t>
      </w:r>
    </w:p>
    <w:p w14:paraId="6A99A092" w14:textId="2DF6782C" w:rsidR="00B149E7" w:rsidRDefault="00B149E7">
      <w:pPr>
        <w:jc w:val="center"/>
      </w:pPr>
    </w:p>
    <w:p w14:paraId="22B1F987" w14:textId="598E7611" w:rsidR="00B149E7" w:rsidRDefault="00000000">
      <w:proofErr w:type="spellStart"/>
      <w:r>
        <w:t>Estudiante</w:t>
      </w:r>
      <w:r w:rsidR="00B212F5">
        <w:t>s</w:t>
      </w:r>
      <w:proofErr w:type="spellEnd"/>
      <w:r>
        <w:t xml:space="preserve">: </w:t>
      </w:r>
      <w:r w:rsidR="00B212F5">
        <w:t xml:space="preserve">Natalia Higuita - </w:t>
      </w:r>
      <w:r w:rsidR="00E301C4">
        <w:t xml:space="preserve">Oscar Gustavo Morales Riasco </w:t>
      </w:r>
    </w:p>
    <w:p w14:paraId="20BE6685" w14:textId="3A00AF54" w:rsidR="00B149E7" w:rsidRDefault="00000000">
      <w:r>
        <w:t xml:space="preserve">Curso: </w:t>
      </w:r>
      <w:r w:rsidR="00E301C4">
        <w:t>SIMULACION</w:t>
      </w:r>
      <w:r w:rsidR="00E301C4">
        <w:tab/>
      </w:r>
      <w:r w:rsidR="00E301C4">
        <w:tab/>
      </w:r>
    </w:p>
    <w:p w14:paraId="436FB1D1" w14:textId="6E4A302E" w:rsidR="00B149E7" w:rsidRDefault="00000000">
      <w:proofErr w:type="spellStart"/>
      <w:r>
        <w:t>Docente</w:t>
      </w:r>
      <w:proofErr w:type="spellEnd"/>
      <w:r>
        <w:t xml:space="preserve">: </w:t>
      </w:r>
      <w:r w:rsidR="00E301C4">
        <w:t>Julian Andres Loaiza</w:t>
      </w:r>
    </w:p>
    <w:p w14:paraId="2F056CED" w14:textId="77777777" w:rsidR="00B149E7" w:rsidRDefault="00000000">
      <w:r>
        <w:t>Institución: IU Digital de Antioquia</w:t>
      </w:r>
    </w:p>
    <w:p w14:paraId="7E309D4E" w14:textId="5148F867" w:rsidR="00B149E7" w:rsidRDefault="00000000">
      <w:proofErr w:type="spellStart"/>
      <w:r>
        <w:t>Fecha</w:t>
      </w:r>
      <w:proofErr w:type="spellEnd"/>
      <w:r>
        <w:t xml:space="preserve">: </w:t>
      </w:r>
      <w:r w:rsidR="00E301C4">
        <w:t>25.10.2026</w:t>
      </w:r>
    </w:p>
    <w:p w14:paraId="2A0FB80B" w14:textId="77777777" w:rsidR="00B149E7" w:rsidRDefault="00000000">
      <w:pPr>
        <w:pStyle w:val="Ttulo1"/>
      </w:pPr>
      <w:r>
        <w:t>1. Introducción</w:t>
      </w:r>
    </w:p>
    <w:p w14:paraId="38143778" w14:textId="77777777" w:rsidR="00B149E7" w:rsidRDefault="00000000">
      <w:r>
        <w:t>Este proyecto desarrolla una versión de consola del juego Yahtzee para dos jugadores utilizando Python. El juego utiliza cinco dados convencionales de seis caras. En cada turno, el participante puede lanzar los dados hasta tres veces, conservar algunos resultados y elegir una categoría de puntuación. El objetivo es aplicar conceptos de programación como funciones, listas, diccionarios, ciclos, condicionales, validación de entradas y generación de números pseudoaleatorios.</w:t>
      </w:r>
    </w:p>
    <w:p w14:paraId="7AA0B648" w14:textId="77777777" w:rsidR="00B149E7" w:rsidRDefault="00000000">
      <w:r>
        <w:t>El alcance incluye las trece categorías de puntuación, el bono de 35 puntos por obtener 63 o más puntos en la sección superior y el bono de 100 puntos por Yahtzees adicionales cuando la categoría Yahtzee ya se registró con 50 puntos. Para mantener la solución comprensible para principiantes, las reglas especiales de comodín de la versión oficial no se implementan.</w:t>
      </w:r>
    </w:p>
    <w:p w14:paraId="027DD123" w14:textId="77777777" w:rsidR="00B149E7" w:rsidRDefault="00000000">
      <w:pPr>
        <w:pStyle w:val="Ttulo1"/>
      </w:pPr>
      <w:r>
        <w:t>2. Diseño de la solución</w:t>
      </w:r>
    </w:p>
    <w:p w14:paraId="2FCCCB43" w14:textId="77777777" w:rsidR="00B149E7" w:rsidRDefault="00000000">
      <w:pPr>
        <w:pStyle w:val="Ttulo2"/>
      </w:pPr>
      <w:r>
        <w:t>2.1 Objetivo</w:t>
      </w:r>
    </w:p>
    <w:p w14:paraId="5E9E8EE0" w14:textId="77777777" w:rsidR="00B149E7" w:rsidRDefault="00000000">
      <w:r>
        <w:t>Simular una partida entre dos jugadores, gestionar lanzamientos y categorías, calcular las puntuaciones y anunciar el resultado final.</w:t>
      </w:r>
    </w:p>
    <w:p w14:paraId="03DC0770" w14:textId="77777777" w:rsidR="00B149E7" w:rsidRDefault="00000000">
      <w:pPr>
        <w:pStyle w:val="Ttulo2"/>
      </w:pPr>
      <w:r>
        <w:t>2.2 Requisitos funcionales</w:t>
      </w:r>
    </w:p>
    <w:p w14:paraId="2B1601EB" w14:textId="77777777" w:rsidR="00B149E7" w:rsidRDefault="00000000">
      <w:pPr>
        <w:pStyle w:val="Listaconvietas"/>
      </w:pPr>
      <w:r>
        <w:t>Registrar los nombres de dos jugadores.</w:t>
      </w:r>
    </w:p>
    <w:p w14:paraId="065470FC" w14:textId="77777777" w:rsidR="00B149E7" w:rsidRDefault="00000000">
      <w:pPr>
        <w:pStyle w:val="Listaconvietas"/>
      </w:pPr>
      <w:r>
        <w:t>Generar cinco valores aleatorios entre 1 y 6 por lanzamiento.</w:t>
      </w:r>
    </w:p>
    <w:p w14:paraId="707F3A80" w14:textId="77777777" w:rsidR="00B149E7" w:rsidRDefault="00000000">
      <w:pPr>
        <w:pStyle w:val="Listaconvietas"/>
      </w:pPr>
      <w:r>
        <w:t>Permitir hasta dos relanzamientos adicionales y conservar dados por posición.</w:t>
      </w:r>
    </w:p>
    <w:p w14:paraId="5BF4413A" w14:textId="77777777" w:rsidR="00B149E7" w:rsidRDefault="00000000">
      <w:pPr>
        <w:pStyle w:val="Listaconvietas"/>
      </w:pPr>
      <w:r>
        <w:t>Calcular el puntaje de las trece categorías.</w:t>
      </w:r>
    </w:p>
    <w:p w14:paraId="44772A4F" w14:textId="77777777" w:rsidR="00B149E7" w:rsidRDefault="00000000">
      <w:pPr>
        <w:pStyle w:val="Listaconvietas"/>
      </w:pPr>
      <w:r>
        <w:t>Impedir que una categoría se utilice más de una vez por jugador.</w:t>
      </w:r>
    </w:p>
    <w:p w14:paraId="2A9EE32E" w14:textId="77777777" w:rsidR="00B149E7" w:rsidRDefault="00000000">
      <w:pPr>
        <w:pStyle w:val="Listaconvietas"/>
      </w:pPr>
      <w:r>
        <w:t>Calcular el bono superior y los bonos por Yahtzees adicionales según el alcance definido.</w:t>
      </w:r>
    </w:p>
    <w:p w14:paraId="2C7E2451" w14:textId="77777777" w:rsidR="00B149E7" w:rsidRDefault="00000000">
      <w:pPr>
        <w:pStyle w:val="Listaconvietas"/>
      </w:pPr>
      <w:r>
        <w:t>Mostrar el marcador y declarar ganador o empate al finalizar.</w:t>
      </w:r>
    </w:p>
    <w:p w14:paraId="7E4411A3" w14:textId="77777777" w:rsidR="00B149E7" w:rsidRDefault="00000000">
      <w:pPr>
        <w:pStyle w:val="Ttulo2"/>
      </w:pPr>
      <w:r>
        <w:t>2.3 Datos y estructuras</w:t>
      </w:r>
    </w:p>
    <w:p w14:paraId="14658EBB" w14:textId="77777777" w:rsidR="00B149E7" w:rsidRDefault="00000000">
      <w:r>
        <w:t>Los dados se representan mediante una lista de cinco enteros. Cada jugador se representa mediante un diccionario que contiene su nombre, otro diccionario con las categorías y sus puntuaciones, y un contador de bonos por Yahtzee. El valor None indica que una categoría aún no se ha utilizado; el valor 0 indica que se utilizó y no obtuvo puntos.</w:t>
      </w:r>
    </w:p>
    <w:p w14:paraId="172160CC" w14:textId="77777777" w:rsidR="00B149E7" w:rsidRDefault="00000000">
      <w:pPr>
        <w:pStyle w:val="Ttulo2"/>
      </w:pPr>
      <w:r>
        <w:lastRenderedPageBreak/>
        <w:t>2.4 Categorías de puntuación</w:t>
      </w:r>
    </w:p>
    <w:tbl>
      <w:tblPr>
        <w:tblStyle w:val="Sombreadoclaro-nfasis1"/>
        <w:tblW w:w="0" w:type="auto"/>
        <w:tblLook w:val="04A0" w:firstRow="1" w:lastRow="0" w:firstColumn="1" w:lastColumn="0" w:noHBand="0" w:noVBand="1"/>
      </w:tblPr>
      <w:tblGrid>
        <w:gridCol w:w="4896"/>
        <w:gridCol w:w="4896"/>
      </w:tblGrid>
      <w:tr w:rsidR="00B149E7" w14:paraId="2C917FC5" w14:textId="77777777" w:rsidTr="00B149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68B22CF" w14:textId="77777777" w:rsidR="00B149E7" w:rsidRDefault="00000000">
            <w:r>
              <w:t>Categoría</w:t>
            </w:r>
          </w:p>
        </w:tc>
        <w:tc>
          <w:tcPr>
            <w:tcW w:w="4896" w:type="dxa"/>
          </w:tcPr>
          <w:p w14:paraId="52C361F3" w14:textId="77777777" w:rsidR="00B149E7" w:rsidRDefault="00000000">
            <w:pPr>
              <w:cnfStyle w:val="100000000000" w:firstRow="1" w:lastRow="0" w:firstColumn="0" w:lastColumn="0" w:oddVBand="0" w:evenVBand="0" w:oddHBand="0" w:evenHBand="0" w:firstRowFirstColumn="0" w:firstRowLastColumn="0" w:lastRowFirstColumn="0" w:lastRowLastColumn="0"/>
            </w:pPr>
            <w:r>
              <w:t>Regla de puntuación</w:t>
            </w:r>
          </w:p>
        </w:tc>
      </w:tr>
      <w:tr w:rsidR="00B149E7" w14:paraId="7A408D88" w14:textId="77777777" w:rsidTr="00B14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4DF6FE5" w14:textId="77777777" w:rsidR="00B149E7" w:rsidRDefault="00000000">
            <w:r>
              <w:t>Unos a seises</w:t>
            </w:r>
          </w:p>
        </w:tc>
        <w:tc>
          <w:tcPr>
            <w:tcW w:w="4896" w:type="dxa"/>
          </w:tcPr>
          <w:p w14:paraId="6AD4A165" w14:textId="77777777" w:rsidR="00B149E7" w:rsidRDefault="00000000">
            <w:pPr>
              <w:cnfStyle w:val="000000100000" w:firstRow="0" w:lastRow="0" w:firstColumn="0" w:lastColumn="0" w:oddVBand="0" w:evenVBand="0" w:oddHBand="1" w:evenHBand="0" w:firstRowFirstColumn="0" w:firstRowLastColumn="0" w:lastRowFirstColumn="0" w:lastRowLastColumn="0"/>
            </w:pPr>
            <w:r>
              <w:t>Suma los dados que muestran el valor de la categoría.</w:t>
            </w:r>
          </w:p>
        </w:tc>
      </w:tr>
      <w:tr w:rsidR="00B149E7" w14:paraId="70A1350B" w14:textId="77777777" w:rsidTr="00B149E7">
        <w:tc>
          <w:tcPr>
            <w:cnfStyle w:val="001000000000" w:firstRow="0" w:lastRow="0" w:firstColumn="1" w:lastColumn="0" w:oddVBand="0" w:evenVBand="0" w:oddHBand="0" w:evenHBand="0" w:firstRowFirstColumn="0" w:firstRowLastColumn="0" w:lastRowFirstColumn="0" w:lastRowLastColumn="0"/>
            <w:tcW w:w="4896" w:type="dxa"/>
          </w:tcPr>
          <w:p w14:paraId="1982A5B3" w14:textId="77777777" w:rsidR="00B149E7" w:rsidRDefault="00000000">
            <w:r>
              <w:t>Trío</w:t>
            </w:r>
          </w:p>
        </w:tc>
        <w:tc>
          <w:tcPr>
            <w:tcW w:w="4896" w:type="dxa"/>
          </w:tcPr>
          <w:p w14:paraId="441B9147" w14:textId="77777777" w:rsidR="00B149E7" w:rsidRDefault="00000000">
            <w:pPr>
              <w:cnfStyle w:val="000000000000" w:firstRow="0" w:lastRow="0" w:firstColumn="0" w:lastColumn="0" w:oddVBand="0" w:evenVBand="0" w:oddHBand="0" w:evenHBand="0" w:firstRowFirstColumn="0" w:firstRowLastColumn="0" w:lastRowFirstColumn="0" w:lastRowLastColumn="0"/>
            </w:pPr>
            <w:r>
              <w:t>Si al menos tres dados son iguales, suma los cinco dados; si no, 0.</w:t>
            </w:r>
          </w:p>
        </w:tc>
      </w:tr>
      <w:tr w:rsidR="00B149E7" w14:paraId="789A0CE4" w14:textId="77777777" w:rsidTr="00B14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37CE88B" w14:textId="77777777" w:rsidR="00B149E7" w:rsidRDefault="00000000">
            <w:r>
              <w:t>Póker</w:t>
            </w:r>
          </w:p>
        </w:tc>
        <w:tc>
          <w:tcPr>
            <w:tcW w:w="4896" w:type="dxa"/>
          </w:tcPr>
          <w:p w14:paraId="19F21EF3" w14:textId="77777777" w:rsidR="00B149E7" w:rsidRDefault="00000000">
            <w:pPr>
              <w:cnfStyle w:val="000000100000" w:firstRow="0" w:lastRow="0" w:firstColumn="0" w:lastColumn="0" w:oddVBand="0" w:evenVBand="0" w:oddHBand="1" w:evenHBand="0" w:firstRowFirstColumn="0" w:firstRowLastColumn="0" w:lastRowFirstColumn="0" w:lastRowLastColumn="0"/>
            </w:pPr>
            <w:r>
              <w:t>Si al menos cuatro dados son iguales, suma los cinco dados; si no, 0.</w:t>
            </w:r>
          </w:p>
        </w:tc>
      </w:tr>
      <w:tr w:rsidR="00B149E7" w14:paraId="3A8F4F1C" w14:textId="77777777" w:rsidTr="00B149E7">
        <w:tc>
          <w:tcPr>
            <w:cnfStyle w:val="001000000000" w:firstRow="0" w:lastRow="0" w:firstColumn="1" w:lastColumn="0" w:oddVBand="0" w:evenVBand="0" w:oddHBand="0" w:evenHBand="0" w:firstRowFirstColumn="0" w:firstRowLastColumn="0" w:lastRowFirstColumn="0" w:lastRowLastColumn="0"/>
            <w:tcW w:w="4896" w:type="dxa"/>
          </w:tcPr>
          <w:p w14:paraId="48ED8502" w14:textId="77777777" w:rsidR="00B149E7" w:rsidRDefault="00000000">
            <w:r>
              <w:t>Full house</w:t>
            </w:r>
          </w:p>
        </w:tc>
        <w:tc>
          <w:tcPr>
            <w:tcW w:w="4896" w:type="dxa"/>
          </w:tcPr>
          <w:p w14:paraId="5B147312" w14:textId="77777777" w:rsidR="00B149E7" w:rsidRDefault="00000000">
            <w:pPr>
              <w:cnfStyle w:val="000000000000" w:firstRow="0" w:lastRow="0" w:firstColumn="0" w:lastColumn="0" w:oddVBand="0" w:evenVBand="0" w:oddHBand="0" w:evenHBand="0" w:firstRowFirstColumn="0" w:firstRowLastColumn="0" w:lastRowFirstColumn="0" w:lastRowLastColumn="0"/>
            </w:pPr>
            <w:r>
              <w:t>Tres dados iguales y dos dados iguales: 25 puntos.</w:t>
            </w:r>
          </w:p>
        </w:tc>
      </w:tr>
      <w:tr w:rsidR="00B149E7" w14:paraId="7D12C8EF" w14:textId="77777777" w:rsidTr="00B14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6DAA949" w14:textId="77777777" w:rsidR="00B149E7" w:rsidRDefault="00000000">
            <w:r>
              <w:t>Escalera pequeña</w:t>
            </w:r>
          </w:p>
        </w:tc>
        <w:tc>
          <w:tcPr>
            <w:tcW w:w="4896" w:type="dxa"/>
          </w:tcPr>
          <w:p w14:paraId="2D9D0D45" w14:textId="77777777" w:rsidR="00B149E7" w:rsidRDefault="00000000">
            <w:pPr>
              <w:cnfStyle w:val="000000100000" w:firstRow="0" w:lastRow="0" w:firstColumn="0" w:lastColumn="0" w:oddVBand="0" w:evenVBand="0" w:oddHBand="1" w:evenHBand="0" w:firstRowFirstColumn="0" w:firstRowLastColumn="0" w:lastRowFirstColumn="0" w:lastRowLastColumn="0"/>
            </w:pPr>
            <w:r>
              <w:t>Cuatro valores consecutivos como mínimo: 30 puntos.</w:t>
            </w:r>
          </w:p>
        </w:tc>
      </w:tr>
      <w:tr w:rsidR="00B149E7" w14:paraId="0D5CF3A9" w14:textId="77777777" w:rsidTr="00B149E7">
        <w:tc>
          <w:tcPr>
            <w:cnfStyle w:val="001000000000" w:firstRow="0" w:lastRow="0" w:firstColumn="1" w:lastColumn="0" w:oddVBand="0" w:evenVBand="0" w:oddHBand="0" w:evenHBand="0" w:firstRowFirstColumn="0" w:firstRowLastColumn="0" w:lastRowFirstColumn="0" w:lastRowLastColumn="0"/>
            <w:tcW w:w="4896" w:type="dxa"/>
          </w:tcPr>
          <w:p w14:paraId="54B373DB" w14:textId="77777777" w:rsidR="00B149E7" w:rsidRDefault="00000000">
            <w:r>
              <w:t>Escalera grande</w:t>
            </w:r>
          </w:p>
        </w:tc>
        <w:tc>
          <w:tcPr>
            <w:tcW w:w="4896" w:type="dxa"/>
          </w:tcPr>
          <w:p w14:paraId="03707C4B" w14:textId="77777777" w:rsidR="00B149E7" w:rsidRDefault="00000000">
            <w:pPr>
              <w:cnfStyle w:val="000000000000" w:firstRow="0" w:lastRow="0" w:firstColumn="0" w:lastColumn="0" w:oddVBand="0" w:evenVBand="0" w:oddHBand="0" w:evenHBand="0" w:firstRowFirstColumn="0" w:firstRowLastColumn="0" w:lastRowFirstColumn="0" w:lastRowLastColumn="0"/>
            </w:pPr>
            <w:r>
              <w:t>1-2-3-4-5 o 2-3-4-5-6: 40 puntos.</w:t>
            </w:r>
          </w:p>
        </w:tc>
      </w:tr>
      <w:tr w:rsidR="00B149E7" w14:paraId="27D7CAAE" w14:textId="77777777" w:rsidTr="00B14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1FC4687" w14:textId="77777777" w:rsidR="00B149E7" w:rsidRDefault="00000000">
            <w:r>
              <w:t>Yahtzee</w:t>
            </w:r>
          </w:p>
        </w:tc>
        <w:tc>
          <w:tcPr>
            <w:tcW w:w="4896" w:type="dxa"/>
          </w:tcPr>
          <w:p w14:paraId="062A825D" w14:textId="77777777" w:rsidR="00B149E7" w:rsidRDefault="00000000">
            <w:pPr>
              <w:cnfStyle w:val="000000100000" w:firstRow="0" w:lastRow="0" w:firstColumn="0" w:lastColumn="0" w:oddVBand="0" w:evenVBand="0" w:oddHBand="1" w:evenHBand="0" w:firstRowFirstColumn="0" w:firstRowLastColumn="0" w:lastRowFirstColumn="0" w:lastRowLastColumn="0"/>
            </w:pPr>
            <w:r>
              <w:t>Cinco dados iguales: 50 puntos.</w:t>
            </w:r>
          </w:p>
        </w:tc>
      </w:tr>
      <w:tr w:rsidR="00B149E7" w14:paraId="128C33A0" w14:textId="77777777" w:rsidTr="00B149E7">
        <w:tc>
          <w:tcPr>
            <w:cnfStyle w:val="001000000000" w:firstRow="0" w:lastRow="0" w:firstColumn="1" w:lastColumn="0" w:oddVBand="0" w:evenVBand="0" w:oddHBand="0" w:evenHBand="0" w:firstRowFirstColumn="0" w:firstRowLastColumn="0" w:lastRowFirstColumn="0" w:lastRowLastColumn="0"/>
            <w:tcW w:w="4896" w:type="dxa"/>
          </w:tcPr>
          <w:p w14:paraId="1C874516" w14:textId="77777777" w:rsidR="00B149E7" w:rsidRDefault="00000000">
            <w:r>
              <w:t>Azar</w:t>
            </w:r>
          </w:p>
        </w:tc>
        <w:tc>
          <w:tcPr>
            <w:tcW w:w="4896" w:type="dxa"/>
          </w:tcPr>
          <w:p w14:paraId="0C722899" w14:textId="77777777" w:rsidR="00B149E7" w:rsidRDefault="00000000">
            <w:pPr>
              <w:cnfStyle w:val="000000000000" w:firstRow="0" w:lastRow="0" w:firstColumn="0" w:lastColumn="0" w:oddVBand="0" w:evenVBand="0" w:oddHBand="0" w:evenHBand="0" w:firstRowFirstColumn="0" w:firstRowLastColumn="0" w:lastRowFirstColumn="0" w:lastRowLastColumn="0"/>
            </w:pPr>
            <w:r>
              <w:t>Suma de los cinco dados.</w:t>
            </w:r>
          </w:p>
        </w:tc>
      </w:tr>
    </w:tbl>
    <w:p w14:paraId="27A543E3" w14:textId="77777777" w:rsidR="00B149E7" w:rsidRDefault="00000000">
      <w:r>
        <w:t>El bono de la sección superior es de 35 puntos si la suma de Unos, Doses, Treses, Cuatros, Cincos y Seises alcanza 63 puntos. En el alcance definido, cada Yahtzee adicional concede 100 puntos si la categoría Yahtzee ya se había puntuado con 50.</w:t>
      </w:r>
    </w:p>
    <w:p w14:paraId="0A2A2F3D" w14:textId="77777777" w:rsidR="00B149E7" w:rsidRDefault="00000000">
      <w:pPr>
        <w:pStyle w:val="Ttulo1"/>
      </w:pPr>
      <w:r>
        <w:t>3. Metodología</w:t>
      </w:r>
    </w:p>
    <w:p w14:paraId="0F62ED7D" w14:textId="77777777" w:rsidR="00B149E7" w:rsidRDefault="00000000">
      <w:r>
        <w:t>Se siguió una metodología incremental. Primero se definieron los requisitos y las estructuras de datos. Después se implementaron funciones pequeñas para lanzar dados, detectar combinaciones y calcular puntuaciones. A continuación se construyó el flujo de turnos y la selección de categorías. Finalmente se prepararon pruebas automáticas y casos manuales para comprobar el comportamiento.</w:t>
      </w:r>
    </w:p>
    <w:p w14:paraId="613D7BF8" w14:textId="77777777" w:rsidR="00B149E7" w:rsidRDefault="00000000">
      <w:pPr>
        <w:pStyle w:val="Listaconnmeros"/>
      </w:pPr>
      <w:r>
        <w:t>Diseño: definir reglas, categorías, entradas y salidas.</w:t>
      </w:r>
    </w:p>
    <w:p w14:paraId="0EC9D5B4" w14:textId="77777777" w:rsidR="00B149E7" w:rsidRDefault="00000000">
      <w:pPr>
        <w:pStyle w:val="Listaconnmeros"/>
      </w:pPr>
      <w:r>
        <w:t>Implementación de dados: utilizar random.randint(1, 6).</w:t>
      </w:r>
    </w:p>
    <w:p w14:paraId="7018107C" w14:textId="77777777" w:rsidR="00B149E7" w:rsidRDefault="00000000">
      <w:pPr>
        <w:pStyle w:val="Listaconnmeros"/>
      </w:pPr>
      <w:r>
        <w:t>Implementación de puntuación: separar cada regla en una función reutilizable.</w:t>
      </w:r>
    </w:p>
    <w:p w14:paraId="663D6ACB" w14:textId="77777777" w:rsidR="00B149E7" w:rsidRDefault="00000000">
      <w:pPr>
        <w:pStyle w:val="Listaconnmeros"/>
      </w:pPr>
      <w:r>
        <w:t>Control de partida: alternar jugadores durante trece rondas.</w:t>
      </w:r>
    </w:p>
    <w:p w14:paraId="5D36D06D" w14:textId="77777777" w:rsidR="00B149E7" w:rsidRDefault="00000000">
      <w:pPr>
        <w:pStyle w:val="Listaconnmeros"/>
      </w:pPr>
      <w:r>
        <w:t>Validación: revisar entradas del usuario y categorías disponibles.</w:t>
      </w:r>
    </w:p>
    <w:p w14:paraId="1AE6C7E8" w14:textId="77777777" w:rsidR="00B149E7" w:rsidRDefault="00000000">
      <w:pPr>
        <w:pStyle w:val="Listaconnmeros"/>
      </w:pPr>
      <w:r>
        <w:t>Pruebas: ejecutar unittest y revisar casos de combinaciones conocidas.</w:t>
      </w:r>
    </w:p>
    <w:p w14:paraId="228FCEBF" w14:textId="77777777" w:rsidR="00B149E7" w:rsidRDefault="00000000">
      <w:pPr>
        <w:pStyle w:val="Ttulo1"/>
      </w:pPr>
      <w:r>
        <w:t>4. Implementación</w:t>
      </w:r>
    </w:p>
    <w:p w14:paraId="01FB4976" w14:textId="77777777" w:rsidR="00B149E7" w:rsidRDefault="00000000">
      <w:r>
        <w:t>El archivo principal es src/yahtzee.py. La función lanzar_dado genera un valor de 1 a 6; lanzar_dados crea la lista de dados. La función calcular_puntuacion evalúa una categoría sin alterar el marcador. crear_jugador inicializa las trece categorías como disponibles. jugar_turno administra los lanzamientos y registra la categoría elegida. Finalmente, main coordina las trece rondas, muestra los marcadores y determina el resultado.</w:t>
      </w:r>
    </w:p>
    <w:p w14:paraId="203DDFB4" w14:textId="77777777" w:rsidR="00B149E7" w:rsidRDefault="00000000">
      <w:r>
        <w:t>Para ejecutar el programa, abre una terminal en la carpeta raíz del proyecto y ejecuta python src/yahtzee.py. No se necesitan bibliotecas externas.</w:t>
      </w:r>
    </w:p>
    <w:p w14:paraId="00BBB9D7" w14:textId="77777777" w:rsidR="00B149E7" w:rsidRDefault="00000000">
      <w:pPr>
        <w:pStyle w:val="Ttulo1"/>
      </w:pPr>
      <w:r>
        <w:t>5. Resultados y pruebas</w:t>
      </w:r>
    </w:p>
    <w:p w14:paraId="3CD50F20" w14:textId="77777777" w:rsidR="00B149E7" w:rsidRDefault="00000000">
      <w:r>
        <w:t>Se incluye una suite de pruebas automáticas en tests/test_yahtzee.py para comprobar puntuaciones conocidas: Unos, Trío, Full house, escaleras, Yahtzee, Azar y el bono superior. La guía docs/guia_pruebas.md contiene escenarios manuales adicionales.</w:t>
      </w:r>
    </w:p>
    <w:p w14:paraId="54B203EF" w14:textId="77777777" w:rsidR="00B149E7" w:rsidRDefault="00000000">
      <w:r>
        <w:t>Ejecuta las pruebas con python -m unittest discover -s tests -v. Registra en esta sección los resultados que obtengas al ejecutar los comandos en tu equipo; no se deben afirmar resultados de ejecución que no se hayan verificado.</w:t>
      </w:r>
    </w:p>
    <w:p w14:paraId="4C4DCDCD" w14:textId="77777777" w:rsidR="00B149E7" w:rsidRDefault="00000000">
      <w:r>
        <w:lastRenderedPageBreak/>
        <w:t>Como la generación de dados es aleatoria, cada partida puede producir resultados diferentes. La corrección del programa se comprueba mediante pruebas de funciones y casos controlados, no por esperar una puntuación fija en una partida completa.</w:t>
      </w:r>
    </w:p>
    <w:p w14:paraId="5FDD137A" w14:textId="77777777" w:rsidR="00B149E7" w:rsidRDefault="00000000">
      <w:pPr>
        <w:pStyle w:val="Ttulo1"/>
      </w:pPr>
      <w:r>
        <w:t>6. Conclusiones</w:t>
      </w:r>
    </w:p>
    <w:p w14:paraId="3F411FA3" w14:textId="77777777" w:rsidR="00B149E7" w:rsidRDefault="00000000">
      <w:r>
        <w:t>El desarrollo permite aplicar estructuras básicas de Python a un problema con reglas definidas. Separar la lógica de puntuación del flujo del juego facilita entender, probar y mantener el código. Las pruebas automáticas ayudan a detectar errores en categorías y bonificaciones. Como trabajo futuro, se pueden implementar las reglas oficiales de comodín, mejorar la interfaz, guardar partidas y añadir estadísticas sobre los resultados.</w:t>
      </w:r>
    </w:p>
    <w:p w14:paraId="406794C5" w14:textId="77777777" w:rsidR="00B149E7" w:rsidRDefault="00000000">
      <w:pPr>
        <w:pStyle w:val="Ttulo1"/>
      </w:pPr>
      <w:r>
        <w:t>7. Referencias bibliográficas</w:t>
      </w:r>
    </w:p>
    <w:p w14:paraId="60C31A43" w14:textId="77777777" w:rsidR="00B149E7" w:rsidRDefault="00000000">
      <w:r>
        <w:t>Python Software Foundation. (s. f.). random — Generate pseudo-random numbers. Python 3 documentation. https://docs.python.org/3/library/random.html</w:t>
      </w:r>
    </w:p>
    <w:p w14:paraId="37D36E3B" w14:textId="77777777" w:rsidR="00B149E7" w:rsidRDefault="00000000">
      <w:r>
        <w:t>Python Software Foundation. (s. f.). unittest — Unit testing framework. Python 3 documentation. https://docs.python.org/3/library/unittest.html</w:t>
      </w:r>
    </w:p>
    <w:p w14:paraId="4538AADF" w14:textId="77777777" w:rsidR="00B149E7" w:rsidRDefault="00000000">
      <w:r>
        <w:t>Solitaired. (s. f.). Yahtzee. https://solitaired.com/yahtzee</w:t>
      </w:r>
    </w:p>
    <w:p w14:paraId="29FFF3E5" w14:textId="77777777" w:rsidR="00B149E7" w:rsidRDefault="00000000">
      <w:pPr>
        <w:pStyle w:val="Ttulo1"/>
      </w:pPr>
      <w:r>
        <w:t>Anexo A. Estructura del repositorio</w:t>
      </w:r>
    </w:p>
    <w:p w14:paraId="5B3C6B96" w14:textId="77777777" w:rsidR="00B149E7" w:rsidRDefault="00000000">
      <w:r>
        <w:t>yahtzee-python/\n├── src/yahtzee.py\n├── tests/test_yahtzee.py\n├── docs/documento_tecnico.docx\n├── docs/guia_pruebas.md\n├── README.md\n└── .gitignore</w:t>
      </w:r>
    </w:p>
    <w:sectPr w:rsidR="00B149E7"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97972523">
    <w:abstractNumId w:val="8"/>
  </w:num>
  <w:num w:numId="2" w16cid:durableId="1448043725">
    <w:abstractNumId w:val="6"/>
  </w:num>
  <w:num w:numId="3" w16cid:durableId="1763257465">
    <w:abstractNumId w:val="5"/>
  </w:num>
  <w:num w:numId="4" w16cid:durableId="987171780">
    <w:abstractNumId w:val="4"/>
  </w:num>
  <w:num w:numId="5" w16cid:durableId="145317451">
    <w:abstractNumId w:val="7"/>
  </w:num>
  <w:num w:numId="6" w16cid:durableId="1815563842">
    <w:abstractNumId w:val="3"/>
  </w:num>
  <w:num w:numId="7" w16cid:durableId="1348676706">
    <w:abstractNumId w:val="2"/>
  </w:num>
  <w:num w:numId="8" w16cid:durableId="359860519">
    <w:abstractNumId w:val="1"/>
  </w:num>
  <w:num w:numId="9" w16cid:durableId="599987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149E7"/>
    <w:rsid w:val="00B212F5"/>
    <w:rsid w:val="00B47730"/>
    <w:rsid w:val="00CB0664"/>
    <w:rsid w:val="00D15692"/>
    <w:rsid w:val="00E301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901DBE"/>
  <w14:defaultImageDpi w14:val="300"/>
  <w15:docId w15:val="{DE9BB5B4-8D23-469C-899F-A2BE489C4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928</Words>
  <Characters>5106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Oscar Gustavo Morales Riasco</cp:lastModifiedBy>
  <cp:revision>3</cp:revision>
  <dcterms:created xsi:type="dcterms:W3CDTF">2013-12-23T23:15:00Z</dcterms:created>
  <dcterms:modified xsi:type="dcterms:W3CDTF">2026-10-25T14:38:00Z</dcterms:modified>
  <cp:category/>
</cp:coreProperties>
</file>