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HU.1.1</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300" w:firstLine="0"/>
              <w:rPr>
                <w:sz w:val="24"/>
                <w:szCs w:val="24"/>
              </w:rPr>
            </w:pPr>
            <w:r w:rsidDel="00000000" w:rsidR="00000000" w:rsidRPr="00000000">
              <w:rPr>
                <w:sz w:val="24"/>
                <w:szCs w:val="24"/>
                <w:rtl w:val="0"/>
              </w:rPr>
              <w:t xml:space="preserve">Registro </w:t>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06">
            <w:pPr>
              <w:spacing w:after="240" w:line="284.72727272727275" w:lineRule="auto"/>
              <w:ind w:left="200" w:firstLine="0"/>
              <w:rPr>
                <w:sz w:val="24"/>
                <w:szCs w:val="24"/>
              </w:rPr>
            </w:pPr>
            <w:r w:rsidDel="00000000" w:rsidR="00000000" w:rsidRPr="00000000">
              <w:rPr>
                <w:rtl w:val="0"/>
              </w:rPr>
              <w:t xml:space="preserve">Como usuario no registrado quiero registrarme para usar el sistema de FITOP</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00D">
            <w:pPr>
              <w:spacing w:line="235.2" w:lineRule="auto"/>
              <w:ind w:left="1380" w:right="2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título pero que no esté en el nombre de un autor, obtendremos la información de un libro.</w:t>
            </w:r>
          </w:p>
          <w:p w:rsidR="00000000" w:rsidDel="00000000" w:rsidP="00000000" w:rsidRDefault="00000000" w:rsidRPr="00000000" w14:paraId="0000000E">
            <w:pPr>
              <w:spacing w:line="235.2" w:lineRule="auto"/>
              <w:ind w:left="1380" w:righ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nombre de autor pero que no esté en el título de un libro, obtendremos la información de una lista de libros de ese autor.</w:t>
            </w:r>
          </w:p>
          <w:p w:rsidR="00000000" w:rsidDel="00000000" w:rsidP="00000000" w:rsidRDefault="00000000" w:rsidRPr="00000000" w14:paraId="0000000F">
            <w:pPr>
              <w:spacing w:line="235.2" w:lineRule="auto"/>
              <w:ind w:left="1380" w:right="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de una palabra que no esté ni en el título ni en el nombre de un autor. Obtendremos un mensaje indicando la no existencia de coincidencias en el catálogo de libros.</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13">
            <w:pPr>
              <w:spacing w:after="240" w:before="240" w:line="305.4545454545455" w:lineRule="auto"/>
              <w:ind w:left="200" w:firstLine="0"/>
              <w:rPr>
                <w:sz w:val="24"/>
                <w:szCs w:val="24"/>
              </w:rPr>
            </w:pPr>
            <w:r w:rsidDel="00000000" w:rsidR="00000000" w:rsidRPr="00000000">
              <w:rPr>
                <w:sz w:val="24"/>
                <w:szCs w:val="24"/>
                <w:rtl w:val="0"/>
              </w:rPr>
              <w:t xml:space="preserve">La búsqueda va a devolver directamente la información de los libros que satisfacen la consulta.</w:t>
            </w:r>
          </w:p>
        </w:tc>
      </w:tr>
    </w:tbl>
    <w:p w:rsidR="00000000" w:rsidDel="00000000" w:rsidP="00000000" w:rsidRDefault="00000000" w:rsidRPr="00000000" w14:paraId="00000016">
      <w:pPr>
        <w:spacing w:after="240" w:before="240" w:lineRule="auto"/>
        <w:rPr>
          <w:sz w:val="28"/>
          <w:szCs w:val="28"/>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HU.1.1</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300" w:firstLine="0"/>
              <w:rPr>
                <w:sz w:val="24"/>
                <w:szCs w:val="24"/>
              </w:rPr>
            </w:pPr>
            <w:r w:rsidDel="00000000" w:rsidR="00000000" w:rsidRPr="00000000">
              <w:rPr>
                <w:sz w:val="24"/>
                <w:szCs w:val="24"/>
                <w:rtl w:val="0"/>
              </w:rPr>
              <w:t xml:space="preserve">Registro </w:t>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1B">
            <w:pPr>
              <w:spacing w:after="240" w:line="284.72727272727275" w:lineRule="auto"/>
              <w:ind w:left="200" w:firstLine="0"/>
              <w:rPr>
                <w:sz w:val="24"/>
                <w:szCs w:val="24"/>
              </w:rPr>
            </w:pPr>
            <w:r w:rsidDel="00000000" w:rsidR="00000000" w:rsidRPr="00000000">
              <w:rPr>
                <w:rtl w:val="0"/>
              </w:rPr>
              <w:t xml:space="preserve">Como usuario no registrado quiero registrarme para usar el sistema de FITOP</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022">
            <w:pPr>
              <w:spacing w:line="235.2" w:lineRule="auto"/>
              <w:ind w:left="1380" w:right="2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título pero que no esté en el nombre de un autor, obtendremos la información de un libro.</w:t>
            </w:r>
          </w:p>
          <w:p w:rsidR="00000000" w:rsidDel="00000000" w:rsidP="00000000" w:rsidRDefault="00000000" w:rsidRPr="00000000" w14:paraId="00000023">
            <w:pPr>
              <w:spacing w:line="235.2" w:lineRule="auto"/>
              <w:ind w:left="1380" w:righ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nombre de autor pero que no esté en el título de un libro, obtendremos la información de una lista de libros de ese autor.</w:t>
            </w:r>
          </w:p>
          <w:p w:rsidR="00000000" w:rsidDel="00000000" w:rsidP="00000000" w:rsidRDefault="00000000" w:rsidRPr="00000000" w14:paraId="00000024">
            <w:pPr>
              <w:spacing w:line="235.2" w:lineRule="auto"/>
              <w:ind w:left="1380" w:right="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de una palabra que no esté ni en el título ni en el nombre de un autor. Obtendremos un mensaje indicando la no existencia de coincidencias en el catálogo de libros.</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28">
            <w:pPr>
              <w:spacing w:after="240" w:before="240" w:line="305.4545454545455" w:lineRule="auto"/>
              <w:ind w:left="200" w:firstLine="0"/>
              <w:rPr>
                <w:sz w:val="24"/>
                <w:szCs w:val="24"/>
              </w:rPr>
            </w:pPr>
            <w:r w:rsidDel="00000000" w:rsidR="00000000" w:rsidRPr="00000000">
              <w:rPr>
                <w:sz w:val="24"/>
                <w:szCs w:val="24"/>
                <w:rtl w:val="0"/>
              </w:rPr>
              <w:t xml:space="preserve">La búsqueda va a devolver directamente la información de los libros que satisfacen la consulta.</w:t>
            </w:r>
          </w:p>
        </w:tc>
      </w:tr>
    </w:tbl>
    <w:p w:rsidR="00000000" w:rsidDel="00000000" w:rsidP="00000000" w:rsidRDefault="00000000" w:rsidRPr="00000000" w14:paraId="0000002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