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8CA8" w14:textId="77777777" w:rsidR="0058256C" w:rsidRDefault="0058256C"/>
    <w:sectPr w:rsidR="0058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F"/>
    <w:rsid w:val="001B470A"/>
    <w:rsid w:val="002E61EA"/>
    <w:rsid w:val="0058256C"/>
    <w:rsid w:val="0062480F"/>
    <w:rsid w:val="00A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D151"/>
  <w15:chartTrackingRefBased/>
  <w15:docId w15:val="{460459A2-860F-469D-9C17-5B9A228F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 Andrey Salinas Congo</dc:creator>
  <cp:keywords/>
  <dc:description/>
  <cp:lastModifiedBy>Osval Andrey Salinas Congo</cp:lastModifiedBy>
  <cp:revision>1</cp:revision>
  <dcterms:created xsi:type="dcterms:W3CDTF">2024-11-13T13:18:00Z</dcterms:created>
  <dcterms:modified xsi:type="dcterms:W3CDTF">2024-11-13T13:19:00Z</dcterms:modified>
</cp:coreProperties>
</file>