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9184054"/>
        <w:docPartObj>
          <w:docPartGallery w:val="Cover Pages"/>
          <w:docPartUnique/>
        </w:docPartObj>
      </w:sdtPr>
      <w:sdtEndPr>
        <w:rPr>
          <w:rStyle w:val="Heading2Char"/>
          <w:rFonts w:asciiTheme="majorHAnsi" w:eastAsiaTheme="majorEastAsia" w:hAnsiTheme="majorHAnsi" w:cstheme="majorBidi"/>
          <w:color w:val="2F5496" w:themeColor="accent1" w:themeShade="BF"/>
          <w:sz w:val="32"/>
          <w:szCs w:val="32"/>
          <w:lang w:eastAsia="en-GB"/>
        </w:rPr>
      </w:sdtEndPr>
      <w:sdtContent>
        <w:p w14:paraId="3B611ED6" w14:textId="40928590" w:rsidR="00C31F6B" w:rsidRDefault="00266DA7">
          <w:r>
            <w:rPr>
              <w:noProof/>
            </w:rPr>
            <w:pict w14:anchorId="046C04BC">
              <v:group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612726E" w14:textId="64681A84" w:rsidR="004F30CE" w:rsidRPr="00F517A6" w:rsidRDefault="004F30CE" w:rsidP="004F30CE">
                        <w:pPr>
                          <w:spacing w:after="0" w:line="240" w:lineRule="auto"/>
                          <w:rPr>
                            <w:rFonts w:ascii="Times New Roman" w:eastAsia="Segoe UI Emoji" w:hAnsi="Times New Roman" w:cs="Times New Roman"/>
                          </w:rPr>
                        </w:pPr>
                        <w:r w:rsidRPr="00F517A6">
                          <w:rPr>
                            <w:rFonts w:ascii="Times New Roman" w:eastAsia="Times New Roman" w:hAnsi="Times New Roman" w:cs="Times New Roman"/>
                            <w:sz w:val="24"/>
                            <w:szCs w:val="24"/>
                            <w:lang w:eastAsia="en-GB"/>
                          </w:rPr>
                          <w:t xml:space="preserve">Dimitru </w:t>
                        </w:r>
                        <w:proofErr w:type="spellStart"/>
                        <w:proofErr w:type="gramStart"/>
                        <w:r w:rsidRPr="00F517A6">
                          <w:rPr>
                            <w:rFonts w:ascii="Times New Roman" w:eastAsia="Times New Roman" w:hAnsi="Times New Roman" w:cs="Times New Roman"/>
                            <w:sz w:val="24"/>
                            <w:szCs w:val="24"/>
                            <w:lang w:eastAsia="en-GB"/>
                          </w:rPr>
                          <w:t>Nirca</w:t>
                        </w:r>
                        <w:proofErr w:type="spellEnd"/>
                        <w:r w:rsidR="00A41C6D" w:rsidRPr="00F517A6">
                          <w:rPr>
                            <w:rFonts w:ascii="Times New Roman" w:eastAsia="Times New Roman" w:hAnsi="Times New Roman" w:cs="Times New Roman"/>
                            <w:sz w:val="24"/>
                            <w:szCs w:val="24"/>
                            <w:lang w:eastAsia="en-GB"/>
                          </w:rPr>
                          <w:t xml:space="preserve">  M</w:t>
                        </w:r>
                        <w:proofErr w:type="gramEnd"/>
                        <w:r w:rsidR="00A41C6D" w:rsidRPr="00F517A6">
                          <w:rPr>
                            <w:rFonts w:ascii="Times New Roman" w:eastAsia="Times New Roman" w:hAnsi="Times New Roman" w:cs="Times New Roman"/>
                            <w:sz w:val="24"/>
                            <w:szCs w:val="24"/>
                            <w:lang w:eastAsia="en-GB"/>
                          </w:rPr>
                          <w:t>00888146</w:t>
                        </w:r>
                        <w:r w:rsidR="004875AD" w:rsidRPr="00F517A6">
                          <w:rPr>
                            <w:rFonts w:ascii="Times New Roman" w:eastAsia="Times New Roman" w:hAnsi="Times New Roman" w:cs="Times New Roman"/>
                            <w:sz w:val="24"/>
                            <w:szCs w:val="24"/>
                            <w:lang w:eastAsia="en-GB"/>
                          </w:rPr>
                          <w:t xml:space="preserve"> </w:t>
                        </w:r>
                        <w:r w:rsidR="001F3DB4" w:rsidRPr="00F517A6">
                          <w:rPr>
                            <w:rFonts w:ascii="Times New Roman" w:hAnsi="Times New Roman" w:cs="Times New Roman"/>
                          </w:rPr>
                          <w:t>(SCRUM Master)</w:t>
                        </w:r>
                        <w:r w:rsidRPr="00F517A6">
                          <w:rPr>
                            <w:rFonts w:ascii="Times New Roman" w:eastAsia="Times New Roman" w:hAnsi="Times New Roman" w:cs="Times New Roman"/>
                            <w:sz w:val="24"/>
                            <w:szCs w:val="24"/>
                            <w:lang w:eastAsia="en-GB"/>
                          </w:rPr>
                          <w:t>, Osee Mbiya</w:t>
                        </w:r>
                        <w:r w:rsidR="00A41C6D" w:rsidRPr="00F517A6">
                          <w:rPr>
                            <w:rFonts w:ascii="Times New Roman" w:eastAsia="Times New Roman" w:hAnsi="Times New Roman" w:cs="Times New Roman"/>
                            <w:sz w:val="24"/>
                            <w:szCs w:val="24"/>
                            <w:lang w:eastAsia="en-GB"/>
                          </w:rPr>
                          <w:t xml:space="preserve"> M00871715</w:t>
                        </w:r>
                        <w:r w:rsidR="007730F2" w:rsidRPr="00F517A6">
                          <w:rPr>
                            <w:rFonts w:ascii="Times New Roman" w:eastAsia="Times New Roman" w:hAnsi="Times New Roman" w:cs="Times New Roman"/>
                            <w:sz w:val="24"/>
                            <w:szCs w:val="24"/>
                            <w:lang w:eastAsia="en-GB"/>
                          </w:rPr>
                          <w:t xml:space="preserve"> (</w:t>
                        </w:r>
                        <w:r w:rsidR="007730F2" w:rsidRPr="00F517A6">
                          <w:rPr>
                            <w:rFonts w:ascii="Times New Roman" w:hAnsi="Times New Roman" w:cs="Times New Roman"/>
                          </w:rPr>
                          <w:t>Developer)</w:t>
                        </w:r>
                        <w:r w:rsidRPr="00F517A6">
                          <w:rPr>
                            <w:rFonts w:ascii="Times New Roman" w:eastAsia="Times New Roman" w:hAnsi="Times New Roman" w:cs="Times New Roman"/>
                            <w:sz w:val="24"/>
                            <w:szCs w:val="24"/>
                            <w:lang w:eastAsia="en-GB"/>
                          </w:rPr>
                          <w:t xml:space="preserve">, Yasin Lester </w:t>
                        </w:r>
                        <w:r w:rsidR="007730F2" w:rsidRPr="00F517A6">
                          <w:rPr>
                            <w:rFonts w:ascii="Times New Roman" w:eastAsia="Times New Roman" w:hAnsi="Times New Roman" w:cs="Times New Roman"/>
                            <w:sz w:val="24"/>
                            <w:szCs w:val="24"/>
                            <w:lang w:eastAsia="en-GB"/>
                          </w:rPr>
                          <w:t xml:space="preserve"> </w:t>
                        </w:r>
                        <w:r w:rsidRPr="00F517A6">
                          <w:rPr>
                            <w:rFonts w:ascii="Times New Roman" w:eastAsia="Times New Roman" w:hAnsi="Times New Roman" w:cs="Times New Roman"/>
                            <w:sz w:val="24"/>
                            <w:szCs w:val="24"/>
                            <w:lang w:eastAsia="en-GB"/>
                          </w:rPr>
                          <w:t>M00809695</w:t>
                        </w:r>
                        <w:r w:rsidR="00F517A6" w:rsidRPr="00F517A6">
                          <w:rPr>
                            <w:rFonts w:ascii="Times New Roman" w:eastAsia="Times New Roman" w:hAnsi="Times New Roman" w:cs="Times New Roman"/>
                            <w:sz w:val="24"/>
                            <w:szCs w:val="24"/>
                            <w:lang w:eastAsia="en-GB"/>
                          </w:rPr>
                          <w:t xml:space="preserve"> (</w:t>
                        </w:r>
                        <w:r w:rsidR="00F517A6" w:rsidRPr="00F517A6">
                          <w:rPr>
                            <w:rFonts w:ascii="Times New Roman" w:hAnsi="Times New Roman" w:cs="Times New Roman"/>
                          </w:rPr>
                          <w:t>Developer)</w:t>
                        </w:r>
                        <w:r w:rsidRPr="00F517A6">
                          <w:rPr>
                            <w:rFonts w:ascii="Times New Roman" w:eastAsia="Times New Roman" w:hAnsi="Times New Roman" w:cs="Times New Roman"/>
                            <w:sz w:val="24"/>
                            <w:szCs w:val="24"/>
                            <w:lang w:eastAsia="en-GB"/>
                          </w:rPr>
                          <w:t>, Ethan Mebrahtu M00759052</w:t>
                        </w:r>
                        <w:r w:rsidR="00F517A6" w:rsidRPr="00F517A6">
                          <w:rPr>
                            <w:rFonts w:ascii="Times New Roman" w:eastAsia="Times New Roman" w:hAnsi="Times New Roman" w:cs="Times New Roman"/>
                            <w:sz w:val="24"/>
                            <w:szCs w:val="24"/>
                            <w:lang w:eastAsia="en-GB"/>
                          </w:rPr>
                          <w:t xml:space="preserve"> </w:t>
                        </w:r>
                        <w:r w:rsidR="001F3DB4" w:rsidRPr="00F517A6">
                          <w:rPr>
                            <w:rFonts w:ascii="Times New Roman" w:eastAsia="Times New Roman" w:hAnsi="Times New Roman" w:cs="Times New Roman"/>
                            <w:sz w:val="24"/>
                            <w:szCs w:val="24"/>
                            <w:lang w:eastAsia="en-GB"/>
                          </w:rPr>
                          <w:t>(</w:t>
                        </w:r>
                        <w:r w:rsidR="001F3DB4" w:rsidRPr="00F517A6">
                          <w:rPr>
                            <w:rFonts w:ascii="Times New Roman" w:hAnsi="Times New Roman" w:cs="Times New Roman"/>
                          </w:rPr>
                          <w:t>Secretary</w:t>
                        </w:r>
                        <w:r w:rsidR="007730F2" w:rsidRPr="00F517A6">
                          <w:rPr>
                            <w:rFonts w:ascii="Times New Roman" w:eastAsia="Segoe UI Emoji" w:hAnsi="Times New Roman" w:cs="Times New Roman"/>
                          </w:rPr>
                          <w:t>)</w:t>
                        </w:r>
                        <w:r w:rsidRPr="00F517A6">
                          <w:rPr>
                            <w:rFonts w:ascii="Times New Roman" w:eastAsia="Times New Roman" w:hAnsi="Times New Roman" w:cs="Times New Roman"/>
                            <w:sz w:val="24"/>
                            <w:szCs w:val="24"/>
                            <w:lang w:eastAsia="en-GB"/>
                          </w:rPr>
                          <w:t>, Taf Mushamba M00579249</w:t>
                        </w:r>
                        <w:r w:rsidR="007730F2" w:rsidRPr="00F517A6">
                          <w:rPr>
                            <w:rFonts w:ascii="Times New Roman" w:eastAsia="Times New Roman" w:hAnsi="Times New Roman" w:cs="Times New Roman"/>
                            <w:sz w:val="24"/>
                            <w:szCs w:val="24"/>
                            <w:lang w:eastAsia="en-GB"/>
                          </w:rPr>
                          <w:t xml:space="preserve"> (</w:t>
                        </w:r>
                        <w:r w:rsidR="007730F2" w:rsidRPr="00F517A6">
                          <w:rPr>
                            <w:rFonts w:ascii="Times New Roman" w:hAnsi="Times New Roman" w:cs="Times New Roman"/>
                          </w:rPr>
                          <w:t>Tester).</w:t>
                        </w:r>
                      </w:p>
                      <w:p w14:paraId="4FBF4FDA" w14:textId="4E98AAE0" w:rsidR="00C31F6B" w:rsidRDefault="00266DA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D5A10">
                              <w:rPr>
                                <w:caps/>
                                <w:color w:val="FFFFFF" w:themeColor="background1"/>
                              </w:rPr>
                              <w:t xml:space="preserve">     </w:t>
                            </w:r>
                          </w:sdtContent>
                        </w:sdt>
                        <w:r w:rsidR="00C31F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D5A1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Heading3Char"/>
                            <w:b/>
                            <w:bCs/>
                            <w:color w:val="44546A" w:themeColor="text2"/>
                            <w:spacing w:val="-6"/>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p w14:paraId="0B97D802" w14:textId="6BEA48CC" w:rsidR="00C31F6B" w:rsidRDefault="00C31F6B">
                            <w:pPr>
                              <w:pStyle w:val="NoSpacing"/>
                              <w:jc w:val="center"/>
                              <w:rPr>
                                <w:rFonts w:asciiTheme="majorHAnsi" w:eastAsiaTheme="majorEastAsia" w:hAnsiTheme="majorHAnsi" w:cstheme="majorBidi"/>
                                <w:caps/>
                                <w:color w:val="4472C4" w:themeColor="accent1"/>
                                <w:sz w:val="72"/>
                                <w:szCs w:val="72"/>
                              </w:rPr>
                            </w:pPr>
                            <w:r w:rsidRPr="00C31F6B">
                              <w:rPr>
                                <w:rStyle w:val="Heading3Char"/>
                                <w:b/>
                                <w:bCs/>
                                <w:color w:val="44546A" w:themeColor="text2"/>
                                <w:spacing w:val="-6"/>
                                <w:sz w:val="72"/>
                                <w:szCs w:val="72"/>
                              </w:rPr>
                              <w:t>Report on Voting Systems</w:t>
                            </w:r>
                          </w:p>
                        </w:sdtContent>
                      </w:sdt>
                    </w:txbxContent>
                  </v:textbox>
                </v:shape>
                <w10:wrap anchorx="page" anchory="page"/>
              </v:group>
            </w:pict>
          </w:r>
        </w:p>
        <w:p w14:paraId="7E441230" w14:textId="5946B324" w:rsidR="00C31F6B" w:rsidRDefault="00C31F6B">
          <w:pPr>
            <w:rPr>
              <w:rStyle w:val="Heading2Char"/>
              <w:lang w:eastAsia="en-GB"/>
            </w:rPr>
          </w:pPr>
          <w:r>
            <w:rPr>
              <w:rStyle w:val="Heading2Char"/>
              <w:lang w:eastAsia="en-GB"/>
            </w:rPr>
            <w:br w:type="page"/>
          </w:r>
        </w:p>
      </w:sdtContent>
    </w:sdt>
    <w:p w14:paraId="2E733FA9" w14:textId="288C2C56" w:rsidR="003D2AD3" w:rsidRPr="003D2AD3" w:rsidRDefault="003D2AD3" w:rsidP="003D2AD3">
      <w:pPr>
        <w:spacing w:after="240" w:line="240" w:lineRule="auto"/>
        <w:rPr>
          <w:rFonts w:ascii="Times New Roman" w:eastAsia="Times New Roman" w:hAnsi="Times New Roman" w:cs="Times New Roman"/>
          <w:sz w:val="24"/>
          <w:szCs w:val="24"/>
          <w:lang w:eastAsia="en-GB"/>
        </w:rPr>
      </w:pPr>
    </w:p>
    <w:sdt>
      <w:sdtPr>
        <w:rPr>
          <w:rFonts w:asciiTheme="minorHAnsi" w:eastAsiaTheme="minorEastAsia" w:hAnsiTheme="minorHAnsi" w:cstheme="minorBidi"/>
          <w:color w:val="auto"/>
          <w:sz w:val="56"/>
          <w:szCs w:val="56"/>
        </w:rPr>
        <w:id w:val="501241629"/>
        <w:docPartObj>
          <w:docPartGallery w:val="Table of Contents"/>
          <w:docPartUnique/>
        </w:docPartObj>
      </w:sdtPr>
      <w:sdtEndPr>
        <w:rPr>
          <w:sz w:val="22"/>
          <w:szCs w:val="22"/>
        </w:rPr>
      </w:sdtEndPr>
      <w:sdtContent>
        <w:p w14:paraId="1CC10F8F" w14:textId="2463B86D" w:rsidR="003D2AD3" w:rsidRPr="00C31F6B" w:rsidRDefault="003D2AD3">
          <w:pPr>
            <w:pStyle w:val="TOCHeading"/>
            <w:rPr>
              <w:sz w:val="56"/>
              <w:szCs w:val="56"/>
            </w:rPr>
          </w:pPr>
          <w:r w:rsidRPr="00C31F6B">
            <w:rPr>
              <w:sz w:val="56"/>
              <w:szCs w:val="56"/>
            </w:rPr>
            <w:t>Table of Contents</w:t>
          </w:r>
          <w:r w:rsidR="00C31F6B">
            <w:rPr>
              <w:sz w:val="56"/>
              <w:szCs w:val="56"/>
            </w:rPr>
            <w:t>:</w:t>
          </w:r>
        </w:p>
        <w:p w14:paraId="357E9B78" w14:textId="60022693" w:rsidR="003D2AD3" w:rsidRPr="00C31F6B" w:rsidRDefault="003D2AD3">
          <w:pPr>
            <w:pStyle w:val="TOC1"/>
            <w:rPr>
              <w:sz w:val="36"/>
              <w:szCs w:val="36"/>
            </w:rPr>
          </w:pPr>
          <w:r w:rsidRPr="00C31F6B">
            <w:rPr>
              <w:b/>
              <w:bCs/>
              <w:sz w:val="36"/>
              <w:szCs w:val="36"/>
            </w:rPr>
            <w:t>Introduction</w:t>
          </w:r>
          <w:r w:rsidRPr="00C31F6B">
            <w:rPr>
              <w:sz w:val="36"/>
              <w:szCs w:val="36"/>
            </w:rPr>
            <w:ptab w:relativeTo="margin" w:alignment="right" w:leader="dot"/>
          </w:r>
          <w:r w:rsidRPr="00C31F6B">
            <w:rPr>
              <w:b/>
              <w:bCs/>
              <w:sz w:val="36"/>
              <w:szCs w:val="36"/>
            </w:rPr>
            <w:t>1</w:t>
          </w:r>
        </w:p>
        <w:p w14:paraId="551F1F1D" w14:textId="3E12C6E7" w:rsidR="003D2AD3" w:rsidRPr="00C31F6B" w:rsidRDefault="003D2AD3">
          <w:pPr>
            <w:pStyle w:val="TOC2"/>
            <w:ind w:left="216"/>
            <w:rPr>
              <w:sz w:val="36"/>
              <w:szCs w:val="36"/>
            </w:rPr>
          </w:pPr>
          <w:r w:rsidRPr="00C31F6B">
            <w:rPr>
              <w:sz w:val="36"/>
              <w:szCs w:val="36"/>
            </w:rPr>
            <w:t>Design</w:t>
          </w:r>
          <w:r w:rsidRPr="00C31F6B">
            <w:rPr>
              <w:sz w:val="36"/>
              <w:szCs w:val="36"/>
            </w:rPr>
            <w:ptab w:relativeTo="margin" w:alignment="right" w:leader="dot"/>
          </w:r>
          <w:proofErr w:type="gramStart"/>
          <w:r w:rsidRPr="00C31F6B">
            <w:rPr>
              <w:sz w:val="36"/>
              <w:szCs w:val="36"/>
            </w:rPr>
            <w:t>2</w:t>
          </w:r>
          <w:proofErr w:type="gramEnd"/>
        </w:p>
        <w:p w14:paraId="25F9712E" w14:textId="770DD81F" w:rsidR="003D2AD3" w:rsidRPr="00C31F6B" w:rsidRDefault="003D2AD3" w:rsidP="003D2AD3">
          <w:pPr>
            <w:pStyle w:val="TOC3"/>
            <w:rPr>
              <w:sz w:val="36"/>
              <w:szCs w:val="36"/>
            </w:rPr>
          </w:pPr>
          <w:r w:rsidRPr="00C31F6B">
            <w:rPr>
              <w:sz w:val="36"/>
              <w:szCs w:val="36"/>
            </w:rPr>
            <w:t>Testing</w:t>
          </w:r>
          <w:r w:rsidRPr="00C31F6B">
            <w:rPr>
              <w:sz w:val="36"/>
              <w:szCs w:val="36"/>
            </w:rPr>
            <w:ptab w:relativeTo="margin" w:alignment="right" w:leader="dot"/>
          </w:r>
          <w:r w:rsidRPr="00C31F6B">
            <w:rPr>
              <w:sz w:val="36"/>
              <w:szCs w:val="36"/>
            </w:rPr>
            <w:t>3</w:t>
          </w:r>
        </w:p>
        <w:p w14:paraId="6D77BCC9" w14:textId="6A471FFB" w:rsidR="003D2AD3" w:rsidRPr="00C31F6B" w:rsidRDefault="003D2AD3">
          <w:pPr>
            <w:pStyle w:val="TOC1"/>
            <w:rPr>
              <w:sz w:val="36"/>
              <w:szCs w:val="36"/>
            </w:rPr>
          </w:pPr>
          <w:r w:rsidRPr="00C31F6B">
            <w:rPr>
              <w:sz w:val="36"/>
              <w:szCs w:val="36"/>
            </w:rPr>
            <w:t>Conclusion</w:t>
          </w:r>
          <w:r w:rsidRPr="00C31F6B">
            <w:rPr>
              <w:sz w:val="36"/>
              <w:szCs w:val="36"/>
            </w:rPr>
            <w:ptab w:relativeTo="margin" w:alignment="right" w:leader="dot"/>
          </w:r>
          <w:r w:rsidRPr="00C31F6B">
            <w:rPr>
              <w:b/>
              <w:bCs/>
              <w:sz w:val="36"/>
              <w:szCs w:val="36"/>
            </w:rPr>
            <w:t>4</w:t>
          </w:r>
        </w:p>
        <w:p w14:paraId="7D2DFB31" w14:textId="3AD6DF55" w:rsidR="003D2AD3" w:rsidRPr="003D2AD3" w:rsidRDefault="003D2AD3" w:rsidP="003D2AD3">
          <w:pPr>
            <w:pStyle w:val="TOC2"/>
            <w:ind w:left="216"/>
          </w:pPr>
          <w:r w:rsidRPr="00C31F6B">
            <w:rPr>
              <w:sz w:val="36"/>
              <w:szCs w:val="36"/>
            </w:rPr>
            <w:t>Referencing</w:t>
          </w:r>
          <w:r w:rsidRPr="00C31F6B">
            <w:rPr>
              <w:sz w:val="36"/>
              <w:szCs w:val="36"/>
            </w:rPr>
            <w:ptab w:relativeTo="margin" w:alignment="right" w:leader="dot"/>
          </w:r>
          <w:r w:rsidRPr="00C31F6B">
            <w:rPr>
              <w:sz w:val="36"/>
              <w:szCs w:val="36"/>
            </w:rPr>
            <w:t>5</w:t>
          </w:r>
        </w:p>
      </w:sdtContent>
    </w:sdt>
    <w:p w14:paraId="33D69C06" w14:textId="657AB0D8" w:rsidR="00CA3CBE" w:rsidRDefault="00CA3CBE" w:rsidP="006035B8">
      <w:pPr>
        <w:spacing w:after="0" w:line="240" w:lineRule="auto"/>
      </w:pPr>
    </w:p>
    <w:p w14:paraId="24AF0C28" w14:textId="77777777" w:rsidR="003D2AD3" w:rsidRDefault="003D2AD3" w:rsidP="003D2AD3">
      <w:pPr>
        <w:pStyle w:val="Heading2"/>
        <w:rPr>
          <w:rFonts w:eastAsia="Times New Roman"/>
          <w:lang w:eastAsia="en-GB"/>
        </w:rPr>
      </w:pPr>
      <w:bookmarkStart w:id="0" w:name="_Toc163227684"/>
    </w:p>
    <w:p w14:paraId="6ADDE87D" w14:textId="77777777" w:rsidR="00C24CA3" w:rsidRDefault="00C24CA3" w:rsidP="00C24CA3">
      <w:pPr>
        <w:rPr>
          <w:lang w:eastAsia="en-GB"/>
        </w:rPr>
      </w:pPr>
    </w:p>
    <w:p w14:paraId="719AF8AE" w14:textId="77777777" w:rsidR="00C24CA3" w:rsidRPr="00C24CA3" w:rsidRDefault="00C24CA3" w:rsidP="00C24CA3">
      <w:pPr>
        <w:rPr>
          <w:lang w:eastAsia="en-GB"/>
        </w:rPr>
      </w:pPr>
    </w:p>
    <w:p w14:paraId="7B21F8A1" w14:textId="1DBE32C9" w:rsidR="003D2AD3" w:rsidRPr="00340C26" w:rsidRDefault="003D2AD3" w:rsidP="003D2AD3">
      <w:pPr>
        <w:pStyle w:val="Heading2"/>
        <w:rPr>
          <w:rFonts w:eastAsia="Times New Roman"/>
          <w:lang w:eastAsia="en-GB"/>
        </w:rPr>
      </w:pPr>
      <w:r>
        <w:rPr>
          <w:rFonts w:eastAsia="Times New Roman"/>
          <w:lang w:eastAsia="en-GB"/>
        </w:rPr>
        <w:t>Introduction:</w:t>
      </w:r>
      <w:bookmarkEnd w:id="0"/>
    </w:p>
    <w:p w14:paraId="614C26EE" w14:textId="77777777" w:rsidR="003D2AD3" w:rsidRDefault="003D2AD3" w:rsidP="003D2AD3">
      <w:pPr>
        <w:spacing w:after="240" w:line="240" w:lineRule="auto"/>
        <w:rPr>
          <w:rFonts w:ascii="Times New Roman" w:eastAsia="Times New Roman" w:hAnsi="Times New Roman" w:cs="Times New Roman"/>
          <w:sz w:val="24"/>
          <w:szCs w:val="24"/>
          <w:lang w:eastAsia="en-GB"/>
        </w:rPr>
      </w:pPr>
    </w:p>
    <w:p w14:paraId="417E6EC6" w14:textId="77777777" w:rsidR="003D2AD3" w:rsidRPr="006035B8" w:rsidRDefault="003D2AD3" w:rsidP="003D2AD3">
      <w:pPr>
        <w:rPr>
          <w:rFonts w:ascii="Times New Roman" w:eastAsia="Times New Roman" w:hAnsi="Times New Roman" w:cs="Times New Roman"/>
          <w:sz w:val="24"/>
          <w:szCs w:val="24"/>
          <w:lang w:eastAsia="en-GB"/>
        </w:rPr>
      </w:pPr>
      <w:r w:rsidRPr="006035B8">
        <w:rPr>
          <w:rFonts w:ascii="Times New Roman" w:eastAsia="Times New Roman" w:hAnsi="Times New Roman" w:cs="Times New Roman"/>
          <w:sz w:val="24"/>
          <w:szCs w:val="24"/>
          <w:lang w:eastAsia="en-GB"/>
        </w:rPr>
        <w:t xml:space="preserve">Our team will concentrate on choosing and putting into practice a suitable data structure to hold voter data details for quick searches as part of the voting systems project. We must prioritise both speed and reliability in our data structure selection since voter information is crucial and needs to be accessed quickly throughout voting operations. </w:t>
      </w:r>
      <w:proofErr w:type="gramStart"/>
      <w:r w:rsidRPr="006035B8">
        <w:rPr>
          <w:rFonts w:ascii="Times New Roman" w:eastAsia="Times New Roman" w:hAnsi="Times New Roman" w:cs="Times New Roman"/>
          <w:sz w:val="24"/>
          <w:szCs w:val="24"/>
          <w:lang w:eastAsia="en-GB"/>
        </w:rPr>
        <w:t>In order to</w:t>
      </w:r>
      <w:proofErr w:type="gramEnd"/>
      <w:r w:rsidRPr="006035B8">
        <w:rPr>
          <w:rFonts w:ascii="Times New Roman" w:eastAsia="Times New Roman" w:hAnsi="Times New Roman" w:cs="Times New Roman"/>
          <w:sz w:val="24"/>
          <w:szCs w:val="24"/>
          <w:lang w:eastAsia="en-GB"/>
        </w:rPr>
        <w:t xml:space="preserve"> support our choice, we will use this data structure to perform a thorough analysis of time complexity for important operations, making sure that it satisfies the project's needs. </w:t>
      </w:r>
      <w:proofErr w:type="gramStart"/>
      <w:r w:rsidRPr="006035B8">
        <w:rPr>
          <w:rFonts w:ascii="Times New Roman" w:eastAsia="Times New Roman" w:hAnsi="Times New Roman" w:cs="Times New Roman"/>
          <w:sz w:val="24"/>
          <w:szCs w:val="24"/>
          <w:lang w:eastAsia="en-GB"/>
        </w:rPr>
        <w:t>In order to</w:t>
      </w:r>
      <w:proofErr w:type="gramEnd"/>
      <w:r w:rsidRPr="006035B8">
        <w:rPr>
          <w:rFonts w:ascii="Times New Roman" w:eastAsia="Times New Roman" w:hAnsi="Times New Roman" w:cs="Times New Roman"/>
          <w:sz w:val="24"/>
          <w:szCs w:val="24"/>
          <w:lang w:eastAsia="en-GB"/>
        </w:rPr>
        <w:t xml:space="preserve"> evaluate the software's search capabilities, our team will also be in charge of generating a sample data file. It's important to note that we won't be using any third-party libraries or code in our solution, instead writing everything ourselves in standard C++. We will develop and implement the data structures ourselves, rather than relying on standard template libraries (STLs). This strategy enables us to use the knowledge gathered during the module to design our solution particularly to the Voting Systems project's requirements, assuring optimal performance and dependability.</w:t>
      </w:r>
    </w:p>
    <w:p w14:paraId="6AA94752" w14:textId="2A6C7481" w:rsidR="003D2AD3" w:rsidRDefault="003D2AD3" w:rsidP="003D2AD3">
      <w:pPr>
        <w:spacing w:after="0" w:line="240" w:lineRule="auto"/>
        <w:rPr>
          <w:rFonts w:ascii="Times New Roman" w:eastAsia="Times New Roman" w:hAnsi="Times New Roman" w:cs="Times New Roman"/>
          <w:sz w:val="24"/>
          <w:szCs w:val="24"/>
          <w:lang w:eastAsia="en-GB"/>
        </w:rPr>
      </w:pPr>
      <w:r w:rsidRPr="003D2AD3">
        <w:rPr>
          <w:rFonts w:ascii="Times New Roman" w:eastAsia="Times New Roman" w:hAnsi="Times New Roman" w:cs="Times New Roman"/>
          <w:sz w:val="24"/>
          <w:szCs w:val="24"/>
          <w:lang w:eastAsia="en-GB"/>
        </w:rPr>
        <w:t>In the Design section, we justify our selected data structures and algorithms in terms of efficiency and ease of implementation. We also examine key algorithms using pseudo-code representations to demonstrate their functionality without going into the specific C++ source code. The Testing section describes testing approaches, emphasising overall strategy rather than showing actual test code, and is supplemented by a table of test cases outlining various situations to check project performance. The conclusion summarises project accomplishments, reflects on recognised constraints, and recommends future approaches to comparable jobs to avoid making the same mistakes. Finally, the References section lists all sources mentioned in Harvard style, which ensures academic integrity and legitimacy by matching in-text citations.</w:t>
      </w:r>
    </w:p>
    <w:p w14:paraId="54EC7204" w14:textId="77777777" w:rsidR="002043A1" w:rsidRDefault="002043A1" w:rsidP="003D2AD3">
      <w:pPr>
        <w:spacing w:after="0" w:line="240" w:lineRule="auto"/>
        <w:rPr>
          <w:rFonts w:ascii="Times New Roman" w:eastAsia="Times New Roman" w:hAnsi="Times New Roman" w:cs="Times New Roman"/>
          <w:sz w:val="24"/>
          <w:szCs w:val="24"/>
          <w:lang w:eastAsia="en-GB"/>
        </w:rPr>
      </w:pPr>
    </w:p>
    <w:p w14:paraId="4232328C" w14:textId="77777777" w:rsidR="00C24CA3" w:rsidRDefault="00C24CA3" w:rsidP="003D2AD3">
      <w:pPr>
        <w:spacing w:after="0" w:line="240" w:lineRule="auto"/>
        <w:rPr>
          <w:rFonts w:ascii="Times New Roman" w:eastAsia="Times New Roman" w:hAnsi="Times New Roman" w:cs="Times New Roman"/>
          <w:sz w:val="24"/>
          <w:szCs w:val="24"/>
          <w:lang w:eastAsia="en-GB"/>
        </w:rPr>
      </w:pPr>
    </w:p>
    <w:p w14:paraId="50FAF92F" w14:textId="77777777" w:rsidR="00C24CA3" w:rsidRDefault="00C24CA3" w:rsidP="003D2AD3">
      <w:pPr>
        <w:spacing w:after="0" w:line="240" w:lineRule="auto"/>
        <w:rPr>
          <w:rFonts w:ascii="Times New Roman" w:eastAsia="Times New Roman" w:hAnsi="Times New Roman" w:cs="Times New Roman"/>
          <w:sz w:val="24"/>
          <w:szCs w:val="24"/>
          <w:lang w:eastAsia="en-GB"/>
        </w:rPr>
      </w:pPr>
    </w:p>
    <w:p w14:paraId="0FBFA7B5" w14:textId="77777777" w:rsidR="00C24CA3" w:rsidRDefault="00C24CA3" w:rsidP="003D2AD3">
      <w:pPr>
        <w:spacing w:after="0" w:line="240" w:lineRule="auto"/>
        <w:rPr>
          <w:rFonts w:ascii="Times New Roman" w:eastAsia="Times New Roman" w:hAnsi="Times New Roman" w:cs="Times New Roman"/>
          <w:sz w:val="24"/>
          <w:szCs w:val="24"/>
          <w:lang w:eastAsia="en-GB"/>
        </w:rPr>
      </w:pPr>
    </w:p>
    <w:p w14:paraId="50042E0D" w14:textId="77777777" w:rsidR="002043A1" w:rsidRDefault="002043A1" w:rsidP="003D2AD3">
      <w:pPr>
        <w:spacing w:after="0" w:line="240" w:lineRule="auto"/>
        <w:rPr>
          <w:rFonts w:ascii="Times New Roman" w:eastAsia="Times New Roman" w:hAnsi="Times New Roman" w:cs="Times New Roman"/>
          <w:sz w:val="24"/>
          <w:szCs w:val="24"/>
          <w:lang w:eastAsia="en-GB"/>
        </w:rPr>
      </w:pPr>
    </w:p>
    <w:p w14:paraId="7296418D" w14:textId="64D771B8" w:rsidR="00853275" w:rsidRDefault="00853275" w:rsidP="00C24CA3">
      <w:pPr>
        <w:pStyle w:val="Heading2"/>
        <w:rPr>
          <w:rFonts w:ascii="Times New Roman" w:eastAsia="Times New Roman" w:hAnsi="Times New Roman" w:cs="Times New Roman"/>
          <w:sz w:val="24"/>
          <w:szCs w:val="24"/>
          <w:lang w:eastAsia="en-GB"/>
        </w:rPr>
      </w:pPr>
      <w:r w:rsidRPr="00C24CA3">
        <w:rPr>
          <w:rStyle w:val="Heading2Char"/>
        </w:rPr>
        <w:t>Design</w:t>
      </w:r>
      <w:r>
        <w:rPr>
          <w:rFonts w:ascii="Times New Roman" w:eastAsia="Times New Roman" w:hAnsi="Times New Roman" w:cs="Times New Roman"/>
          <w:sz w:val="24"/>
          <w:szCs w:val="24"/>
          <w:lang w:eastAsia="en-GB"/>
        </w:rPr>
        <w:t>:</w:t>
      </w:r>
    </w:p>
    <w:p w14:paraId="040E3944" w14:textId="77777777" w:rsidR="00853275" w:rsidRDefault="00853275" w:rsidP="003D2AD3">
      <w:pPr>
        <w:spacing w:after="0" w:line="240" w:lineRule="auto"/>
        <w:rPr>
          <w:rFonts w:ascii="Times New Roman" w:eastAsia="Times New Roman" w:hAnsi="Times New Roman" w:cs="Times New Roman"/>
          <w:sz w:val="24"/>
          <w:szCs w:val="24"/>
          <w:lang w:eastAsia="en-GB"/>
        </w:rPr>
      </w:pPr>
    </w:p>
    <w:p w14:paraId="4A1E7E82" w14:textId="77777777" w:rsidR="00853275" w:rsidRPr="00853275" w:rsidRDefault="00853275" w:rsidP="00853275">
      <w:pPr>
        <w:spacing w:after="0" w:line="240" w:lineRule="auto"/>
        <w:rPr>
          <w:rFonts w:ascii="Times New Roman" w:eastAsia="Times New Roman" w:hAnsi="Times New Roman" w:cs="Times New Roman"/>
          <w:sz w:val="24"/>
          <w:szCs w:val="24"/>
          <w:lang w:eastAsia="en-GB"/>
        </w:rPr>
      </w:pPr>
      <w:r w:rsidRPr="00853275">
        <w:rPr>
          <w:rStyle w:val="Heading4Char"/>
          <w:lang w:eastAsia="en-GB"/>
        </w:rPr>
        <w:t>The electoral system is comprised on several major components:</w:t>
      </w:r>
      <w:r w:rsidRPr="00853275">
        <w:rPr>
          <w:rFonts w:ascii="Times New Roman" w:eastAsia="Times New Roman" w:hAnsi="Times New Roman" w:cs="Times New Roman"/>
          <w:sz w:val="24"/>
          <w:szCs w:val="24"/>
          <w:lang w:eastAsia="en-GB"/>
        </w:rPr>
        <w:t xml:space="preserve"> </w:t>
      </w:r>
      <w:r w:rsidRPr="00853275">
        <w:rPr>
          <w:rFonts w:ascii="Times New Roman" w:eastAsia="Times New Roman" w:hAnsi="Times New Roman" w:cs="Times New Roman"/>
          <w:sz w:val="24"/>
          <w:szCs w:val="24"/>
          <w:lang w:eastAsia="en-GB"/>
        </w:rPr>
        <w:br/>
      </w:r>
      <w:r w:rsidRPr="00853275">
        <w:rPr>
          <w:rFonts w:ascii="Times New Roman" w:eastAsia="Times New Roman" w:hAnsi="Times New Roman" w:cs="Times New Roman"/>
          <w:sz w:val="24"/>
          <w:szCs w:val="24"/>
          <w:lang w:eastAsia="en-GB"/>
        </w:rPr>
        <w:br/>
        <w:t xml:space="preserve">Candidate Management Module: Adds and removes candidates from the candidate list. </w:t>
      </w:r>
      <w:r w:rsidRPr="00853275">
        <w:rPr>
          <w:rFonts w:ascii="Times New Roman" w:eastAsia="Times New Roman" w:hAnsi="Times New Roman" w:cs="Times New Roman"/>
          <w:sz w:val="24"/>
          <w:szCs w:val="24"/>
          <w:lang w:eastAsia="en-GB"/>
        </w:rPr>
        <w:br/>
        <w:t xml:space="preserve">Voter Registration Module: Manages voter registration and generates unique voter IDs. </w:t>
      </w:r>
      <w:r w:rsidRPr="00853275">
        <w:rPr>
          <w:rFonts w:ascii="Times New Roman" w:eastAsia="Times New Roman" w:hAnsi="Times New Roman" w:cs="Times New Roman"/>
          <w:sz w:val="24"/>
          <w:szCs w:val="24"/>
          <w:lang w:eastAsia="en-GB"/>
        </w:rPr>
        <w:br/>
        <w:t xml:space="preserve">Voting Module: Allows authenticated voters to cast their votes more easily. </w:t>
      </w:r>
      <w:r w:rsidRPr="00853275">
        <w:rPr>
          <w:rFonts w:ascii="Times New Roman" w:eastAsia="Times New Roman" w:hAnsi="Times New Roman" w:cs="Times New Roman"/>
          <w:sz w:val="24"/>
          <w:szCs w:val="24"/>
          <w:lang w:eastAsia="en-GB"/>
        </w:rPr>
        <w:br/>
        <w:t xml:space="preserve">Vote Counting Module: Tallies the votes and selects the winner based on the highest vote total. </w:t>
      </w:r>
      <w:r w:rsidRPr="00853275">
        <w:rPr>
          <w:rFonts w:ascii="Times New Roman" w:eastAsia="Times New Roman" w:hAnsi="Times New Roman" w:cs="Times New Roman"/>
          <w:sz w:val="24"/>
          <w:szCs w:val="24"/>
          <w:lang w:eastAsia="en-GB"/>
        </w:rPr>
        <w:br/>
        <w:t xml:space="preserve">Security and Integrity Module: Implements a variety of security measures to safeguard the system from unauthorised access and preserve the integrity of the voting process. </w:t>
      </w:r>
      <w:r w:rsidRPr="00853275">
        <w:rPr>
          <w:rFonts w:ascii="Times New Roman" w:eastAsia="Times New Roman" w:hAnsi="Times New Roman" w:cs="Times New Roman"/>
          <w:sz w:val="24"/>
          <w:szCs w:val="24"/>
          <w:lang w:eastAsia="en-GB"/>
        </w:rPr>
        <w:br/>
        <w:t>The Auditing and Verification Module generates audit trails, voter receipts, and conducts post-election audits to ensure openness and accountability.</w:t>
      </w:r>
    </w:p>
    <w:p w14:paraId="461DF3EC" w14:textId="77777777" w:rsidR="002043A1" w:rsidRDefault="002043A1" w:rsidP="00853275">
      <w:pPr>
        <w:spacing w:after="0" w:line="240" w:lineRule="auto"/>
      </w:pPr>
    </w:p>
    <w:p w14:paraId="3559E111" w14:textId="77777777" w:rsidR="00C24CA3" w:rsidRPr="00C24CA3" w:rsidRDefault="00C24CA3" w:rsidP="00C24CA3">
      <w:pPr>
        <w:spacing w:after="0" w:line="240" w:lineRule="auto"/>
        <w:rPr>
          <w:rFonts w:ascii="Times New Roman" w:eastAsia="Times New Roman" w:hAnsi="Times New Roman" w:cs="Times New Roman"/>
          <w:sz w:val="24"/>
          <w:szCs w:val="24"/>
          <w:lang w:eastAsia="en-GB"/>
        </w:rPr>
      </w:pPr>
      <w:r w:rsidRPr="00C24CA3">
        <w:rPr>
          <w:rStyle w:val="Heading4Char"/>
          <w:lang w:eastAsia="en-GB"/>
        </w:rPr>
        <w:t>Each component of the system serves distinct functions:</w:t>
      </w:r>
      <w:r w:rsidRPr="00C24CA3">
        <w:rPr>
          <w:rFonts w:ascii="Times New Roman" w:eastAsia="Times New Roman" w:hAnsi="Times New Roman" w:cs="Times New Roman"/>
          <w:sz w:val="24"/>
          <w:szCs w:val="24"/>
          <w:lang w:eastAsia="en-GB"/>
        </w:rPr>
        <w:t xml:space="preserve"> </w:t>
      </w:r>
      <w:r w:rsidRPr="00C24CA3">
        <w:rPr>
          <w:rFonts w:ascii="Times New Roman" w:eastAsia="Times New Roman" w:hAnsi="Times New Roman" w:cs="Times New Roman"/>
          <w:sz w:val="24"/>
          <w:szCs w:val="24"/>
          <w:lang w:eastAsia="en-GB"/>
        </w:rPr>
        <w:br/>
      </w:r>
      <w:r w:rsidRPr="00C24CA3">
        <w:rPr>
          <w:rFonts w:ascii="Times New Roman" w:eastAsia="Times New Roman" w:hAnsi="Times New Roman" w:cs="Times New Roman"/>
          <w:sz w:val="24"/>
          <w:szCs w:val="24"/>
          <w:lang w:eastAsia="en-GB"/>
        </w:rPr>
        <w:br/>
        <w:t xml:space="preserve">Candidate Management: Allows you to input new candidates and delete them based on their IDs. </w:t>
      </w:r>
      <w:r w:rsidRPr="00C24CA3">
        <w:rPr>
          <w:rFonts w:ascii="Times New Roman" w:eastAsia="Times New Roman" w:hAnsi="Times New Roman" w:cs="Times New Roman"/>
          <w:sz w:val="24"/>
          <w:szCs w:val="24"/>
          <w:lang w:eastAsia="en-GB"/>
        </w:rPr>
        <w:br/>
        <w:t xml:space="preserve">Voter Registration: Creates unique voter IDs and maintains voter information in a database. </w:t>
      </w:r>
      <w:r w:rsidRPr="00C24CA3">
        <w:rPr>
          <w:rFonts w:ascii="Times New Roman" w:eastAsia="Times New Roman" w:hAnsi="Times New Roman" w:cs="Times New Roman"/>
          <w:sz w:val="24"/>
          <w:szCs w:val="24"/>
          <w:lang w:eastAsia="en-GB"/>
        </w:rPr>
        <w:br/>
        <w:t xml:space="preserve">Voting: Allows verified voters to vote for certain candidates while ensuring that each voter only votes once. </w:t>
      </w:r>
      <w:r w:rsidRPr="00C24CA3">
        <w:rPr>
          <w:rFonts w:ascii="Times New Roman" w:eastAsia="Times New Roman" w:hAnsi="Times New Roman" w:cs="Times New Roman"/>
          <w:sz w:val="24"/>
          <w:szCs w:val="24"/>
          <w:lang w:eastAsia="en-GB"/>
        </w:rPr>
        <w:br/>
        <w:t xml:space="preserve">Vote Counting: Totals the votes for each candidate to determine the winner. </w:t>
      </w:r>
      <w:r w:rsidRPr="00C24CA3">
        <w:rPr>
          <w:rFonts w:ascii="Times New Roman" w:eastAsia="Times New Roman" w:hAnsi="Times New Roman" w:cs="Times New Roman"/>
          <w:sz w:val="24"/>
          <w:szCs w:val="24"/>
          <w:lang w:eastAsia="en-GB"/>
        </w:rPr>
        <w:br/>
        <w:t xml:space="preserve">Security and Integrity: Uses authentication techniques, data encryption, and vote integrity checking to ensure election integrity. </w:t>
      </w:r>
      <w:r w:rsidRPr="00C24CA3">
        <w:rPr>
          <w:rFonts w:ascii="Times New Roman" w:eastAsia="Times New Roman" w:hAnsi="Times New Roman" w:cs="Times New Roman"/>
          <w:sz w:val="24"/>
          <w:szCs w:val="24"/>
          <w:lang w:eastAsia="en-GB"/>
        </w:rPr>
        <w:br/>
        <w:t>Auditing and Verification: Creates audit trails to record system actions, issues unique receipts to voters for verification, and conducts post-election audits to guarantee results are accurate.</w:t>
      </w:r>
    </w:p>
    <w:p w14:paraId="7B004B37" w14:textId="77777777" w:rsidR="00C24CA3" w:rsidRDefault="00C24CA3" w:rsidP="00853275">
      <w:pPr>
        <w:spacing w:after="0" w:line="240" w:lineRule="auto"/>
      </w:pPr>
    </w:p>
    <w:p w14:paraId="2D97D938" w14:textId="77777777" w:rsidR="00C24CA3" w:rsidRDefault="00C24CA3" w:rsidP="00C24CA3">
      <w:pPr>
        <w:spacing w:after="0" w:line="240" w:lineRule="auto"/>
        <w:rPr>
          <w:rFonts w:ascii="Times New Roman" w:eastAsia="Times New Roman" w:hAnsi="Times New Roman" w:cs="Times New Roman"/>
          <w:sz w:val="24"/>
          <w:szCs w:val="24"/>
          <w:lang w:eastAsia="en-GB"/>
        </w:rPr>
      </w:pPr>
      <w:r w:rsidRPr="00C24CA3">
        <w:rPr>
          <w:rStyle w:val="Heading4Char"/>
          <w:lang w:eastAsia="en-GB"/>
        </w:rPr>
        <w:t>The components work together flawlessly to facilitate the electoral process:</w:t>
      </w:r>
      <w:r w:rsidRPr="00C24CA3">
        <w:rPr>
          <w:rFonts w:ascii="Times New Roman" w:eastAsia="Times New Roman" w:hAnsi="Times New Roman" w:cs="Times New Roman"/>
          <w:sz w:val="24"/>
          <w:szCs w:val="24"/>
          <w:lang w:eastAsia="en-GB"/>
        </w:rPr>
        <w:t xml:space="preserve"> </w:t>
      </w:r>
      <w:r w:rsidRPr="00C24CA3">
        <w:rPr>
          <w:rFonts w:ascii="Times New Roman" w:eastAsia="Times New Roman" w:hAnsi="Times New Roman" w:cs="Times New Roman"/>
          <w:sz w:val="24"/>
          <w:szCs w:val="24"/>
          <w:lang w:eastAsia="en-GB"/>
        </w:rPr>
        <w:br/>
      </w:r>
      <w:r w:rsidRPr="00C24CA3">
        <w:rPr>
          <w:rFonts w:ascii="Times New Roman" w:eastAsia="Times New Roman" w:hAnsi="Times New Roman" w:cs="Times New Roman"/>
          <w:sz w:val="24"/>
          <w:szCs w:val="24"/>
          <w:lang w:eastAsia="en-GB"/>
        </w:rPr>
        <w:br/>
        <w:t xml:space="preserve">Candidates are managed using the Candidate Management Module, which changes the candidate list as needed. </w:t>
      </w:r>
      <w:r w:rsidRPr="00C24CA3">
        <w:rPr>
          <w:rFonts w:ascii="Times New Roman" w:eastAsia="Times New Roman" w:hAnsi="Times New Roman" w:cs="Times New Roman"/>
          <w:sz w:val="24"/>
          <w:szCs w:val="24"/>
          <w:lang w:eastAsia="en-GB"/>
        </w:rPr>
        <w:br/>
      </w:r>
      <w:proofErr w:type="gramStart"/>
      <w:r w:rsidRPr="00C24CA3">
        <w:rPr>
          <w:rFonts w:ascii="Times New Roman" w:eastAsia="Times New Roman" w:hAnsi="Times New Roman" w:cs="Times New Roman"/>
          <w:sz w:val="24"/>
          <w:szCs w:val="24"/>
          <w:lang w:eastAsia="en-GB"/>
        </w:rPr>
        <w:t>Voters</w:t>
      </w:r>
      <w:proofErr w:type="gramEnd"/>
      <w:r w:rsidRPr="00C24CA3">
        <w:rPr>
          <w:rFonts w:ascii="Times New Roman" w:eastAsia="Times New Roman" w:hAnsi="Times New Roman" w:cs="Times New Roman"/>
          <w:sz w:val="24"/>
          <w:szCs w:val="24"/>
          <w:lang w:eastAsia="en-GB"/>
        </w:rPr>
        <w:t xml:space="preserve"> register using the Voter Registration Module and receive unique IDs for authentication. </w:t>
      </w:r>
      <w:r w:rsidRPr="00C24CA3">
        <w:rPr>
          <w:rFonts w:ascii="Times New Roman" w:eastAsia="Times New Roman" w:hAnsi="Times New Roman" w:cs="Times New Roman"/>
          <w:sz w:val="24"/>
          <w:szCs w:val="24"/>
          <w:lang w:eastAsia="en-GB"/>
        </w:rPr>
        <w:br/>
        <w:t xml:space="preserve">Authenticated voters use the Voting Module to cast their votes, which are securely stored. </w:t>
      </w:r>
      <w:r w:rsidRPr="00C24CA3">
        <w:rPr>
          <w:rFonts w:ascii="Times New Roman" w:eastAsia="Times New Roman" w:hAnsi="Times New Roman" w:cs="Times New Roman"/>
          <w:sz w:val="24"/>
          <w:szCs w:val="24"/>
          <w:lang w:eastAsia="en-GB"/>
        </w:rPr>
        <w:br/>
        <w:t xml:space="preserve">The Vote Counting Module tallies the votes to decide the winner. </w:t>
      </w:r>
      <w:r w:rsidRPr="00C24CA3">
        <w:rPr>
          <w:rFonts w:ascii="Times New Roman" w:eastAsia="Times New Roman" w:hAnsi="Times New Roman" w:cs="Times New Roman"/>
          <w:sz w:val="24"/>
          <w:szCs w:val="24"/>
          <w:lang w:eastAsia="en-GB"/>
        </w:rPr>
        <w:br/>
        <w:t xml:space="preserve">Security measures are implemented throughout the process to keep the system safe from threats. </w:t>
      </w:r>
      <w:r w:rsidRPr="00C24CA3">
        <w:rPr>
          <w:rFonts w:ascii="Times New Roman" w:eastAsia="Times New Roman" w:hAnsi="Times New Roman" w:cs="Times New Roman"/>
          <w:sz w:val="24"/>
          <w:szCs w:val="24"/>
          <w:lang w:eastAsia="en-GB"/>
        </w:rPr>
        <w:br/>
        <w:t>Auditing and verification procedures promote transparency and accountability.</w:t>
      </w:r>
    </w:p>
    <w:p w14:paraId="74254ED4" w14:textId="77777777" w:rsidR="004F30CE" w:rsidRDefault="004F30CE" w:rsidP="00C24CA3">
      <w:pPr>
        <w:spacing w:after="0" w:line="240" w:lineRule="auto"/>
        <w:rPr>
          <w:rFonts w:ascii="Times New Roman" w:eastAsia="Times New Roman" w:hAnsi="Times New Roman" w:cs="Times New Roman"/>
          <w:sz w:val="24"/>
          <w:szCs w:val="24"/>
          <w:lang w:eastAsia="en-GB"/>
        </w:rPr>
      </w:pPr>
    </w:p>
    <w:p w14:paraId="0C910F71" w14:textId="77777777" w:rsidR="004F30CE" w:rsidRDefault="004F30CE" w:rsidP="00C24CA3">
      <w:pPr>
        <w:spacing w:after="0" w:line="240" w:lineRule="auto"/>
        <w:rPr>
          <w:rFonts w:ascii="Times New Roman" w:eastAsia="Times New Roman" w:hAnsi="Times New Roman" w:cs="Times New Roman"/>
          <w:sz w:val="24"/>
          <w:szCs w:val="24"/>
          <w:lang w:eastAsia="en-GB"/>
        </w:rPr>
      </w:pPr>
    </w:p>
    <w:p w14:paraId="008CDD5E" w14:textId="77777777" w:rsidR="004F30CE" w:rsidRDefault="004F30CE" w:rsidP="00C24CA3">
      <w:pPr>
        <w:spacing w:after="0" w:line="240" w:lineRule="auto"/>
        <w:rPr>
          <w:rFonts w:ascii="Times New Roman" w:eastAsia="Times New Roman" w:hAnsi="Times New Roman" w:cs="Times New Roman"/>
          <w:sz w:val="24"/>
          <w:szCs w:val="24"/>
          <w:lang w:eastAsia="en-GB"/>
        </w:rPr>
      </w:pPr>
    </w:p>
    <w:p w14:paraId="3E6436B4" w14:textId="77777777" w:rsidR="004F30CE" w:rsidRDefault="004F30CE" w:rsidP="00C24CA3">
      <w:pPr>
        <w:spacing w:after="0" w:line="240" w:lineRule="auto"/>
        <w:rPr>
          <w:rFonts w:ascii="Times New Roman" w:eastAsia="Times New Roman" w:hAnsi="Times New Roman" w:cs="Times New Roman"/>
          <w:sz w:val="24"/>
          <w:szCs w:val="24"/>
          <w:lang w:eastAsia="en-GB"/>
        </w:rPr>
      </w:pPr>
    </w:p>
    <w:p w14:paraId="24A53385" w14:textId="77777777" w:rsidR="004F30CE" w:rsidRDefault="004F30CE" w:rsidP="00C24CA3">
      <w:pPr>
        <w:spacing w:after="0" w:line="240" w:lineRule="auto"/>
        <w:rPr>
          <w:rFonts w:ascii="Times New Roman" w:eastAsia="Times New Roman" w:hAnsi="Times New Roman" w:cs="Times New Roman"/>
          <w:sz w:val="24"/>
          <w:szCs w:val="24"/>
          <w:lang w:eastAsia="en-GB"/>
        </w:rPr>
      </w:pPr>
    </w:p>
    <w:p w14:paraId="1C1BCDCF" w14:textId="77777777" w:rsidR="004F30CE" w:rsidRDefault="004F30CE" w:rsidP="00C24CA3">
      <w:pPr>
        <w:spacing w:after="0" w:line="240" w:lineRule="auto"/>
        <w:rPr>
          <w:rFonts w:ascii="Times New Roman" w:eastAsia="Times New Roman" w:hAnsi="Times New Roman" w:cs="Times New Roman"/>
          <w:sz w:val="24"/>
          <w:szCs w:val="24"/>
          <w:lang w:eastAsia="en-GB"/>
        </w:rPr>
      </w:pPr>
    </w:p>
    <w:p w14:paraId="5CB8EE73" w14:textId="77777777" w:rsidR="004F30CE" w:rsidRDefault="004F30CE" w:rsidP="00C24CA3">
      <w:pPr>
        <w:spacing w:after="0" w:line="240" w:lineRule="auto"/>
        <w:rPr>
          <w:rFonts w:ascii="Times New Roman" w:eastAsia="Times New Roman" w:hAnsi="Times New Roman" w:cs="Times New Roman"/>
          <w:sz w:val="24"/>
          <w:szCs w:val="24"/>
          <w:lang w:eastAsia="en-GB"/>
        </w:rPr>
      </w:pPr>
    </w:p>
    <w:p w14:paraId="52E54066" w14:textId="67DF81A8" w:rsidR="004F30CE" w:rsidRDefault="004F30CE" w:rsidP="004F30CE">
      <w:pPr>
        <w:pStyle w:val="Heading2"/>
        <w:rPr>
          <w:rFonts w:eastAsia="Times New Roman"/>
          <w:lang w:eastAsia="en-GB"/>
        </w:rPr>
      </w:pPr>
      <w:r>
        <w:rPr>
          <w:rFonts w:eastAsia="Times New Roman"/>
          <w:lang w:eastAsia="en-GB"/>
        </w:rPr>
        <w:lastRenderedPageBreak/>
        <w:t xml:space="preserve">Testing: </w:t>
      </w:r>
    </w:p>
    <w:p w14:paraId="244152E1" w14:textId="77777777" w:rsidR="00095942" w:rsidRPr="00266DA7" w:rsidRDefault="00095942" w:rsidP="00095942">
      <w:pPr>
        <w:rPr>
          <w:rFonts w:ascii="Times New Roman" w:hAnsi="Times New Roman" w:cs="Times New Roman"/>
          <w:b/>
          <w:bCs/>
          <w:lang w:eastAsia="en-GB"/>
        </w:rPr>
      </w:pPr>
      <w:r w:rsidRPr="00266DA7">
        <w:rPr>
          <w:rFonts w:ascii="Times New Roman" w:hAnsi="Times New Roman" w:cs="Times New Roman"/>
          <w:b/>
          <w:bCs/>
          <w:lang w:eastAsia="en-GB"/>
        </w:rPr>
        <w:t>Statement of Testing Approach</w:t>
      </w:r>
    </w:p>
    <w:p w14:paraId="791539EE" w14:textId="77777777" w:rsidR="00095942" w:rsidRPr="00266DA7" w:rsidRDefault="00095942" w:rsidP="00095942">
      <w:pPr>
        <w:rPr>
          <w:rFonts w:ascii="Times New Roman" w:hAnsi="Times New Roman" w:cs="Times New Roman"/>
          <w:lang w:eastAsia="en-GB"/>
        </w:rPr>
      </w:pPr>
      <w:r w:rsidRPr="00266DA7">
        <w:rPr>
          <w:rFonts w:ascii="Times New Roman" w:hAnsi="Times New Roman" w:cs="Times New Roman"/>
          <w:lang w:eastAsia="en-GB"/>
        </w:rPr>
        <w:t>The testing approach for the [Project Name] involved a comprehensive strategy aimed at ensuring the correctness, reliability, and functionality of the system. The following methodologies were employed:</w:t>
      </w:r>
    </w:p>
    <w:p w14:paraId="3E5C6881" w14:textId="075EDD6F" w:rsidR="00095942" w:rsidRPr="00266DA7" w:rsidRDefault="00095942" w:rsidP="00095942">
      <w:pPr>
        <w:numPr>
          <w:ilvl w:val="0"/>
          <w:numId w:val="1"/>
        </w:numPr>
        <w:rPr>
          <w:rFonts w:ascii="Times New Roman" w:hAnsi="Times New Roman" w:cs="Times New Roman"/>
          <w:lang w:eastAsia="en-GB"/>
        </w:rPr>
      </w:pPr>
      <w:r w:rsidRPr="00266DA7">
        <w:rPr>
          <w:rFonts w:ascii="Times New Roman" w:hAnsi="Times New Roman" w:cs="Times New Roman"/>
          <w:b/>
          <w:bCs/>
          <w:lang w:eastAsia="en-GB"/>
        </w:rPr>
        <w:t>Unit Testing</w:t>
      </w:r>
      <w:r w:rsidRPr="00266DA7">
        <w:rPr>
          <w:rFonts w:ascii="Times New Roman" w:hAnsi="Times New Roman" w:cs="Times New Roman"/>
          <w:lang w:eastAsia="en-GB"/>
        </w:rPr>
        <w:t xml:space="preserve">: Individual components, including classes and functions, were tested in isolation to verify their correctness and </w:t>
      </w:r>
      <w:r w:rsidR="000D2C11" w:rsidRPr="00266DA7">
        <w:rPr>
          <w:rFonts w:ascii="Times New Roman" w:hAnsi="Times New Roman" w:cs="Times New Roman"/>
          <w:lang w:eastAsia="en-GB"/>
        </w:rPr>
        <w:t>behaviours</w:t>
      </w:r>
      <w:r w:rsidRPr="00266DA7">
        <w:rPr>
          <w:rFonts w:ascii="Times New Roman" w:hAnsi="Times New Roman" w:cs="Times New Roman"/>
          <w:lang w:eastAsia="en-GB"/>
        </w:rPr>
        <w:t>.</w:t>
      </w:r>
    </w:p>
    <w:p w14:paraId="7A21FF3E" w14:textId="77777777" w:rsidR="00095942" w:rsidRPr="00266DA7" w:rsidRDefault="00095942" w:rsidP="00095942">
      <w:pPr>
        <w:numPr>
          <w:ilvl w:val="0"/>
          <w:numId w:val="1"/>
        </w:numPr>
        <w:rPr>
          <w:rFonts w:ascii="Times New Roman" w:hAnsi="Times New Roman" w:cs="Times New Roman"/>
          <w:lang w:eastAsia="en-GB"/>
        </w:rPr>
      </w:pPr>
      <w:r w:rsidRPr="00266DA7">
        <w:rPr>
          <w:rFonts w:ascii="Times New Roman" w:hAnsi="Times New Roman" w:cs="Times New Roman"/>
          <w:b/>
          <w:bCs/>
          <w:lang w:eastAsia="en-GB"/>
        </w:rPr>
        <w:t>Integration Testing</w:t>
      </w:r>
      <w:r w:rsidRPr="00266DA7">
        <w:rPr>
          <w:rFonts w:ascii="Times New Roman" w:hAnsi="Times New Roman" w:cs="Times New Roman"/>
          <w:lang w:eastAsia="en-GB"/>
        </w:rPr>
        <w:t>: Interaction between different components/modules was tested to ensure they function correctly together. This included testing data flow and communication between modules.</w:t>
      </w:r>
    </w:p>
    <w:p w14:paraId="0549DA53" w14:textId="77777777" w:rsidR="00095942" w:rsidRPr="00266DA7" w:rsidRDefault="00095942" w:rsidP="00095942">
      <w:pPr>
        <w:numPr>
          <w:ilvl w:val="0"/>
          <w:numId w:val="1"/>
        </w:numPr>
        <w:rPr>
          <w:rFonts w:ascii="Times New Roman" w:hAnsi="Times New Roman" w:cs="Times New Roman"/>
          <w:lang w:eastAsia="en-GB"/>
        </w:rPr>
      </w:pPr>
      <w:r w:rsidRPr="00266DA7">
        <w:rPr>
          <w:rFonts w:ascii="Times New Roman" w:hAnsi="Times New Roman" w:cs="Times New Roman"/>
          <w:b/>
          <w:bCs/>
          <w:lang w:eastAsia="en-GB"/>
        </w:rPr>
        <w:t>System Testing</w:t>
      </w:r>
      <w:r w:rsidRPr="00266DA7">
        <w:rPr>
          <w:rFonts w:ascii="Times New Roman" w:hAnsi="Times New Roman" w:cs="Times New Roman"/>
          <w:lang w:eastAsia="en-GB"/>
        </w:rPr>
        <w:t xml:space="preserve">: The entire system was tested </w:t>
      </w:r>
      <w:proofErr w:type="gramStart"/>
      <w:r w:rsidRPr="00266DA7">
        <w:rPr>
          <w:rFonts w:ascii="Times New Roman" w:hAnsi="Times New Roman" w:cs="Times New Roman"/>
          <w:lang w:eastAsia="en-GB"/>
        </w:rPr>
        <w:t>as a whole to</w:t>
      </w:r>
      <w:proofErr w:type="gramEnd"/>
      <w:r w:rsidRPr="00266DA7">
        <w:rPr>
          <w:rFonts w:ascii="Times New Roman" w:hAnsi="Times New Roman" w:cs="Times New Roman"/>
          <w:lang w:eastAsia="en-GB"/>
        </w:rPr>
        <w:t xml:space="preserve"> evaluate its performance, reliability, and security aspects. This included testing against specified requirements to ensure it functions as expected.</w:t>
      </w:r>
    </w:p>
    <w:p w14:paraId="7D494BBC" w14:textId="77777777" w:rsidR="00095942" w:rsidRPr="00266DA7" w:rsidRDefault="00095942" w:rsidP="00095942">
      <w:pPr>
        <w:numPr>
          <w:ilvl w:val="0"/>
          <w:numId w:val="1"/>
        </w:numPr>
        <w:rPr>
          <w:rFonts w:ascii="Times New Roman" w:hAnsi="Times New Roman" w:cs="Times New Roman"/>
          <w:lang w:eastAsia="en-GB"/>
        </w:rPr>
      </w:pPr>
      <w:r w:rsidRPr="00266DA7">
        <w:rPr>
          <w:rFonts w:ascii="Times New Roman" w:hAnsi="Times New Roman" w:cs="Times New Roman"/>
          <w:b/>
          <w:bCs/>
          <w:lang w:eastAsia="en-GB"/>
        </w:rPr>
        <w:t>Acceptance Testing</w:t>
      </w:r>
      <w:r w:rsidRPr="00266DA7">
        <w:rPr>
          <w:rFonts w:ascii="Times New Roman" w:hAnsi="Times New Roman" w:cs="Times New Roman"/>
          <w:lang w:eastAsia="en-GB"/>
        </w:rPr>
        <w:t xml:space="preserve">: The system was validated against user requirements and specifications to ensure it meets user expectations and </w:t>
      </w:r>
      <w:proofErr w:type="spellStart"/>
      <w:r w:rsidRPr="00266DA7">
        <w:rPr>
          <w:rFonts w:ascii="Times New Roman" w:hAnsi="Times New Roman" w:cs="Times New Roman"/>
          <w:lang w:eastAsia="en-GB"/>
        </w:rPr>
        <w:t>fulfills</w:t>
      </w:r>
      <w:proofErr w:type="spellEnd"/>
      <w:r w:rsidRPr="00266DA7">
        <w:rPr>
          <w:rFonts w:ascii="Times New Roman" w:hAnsi="Times New Roman" w:cs="Times New Roman"/>
          <w:lang w:eastAsia="en-GB"/>
        </w:rPr>
        <w:t xml:space="preserve"> its intended purpose.</w:t>
      </w:r>
    </w:p>
    <w:p w14:paraId="4490ECD0" w14:textId="5030577C" w:rsidR="00095942" w:rsidRPr="00266DA7" w:rsidRDefault="00095942" w:rsidP="00095942">
      <w:pPr>
        <w:rPr>
          <w:rFonts w:ascii="Times New Roman" w:hAnsi="Times New Roman" w:cs="Times New Roman"/>
          <w:b/>
          <w:bCs/>
          <w:lang w:eastAsia="en-GB"/>
        </w:rPr>
      </w:pPr>
      <w:r w:rsidRPr="00266DA7">
        <w:rPr>
          <w:rFonts w:ascii="Times New Roman" w:hAnsi="Times New Roman" w:cs="Times New Roman"/>
          <w:b/>
          <w:bCs/>
          <w:lang w:eastAsia="en-GB"/>
        </w:rPr>
        <w:t>Table of Test Cases</w:t>
      </w:r>
    </w:p>
    <w:tbl>
      <w:tblPr>
        <w:tblStyle w:val="TableGrid"/>
        <w:tblW w:w="0" w:type="auto"/>
        <w:tblLook w:val="04A0" w:firstRow="1" w:lastRow="0" w:firstColumn="1" w:lastColumn="0" w:noHBand="0" w:noVBand="1"/>
      </w:tblPr>
      <w:tblGrid>
        <w:gridCol w:w="2310"/>
        <w:gridCol w:w="2310"/>
        <w:gridCol w:w="2311"/>
        <w:gridCol w:w="2025"/>
      </w:tblGrid>
      <w:tr w:rsidR="00F4374D" w:rsidRPr="00266DA7" w14:paraId="076A615B" w14:textId="77777777" w:rsidTr="00D42B12">
        <w:tc>
          <w:tcPr>
            <w:tcW w:w="2310" w:type="dxa"/>
          </w:tcPr>
          <w:p w14:paraId="29E30A59" w14:textId="3901D573" w:rsidR="00F4374D" w:rsidRPr="00266DA7" w:rsidRDefault="00810F2A" w:rsidP="00194FF3">
            <w:pPr>
              <w:rPr>
                <w:rFonts w:ascii="Times New Roman" w:hAnsi="Times New Roman" w:cs="Times New Roman"/>
                <w:lang w:eastAsia="en-GB"/>
              </w:rPr>
            </w:pPr>
            <w:r w:rsidRPr="00266DA7">
              <w:rPr>
                <w:rFonts w:ascii="Times New Roman" w:hAnsi="Times New Roman" w:cs="Times New Roman"/>
                <w:b/>
                <w:bCs/>
                <w:lang w:eastAsia="en-GB"/>
              </w:rPr>
              <w:t>Test Case</w:t>
            </w:r>
          </w:p>
        </w:tc>
        <w:tc>
          <w:tcPr>
            <w:tcW w:w="2310" w:type="dxa"/>
          </w:tcPr>
          <w:p w14:paraId="0610C477" w14:textId="78A9E2F4" w:rsidR="00F4374D" w:rsidRPr="00266DA7" w:rsidRDefault="00EE4700" w:rsidP="00194FF3">
            <w:pPr>
              <w:rPr>
                <w:rFonts w:ascii="Times New Roman" w:hAnsi="Times New Roman" w:cs="Times New Roman"/>
                <w:lang w:eastAsia="en-GB"/>
              </w:rPr>
            </w:pPr>
            <w:r w:rsidRPr="00266DA7">
              <w:rPr>
                <w:rFonts w:ascii="Times New Roman" w:hAnsi="Times New Roman" w:cs="Times New Roman"/>
                <w:b/>
                <w:bCs/>
                <w:lang w:eastAsia="en-GB"/>
              </w:rPr>
              <w:t>Description</w:t>
            </w:r>
          </w:p>
        </w:tc>
        <w:tc>
          <w:tcPr>
            <w:tcW w:w="2311" w:type="dxa"/>
          </w:tcPr>
          <w:p w14:paraId="4C4DAB53" w14:textId="6B5F7DF0" w:rsidR="00F4374D" w:rsidRPr="00266DA7" w:rsidRDefault="00810F2A" w:rsidP="00194FF3">
            <w:pPr>
              <w:rPr>
                <w:rFonts w:ascii="Times New Roman" w:hAnsi="Times New Roman" w:cs="Times New Roman"/>
                <w:lang w:eastAsia="en-GB"/>
              </w:rPr>
            </w:pPr>
            <w:r w:rsidRPr="00266DA7">
              <w:rPr>
                <w:rFonts w:ascii="Times New Roman" w:hAnsi="Times New Roman" w:cs="Times New Roman"/>
                <w:b/>
                <w:bCs/>
                <w:color w:val="0F0F0D"/>
                <w:spacing w:val="-4"/>
                <w:sz w:val="21"/>
                <w:szCs w:val="21"/>
                <w:shd w:val="clear" w:color="auto" w:fill="F5F4EF"/>
              </w:rPr>
              <w:t>Expected Outcome</w:t>
            </w:r>
          </w:p>
        </w:tc>
        <w:tc>
          <w:tcPr>
            <w:tcW w:w="1977" w:type="dxa"/>
          </w:tcPr>
          <w:p w14:paraId="5AB25B6E" w14:textId="0BDB29C6" w:rsidR="00F4374D" w:rsidRPr="00266DA7" w:rsidRDefault="00810F2A" w:rsidP="00194FF3">
            <w:pPr>
              <w:rPr>
                <w:rFonts w:ascii="Times New Roman" w:hAnsi="Times New Roman" w:cs="Times New Roman"/>
                <w:lang w:eastAsia="en-GB"/>
              </w:rPr>
            </w:pPr>
            <w:r w:rsidRPr="00266DA7">
              <w:rPr>
                <w:rFonts w:ascii="Times New Roman" w:hAnsi="Times New Roman" w:cs="Times New Roman"/>
                <w:b/>
                <w:bCs/>
                <w:color w:val="0F0F0D"/>
                <w:spacing w:val="-4"/>
                <w:sz w:val="21"/>
                <w:szCs w:val="21"/>
                <w:shd w:val="clear" w:color="auto" w:fill="F5F4EF"/>
              </w:rPr>
              <w:t>Reproduction Steps</w:t>
            </w:r>
          </w:p>
        </w:tc>
      </w:tr>
      <w:tr w:rsidR="00F4374D" w:rsidRPr="00266DA7" w14:paraId="6AD7CD17" w14:textId="77777777" w:rsidTr="00D42B12">
        <w:tc>
          <w:tcPr>
            <w:tcW w:w="2310" w:type="dxa"/>
          </w:tcPr>
          <w:p w14:paraId="1725A419" w14:textId="34BD61C2" w:rsidR="00F4374D" w:rsidRPr="00266DA7" w:rsidRDefault="0047253F" w:rsidP="00194FF3">
            <w:pPr>
              <w:rPr>
                <w:rFonts w:ascii="Times New Roman" w:hAnsi="Times New Roman" w:cs="Times New Roman"/>
                <w:lang w:eastAsia="en-GB"/>
              </w:rPr>
            </w:pPr>
            <w:r w:rsidRPr="00266DA7">
              <w:rPr>
                <w:rFonts w:ascii="Times New Roman" w:hAnsi="Times New Roman" w:cs="Times New Roman"/>
                <w:lang w:eastAsia="en-GB"/>
              </w:rPr>
              <w:t>Ballot Class Initialization</w:t>
            </w:r>
          </w:p>
        </w:tc>
        <w:tc>
          <w:tcPr>
            <w:tcW w:w="2310" w:type="dxa"/>
          </w:tcPr>
          <w:p w14:paraId="1A1503DD" w14:textId="37679CB5" w:rsidR="00F4374D" w:rsidRPr="00266DA7" w:rsidRDefault="0047253F" w:rsidP="00194FF3">
            <w:pPr>
              <w:rPr>
                <w:rFonts w:ascii="Times New Roman" w:hAnsi="Times New Roman" w:cs="Times New Roman"/>
                <w:lang w:eastAsia="en-GB"/>
              </w:rPr>
            </w:pPr>
            <w:r w:rsidRPr="00266DA7">
              <w:rPr>
                <w:rFonts w:ascii="Times New Roman" w:hAnsi="Times New Roman" w:cs="Times New Roman"/>
                <w:color w:val="29261B"/>
                <w:spacing w:val="-4"/>
                <w:sz w:val="21"/>
                <w:szCs w:val="21"/>
              </w:rPr>
              <w:t>Test if Ballot constructor initializes voter and candidate pointers correctly.</w:t>
            </w:r>
          </w:p>
        </w:tc>
        <w:tc>
          <w:tcPr>
            <w:tcW w:w="2311" w:type="dxa"/>
          </w:tcPr>
          <w:p w14:paraId="3341F247" w14:textId="49874418" w:rsidR="00F4374D" w:rsidRPr="00266DA7" w:rsidRDefault="0047253F" w:rsidP="00194FF3">
            <w:pPr>
              <w:rPr>
                <w:rFonts w:ascii="Times New Roman" w:hAnsi="Times New Roman" w:cs="Times New Roman"/>
                <w:lang w:eastAsia="en-GB"/>
              </w:rPr>
            </w:pPr>
            <w:r w:rsidRPr="00266DA7">
              <w:rPr>
                <w:rFonts w:ascii="Times New Roman" w:hAnsi="Times New Roman" w:cs="Times New Roman"/>
                <w:color w:val="29261B"/>
                <w:spacing w:val="-4"/>
                <w:sz w:val="21"/>
                <w:szCs w:val="21"/>
              </w:rPr>
              <w:t>Ballot object is created with correct voter and candidate pointers.</w:t>
            </w:r>
          </w:p>
        </w:tc>
        <w:tc>
          <w:tcPr>
            <w:tcW w:w="1977" w:type="dxa"/>
          </w:tcPr>
          <w:p w14:paraId="03F86217" w14:textId="00BE1BF3" w:rsidR="00F4374D" w:rsidRPr="00266DA7" w:rsidRDefault="0047253F" w:rsidP="00194FF3">
            <w:pPr>
              <w:rPr>
                <w:rFonts w:ascii="Times New Roman" w:hAnsi="Times New Roman" w:cs="Times New Roman"/>
                <w:lang w:eastAsia="en-GB"/>
              </w:rPr>
            </w:pPr>
            <w:r w:rsidRPr="00266DA7">
              <w:rPr>
                <w:rFonts w:ascii="Times New Roman" w:hAnsi="Times New Roman" w:cs="Times New Roman"/>
                <w:color w:val="29261B"/>
                <w:spacing w:val="-4"/>
                <w:sz w:val="21"/>
                <w:szCs w:val="21"/>
              </w:rPr>
              <w:t>Create a Ballot object with known voter and candidate objects. Verify the pointers.</w:t>
            </w:r>
          </w:p>
        </w:tc>
      </w:tr>
      <w:tr w:rsidR="00F4374D" w:rsidRPr="00266DA7" w14:paraId="3005F5BB" w14:textId="77777777" w:rsidTr="00D42B12">
        <w:tc>
          <w:tcPr>
            <w:tcW w:w="2310" w:type="dxa"/>
          </w:tcPr>
          <w:p w14:paraId="73E3E928" w14:textId="4FD092DE" w:rsidR="00F4374D" w:rsidRPr="00266DA7" w:rsidRDefault="00E243D7" w:rsidP="00194FF3">
            <w:pPr>
              <w:rPr>
                <w:rFonts w:ascii="Times New Roman" w:hAnsi="Times New Roman" w:cs="Times New Roman"/>
                <w:lang w:eastAsia="en-GB"/>
              </w:rPr>
            </w:pPr>
            <w:r w:rsidRPr="00266DA7">
              <w:rPr>
                <w:rFonts w:ascii="Times New Roman" w:hAnsi="Times New Roman" w:cs="Times New Roman"/>
                <w:lang w:eastAsia="en-GB"/>
              </w:rPr>
              <w:t>Candidate Class Initialization</w:t>
            </w:r>
          </w:p>
        </w:tc>
        <w:tc>
          <w:tcPr>
            <w:tcW w:w="2310" w:type="dxa"/>
          </w:tcPr>
          <w:p w14:paraId="0974A2D7" w14:textId="145AF423" w:rsidR="00F4374D" w:rsidRPr="00266DA7" w:rsidRDefault="00E243D7" w:rsidP="00194FF3">
            <w:pPr>
              <w:rPr>
                <w:rFonts w:ascii="Times New Roman" w:hAnsi="Times New Roman" w:cs="Times New Roman"/>
                <w:lang w:eastAsia="en-GB"/>
              </w:rPr>
            </w:pPr>
            <w:r w:rsidRPr="00266DA7">
              <w:rPr>
                <w:rFonts w:ascii="Times New Roman" w:hAnsi="Times New Roman" w:cs="Times New Roman"/>
                <w:lang w:eastAsia="en-GB"/>
              </w:rPr>
              <w:t>Test if Candidate constructor initializes candidate attributes correctly.</w:t>
            </w:r>
          </w:p>
        </w:tc>
        <w:tc>
          <w:tcPr>
            <w:tcW w:w="2311" w:type="dxa"/>
          </w:tcPr>
          <w:p w14:paraId="5A97B698" w14:textId="14ECEBC7" w:rsidR="00F4374D" w:rsidRPr="00266DA7" w:rsidRDefault="00D50B4E" w:rsidP="00194FF3">
            <w:pPr>
              <w:rPr>
                <w:rFonts w:ascii="Times New Roman" w:hAnsi="Times New Roman" w:cs="Times New Roman"/>
                <w:lang w:eastAsia="en-GB"/>
              </w:rPr>
            </w:pPr>
            <w:r w:rsidRPr="00266DA7">
              <w:rPr>
                <w:rFonts w:ascii="Times New Roman" w:hAnsi="Times New Roman" w:cs="Times New Roman"/>
                <w:lang w:eastAsia="en-GB"/>
              </w:rPr>
              <w:t>Candidate object is created with correct attributes.</w:t>
            </w:r>
          </w:p>
        </w:tc>
        <w:tc>
          <w:tcPr>
            <w:tcW w:w="1977" w:type="dxa"/>
          </w:tcPr>
          <w:p w14:paraId="0944D0AB" w14:textId="49F2DD65" w:rsidR="00F4374D" w:rsidRPr="00266DA7" w:rsidRDefault="00D50B4E" w:rsidP="00194FF3">
            <w:pPr>
              <w:rPr>
                <w:rFonts w:ascii="Times New Roman" w:hAnsi="Times New Roman" w:cs="Times New Roman"/>
                <w:lang w:eastAsia="en-GB"/>
              </w:rPr>
            </w:pPr>
            <w:r w:rsidRPr="00266DA7">
              <w:rPr>
                <w:rFonts w:ascii="Times New Roman" w:hAnsi="Times New Roman" w:cs="Times New Roman"/>
                <w:lang w:eastAsia="en-GB"/>
              </w:rPr>
              <w:t>Create a Candidate object with known attributes. Verify each attribute.</w:t>
            </w:r>
          </w:p>
        </w:tc>
      </w:tr>
      <w:tr w:rsidR="00F4374D" w:rsidRPr="00266DA7" w14:paraId="0FE68EC6" w14:textId="77777777" w:rsidTr="00D42B12">
        <w:tc>
          <w:tcPr>
            <w:tcW w:w="2310" w:type="dxa"/>
          </w:tcPr>
          <w:p w14:paraId="6FB0D6F4" w14:textId="1494775F" w:rsidR="00F4374D" w:rsidRPr="00266DA7" w:rsidRDefault="00775984" w:rsidP="00775984">
            <w:pPr>
              <w:rPr>
                <w:rFonts w:ascii="Times New Roman" w:hAnsi="Times New Roman" w:cs="Times New Roman"/>
                <w:lang w:eastAsia="en-GB"/>
              </w:rPr>
            </w:pPr>
            <w:r w:rsidRPr="00266DA7">
              <w:rPr>
                <w:rFonts w:ascii="Times New Roman" w:hAnsi="Times New Roman" w:cs="Times New Roman"/>
                <w:lang w:eastAsia="en-GB"/>
              </w:rPr>
              <w:t>Setting Votes in Candidate Class</w:t>
            </w:r>
          </w:p>
        </w:tc>
        <w:tc>
          <w:tcPr>
            <w:tcW w:w="2310" w:type="dxa"/>
          </w:tcPr>
          <w:p w14:paraId="6E334E8A" w14:textId="0BDDE1A2" w:rsidR="00F4374D" w:rsidRPr="00266DA7" w:rsidRDefault="00775984" w:rsidP="00194FF3">
            <w:pPr>
              <w:rPr>
                <w:rFonts w:ascii="Times New Roman" w:hAnsi="Times New Roman" w:cs="Times New Roman"/>
                <w:lang w:eastAsia="en-GB"/>
              </w:rPr>
            </w:pPr>
            <w:r w:rsidRPr="00266DA7">
              <w:rPr>
                <w:rFonts w:ascii="Times New Roman" w:hAnsi="Times New Roman" w:cs="Times New Roman"/>
                <w:lang w:eastAsia="en-GB"/>
              </w:rPr>
              <w:t>Test if the </w:t>
            </w:r>
            <w:proofErr w:type="spellStart"/>
            <w:proofErr w:type="gramStart"/>
            <w:r w:rsidRPr="00266DA7">
              <w:rPr>
                <w:rFonts w:ascii="Times New Roman" w:hAnsi="Times New Roman" w:cs="Times New Roman"/>
                <w:lang w:eastAsia="en-GB"/>
              </w:rPr>
              <w:t>setVotes</w:t>
            </w:r>
            <w:proofErr w:type="spellEnd"/>
            <w:r w:rsidRPr="00266DA7">
              <w:rPr>
                <w:rFonts w:ascii="Times New Roman" w:hAnsi="Times New Roman" w:cs="Times New Roman"/>
                <w:lang w:eastAsia="en-GB"/>
              </w:rPr>
              <w:t>(</w:t>
            </w:r>
            <w:proofErr w:type="gramEnd"/>
            <w:r w:rsidRPr="00266DA7">
              <w:rPr>
                <w:rFonts w:ascii="Times New Roman" w:hAnsi="Times New Roman" w:cs="Times New Roman"/>
                <w:lang w:eastAsia="en-GB"/>
              </w:rPr>
              <w:t>) function updates the number of votes correctly.</w:t>
            </w:r>
          </w:p>
        </w:tc>
        <w:tc>
          <w:tcPr>
            <w:tcW w:w="2311" w:type="dxa"/>
          </w:tcPr>
          <w:p w14:paraId="415906BC" w14:textId="47E8C834" w:rsidR="00F4374D" w:rsidRPr="00266DA7" w:rsidRDefault="00BE3ECC" w:rsidP="00194FF3">
            <w:pPr>
              <w:rPr>
                <w:rFonts w:ascii="Times New Roman" w:hAnsi="Times New Roman" w:cs="Times New Roman"/>
                <w:lang w:eastAsia="en-GB"/>
              </w:rPr>
            </w:pPr>
            <w:r w:rsidRPr="00266DA7">
              <w:rPr>
                <w:rFonts w:ascii="Times New Roman" w:hAnsi="Times New Roman" w:cs="Times New Roman"/>
                <w:lang w:eastAsia="en-GB"/>
              </w:rPr>
              <w:t>Candidate's number of votes is updated to the new count.</w:t>
            </w:r>
          </w:p>
        </w:tc>
        <w:tc>
          <w:tcPr>
            <w:tcW w:w="1977" w:type="dxa"/>
          </w:tcPr>
          <w:p w14:paraId="0F6424DB" w14:textId="5CB818E2" w:rsidR="00F4374D" w:rsidRPr="00266DA7" w:rsidRDefault="00BE3ECC" w:rsidP="00194FF3">
            <w:pPr>
              <w:rPr>
                <w:rFonts w:ascii="Times New Roman" w:hAnsi="Times New Roman" w:cs="Times New Roman"/>
                <w:lang w:eastAsia="en-GB"/>
              </w:rPr>
            </w:pPr>
            <w:r w:rsidRPr="00266DA7">
              <w:rPr>
                <w:rFonts w:ascii="Times New Roman" w:hAnsi="Times New Roman" w:cs="Times New Roman"/>
                <w:lang w:eastAsia="en-GB"/>
              </w:rPr>
              <w:t>Create a Candidate object with initial vote count. Call </w:t>
            </w:r>
            <w:proofErr w:type="spellStart"/>
            <w:proofErr w:type="gramStart"/>
            <w:r w:rsidRPr="00266DA7">
              <w:rPr>
                <w:rFonts w:ascii="Times New Roman" w:hAnsi="Times New Roman" w:cs="Times New Roman"/>
                <w:lang w:eastAsia="en-GB"/>
              </w:rPr>
              <w:t>setVotes</w:t>
            </w:r>
            <w:proofErr w:type="spellEnd"/>
            <w:r w:rsidRPr="00266DA7">
              <w:rPr>
                <w:rFonts w:ascii="Times New Roman" w:hAnsi="Times New Roman" w:cs="Times New Roman"/>
                <w:lang w:eastAsia="en-GB"/>
              </w:rPr>
              <w:t>(</w:t>
            </w:r>
            <w:proofErr w:type="gramEnd"/>
            <w:r w:rsidRPr="00266DA7">
              <w:rPr>
                <w:rFonts w:ascii="Times New Roman" w:hAnsi="Times New Roman" w:cs="Times New Roman"/>
                <w:lang w:eastAsia="en-GB"/>
              </w:rPr>
              <w:t>) with a new count. Verify the count.</w:t>
            </w:r>
          </w:p>
        </w:tc>
      </w:tr>
      <w:tr w:rsidR="00F4374D" w:rsidRPr="00266DA7" w14:paraId="7C9E7027" w14:textId="77777777" w:rsidTr="00D42B12">
        <w:tc>
          <w:tcPr>
            <w:tcW w:w="2310" w:type="dxa"/>
          </w:tcPr>
          <w:p w14:paraId="1AFFF1A9" w14:textId="5AC96BED" w:rsidR="00F4374D" w:rsidRPr="00266DA7" w:rsidRDefault="00BE3ECC" w:rsidP="00194FF3">
            <w:pPr>
              <w:rPr>
                <w:rFonts w:ascii="Times New Roman" w:hAnsi="Times New Roman" w:cs="Times New Roman"/>
                <w:lang w:eastAsia="en-GB"/>
              </w:rPr>
            </w:pPr>
            <w:r w:rsidRPr="00266DA7">
              <w:rPr>
                <w:rFonts w:ascii="Times New Roman" w:hAnsi="Times New Roman" w:cs="Times New Roman"/>
                <w:lang w:eastAsia="en-GB"/>
              </w:rPr>
              <w:t>Election Class Initialization</w:t>
            </w:r>
          </w:p>
        </w:tc>
        <w:tc>
          <w:tcPr>
            <w:tcW w:w="2310" w:type="dxa"/>
          </w:tcPr>
          <w:p w14:paraId="67E6AEEB" w14:textId="2B9E328A" w:rsidR="00F4374D" w:rsidRPr="00266DA7" w:rsidRDefault="00BE3ECC" w:rsidP="00194FF3">
            <w:pPr>
              <w:rPr>
                <w:rFonts w:ascii="Times New Roman" w:hAnsi="Times New Roman" w:cs="Times New Roman"/>
                <w:lang w:eastAsia="en-GB"/>
              </w:rPr>
            </w:pPr>
            <w:r w:rsidRPr="00266DA7">
              <w:rPr>
                <w:rFonts w:ascii="Times New Roman" w:hAnsi="Times New Roman" w:cs="Times New Roman"/>
                <w:lang w:eastAsia="en-GB"/>
              </w:rPr>
              <w:t>Test if the Election constructor initializes candidates, voters, and ballots containers correctly.</w:t>
            </w:r>
          </w:p>
        </w:tc>
        <w:tc>
          <w:tcPr>
            <w:tcW w:w="2311" w:type="dxa"/>
          </w:tcPr>
          <w:p w14:paraId="17D15500" w14:textId="03E30245" w:rsidR="00F4374D" w:rsidRPr="00266DA7" w:rsidRDefault="00BE3ECC" w:rsidP="00194FF3">
            <w:pPr>
              <w:rPr>
                <w:rFonts w:ascii="Times New Roman" w:hAnsi="Times New Roman" w:cs="Times New Roman"/>
                <w:lang w:eastAsia="en-GB"/>
              </w:rPr>
            </w:pPr>
            <w:r w:rsidRPr="00266DA7">
              <w:rPr>
                <w:rFonts w:ascii="Times New Roman" w:hAnsi="Times New Roman" w:cs="Times New Roman"/>
                <w:lang w:eastAsia="en-GB"/>
              </w:rPr>
              <w:t>Election object is created with empty containers.</w:t>
            </w:r>
          </w:p>
        </w:tc>
        <w:tc>
          <w:tcPr>
            <w:tcW w:w="1977" w:type="dxa"/>
          </w:tcPr>
          <w:p w14:paraId="54B69C7E" w14:textId="17E5E9F3" w:rsidR="00F4374D" w:rsidRPr="00266DA7" w:rsidRDefault="00916A3F" w:rsidP="00194FF3">
            <w:pPr>
              <w:rPr>
                <w:rFonts w:ascii="Times New Roman" w:hAnsi="Times New Roman" w:cs="Times New Roman"/>
                <w:lang w:eastAsia="en-GB"/>
              </w:rPr>
            </w:pPr>
            <w:r w:rsidRPr="00266DA7">
              <w:rPr>
                <w:rFonts w:ascii="Times New Roman" w:hAnsi="Times New Roman" w:cs="Times New Roman"/>
                <w:lang w:eastAsia="en-GB"/>
              </w:rPr>
              <w:t>Create an Election object. Verify that containers are empty.</w:t>
            </w:r>
          </w:p>
        </w:tc>
      </w:tr>
      <w:tr w:rsidR="00F4374D" w:rsidRPr="00266DA7" w14:paraId="1758F8B0" w14:textId="77777777" w:rsidTr="00D42B12">
        <w:tc>
          <w:tcPr>
            <w:tcW w:w="2310" w:type="dxa"/>
          </w:tcPr>
          <w:p w14:paraId="654174F6" w14:textId="70969BD9" w:rsidR="00F4374D" w:rsidRPr="00266DA7" w:rsidRDefault="00916A3F" w:rsidP="00194FF3">
            <w:pPr>
              <w:rPr>
                <w:rFonts w:ascii="Times New Roman" w:hAnsi="Times New Roman" w:cs="Times New Roman"/>
                <w:lang w:eastAsia="en-GB"/>
              </w:rPr>
            </w:pPr>
            <w:r w:rsidRPr="00266DA7">
              <w:rPr>
                <w:rFonts w:ascii="Times New Roman" w:hAnsi="Times New Roman" w:cs="Times New Roman"/>
                <w:lang w:eastAsia="en-GB"/>
              </w:rPr>
              <w:t>Loading Data in Election Class</w:t>
            </w:r>
          </w:p>
        </w:tc>
        <w:tc>
          <w:tcPr>
            <w:tcW w:w="2310" w:type="dxa"/>
          </w:tcPr>
          <w:p w14:paraId="1B30F7AE" w14:textId="1723253B" w:rsidR="00F4374D" w:rsidRPr="00266DA7" w:rsidRDefault="00916A3F" w:rsidP="00194FF3">
            <w:pPr>
              <w:rPr>
                <w:rFonts w:ascii="Times New Roman" w:hAnsi="Times New Roman" w:cs="Times New Roman"/>
                <w:lang w:eastAsia="en-GB"/>
              </w:rPr>
            </w:pPr>
            <w:r w:rsidRPr="00266DA7">
              <w:rPr>
                <w:rFonts w:ascii="Times New Roman" w:hAnsi="Times New Roman" w:cs="Times New Roman"/>
                <w:lang w:eastAsia="en-GB"/>
              </w:rPr>
              <w:t>Test if the </w:t>
            </w:r>
            <w:proofErr w:type="spellStart"/>
            <w:proofErr w:type="gramStart"/>
            <w:r w:rsidRPr="00266DA7">
              <w:rPr>
                <w:rFonts w:ascii="Times New Roman" w:hAnsi="Times New Roman" w:cs="Times New Roman"/>
                <w:lang w:eastAsia="en-GB"/>
              </w:rPr>
              <w:t>loadData</w:t>
            </w:r>
            <w:proofErr w:type="spellEnd"/>
            <w:r w:rsidRPr="00266DA7">
              <w:rPr>
                <w:rFonts w:ascii="Times New Roman" w:hAnsi="Times New Roman" w:cs="Times New Roman"/>
                <w:lang w:eastAsia="en-GB"/>
              </w:rPr>
              <w:t>(</w:t>
            </w:r>
            <w:proofErr w:type="gramEnd"/>
            <w:r w:rsidRPr="00266DA7">
              <w:rPr>
                <w:rFonts w:ascii="Times New Roman" w:hAnsi="Times New Roman" w:cs="Times New Roman"/>
                <w:lang w:eastAsia="en-GB"/>
              </w:rPr>
              <w:t>) function loads candidate and voter data correctly from files.</w:t>
            </w:r>
          </w:p>
        </w:tc>
        <w:tc>
          <w:tcPr>
            <w:tcW w:w="2311" w:type="dxa"/>
          </w:tcPr>
          <w:p w14:paraId="409AA0C8" w14:textId="3DF1B314" w:rsidR="00F4374D" w:rsidRPr="00266DA7" w:rsidRDefault="00916A3F" w:rsidP="00194FF3">
            <w:pPr>
              <w:rPr>
                <w:rFonts w:ascii="Times New Roman" w:hAnsi="Times New Roman" w:cs="Times New Roman"/>
                <w:lang w:eastAsia="en-GB"/>
              </w:rPr>
            </w:pPr>
            <w:r w:rsidRPr="00266DA7">
              <w:rPr>
                <w:rFonts w:ascii="Times New Roman" w:hAnsi="Times New Roman" w:cs="Times New Roman"/>
                <w:lang w:eastAsia="en-GB"/>
              </w:rPr>
              <w:t>Candidate and voter containers are populated with data from files.</w:t>
            </w:r>
          </w:p>
        </w:tc>
        <w:tc>
          <w:tcPr>
            <w:tcW w:w="1977" w:type="dxa"/>
          </w:tcPr>
          <w:p w14:paraId="0716F8F1" w14:textId="5A650E72" w:rsidR="00F4374D" w:rsidRPr="00266DA7" w:rsidRDefault="007B08BB" w:rsidP="00194FF3">
            <w:pPr>
              <w:rPr>
                <w:rFonts w:ascii="Times New Roman" w:hAnsi="Times New Roman" w:cs="Times New Roman"/>
                <w:lang w:eastAsia="en-GB"/>
              </w:rPr>
            </w:pPr>
            <w:r w:rsidRPr="00266DA7">
              <w:rPr>
                <w:rFonts w:ascii="Times New Roman" w:hAnsi="Times New Roman" w:cs="Times New Roman"/>
                <w:lang w:eastAsia="en-GB"/>
              </w:rPr>
              <w:t>Call </w:t>
            </w:r>
            <w:proofErr w:type="spellStart"/>
            <w:proofErr w:type="gramStart"/>
            <w:r w:rsidRPr="00266DA7">
              <w:rPr>
                <w:rFonts w:ascii="Times New Roman" w:hAnsi="Times New Roman" w:cs="Times New Roman"/>
                <w:lang w:eastAsia="en-GB"/>
              </w:rPr>
              <w:t>loadData</w:t>
            </w:r>
            <w:proofErr w:type="spellEnd"/>
            <w:r w:rsidRPr="00266DA7">
              <w:rPr>
                <w:rFonts w:ascii="Times New Roman" w:hAnsi="Times New Roman" w:cs="Times New Roman"/>
                <w:lang w:eastAsia="en-GB"/>
              </w:rPr>
              <w:t>(</w:t>
            </w:r>
            <w:proofErr w:type="gramEnd"/>
            <w:r w:rsidRPr="00266DA7">
              <w:rPr>
                <w:rFonts w:ascii="Times New Roman" w:hAnsi="Times New Roman" w:cs="Times New Roman"/>
                <w:lang w:eastAsia="en-GB"/>
              </w:rPr>
              <w:t>) with known files. Verify containers are populated.</w:t>
            </w:r>
          </w:p>
        </w:tc>
      </w:tr>
      <w:tr w:rsidR="00F4374D" w:rsidRPr="00266DA7" w14:paraId="0B0B73EF" w14:textId="77777777" w:rsidTr="00D42B12">
        <w:tc>
          <w:tcPr>
            <w:tcW w:w="2310" w:type="dxa"/>
          </w:tcPr>
          <w:p w14:paraId="4B49482F" w14:textId="1F7A055C" w:rsidR="00F4374D" w:rsidRPr="00266DA7" w:rsidRDefault="00C91BCD" w:rsidP="00194FF3">
            <w:pPr>
              <w:rPr>
                <w:rFonts w:ascii="Times New Roman" w:hAnsi="Times New Roman" w:cs="Times New Roman"/>
                <w:lang w:eastAsia="en-GB"/>
              </w:rPr>
            </w:pPr>
            <w:r w:rsidRPr="00266DA7">
              <w:rPr>
                <w:rFonts w:ascii="Times New Roman" w:hAnsi="Times New Roman" w:cs="Times New Roman"/>
                <w:lang w:eastAsia="en-GB"/>
              </w:rPr>
              <w:t>Voter Class Initialization</w:t>
            </w:r>
          </w:p>
        </w:tc>
        <w:tc>
          <w:tcPr>
            <w:tcW w:w="2310" w:type="dxa"/>
          </w:tcPr>
          <w:p w14:paraId="55632184" w14:textId="3DB60095" w:rsidR="00F4374D" w:rsidRPr="00266DA7" w:rsidRDefault="00C91BCD" w:rsidP="00194FF3">
            <w:pPr>
              <w:rPr>
                <w:rFonts w:ascii="Times New Roman" w:hAnsi="Times New Roman" w:cs="Times New Roman"/>
                <w:lang w:eastAsia="en-GB"/>
              </w:rPr>
            </w:pPr>
            <w:r w:rsidRPr="00266DA7">
              <w:rPr>
                <w:rFonts w:ascii="Times New Roman" w:hAnsi="Times New Roman" w:cs="Times New Roman"/>
                <w:lang w:eastAsia="en-GB"/>
              </w:rPr>
              <w:t>Test if the Voter constructor initializes voter attributes correctly.</w:t>
            </w:r>
          </w:p>
        </w:tc>
        <w:tc>
          <w:tcPr>
            <w:tcW w:w="2311" w:type="dxa"/>
          </w:tcPr>
          <w:p w14:paraId="5709BB1D" w14:textId="7F4D2DF9" w:rsidR="00F4374D" w:rsidRPr="00266DA7" w:rsidRDefault="00C91BCD" w:rsidP="00194FF3">
            <w:pPr>
              <w:rPr>
                <w:rFonts w:ascii="Times New Roman" w:hAnsi="Times New Roman" w:cs="Times New Roman"/>
                <w:lang w:eastAsia="en-GB"/>
              </w:rPr>
            </w:pPr>
            <w:r w:rsidRPr="00266DA7">
              <w:rPr>
                <w:rFonts w:ascii="Times New Roman" w:hAnsi="Times New Roman" w:cs="Times New Roman"/>
                <w:lang w:eastAsia="en-GB"/>
              </w:rPr>
              <w:t>Voter object is created with correct attributes.</w:t>
            </w:r>
          </w:p>
        </w:tc>
        <w:tc>
          <w:tcPr>
            <w:tcW w:w="1977" w:type="dxa"/>
          </w:tcPr>
          <w:p w14:paraId="2B5C3289" w14:textId="3C0C27A5" w:rsidR="00F4374D" w:rsidRPr="00266DA7" w:rsidRDefault="00C91BCD" w:rsidP="00194FF3">
            <w:pPr>
              <w:rPr>
                <w:rFonts w:ascii="Times New Roman" w:hAnsi="Times New Roman" w:cs="Times New Roman"/>
                <w:lang w:eastAsia="en-GB"/>
              </w:rPr>
            </w:pPr>
            <w:r w:rsidRPr="00266DA7">
              <w:rPr>
                <w:rFonts w:ascii="Times New Roman" w:hAnsi="Times New Roman" w:cs="Times New Roman"/>
                <w:lang w:eastAsia="en-GB"/>
              </w:rPr>
              <w:t>Create a Voter object with known attributes. Verify each attribute.</w:t>
            </w:r>
          </w:p>
        </w:tc>
      </w:tr>
    </w:tbl>
    <w:p w14:paraId="03F5AAFB" w14:textId="6E504493" w:rsidR="00C31F6B" w:rsidRDefault="00C31F6B" w:rsidP="00C31F6B">
      <w:pPr>
        <w:spacing w:after="0" w:line="240" w:lineRule="auto"/>
        <w:rPr>
          <w:rFonts w:ascii="Times New Roman" w:eastAsia="Times New Roman" w:hAnsi="Times New Roman" w:cs="Times New Roman"/>
          <w:sz w:val="24"/>
          <w:szCs w:val="24"/>
          <w:lang w:eastAsia="en-GB"/>
        </w:rPr>
      </w:pPr>
      <w:bookmarkStart w:id="1" w:name="_Toc164552110"/>
      <w:r w:rsidRPr="00FC2CBD">
        <w:rPr>
          <w:rStyle w:val="Heading2Char"/>
          <w:lang w:eastAsia="en-GB"/>
        </w:rPr>
        <w:t>Conclusion</w:t>
      </w:r>
      <w:bookmarkEnd w:id="1"/>
      <w:r w:rsidRPr="00FC2CBD">
        <w:rPr>
          <w:rFonts w:ascii="Times New Roman" w:eastAsia="Times New Roman" w:hAnsi="Times New Roman" w:cs="Times New Roman"/>
          <w:sz w:val="24"/>
          <w:szCs w:val="24"/>
          <w:lang w:eastAsia="en-GB"/>
        </w:rPr>
        <w:t xml:space="preserve">: </w:t>
      </w:r>
    </w:p>
    <w:p w14:paraId="02AD0BC5" w14:textId="77777777" w:rsidR="00C31F6B" w:rsidRPr="00466662" w:rsidRDefault="00C31F6B" w:rsidP="00C31F6B">
      <w:pPr>
        <w:spacing w:after="0" w:line="240" w:lineRule="auto"/>
        <w:rPr>
          <w:rFonts w:ascii="Times New Roman" w:eastAsia="Times New Roman" w:hAnsi="Times New Roman" w:cs="Times New Roman"/>
          <w:sz w:val="24"/>
          <w:szCs w:val="24"/>
          <w:lang w:eastAsia="en-GB"/>
        </w:rPr>
      </w:pPr>
      <w:r w:rsidRPr="00466662">
        <w:rPr>
          <w:rFonts w:ascii="Times New Roman" w:eastAsia="Times New Roman" w:hAnsi="Times New Roman" w:cs="Times New Roman"/>
          <w:sz w:val="24"/>
          <w:szCs w:val="24"/>
          <w:lang w:eastAsia="en-GB"/>
        </w:rPr>
        <w:br/>
      </w:r>
      <w:r w:rsidRPr="00466662">
        <w:rPr>
          <w:rFonts w:ascii="Times New Roman" w:eastAsia="Times New Roman" w:hAnsi="Times New Roman" w:cs="Times New Roman"/>
          <w:sz w:val="24"/>
          <w:szCs w:val="24"/>
          <w:lang w:eastAsia="en-GB"/>
        </w:rPr>
        <w:br/>
        <w:t xml:space="preserve">An overview of the completed work: </w:t>
      </w:r>
      <w:r w:rsidRPr="00466662">
        <w:rPr>
          <w:rFonts w:ascii="Times New Roman" w:eastAsia="Times New Roman" w:hAnsi="Times New Roman" w:cs="Times New Roman"/>
          <w:sz w:val="24"/>
          <w:szCs w:val="24"/>
          <w:lang w:eastAsia="en-GB"/>
        </w:rPr>
        <w:br/>
      </w:r>
      <w:r w:rsidRPr="00466662">
        <w:rPr>
          <w:rFonts w:ascii="Times New Roman" w:eastAsia="Times New Roman" w:hAnsi="Times New Roman" w:cs="Times New Roman"/>
          <w:sz w:val="24"/>
          <w:szCs w:val="24"/>
          <w:lang w:eastAsia="en-GB"/>
        </w:rPr>
        <w:lastRenderedPageBreak/>
        <w:t xml:space="preserve">The code that is provided includes a C++ voting system. Voter education, ballots, candidates, and the election itself are all included. Voters can register, authenticate, and cast ballots for candidates using this method. Loading voter and candidate data from CSV files, voter authentication, voter registration for the first time, voting, candidate information viewing, and election results viewing are among the primary functionalities. </w:t>
      </w:r>
      <w:r w:rsidRPr="00466662">
        <w:rPr>
          <w:rFonts w:ascii="Times New Roman" w:eastAsia="Times New Roman" w:hAnsi="Times New Roman" w:cs="Times New Roman"/>
          <w:sz w:val="24"/>
          <w:szCs w:val="24"/>
          <w:lang w:eastAsia="en-GB"/>
        </w:rPr>
        <w:br/>
      </w:r>
      <w:r w:rsidRPr="00466662">
        <w:rPr>
          <w:rFonts w:ascii="Times New Roman" w:eastAsia="Times New Roman" w:hAnsi="Times New Roman" w:cs="Times New Roman"/>
          <w:sz w:val="24"/>
          <w:szCs w:val="24"/>
          <w:lang w:eastAsia="en-GB"/>
        </w:rPr>
        <w:br/>
        <w:t>The code has a modular structure, with distinct functions assigned to each class. While the Map class implements a key-value store based on a tree structure, the Vector class offers a dynamic array solution. The Election class manages the entire voting process, including data loading, voter authentication, vote casting, and result computation.</w:t>
      </w:r>
    </w:p>
    <w:p w14:paraId="43A93AF7" w14:textId="77777777" w:rsidR="00C31F6B" w:rsidRDefault="00C31F6B" w:rsidP="00C31F6B">
      <w:pPr>
        <w:spacing w:after="0" w:line="240" w:lineRule="auto"/>
        <w:rPr>
          <w:rFonts w:ascii="Times New Roman" w:eastAsia="Times New Roman" w:hAnsi="Times New Roman" w:cs="Times New Roman"/>
          <w:sz w:val="24"/>
          <w:szCs w:val="24"/>
          <w:lang w:eastAsia="en-GB"/>
        </w:rPr>
      </w:pPr>
    </w:p>
    <w:p w14:paraId="4E47EAA0" w14:textId="77777777" w:rsidR="00C31F6B" w:rsidRDefault="00C31F6B" w:rsidP="00C31F6B">
      <w:pPr>
        <w:spacing w:after="0" w:line="240" w:lineRule="auto"/>
        <w:rPr>
          <w:rFonts w:ascii="Times New Roman" w:eastAsia="Times New Roman" w:hAnsi="Times New Roman" w:cs="Times New Roman"/>
          <w:sz w:val="24"/>
          <w:szCs w:val="24"/>
          <w:lang w:eastAsia="en-GB"/>
        </w:rPr>
      </w:pPr>
      <w:r w:rsidRPr="00466662">
        <w:rPr>
          <w:rFonts w:ascii="Times New Roman" w:eastAsia="Times New Roman" w:hAnsi="Times New Roman" w:cs="Times New Roman"/>
          <w:sz w:val="24"/>
          <w:szCs w:val="24"/>
          <w:lang w:eastAsia="en-GB"/>
        </w:rPr>
        <w:t>Limitations and Critical Reflection:</w:t>
      </w:r>
    </w:p>
    <w:p w14:paraId="3800E540" w14:textId="77777777" w:rsidR="00C31F6B" w:rsidRDefault="00C31F6B" w:rsidP="00C31F6B">
      <w:pPr>
        <w:spacing w:after="0" w:line="240" w:lineRule="auto"/>
        <w:rPr>
          <w:rFonts w:ascii="Times New Roman" w:eastAsia="Times New Roman" w:hAnsi="Times New Roman" w:cs="Times New Roman"/>
          <w:sz w:val="24"/>
          <w:szCs w:val="24"/>
          <w:lang w:eastAsia="en-GB"/>
        </w:rPr>
      </w:pPr>
    </w:p>
    <w:p w14:paraId="15679C06" w14:textId="77777777" w:rsidR="00C31F6B" w:rsidRDefault="00C31F6B" w:rsidP="00C31F6B">
      <w:pPr>
        <w:spacing w:after="0" w:line="240" w:lineRule="auto"/>
        <w:rPr>
          <w:rFonts w:ascii="Times New Roman" w:eastAsia="Times New Roman" w:hAnsi="Times New Roman" w:cs="Times New Roman"/>
          <w:sz w:val="24"/>
          <w:szCs w:val="24"/>
          <w:lang w:eastAsia="en-GB"/>
        </w:rPr>
      </w:pPr>
      <w:r w:rsidRPr="00466662">
        <w:rPr>
          <w:rFonts w:ascii="Times New Roman" w:eastAsia="Times New Roman" w:hAnsi="Times New Roman" w:cs="Times New Roman"/>
          <w:sz w:val="24"/>
          <w:szCs w:val="24"/>
          <w:lang w:eastAsia="en-GB"/>
        </w:rPr>
        <w:t xml:space="preserve">Lack of Error Handling: The code lacks comprehensive error handling, which can lead to unexpected </w:t>
      </w:r>
      <w:proofErr w:type="spellStart"/>
      <w:r w:rsidRPr="00466662">
        <w:rPr>
          <w:rFonts w:ascii="Times New Roman" w:eastAsia="Times New Roman" w:hAnsi="Times New Roman" w:cs="Times New Roman"/>
          <w:sz w:val="24"/>
          <w:szCs w:val="24"/>
          <w:lang w:eastAsia="en-GB"/>
        </w:rPr>
        <w:t>behavior</w:t>
      </w:r>
      <w:proofErr w:type="spellEnd"/>
      <w:r w:rsidRPr="00466662">
        <w:rPr>
          <w:rFonts w:ascii="Times New Roman" w:eastAsia="Times New Roman" w:hAnsi="Times New Roman" w:cs="Times New Roman"/>
          <w:sz w:val="24"/>
          <w:szCs w:val="24"/>
          <w:lang w:eastAsia="en-GB"/>
        </w:rPr>
        <w:t xml:space="preserve"> or crashes in certain scenarios. For example, file input/output operations and memory allocation are not adequately protected against errors. </w:t>
      </w:r>
    </w:p>
    <w:p w14:paraId="42D94881" w14:textId="77777777" w:rsidR="00C31F6B" w:rsidRDefault="00C31F6B" w:rsidP="00C31F6B">
      <w:pPr>
        <w:spacing w:after="0" w:line="240" w:lineRule="auto"/>
        <w:rPr>
          <w:rFonts w:ascii="Times New Roman" w:eastAsia="Times New Roman" w:hAnsi="Times New Roman" w:cs="Times New Roman"/>
          <w:sz w:val="24"/>
          <w:szCs w:val="24"/>
          <w:lang w:eastAsia="en-GB"/>
        </w:rPr>
      </w:pPr>
      <w:r w:rsidRPr="00466662">
        <w:rPr>
          <w:rFonts w:ascii="Times New Roman" w:eastAsia="Times New Roman" w:hAnsi="Times New Roman" w:cs="Times New Roman"/>
          <w:sz w:val="24"/>
          <w:szCs w:val="24"/>
          <w:lang w:eastAsia="en-GB"/>
        </w:rPr>
        <w:t>Lack of Input Validation: While the code performs basic input validation, such as checking for valid voter names and dates of birth, it may not handle all edge cases or malicious inputs. More robust input validation mechanisms should be implemented to ensure data integrity and security.</w:t>
      </w:r>
    </w:p>
    <w:p w14:paraId="24BF4ACA" w14:textId="77777777" w:rsidR="00C31F6B" w:rsidRPr="00466662" w:rsidRDefault="00C31F6B" w:rsidP="00C31F6B">
      <w:pPr>
        <w:spacing w:after="0" w:line="240" w:lineRule="auto"/>
        <w:rPr>
          <w:rFonts w:ascii="Times New Roman" w:eastAsia="Times New Roman" w:hAnsi="Times New Roman" w:cs="Times New Roman"/>
          <w:sz w:val="24"/>
          <w:szCs w:val="24"/>
          <w:lang w:eastAsia="en-GB"/>
        </w:rPr>
      </w:pPr>
      <w:r w:rsidRPr="00466662">
        <w:rPr>
          <w:rFonts w:ascii="Times New Roman" w:eastAsia="Times New Roman" w:hAnsi="Times New Roman" w:cs="Times New Roman"/>
          <w:sz w:val="24"/>
          <w:szCs w:val="24"/>
          <w:lang w:eastAsia="en-GB"/>
        </w:rPr>
        <w:t>Code Duplication: Some functionality, such as file reading and writing operations, is duplicated across multiple classes, leading to code redundancy and maintenance overhead.</w:t>
      </w:r>
    </w:p>
    <w:p w14:paraId="59A4FDA0" w14:textId="77777777" w:rsidR="00C31F6B" w:rsidRDefault="00C31F6B" w:rsidP="00C31F6B">
      <w:pPr>
        <w:spacing w:after="0" w:line="240" w:lineRule="auto"/>
        <w:rPr>
          <w:rFonts w:ascii="Times New Roman" w:eastAsia="Times New Roman" w:hAnsi="Times New Roman" w:cs="Times New Roman"/>
          <w:sz w:val="24"/>
          <w:szCs w:val="24"/>
          <w:lang w:eastAsia="en-GB"/>
        </w:rPr>
      </w:pPr>
      <w:r w:rsidRPr="003F6C09">
        <w:rPr>
          <w:rFonts w:ascii="Times New Roman" w:eastAsia="Times New Roman" w:hAnsi="Times New Roman" w:cs="Times New Roman"/>
          <w:sz w:val="24"/>
          <w:szCs w:val="24"/>
          <w:lang w:eastAsia="en-GB"/>
        </w:rPr>
        <w:t>Security Issues: Potential security flaws like SQL injection and buffer overflow attacks are not addressed by the system. To reduce these hazards, proper input validation and sanitization are crucial.</w:t>
      </w:r>
      <w:r w:rsidRPr="003F6C09">
        <w:rPr>
          <w:rFonts w:ascii="Times New Roman" w:eastAsia="Times New Roman" w:hAnsi="Times New Roman" w:cs="Times New Roman"/>
          <w:sz w:val="24"/>
          <w:szCs w:val="24"/>
          <w:lang w:eastAsia="en-GB"/>
        </w:rPr>
        <w:br/>
      </w:r>
      <w:r w:rsidRPr="003F6C09">
        <w:rPr>
          <w:rFonts w:ascii="Times New Roman" w:eastAsia="Times New Roman" w:hAnsi="Times New Roman" w:cs="Times New Roman"/>
          <w:sz w:val="24"/>
          <w:szCs w:val="24"/>
          <w:lang w:eastAsia="en-GB"/>
        </w:rPr>
        <w:br/>
        <w:t xml:space="preserve">How Would I Approach a Similar Task Differently in the Future? </w:t>
      </w:r>
    </w:p>
    <w:p w14:paraId="29A2BF97" w14:textId="77777777" w:rsidR="00C31F6B" w:rsidRDefault="00C31F6B" w:rsidP="00C31F6B">
      <w:pPr>
        <w:spacing w:after="0" w:line="240" w:lineRule="auto"/>
        <w:rPr>
          <w:rFonts w:ascii="Times New Roman" w:eastAsia="Times New Roman" w:hAnsi="Times New Roman" w:cs="Times New Roman"/>
          <w:sz w:val="24"/>
          <w:szCs w:val="24"/>
          <w:lang w:eastAsia="en-GB"/>
        </w:rPr>
      </w:pPr>
      <w:r w:rsidRPr="003F6C09">
        <w:rPr>
          <w:rFonts w:ascii="Times New Roman" w:eastAsia="Times New Roman" w:hAnsi="Times New Roman" w:cs="Times New Roman"/>
          <w:sz w:val="24"/>
          <w:szCs w:val="24"/>
          <w:lang w:eastAsia="en-GB"/>
        </w:rPr>
        <w:br/>
        <w:t xml:space="preserve">In future versions, I would think about implementing the following modifications to solve the </w:t>
      </w:r>
      <w:proofErr w:type="gramStart"/>
      <w:r w:rsidRPr="003F6C09">
        <w:rPr>
          <w:rFonts w:ascii="Times New Roman" w:eastAsia="Times New Roman" w:hAnsi="Times New Roman" w:cs="Times New Roman"/>
          <w:sz w:val="24"/>
          <w:szCs w:val="24"/>
          <w:lang w:eastAsia="en-GB"/>
        </w:rPr>
        <w:t>aforementioned restrictions</w:t>
      </w:r>
      <w:proofErr w:type="gramEnd"/>
      <w:r w:rsidRPr="003F6C09">
        <w:rPr>
          <w:rFonts w:ascii="Times New Roman" w:eastAsia="Times New Roman" w:hAnsi="Times New Roman" w:cs="Times New Roman"/>
          <w:sz w:val="24"/>
          <w:szCs w:val="24"/>
          <w:lang w:eastAsia="en-GB"/>
        </w:rPr>
        <w:t xml:space="preserve"> and enhance the general quality of the code: </w:t>
      </w:r>
      <w:r w:rsidRPr="003F6C09">
        <w:rPr>
          <w:rFonts w:ascii="Times New Roman" w:eastAsia="Times New Roman" w:hAnsi="Times New Roman" w:cs="Times New Roman"/>
          <w:sz w:val="24"/>
          <w:szCs w:val="24"/>
          <w:lang w:eastAsia="en-GB"/>
        </w:rPr>
        <w:br/>
      </w:r>
      <w:r w:rsidRPr="003F6C09">
        <w:rPr>
          <w:rFonts w:ascii="Times New Roman" w:eastAsia="Times New Roman" w:hAnsi="Times New Roman" w:cs="Times New Roman"/>
          <w:sz w:val="24"/>
          <w:szCs w:val="24"/>
          <w:lang w:eastAsia="en-GB"/>
        </w:rPr>
        <w:br/>
        <w:t xml:space="preserve">Use exception handling techniques to implement thorough error handling so that unforeseen circumstances can be handled with grace and users can receive helpful error messages. </w:t>
      </w:r>
      <w:r w:rsidRPr="003F6C09">
        <w:rPr>
          <w:rFonts w:ascii="Times New Roman" w:eastAsia="Times New Roman" w:hAnsi="Times New Roman" w:cs="Times New Roman"/>
          <w:sz w:val="24"/>
          <w:szCs w:val="24"/>
          <w:lang w:eastAsia="en-GB"/>
        </w:rPr>
        <w:br/>
        <w:t>To improve input validation and avoid typical security vulnerabilities, use regular expressions or specialised input validation libraries to make sure that input data satisfies predetermined requirements.</w:t>
      </w:r>
    </w:p>
    <w:p w14:paraId="61E75D5D" w14:textId="639CBCE0" w:rsidR="00C31F6B" w:rsidRDefault="00C31F6B" w:rsidP="00C31F6B">
      <w:pPr>
        <w:spacing w:after="0" w:line="240" w:lineRule="auto"/>
      </w:pPr>
      <w:r w:rsidRPr="005D157B">
        <w:rPr>
          <w:rFonts w:ascii="Times New Roman" w:eastAsia="Times New Roman" w:hAnsi="Times New Roman" w:cs="Times New Roman"/>
          <w:sz w:val="24"/>
          <w:szCs w:val="24"/>
          <w:lang w:eastAsia="en-GB"/>
        </w:rPr>
        <w:t xml:space="preserve">Refactor code by encapsulating common functionality into reusable utility functions or classes to reduce redundancy and encourage code reuse. </w:t>
      </w:r>
      <w:r w:rsidRPr="005D157B">
        <w:rPr>
          <w:rFonts w:ascii="Times New Roman" w:eastAsia="Times New Roman" w:hAnsi="Times New Roman" w:cs="Times New Roman"/>
          <w:sz w:val="24"/>
          <w:szCs w:val="24"/>
          <w:lang w:eastAsia="en-GB"/>
        </w:rPr>
        <w:br/>
        <w:t xml:space="preserve">Make security a top priority by employing secure coding techniques, carrying out in-depth security assessments, and making use of security tools like vulnerability scanners and static code analysers. </w:t>
      </w:r>
      <w:r w:rsidRPr="005D157B">
        <w:rPr>
          <w:rFonts w:ascii="Times New Roman" w:eastAsia="Times New Roman" w:hAnsi="Times New Roman" w:cs="Times New Roman"/>
          <w:sz w:val="24"/>
          <w:szCs w:val="24"/>
          <w:lang w:eastAsia="en-GB"/>
        </w:rPr>
        <w:br/>
        <w:t xml:space="preserve">To build cleaner, safer, and more maintainable code, embrace contemporary C++ features and best practices like smart pointers, RAII (Resource Acquisition Is Initialization), and the Standard Library. </w:t>
      </w:r>
      <w:r w:rsidRPr="005D157B">
        <w:rPr>
          <w:rFonts w:ascii="Times New Roman" w:eastAsia="Times New Roman" w:hAnsi="Times New Roman" w:cs="Times New Roman"/>
          <w:sz w:val="24"/>
          <w:szCs w:val="24"/>
          <w:lang w:eastAsia="en-GB"/>
        </w:rPr>
        <w:br/>
        <w:t xml:space="preserve">Conduct comprehensive testing, such as security, integration, and unit tests, early in the development lifecycle to find and fix possible problems. </w:t>
      </w:r>
      <w:r w:rsidRPr="005D157B">
        <w:rPr>
          <w:rFonts w:ascii="Times New Roman" w:eastAsia="Times New Roman" w:hAnsi="Times New Roman" w:cs="Times New Roman"/>
          <w:sz w:val="24"/>
          <w:szCs w:val="24"/>
          <w:lang w:eastAsia="en-GB"/>
        </w:rPr>
        <w:br/>
        <w:t xml:space="preserve">Future iterations of comparable activities can attain more dependability, security, and maintainability by implementing these modifications, which will eventually improve user experience and lower the risk of significant failures or security breaches. </w:t>
      </w:r>
      <w:r w:rsidRPr="005D157B">
        <w:rPr>
          <w:rFonts w:ascii="Times New Roman" w:eastAsia="Times New Roman" w:hAnsi="Times New Roman" w:cs="Times New Roman"/>
          <w:sz w:val="24"/>
          <w:szCs w:val="24"/>
          <w:lang w:eastAsia="en-GB"/>
        </w:rPr>
        <w:br/>
      </w:r>
    </w:p>
    <w:p w14:paraId="00485710" w14:textId="77777777" w:rsidR="004F30CE" w:rsidRDefault="004F30CE" w:rsidP="00C31F6B">
      <w:pPr>
        <w:spacing w:after="0" w:line="240" w:lineRule="auto"/>
      </w:pPr>
    </w:p>
    <w:p w14:paraId="367C9621" w14:textId="77777777" w:rsidR="004F30CE" w:rsidRDefault="004F30CE" w:rsidP="00C31F6B">
      <w:pPr>
        <w:spacing w:after="0" w:line="240" w:lineRule="auto"/>
      </w:pPr>
    </w:p>
    <w:p w14:paraId="3D614936" w14:textId="474D88FA" w:rsidR="004F30CE" w:rsidRDefault="004F30CE" w:rsidP="004F30CE">
      <w:pPr>
        <w:pStyle w:val="Heading2"/>
      </w:pPr>
      <w:proofErr w:type="gramStart"/>
      <w:r>
        <w:t>References :</w:t>
      </w:r>
      <w:proofErr w:type="gramEnd"/>
      <w:r>
        <w:t xml:space="preserve"> </w:t>
      </w:r>
    </w:p>
    <w:p w14:paraId="169CC95F" w14:textId="77777777" w:rsidR="00A20355" w:rsidRDefault="00A20355" w:rsidP="00A20355"/>
    <w:p w14:paraId="43D54A97" w14:textId="3782EE27" w:rsidR="00A20355" w:rsidRPr="00A20355" w:rsidRDefault="00A20355" w:rsidP="00A20355">
      <w:pPr>
        <w:spacing w:after="0" w:line="240" w:lineRule="auto"/>
        <w:rPr>
          <w:rFonts w:ascii="Times New Roman" w:eastAsia="Times New Roman" w:hAnsi="Times New Roman" w:cs="Times New Roman"/>
          <w:sz w:val="24"/>
          <w:szCs w:val="24"/>
          <w:lang w:eastAsia="en-GB"/>
        </w:rPr>
      </w:pPr>
      <w:r w:rsidRPr="00A20355">
        <w:rPr>
          <w:rFonts w:ascii="Times New Roman" w:eastAsia="Times New Roman" w:hAnsi="Times New Roman" w:cs="Times New Roman"/>
          <w:sz w:val="24"/>
          <w:szCs w:val="24"/>
          <w:lang w:eastAsia="en-GB"/>
        </w:rPr>
        <w:t>W3Schools</w:t>
      </w:r>
      <w:r>
        <w:rPr>
          <w:rFonts w:ascii="Times New Roman" w:eastAsia="Times New Roman" w:hAnsi="Times New Roman" w:cs="Times New Roman"/>
          <w:sz w:val="24"/>
          <w:szCs w:val="24"/>
          <w:lang w:eastAsia="en-GB"/>
        </w:rPr>
        <w:t xml:space="preserve">. </w:t>
      </w:r>
      <w:r w:rsidRPr="00A20355">
        <w:rPr>
          <w:rFonts w:ascii="Times New Roman" w:eastAsia="Times New Roman" w:hAnsi="Times New Roman" w:cs="Times New Roman"/>
          <w:sz w:val="24"/>
          <w:szCs w:val="24"/>
          <w:lang w:eastAsia="en-GB"/>
        </w:rPr>
        <w:t>C++ Tutorial. Available via this link:</w:t>
      </w:r>
      <w:r>
        <w:rPr>
          <w:rFonts w:ascii="Times New Roman" w:eastAsia="Times New Roman" w:hAnsi="Times New Roman" w:cs="Times New Roman"/>
          <w:sz w:val="24"/>
          <w:szCs w:val="24"/>
          <w:lang w:eastAsia="en-GB"/>
        </w:rPr>
        <w:t xml:space="preserve"> </w:t>
      </w:r>
      <w:hyperlink r:id="rId8" w:history="1">
        <w:r w:rsidRPr="00A20355">
          <w:rPr>
            <w:rStyle w:val="Hyperlink"/>
            <w:rFonts w:ascii="Times New Roman" w:eastAsia="Times New Roman" w:hAnsi="Times New Roman" w:cs="Times New Roman"/>
            <w:sz w:val="24"/>
            <w:szCs w:val="24"/>
            <w:lang w:eastAsia="en-GB"/>
          </w:rPr>
          <w:t>https://www.w3schools.com</w:t>
        </w:r>
        <w:r w:rsidRPr="00D85302">
          <w:rPr>
            <w:rStyle w:val="Hyperlink"/>
            <w:rFonts w:ascii="Times New Roman" w:eastAsia="Times New Roman" w:hAnsi="Times New Roman" w:cs="Times New Roman"/>
            <w:sz w:val="24"/>
            <w:szCs w:val="24"/>
            <w:lang w:eastAsia="en-GB"/>
          </w:rPr>
          <w:t>/</w:t>
        </w:r>
      </w:hyperlink>
      <w:r>
        <w:rPr>
          <w:rFonts w:ascii="Times New Roman" w:eastAsia="Times New Roman" w:hAnsi="Times New Roman" w:cs="Times New Roman"/>
          <w:sz w:val="24"/>
          <w:szCs w:val="24"/>
          <w:lang w:eastAsia="en-GB"/>
        </w:rPr>
        <w:t xml:space="preserve"> </w:t>
      </w:r>
      <w:r w:rsidRPr="00A20355">
        <w:rPr>
          <w:rFonts w:ascii="Times New Roman" w:eastAsia="Times New Roman" w:hAnsi="Times New Roman" w:cs="Times New Roman"/>
          <w:sz w:val="24"/>
          <w:szCs w:val="24"/>
          <w:lang w:eastAsia="en-GB"/>
        </w:rPr>
        <w:t>(Accessed throughout the creation of the voting system)</w:t>
      </w:r>
    </w:p>
    <w:p w14:paraId="705B2CE2" w14:textId="77777777" w:rsidR="00A20355" w:rsidRDefault="00A20355" w:rsidP="00A20355"/>
    <w:p w14:paraId="4BB9777B" w14:textId="77777777" w:rsidR="00A20355" w:rsidRPr="00A20355" w:rsidRDefault="00A20355" w:rsidP="00A20355">
      <w:pPr>
        <w:spacing w:after="0" w:line="240" w:lineRule="auto"/>
        <w:rPr>
          <w:rFonts w:ascii="Times New Roman" w:eastAsia="Times New Roman" w:hAnsi="Times New Roman" w:cs="Times New Roman"/>
          <w:sz w:val="24"/>
          <w:szCs w:val="24"/>
          <w:lang w:eastAsia="en-GB"/>
        </w:rPr>
      </w:pPr>
      <w:r w:rsidRPr="00A20355">
        <w:rPr>
          <w:rFonts w:ascii="Times New Roman" w:hAnsi="Times New Roman" w:cs="Times New Roman"/>
          <w:sz w:val="24"/>
          <w:szCs w:val="24"/>
        </w:rPr>
        <w:t xml:space="preserve">Stack Overflow. Available via this link: </w:t>
      </w:r>
      <w:hyperlink r:id="rId9" w:history="1">
        <w:r w:rsidRPr="00A20355">
          <w:rPr>
            <w:rStyle w:val="Hyperlink"/>
            <w:rFonts w:ascii="Times New Roman" w:hAnsi="Times New Roman" w:cs="Times New Roman"/>
            <w:sz w:val="24"/>
            <w:szCs w:val="24"/>
          </w:rPr>
          <w:t>https://try.stackoverflow.co/</w:t>
        </w:r>
      </w:hyperlink>
      <w:r w:rsidRPr="00A20355">
        <w:rPr>
          <w:rFonts w:ascii="Times New Roman" w:hAnsi="Times New Roman" w:cs="Times New Roman"/>
          <w:sz w:val="24"/>
          <w:szCs w:val="24"/>
        </w:rPr>
        <w:t xml:space="preserve"> </w:t>
      </w:r>
      <w:r w:rsidRPr="00A20355">
        <w:rPr>
          <w:rFonts w:ascii="Times New Roman" w:eastAsia="Times New Roman" w:hAnsi="Times New Roman" w:cs="Times New Roman"/>
          <w:sz w:val="24"/>
          <w:szCs w:val="24"/>
          <w:lang w:eastAsia="en-GB"/>
        </w:rPr>
        <w:t>(Accessed throughout the creation of the voting system)</w:t>
      </w:r>
    </w:p>
    <w:p w14:paraId="767F225B" w14:textId="252982B3" w:rsidR="00A20355" w:rsidRDefault="00A20355" w:rsidP="00A20355"/>
    <w:p w14:paraId="7FC432F1" w14:textId="77777777" w:rsidR="00A41C6D" w:rsidRPr="00A20355" w:rsidRDefault="00A41C6D" w:rsidP="00A41C6D">
      <w:pPr>
        <w:spacing w:after="0" w:line="240" w:lineRule="auto"/>
        <w:rPr>
          <w:rFonts w:ascii="Times New Roman" w:eastAsia="Times New Roman" w:hAnsi="Times New Roman" w:cs="Times New Roman"/>
          <w:sz w:val="24"/>
          <w:szCs w:val="24"/>
          <w:lang w:eastAsia="en-GB"/>
        </w:rPr>
      </w:pPr>
      <w:r w:rsidRPr="00A41C6D">
        <w:rPr>
          <w:rFonts w:ascii="Times New Roman" w:hAnsi="Times New Roman" w:cs="Times New Roman"/>
          <w:sz w:val="24"/>
          <w:szCs w:val="24"/>
        </w:rPr>
        <w:t xml:space="preserve">Learn C++. Used for the tutorials. Available via this link: </w:t>
      </w:r>
      <w:hyperlink r:id="rId10" w:history="1">
        <w:r w:rsidRPr="00D85302">
          <w:rPr>
            <w:rStyle w:val="Hyperlink"/>
          </w:rPr>
          <w:t>https://learncpp.com/</w:t>
        </w:r>
      </w:hyperlink>
      <w:r>
        <w:t xml:space="preserve"> </w:t>
      </w:r>
      <w:r w:rsidRPr="00A20355">
        <w:rPr>
          <w:rFonts w:ascii="Times New Roman" w:eastAsia="Times New Roman" w:hAnsi="Times New Roman" w:cs="Times New Roman"/>
          <w:sz w:val="24"/>
          <w:szCs w:val="24"/>
          <w:lang w:eastAsia="en-GB"/>
        </w:rPr>
        <w:t>Accessed throughout the creation of the voting system)</w:t>
      </w:r>
    </w:p>
    <w:p w14:paraId="15AEC916" w14:textId="24E35432" w:rsidR="00A41C6D" w:rsidRDefault="00A41C6D" w:rsidP="00A20355"/>
    <w:p w14:paraId="63514524" w14:textId="77777777" w:rsidR="00A20355" w:rsidRPr="00A20355" w:rsidRDefault="00A20355" w:rsidP="00A20355"/>
    <w:sectPr w:rsidR="00A20355" w:rsidRPr="00A20355" w:rsidSect="00A4320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45E9C" w14:textId="77777777" w:rsidR="00A43206" w:rsidRDefault="00A43206" w:rsidP="00C31F6B">
      <w:pPr>
        <w:spacing w:after="0" w:line="240" w:lineRule="auto"/>
      </w:pPr>
      <w:r>
        <w:separator/>
      </w:r>
    </w:p>
  </w:endnote>
  <w:endnote w:type="continuationSeparator" w:id="0">
    <w:p w14:paraId="45DC7373" w14:textId="77777777" w:rsidR="00A43206" w:rsidRDefault="00A43206" w:rsidP="00C3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10F72" w14:textId="77777777" w:rsidR="00A43206" w:rsidRDefault="00A43206" w:rsidP="00C31F6B">
      <w:pPr>
        <w:spacing w:after="0" w:line="240" w:lineRule="auto"/>
      </w:pPr>
      <w:r>
        <w:separator/>
      </w:r>
    </w:p>
  </w:footnote>
  <w:footnote w:type="continuationSeparator" w:id="0">
    <w:p w14:paraId="695C0810" w14:textId="77777777" w:rsidR="00A43206" w:rsidRDefault="00A43206" w:rsidP="00C31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37ACF"/>
    <w:multiLevelType w:val="multilevel"/>
    <w:tmpl w:val="6F78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40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5684"/>
    <w:rsid w:val="000775BE"/>
    <w:rsid w:val="00095942"/>
    <w:rsid w:val="000D2C11"/>
    <w:rsid w:val="00140286"/>
    <w:rsid w:val="00194FF3"/>
    <w:rsid w:val="001D5A10"/>
    <w:rsid w:val="001F3DB4"/>
    <w:rsid w:val="002043A1"/>
    <w:rsid w:val="00266DA7"/>
    <w:rsid w:val="002836D4"/>
    <w:rsid w:val="003115E4"/>
    <w:rsid w:val="00340C26"/>
    <w:rsid w:val="00342037"/>
    <w:rsid w:val="003D2AD3"/>
    <w:rsid w:val="0047253F"/>
    <w:rsid w:val="004875AD"/>
    <w:rsid w:val="004B0072"/>
    <w:rsid w:val="004F30CE"/>
    <w:rsid w:val="004F3291"/>
    <w:rsid w:val="006035B8"/>
    <w:rsid w:val="00693D33"/>
    <w:rsid w:val="007730F2"/>
    <w:rsid w:val="00775984"/>
    <w:rsid w:val="007B08BB"/>
    <w:rsid w:val="007F5684"/>
    <w:rsid w:val="00810F2A"/>
    <w:rsid w:val="008406EB"/>
    <w:rsid w:val="00853275"/>
    <w:rsid w:val="00916A3F"/>
    <w:rsid w:val="00993C1A"/>
    <w:rsid w:val="00A20355"/>
    <w:rsid w:val="00A41C6D"/>
    <w:rsid w:val="00A43206"/>
    <w:rsid w:val="00A6539D"/>
    <w:rsid w:val="00B12BE3"/>
    <w:rsid w:val="00BE3ECC"/>
    <w:rsid w:val="00C24CA3"/>
    <w:rsid w:val="00C31F6B"/>
    <w:rsid w:val="00C91BCD"/>
    <w:rsid w:val="00CA3CBE"/>
    <w:rsid w:val="00D42B12"/>
    <w:rsid w:val="00D50B4E"/>
    <w:rsid w:val="00D7603A"/>
    <w:rsid w:val="00D9752E"/>
    <w:rsid w:val="00E243D7"/>
    <w:rsid w:val="00EE4700"/>
    <w:rsid w:val="00F4374D"/>
    <w:rsid w:val="00F517A6"/>
    <w:rsid w:val="00F62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64B05BD"/>
  <w15:docId w15:val="{B5548333-02A4-4D23-A0E9-1292AB2A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26"/>
  </w:style>
  <w:style w:type="paragraph" w:styleId="Heading1">
    <w:name w:val="heading 1"/>
    <w:basedOn w:val="Normal"/>
    <w:next w:val="Normal"/>
    <w:link w:val="Heading1Char"/>
    <w:uiPriority w:val="9"/>
    <w:qFormat/>
    <w:rsid w:val="00340C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40C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0C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40C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0C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0C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0C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0C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0C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2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40C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0C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40C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0C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0C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0C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0C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0C26"/>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0C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0C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0C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0C26"/>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340C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0C26"/>
    <w:rPr>
      <w:color w:val="44546A" w:themeColor="text2"/>
      <w:sz w:val="24"/>
      <w:szCs w:val="24"/>
    </w:rPr>
  </w:style>
  <w:style w:type="paragraph" w:styleId="ListParagraph">
    <w:name w:val="List Paragraph"/>
    <w:basedOn w:val="Normal"/>
    <w:uiPriority w:val="34"/>
    <w:qFormat/>
    <w:rsid w:val="007F5684"/>
    <w:pPr>
      <w:ind w:left="720"/>
      <w:contextualSpacing/>
    </w:pPr>
  </w:style>
  <w:style w:type="character" w:styleId="IntenseEmphasis">
    <w:name w:val="Intense Emphasis"/>
    <w:basedOn w:val="DefaultParagraphFont"/>
    <w:uiPriority w:val="21"/>
    <w:qFormat/>
    <w:rsid w:val="00340C26"/>
    <w:rPr>
      <w:b/>
      <w:bCs/>
      <w:i/>
      <w:iCs/>
    </w:rPr>
  </w:style>
  <w:style w:type="paragraph" w:styleId="IntenseQuote">
    <w:name w:val="Intense Quote"/>
    <w:basedOn w:val="Normal"/>
    <w:next w:val="Normal"/>
    <w:link w:val="IntenseQuoteChar"/>
    <w:uiPriority w:val="30"/>
    <w:qFormat/>
    <w:rsid w:val="00340C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0C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340C26"/>
    <w:rPr>
      <w:b/>
      <w:bCs/>
      <w:smallCaps/>
      <w:color w:val="44546A" w:themeColor="text2"/>
      <w:u w:val="single"/>
    </w:rPr>
  </w:style>
  <w:style w:type="paragraph" w:styleId="Caption">
    <w:name w:val="caption"/>
    <w:basedOn w:val="Normal"/>
    <w:next w:val="Normal"/>
    <w:uiPriority w:val="35"/>
    <w:semiHidden/>
    <w:unhideWhenUsed/>
    <w:qFormat/>
    <w:rsid w:val="00340C26"/>
    <w:pPr>
      <w:spacing w:line="240" w:lineRule="auto"/>
    </w:pPr>
    <w:rPr>
      <w:b/>
      <w:bCs/>
      <w:smallCaps/>
      <w:color w:val="44546A" w:themeColor="text2"/>
    </w:rPr>
  </w:style>
  <w:style w:type="character" w:styleId="Strong">
    <w:name w:val="Strong"/>
    <w:basedOn w:val="DefaultParagraphFont"/>
    <w:uiPriority w:val="22"/>
    <w:qFormat/>
    <w:rsid w:val="00340C26"/>
    <w:rPr>
      <w:b/>
      <w:bCs/>
    </w:rPr>
  </w:style>
  <w:style w:type="character" w:styleId="Emphasis">
    <w:name w:val="Emphasis"/>
    <w:basedOn w:val="DefaultParagraphFont"/>
    <w:uiPriority w:val="20"/>
    <w:qFormat/>
    <w:rsid w:val="00340C26"/>
    <w:rPr>
      <w:i/>
      <w:iCs/>
    </w:rPr>
  </w:style>
  <w:style w:type="paragraph" w:styleId="NoSpacing">
    <w:name w:val="No Spacing"/>
    <w:link w:val="NoSpacingChar"/>
    <w:uiPriority w:val="1"/>
    <w:qFormat/>
    <w:rsid w:val="00340C26"/>
    <w:pPr>
      <w:spacing w:after="0" w:line="240" w:lineRule="auto"/>
    </w:pPr>
  </w:style>
  <w:style w:type="character" w:styleId="SubtleEmphasis">
    <w:name w:val="Subtle Emphasis"/>
    <w:basedOn w:val="DefaultParagraphFont"/>
    <w:uiPriority w:val="19"/>
    <w:qFormat/>
    <w:rsid w:val="00340C26"/>
    <w:rPr>
      <w:i/>
      <w:iCs/>
      <w:color w:val="595959" w:themeColor="text1" w:themeTint="A6"/>
    </w:rPr>
  </w:style>
  <w:style w:type="character" w:styleId="SubtleReference">
    <w:name w:val="Subtle Reference"/>
    <w:basedOn w:val="DefaultParagraphFont"/>
    <w:uiPriority w:val="31"/>
    <w:qFormat/>
    <w:rsid w:val="00340C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40C26"/>
    <w:rPr>
      <w:b/>
      <w:bCs/>
      <w:smallCaps/>
      <w:spacing w:val="10"/>
    </w:rPr>
  </w:style>
  <w:style w:type="paragraph" w:styleId="TOCHeading">
    <w:name w:val="TOC Heading"/>
    <w:basedOn w:val="Heading1"/>
    <w:next w:val="Normal"/>
    <w:uiPriority w:val="39"/>
    <w:unhideWhenUsed/>
    <w:qFormat/>
    <w:rsid w:val="00340C26"/>
    <w:pPr>
      <w:outlineLvl w:val="9"/>
    </w:pPr>
  </w:style>
  <w:style w:type="paragraph" w:styleId="TOC2">
    <w:name w:val="toc 2"/>
    <w:basedOn w:val="Normal"/>
    <w:next w:val="Normal"/>
    <w:autoRedefine/>
    <w:uiPriority w:val="39"/>
    <w:unhideWhenUsed/>
    <w:rsid w:val="003D2AD3"/>
    <w:pPr>
      <w:spacing w:after="100"/>
      <w:ind w:left="220"/>
    </w:pPr>
  </w:style>
  <w:style w:type="character" w:styleId="Hyperlink">
    <w:name w:val="Hyperlink"/>
    <w:basedOn w:val="DefaultParagraphFont"/>
    <w:uiPriority w:val="99"/>
    <w:unhideWhenUsed/>
    <w:rsid w:val="003D2AD3"/>
    <w:rPr>
      <w:color w:val="0563C1" w:themeColor="hyperlink"/>
      <w:u w:val="single"/>
    </w:rPr>
  </w:style>
  <w:style w:type="paragraph" w:styleId="TOC1">
    <w:name w:val="toc 1"/>
    <w:basedOn w:val="Normal"/>
    <w:next w:val="Normal"/>
    <w:autoRedefine/>
    <w:uiPriority w:val="39"/>
    <w:unhideWhenUsed/>
    <w:rsid w:val="003D2AD3"/>
    <w:pPr>
      <w:spacing w:after="100"/>
    </w:pPr>
    <w:rPr>
      <w:rFonts w:cs="Times New Roman"/>
      <w:lang w:val="en-US"/>
    </w:rPr>
  </w:style>
  <w:style w:type="paragraph" w:styleId="TOC3">
    <w:name w:val="toc 3"/>
    <w:basedOn w:val="Normal"/>
    <w:next w:val="Normal"/>
    <w:autoRedefine/>
    <w:uiPriority w:val="39"/>
    <w:unhideWhenUsed/>
    <w:rsid w:val="003D2AD3"/>
    <w:pPr>
      <w:spacing w:after="100"/>
      <w:ind w:left="440"/>
    </w:pPr>
    <w:rPr>
      <w:rFonts w:cs="Times New Roman"/>
      <w:lang w:val="en-US"/>
    </w:rPr>
  </w:style>
  <w:style w:type="character" w:customStyle="1" w:styleId="NoSpacingChar">
    <w:name w:val="No Spacing Char"/>
    <w:basedOn w:val="DefaultParagraphFont"/>
    <w:link w:val="NoSpacing"/>
    <w:uiPriority w:val="1"/>
    <w:rsid w:val="00C31F6B"/>
  </w:style>
  <w:style w:type="paragraph" w:styleId="Header">
    <w:name w:val="header"/>
    <w:basedOn w:val="Normal"/>
    <w:link w:val="HeaderChar"/>
    <w:uiPriority w:val="99"/>
    <w:unhideWhenUsed/>
    <w:rsid w:val="00C31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F6B"/>
  </w:style>
  <w:style w:type="paragraph" w:styleId="Footer">
    <w:name w:val="footer"/>
    <w:basedOn w:val="Normal"/>
    <w:link w:val="FooterChar"/>
    <w:uiPriority w:val="99"/>
    <w:unhideWhenUsed/>
    <w:rsid w:val="00C31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F6B"/>
  </w:style>
  <w:style w:type="character" w:styleId="UnresolvedMention">
    <w:name w:val="Unresolved Mention"/>
    <w:basedOn w:val="DefaultParagraphFont"/>
    <w:uiPriority w:val="99"/>
    <w:semiHidden/>
    <w:unhideWhenUsed/>
    <w:rsid w:val="00A20355"/>
    <w:rPr>
      <w:color w:val="605E5C"/>
      <w:shd w:val="clear" w:color="auto" w:fill="E1DFDD"/>
    </w:rPr>
  </w:style>
  <w:style w:type="table" w:styleId="TableGrid">
    <w:name w:val="Table Grid"/>
    <w:basedOn w:val="TableNormal"/>
    <w:uiPriority w:val="39"/>
    <w:rsid w:val="00F43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4205">
      <w:bodyDiv w:val="1"/>
      <w:marLeft w:val="0"/>
      <w:marRight w:val="0"/>
      <w:marTop w:val="0"/>
      <w:marBottom w:val="0"/>
      <w:divBdr>
        <w:top w:val="none" w:sz="0" w:space="0" w:color="auto"/>
        <w:left w:val="none" w:sz="0" w:space="0" w:color="auto"/>
        <w:bottom w:val="none" w:sz="0" w:space="0" w:color="auto"/>
        <w:right w:val="none" w:sz="0" w:space="0" w:color="auto"/>
      </w:divBdr>
    </w:div>
    <w:div w:id="234360008">
      <w:bodyDiv w:val="1"/>
      <w:marLeft w:val="0"/>
      <w:marRight w:val="0"/>
      <w:marTop w:val="0"/>
      <w:marBottom w:val="0"/>
      <w:divBdr>
        <w:top w:val="none" w:sz="0" w:space="0" w:color="auto"/>
        <w:left w:val="none" w:sz="0" w:space="0" w:color="auto"/>
        <w:bottom w:val="none" w:sz="0" w:space="0" w:color="auto"/>
        <w:right w:val="none" w:sz="0" w:space="0" w:color="auto"/>
      </w:divBdr>
    </w:div>
    <w:div w:id="621766911">
      <w:bodyDiv w:val="1"/>
      <w:marLeft w:val="0"/>
      <w:marRight w:val="0"/>
      <w:marTop w:val="0"/>
      <w:marBottom w:val="0"/>
      <w:divBdr>
        <w:top w:val="none" w:sz="0" w:space="0" w:color="auto"/>
        <w:left w:val="none" w:sz="0" w:space="0" w:color="auto"/>
        <w:bottom w:val="none" w:sz="0" w:space="0" w:color="auto"/>
        <w:right w:val="none" w:sz="0" w:space="0" w:color="auto"/>
      </w:divBdr>
    </w:div>
    <w:div w:id="1032992963">
      <w:bodyDiv w:val="1"/>
      <w:marLeft w:val="0"/>
      <w:marRight w:val="0"/>
      <w:marTop w:val="0"/>
      <w:marBottom w:val="0"/>
      <w:divBdr>
        <w:top w:val="none" w:sz="0" w:space="0" w:color="auto"/>
        <w:left w:val="none" w:sz="0" w:space="0" w:color="auto"/>
        <w:bottom w:val="none" w:sz="0" w:space="0" w:color="auto"/>
        <w:right w:val="none" w:sz="0" w:space="0" w:color="auto"/>
      </w:divBdr>
    </w:div>
    <w:div w:id="1039823616">
      <w:bodyDiv w:val="1"/>
      <w:marLeft w:val="0"/>
      <w:marRight w:val="0"/>
      <w:marTop w:val="0"/>
      <w:marBottom w:val="0"/>
      <w:divBdr>
        <w:top w:val="none" w:sz="0" w:space="0" w:color="auto"/>
        <w:left w:val="none" w:sz="0" w:space="0" w:color="auto"/>
        <w:bottom w:val="none" w:sz="0" w:space="0" w:color="auto"/>
        <w:right w:val="none" w:sz="0" w:space="0" w:color="auto"/>
      </w:divBdr>
    </w:div>
    <w:div w:id="1050542976">
      <w:bodyDiv w:val="1"/>
      <w:marLeft w:val="0"/>
      <w:marRight w:val="0"/>
      <w:marTop w:val="0"/>
      <w:marBottom w:val="0"/>
      <w:divBdr>
        <w:top w:val="none" w:sz="0" w:space="0" w:color="auto"/>
        <w:left w:val="none" w:sz="0" w:space="0" w:color="auto"/>
        <w:bottom w:val="none" w:sz="0" w:space="0" w:color="auto"/>
        <w:right w:val="none" w:sz="0" w:space="0" w:color="auto"/>
      </w:divBdr>
    </w:div>
    <w:div w:id="1052119938">
      <w:bodyDiv w:val="1"/>
      <w:marLeft w:val="0"/>
      <w:marRight w:val="0"/>
      <w:marTop w:val="0"/>
      <w:marBottom w:val="0"/>
      <w:divBdr>
        <w:top w:val="none" w:sz="0" w:space="0" w:color="auto"/>
        <w:left w:val="none" w:sz="0" w:space="0" w:color="auto"/>
        <w:bottom w:val="none" w:sz="0" w:space="0" w:color="auto"/>
        <w:right w:val="none" w:sz="0" w:space="0" w:color="auto"/>
      </w:divBdr>
    </w:div>
    <w:div w:id="1330520704">
      <w:bodyDiv w:val="1"/>
      <w:marLeft w:val="0"/>
      <w:marRight w:val="0"/>
      <w:marTop w:val="0"/>
      <w:marBottom w:val="0"/>
      <w:divBdr>
        <w:top w:val="none" w:sz="0" w:space="0" w:color="auto"/>
        <w:left w:val="none" w:sz="0" w:space="0" w:color="auto"/>
        <w:bottom w:val="none" w:sz="0" w:space="0" w:color="auto"/>
        <w:right w:val="none" w:sz="0" w:space="0" w:color="auto"/>
      </w:divBdr>
    </w:div>
    <w:div w:id="1343580450">
      <w:bodyDiv w:val="1"/>
      <w:marLeft w:val="0"/>
      <w:marRight w:val="0"/>
      <w:marTop w:val="0"/>
      <w:marBottom w:val="0"/>
      <w:divBdr>
        <w:top w:val="none" w:sz="0" w:space="0" w:color="auto"/>
        <w:left w:val="none" w:sz="0" w:space="0" w:color="auto"/>
        <w:bottom w:val="none" w:sz="0" w:space="0" w:color="auto"/>
        <w:right w:val="none" w:sz="0" w:space="0" w:color="auto"/>
      </w:divBdr>
    </w:div>
    <w:div w:id="1546791066">
      <w:bodyDiv w:val="1"/>
      <w:marLeft w:val="0"/>
      <w:marRight w:val="0"/>
      <w:marTop w:val="0"/>
      <w:marBottom w:val="0"/>
      <w:divBdr>
        <w:top w:val="none" w:sz="0" w:space="0" w:color="auto"/>
        <w:left w:val="none" w:sz="0" w:space="0" w:color="auto"/>
        <w:bottom w:val="none" w:sz="0" w:space="0" w:color="auto"/>
        <w:right w:val="none" w:sz="0" w:space="0" w:color="auto"/>
      </w:divBdr>
    </w:div>
    <w:div w:id="1632246029">
      <w:bodyDiv w:val="1"/>
      <w:marLeft w:val="0"/>
      <w:marRight w:val="0"/>
      <w:marTop w:val="0"/>
      <w:marBottom w:val="0"/>
      <w:divBdr>
        <w:top w:val="none" w:sz="0" w:space="0" w:color="auto"/>
        <w:left w:val="none" w:sz="0" w:space="0" w:color="auto"/>
        <w:bottom w:val="none" w:sz="0" w:space="0" w:color="auto"/>
        <w:right w:val="none" w:sz="0" w:space="0" w:color="auto"/>
      </w:divBdr>
    </w:div>
    <w:div w:id="1742095004">
      <w:bodyDiv w:val="1"/>
      <w:marLeft w:val="0"/>
      <w:marRight w:val="0"/>
      <w:marTop w:val="0"/>
      <w:marBottom w:val="0"/>
      <w:divBdr>
        <w:top w:val="none" w:sz="0" w:space="0" w:color="auto"/>
        <w:left w:val="none" w:sz="0" w:space="0" w:color="auto"/>
        <w:bottom w:val="none" w:sz="0" w:space="0" w:color="auto"/>
        <w:right w:val="none" w:sz="0" w:space="0" w:color="auto"/>
      </w:divBdr>
    </w:div>
    <w:div w:id="1901671141">
      <w:bodyDiv w:val="1"/>
      <w:marLeft w:val="0"/>
      <w:marRight w:val="0"/>
      <w:marTop w:val="0"/>
      <w:marBottom w:val="0"/>
      <w:divBdr>
        <w:top w:val="none" w:sz="0" w:space="0" w:color="auto"/>
        <w:left w:val="none" w:sz="0" w:space="0" w:color="auto"/>
        <w:bottom w:val="none" w:sz="0" w:space="0" w:color="auto"/>
        <w:right w:val="none" w:sz="0" w:space="0" w:color="auto"/>
      </w:divBdr>
    </w:div>
    <w:div w:id="1930263299">
      <w:bodyDiv w:val="1"/>
      <w:marLeft w:val="0"/>
      <w:marRight w:val="0"/>
      <w:marTop w:val="0"/>
      <w:marBottom w:val="0"/>
      <w:divBdr>
        <w:top w:val="none" w:sz="0" w:space="0" w:color="auto"/>
        <w:left w:val="none" w:sz="0" w:space="0" w:color="auto"/>
        <w:bottom w:val="none" w:sz="0" w:space="0" w:color="auto"/>
        <w:right w:val="none" w:sz="0" w:space="0" w:color="auto"/>
      </w:divBdr>
    </w:div>
    <w:div w:id="208070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cpp.com/" TargetMode="External"/><Relationship Id="rId4" Type="http://schemas.openxmlformats.org/officeDocument/2006/relationships/settings" Target="settings.xml"/><Relationship Id="rId9" Type="http://schemas.openxmlformats.org/officeDocument/2006/relationships/hyperlink" Target="https://try.stackoverflow.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B2ED-77BB-47BB-868B-40D0C4FD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Report on Voting Systems</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Voting Systems</dc:title>
  <dc:subject/>
  <dc:creator>Dimitru Nirca, Taf Mushamba M00579249, Ethan Mebrahtu M00759052, Yasin Lester M00809695, Osee Mbiya</dc:creator>
  <cp:keywords/>
  <dc:description/>
  <cp:lastModifiedBy>Yasin Lester</cp:lastModifiedBy>
  <cp:revision>25</cp:revision>
  <dcterms:created xsi:type="dcterms:W3CDTF">2024-04-21T13:03:00Z</dcterms:created>
  <dcterms:modified xsi:type="dcterms:W3CDTF">2024-04-21T15:54:00Z</dcterms:modified>
</cp:coreProperties>
</file>