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943E9" w14:textId="047C6CDA" w:rsidR="00B71CE8" w:rsidRPr="00522340" w:rsidRDefault="00B71CE8">
      <w:pPr>
        <w:rPr>
          <w:rFonts w:ascii="Times New Roman" w:hAnsi="Times New Roman" w:cs="Times New Roman"/>
          <w:sz w:val="32"/>
          <w:szCs w:val="32"/>
        </w:rPr>
      </w:pPr>
      <w:r w:rsidRPr="00522340">
        <w:rPr>
          <w:rFonts w:ascii="Times New Roman" w:hAnsi="Times New Roman" w:cs="Times New Roman"/>
          <w:sz w:val="32"/>
          <w:szCs w:val="32"/>
        </w:rPr>
        <w:t>Many of us are confronted with difficulties that can be stressful, upsetting, and trigger strong emotions in both adults and children. This article will help determine what difficulties are causing you to be stressed and depressed at the same time. Some of the issues mentioned in this content can cause stress, which can have a negative impact on your physical and mental health. However, it</w:t>
      </w:r>
      <w:r w:rsidR="009F050C">
        <w:rPr>
          <w:rFonts w:ascii="Times New Roman" w:hAnsi="Times New Roman" w:cs="Times New Roman"/>
          <w:sz w:val="32"/>
          <w:szCs w:val="32"/>
        </w:rPr>
        <w:t xml:space="preserve"> is provides</w:t>
      </w:r>
      <w:r w:rsidRPr="00522340">
        <w:rPr>
          <w:rFonts w:ascii="Times New Roman" w:hAnsi="Times New Roman" w:cs="Times New Roman"/>
          <w:sz w:val="32"/>
          <w:szCs w:val="32"/>
        </w:rPr>
        <w:t xml:space="preserve"> some tips on how to deal with it.</w:t>
      </w:r>
    </w:p>
    <w:sectPr w:rsidR="00B71CE8" w:rsidRPr="00522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CE8"/>
    <w:rsid w:val="00522340"/>
    <w:rsid w:val="00642F06"/>
    <w:rsid w:val="009F050C"/>
    <w:rsid w:val="00B71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32E047"/>
  <w15:chartTrackingRefBased/>
  <w15:docId w15:val="{A20F1847-1AE3-664C-9FC4-A77958A15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Words>
  <Characters>374</Characters>
  <Application>Microsoft Office Word</Application>
  <DocSecurity>0</DocSecurity>
  <Lines>3</Lines>
  <Paragraphs>1</Paragraphs>
  <ScaleCrop>false</ScaleCrop>
  <Company/>
  <LinksUpToDate>false</LinksUpToDate>
  <CharactersWithSpaces>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Mae Bonus</dc:creator>
  <cp:keywords/>
  <dc:description/>
  <cp:lastModifiedBy>Erica Mae Bonus</cp:lastModifiedBy>
  <cp:revision>2</cp:revision>
  <dcterms:created xsi:type="dcterms:W3CDTF">2021-11-20T15:25:00Z</dcterms:created>
  <dcterms:modified xsi:type="dcterms:W3CDTF">2021-11-20T15:25:00Z</dcterms:modified>
</cp:coreProperties>
</file>