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B7C5A" w14:textId="77777777" w:rsidR="00BC1719" w:rsidRPr="00767A59" w:rsidRDefault="00BC1719" w:rsidP="00BC1719">
      <w:pPr>
        <w:pStyle w:val="paragraph"/>
        <w:spacing w:before="0" w:beforeAutospacing="0" w:after="0" w:afterAutospacing="0"/>
        <w:textAlignment w:val="baseline"/>
        <w:rPr>
          <w:rFonts w:ascii="Arial" w:hAnsi="Arial" w:cs="Arial"/>
          <w:b/>
          <w:bCs/>
        </w:rPr>
      </w:pPr>
      <w:r w:rsidRPr="00767A59">
        <w:rPr>
          <w:rFonts w:ascii="Arial" w:hAnsi="Arial" w:cs="Arial"/>
          <w:b/>
          <w:bCs/>
        </w:rPr>
        <w:t>Task 4: Grid-Connected PV Plant Performance [10 marks]</w:t>
      </w:r>
    </w:p>
    <w:p w14:paraId="032E871A" w14:textId="65129419" w:rsidR="00BC1719" w:rsidRDefault="00BC1719" w:rsidP="00BC1719">
      <w:pPr>
        <w:pStyle w:val="paragraph"/>
        <w:spacing w:before="0" w:beforeAutospacing="0" w:after="0" w:afterAutospacing="0"/>
        <w:textAlignment w:val="baseline"/>
        <w:rPr>
          <w:rFonts w:ascii="Arial" w:hAnsi="Arial" w:cs="Arial"/>
        </w:rPr>
      </w:pPr>
      <w:r w:rsidRPr="00767A59">
        <w:rPr>
          <w:rFonts w:ascii="Arial" w:hAnsi="Arial" w:cs="Arial"/>
          <w:b/>
          <w:bCs/>
        </w:rPr>
        <w:t>Objective</w:t>
      </w:r>
      <w:r w:rsidRPr="00767A59">
        <w:rPr>
          <w:rFonts w:ascii="Arial" w:hAnsi="Arial" w:cs="Arial"/>
        </w:rPr>
        <w:t>: Analy</w:t>
      </w:r>
      <w:r>
        <w:rPr>
          <w:rFonts w:ascii="Arial" w:hAnsi="Arial" w:cs="Arial"/>
        </w:rPr>
        <w:t>s</w:t>
      </w:r>
      <w:r w:rsidRPr="00767A59">
        <w:rPr>
          <w:rFonts w:ascii="Arial" w:hAnsi="Arial" w:cs="Arial"/>
        </w:rPr>
        <w:t>e the monthly energy output of the designed PV system and evaluate the impact of temperature.</w:t>
      </w:r>
    </w:p>
    <w:p w14:paraId="0BAAB508" w14:textId="30F9D2F3" w:rsidR="00BC1719" w:rsidRPr="00767A59" w:rsidRDefault="00BC1719" w:rsidP="00BC1719">
      <w:pPr>
        <w:pStyle w:val="paragraph"/>
        <w:spacing w:before="0" w:beforeAutospacing="0" w:after="0" w:afterAutospacing="0"/>
        <w:textAlignment w:val="baseline"/>
        <w:rPr>
          <w:rFonts w:ascii="Arial" w:hAnsi="Arial" w:cs="Arial"/>
          <w:u w:val="single"/>
        </w:rPr>
      </w:pPr>
      <w:r>
        <w:rPr>
          <w:rFonts w:ascii="Arial" w:hAnsi="Arial" w:cs="Arial"/>
        </w:rPr>
        <w:t>a)</w:t>
      </w:r>
      <w:r w:rsidRPr="00BC1719">
        <w:rPr>
          <w:rFonts w:ascii="Arial" w:hAnsi="Arial" w:cs="Arial"/>
          <w:u w:val="single"/>
        </w:rPr>
        <w:t xml:space="preserve"> </w:t>
      </w:r>
      <w:r w:rsidRPr="00767A59">
        <w:rPr>
          <w:rFonts w:ascii="Arial" w:hAnsi="Arial" w:cs="Arial"/>
          <w:u w:val="single"/>
        </w:rPr>
        <w:t xml:space="preserve">Monthly Energy Output: </w:t>
      </w:r>
    </w:p>
    <w:p w14:paraId="2EEFA848" w14:textId="77777777" w:rsidR="00BC1719" w:rsidRPr="00767A59" w:rsidRDefault="00BC1719" w:rsidP="00BC1719">
      <w:pPr>
        <w:pStyle w:val="paragraph"/>
        <w:numPr>
          <w:ilvl w:val="0"/>
          <w:numId w:val="2"/>
        </w:numPr>
        <w:spacing w:before="0" w:beforeAutospacing="0" w:after="0" w:afterAutospacing="0"/>
        <w:jc w:val="both"/>
        <w:textAlignment w:val="baseline"/>
        <w:rPr>
          <w:rFonts w:ascii="Arial" w:hAnsi="Arial" w:cs="Arial"/>
        </w:rPr>
      </w:pPr>
      <w:r w:rsidRPr="00767A59">
        <w:rPr>
          <w:rFonts w:ascii="Arial" w:hAnsi="Arial" w:cs="Arial"/>
        </w:rPr>
        <w:t>Use PVGIS to estimate the monthly energy output (in kWh) for the grid-connected PV system designed in Task 1.</w:t>
      </w:r>
    </w:p>
    <w:p w14:paraId="3B17AAB9" w14:textId="77777777" w:rsidR="00BC1719" w:rsidRPr="00767A59" w:rsidRDefault="00BC1719" w:rsidP="00BC1719">
      <w:pPr>
        <w:pStyle w:val="paragraph"/>
        <w:numPr>
          <w:ilvl w:val="0"/>
          <w:numId w:val="2"/>
        </w:numPr>
        <w:spacing w:before="0" w:beforeAutospacing="0" w:after="0" w:afterAutospacing="0"/>
        <w:jc w:val="both"/>
        <w:textAlignment w:val="baseline"/>
        <w:rPr>
          <w:rFonts w:ascii="Arial" w:hAnsi="Arial" w:cs="Arial"/>
        </w:rPr>
      </w:pPr>
      <w:r w:rsidRPr="00767A59">
        <w:rPr>
          <w:rFonts w:ascii="Arial" w:hAnsi="Arial" w:cs="Arial"/>
        </w:rPr>
        <w:t>Present the results in a table or graph, showing energy output for each month.</w:t>
      </w:r>
    </w:p>
    <w:p w14:paraId="6A560537" w14:textId="15FD4983" w:rsidR="00BC1719" w:rsidRPr="00767A59" w:rsidRDefault="00BC1719" w:rsidP="00BC1719">
      <w:pPr>
        <w:pStyle w:val="paragraph"/>
        <w:spacing w:before="0" w:beforeAutospacing="0" w:after="0" w:afterAutospacing="0"/>
        <w:textAlignment w:val="baseline"/>
        <w:rPr>
          <w:rFonts w:ascii="Arial" w:hAnsi="Arial" w:cs="Arial"/>
        </w:rPr>
      </w:pPr>
    </w:p>
    <w:p w14:paraId="5F230C60" w14:textId="41DD996B" w:rsidR="00BC1719" w:rsidRDefault="00BC1719" w:rsidP="00BC1719">
      <w:pPr>
        <w:pStyle w:val="ListParagraph"/>
        <w:numPr>
          <w:ilvl w:val="0"/>
          <w:numId w:val="3"/>
        </w:numPr>
        <w:rPr>
          <w:rFonts w:ascii="Arial" w:hAnsi="Arial" w:cs="Arial"/>
        </w:rPr>
      </w:pPr>
      <w:r w:rsidRPr="00BC1719">
        <w:rPr>
          <w:rFonts w:ascii="Arial" w:hAnsi="Arial" w:cs="Arial"/>
        </w:rPr>
        <w:t xml:space="preserve">Installed Peak PV </w:t>
      </w:r>
      <w:proofErr w:type="gramStart"/>
      <w:r w:rsidRPr="00BC1719">
        <w:rPr>
          <w:rFonts w:ascii="Arial" w:hAnsi="Arial" w:cs="Arial"/>
        </w:rPr>
        <w:t xml:space="preserve">Power </w:t>
      </w:r>
      <w:r>
        <w:rPr>
          <w:rFonts w:ascii="Arial" w:hAnsi="Arial" w:cs="Arial"/>
        </w:rPr>
        <w:t xml:space="preserve"> </w:t>
      </w:r>
      <w:r w:rsidR="004A028C">
        <w:rPr>
          <w:rFonts w:ascii="Arial" w:hAnsi="Arial" w:cs="Arial"/>
        </w:rPr>
        <w:tab/>
      </w:r>
      <w:proofErr w:type="gramEnd"/>
      <w:r w:rsidR="004A028C">
        <w:rPr>
          <w:rFonts w:ascii="Arial" w:hAnsi="Arial" w:cs="Arial"/>
        </w:rPr>
        <w:t xml:space="preserve">     </w:t>
      </w:r>
      <w:r>
        <w:rPr>
          <w:rFonts w:ascii="Arial" w:hAnsi="Arial" w:cs="Arial"/>
        </w:rPr>
        <w:t xml:space="preserve"> </w:t>
      </w:r>
      <w:r w:rsidRPr="00BC1719">
        <w:rPr>
          <w:rFonts w:ascii="Arial" w:hAnsi="Arial" w:cs="Arial"/>
        </w:rPr>
        <w:t>=</w:t>
      </w:r>
      <w:r>
        <w:rPr>
          <w:rFonts w:ascii="Arial" w:hAnsi="Arial" w:cs="Arial"/>
        </w:rPr>
        <w:t xml:space="preserve"> </w:t>
      </w:r>
      <w:r w:rsidR="00912CB1" w:rsidRPr="00912CB1">
        <w:rPr>
          <w:rFonts w:ascii="Arial" w:hAnsi="Arial" w:cs="Arial"/>
        </w:rPr>
        <w:t>42.84</w:t>
      </w:r>
      <w:r>
        <w:rPr>
          <w:rFonts w:ascii="Arial" w:hAnsi="Arial" w:cs="Arial"/>
        </w:rPr>
        <w:t>kW</w:t>
      </w:r>
      <w:r w:rsidR="00E15F82">
        <w:rPr>
          <w:rFonts w:ascii="Arial" w:hAnsi="Arial" w:cs="Arial"/>
        </w:rPr>
        <w:t>p</w:t>
      </w:r>
    </w:p>
    <w:p w14:paraId="1DC33B8B" w14:textId="2E641464" w:rsidR="00912CB1" w:rsidRDefault="00912CB1" w:rsidP="00BC1719">
      <w:pPr>
        <w:pStyle w:val="ListParagraph"/>
        <w:numPr>
          <w:ilvl w:val="0"/>
          <w:numId w:val="3"/>
        </w:numPr>
        <w:rPr>
          <w:rFonts w:ascii="Arial" w:hAnsi="Arial" w:cs="Arial"/>
        </w:rPr>
      </w:pPr>
      <w:r>
        <w:rPr>
          <w:rFonts w:ascii="Arial" w:hAnsi="Arial" w:cs="Arial"/>
        </w:rPr>
        <w:t>Yearly PV Energy Production   =</w:t>
      </w:r>
      <w:r w:rsidRPr="00912CB1">
        <w:rPr>
          <w:rFonts w:ascii="Arial" w:hAnsi="Arial" w:cs="Arial"/>
        </w:rPr>
        <w:t>60142.15</w:t>
      </w:r>
      <w:r>
        <w:rPr>
          <w:rFonts w:ascii="Arial" w:hAnsi="Arial" w:cs="Arial"/>
        </w:rPr>
        <w:t>kWh</w:t>
      </w:r>
    </w:p>
    <w:p w14:paraId="496F2C2B" w14:textId="20311A79" w:rsidR="00BC1719" w:rsidRDefault="00BC1719" w:rsidP="00BC1719">
      <w:pPr>
        <w:pStyle w:val="ListParagraph"/>
        <w:numPr>
          <w:ilvl w:val="0"/>
          <w:numId w:val="3"/>
        </w:numPr>
        <w:rPr>
          <w:rFonts w:ascii="Arial" w:hAnsi="Arial" w:cs="Arial"/>
        </w:rPr>
      </w:pPr>
      <w:r w:rsidRPr="00BC1719">
        <w:rPr>
          <w:rFonts w:ascii="Arial" w:hAnsi="Arial" w:cs="Arial"/>
        </w:rPr>
        <w:t>Estimated System Losses</w:t>
      </w:r>
      <w:r w:rsidR="004A028C">
        <w:rPr>
          <w:rFonts w:ascii="Arial" w:hAnsi="Arial" w:cs="Arial"/>
        </w:rPr>
        <w:tab/>
        <w:t xml:space="preserve">     </w:t>
      </w:r>
      <w:r>
        <w:rPr>
          <w:rFonts w:ascii="Arial" w:hAnsi="Arial" w:cs="Arial"/>
        </w:rPr>
        <w:t xml:space="preserve"> = 14%</w:t>
      </w:r>
    </w:p>
    <w:p w14:paraId="37466D99" w14:textId="42028C0F" w:rsidR="00BC1719" w:rsidRPr="004A028C" w:rsidRDefault="004A028C" w:rsidP="00BC1719">
      <w:pPr>
        <w:pStyle w:val="ListParagraph"/>
        <w:numPr>
          <w:ilvl w:val="0"/>
          <w:numId w:val="3"/>
        </w:numPr>
        <w:rPr>
          <w:rFonts w:ascii="Arial" w:hAnsi="Arial" w:cs="Arial"/>
        </w:rPr>
      </w:pPr>
      <w:r w:rsidRPr="004A028C">
        <w:rPr>
          <w:rFonts w:ascii="Arial" w:hAnsi="Arial" w:cs="Arial"/>
        </w:rPr>
        <w:t>Slope of mounted PV grid(opt)</w:t>
      </w:r>
      <w:r>
        <w:rPr>
          <w:rFonts w:ascii="Arial" w:hAnsi="Arial" w:cs="Arial"/>
        </w:rPr>
        <w:t xml:space="preserve"> = </w:t>
      </w:r>
      <w:r w:rsidR="001849C2">
        <w:rPr>
          <w:rFonts w:ascii="Arial" w:hAnsi="Arial" w:cs="Arial"/>
        </w:rPr>
        <w:t>4</w:t>
      </w:r>
      <m:oMath>
        <m:r>
          <w:rPr>
            <w:rFonts w:ascii="Cambria Math" w:hAnsi="Cambria Math" w:cs="Arial"/>
          </w:rPr>
          <m:t>°</m:t>
        </m:r>
      </m:oMath>
    </w:p>
    <w:p w14:paraId="4FE39A33" w14:textId="45BF0871" w:rsidR="004A028C" w:rsidRPr="004A028C" w:rsidRDefault="004A028C" w:rsidP="00BC1719">
      <w:pPr>
        <w:pStyle w:val="ListParagraph"/>
        <w:numPr>
          <w:ilvl w:val="0"/>
          <w:numId w:val="3"/>
        </w:numPr>
        <w:rPr>
          <w:rFonts w:ascii="Arial" w:hAnsi="Arial" w:cs="Arial"/>
        </w:rPr>
      </w:pPr>
      <w:r w:rsidRPr="004A028C">
        <w:rPr>
          <w:rFonts w:ascii="Arial" w:hAnsi="Arial" w:cs="Arial"/>
        </w:rPr>
        <w:t>Azimuth of PV grid</w:t>
      </w:r>
      <w:r>
        <w:rPr>
          <w:rFonts w:ascii="Arial" w:hAnsi="Arial" w:cs="Arial"/>
        </w:rPr>
        <w:tab/>
      </w:r>
      <w:r>
        <w:rPr>
          <w:rFonts w:ascii="Arial" w:hAnsi="Arial" w:cs="Arial"/>
        </w:rPr>
        <w:tab/>
        <w:t xml:space="preserve">      = 0</w:t>
      </w:r>
      <m:oMath>
        <m:r>
          <w:rPr>
            <w:rFonts w:ascii="Cambria Math" w:hAnsi="Cambria Math" w:cs="Arial"/>
          </w:rPr>
          <m:t>°</m:t>
        </m:r>
      </m:oMath>
    </w:p>
    <w:p w14:paraId="3D697E68" w14:textId="50969975" w:rsidR="004A028C" w:rsidRDefault="001849C2" w:rsidP="004A028C">
      <w:pPr>
        <w:pStyle w:val="ListParagraph"/>
        <w:jc w:val="center"/>
        <w:rPr>
          <w:rFonts w:ascii="Arial" w:eastAsiaTheme="minorEastAsia" w:hAnsi="Arial" w:cs="Arial"/>
          <w:u w:val="single"/>
        </w:rPr>
      </w:pPr>
      <w:r>
        <w:rPr>
          <w:rFonts w:ascii="Arial" w:hAnsi="Arial" w:cs="Arial"/>
          <w:noProof/>
        </w:rPr>
        <w:drawing>
          <wp:anchor distT="0" distB="0" distL="114300" distR="114300" simplePos="0" relativeHeight="251658240" behindDoc="1" locked="0" layoutInCell="1" allowOverlap="1" wp14:anchorId="5E3CC63E" wp14:editId="32702CD7">
            <wp:simplePos x="0" y="0"/>
            <wp:positionH relativeFrom="margin">
              <wp:posOffset>71755</wp:posOffset>
            </wp:positionH>
            <wp:positionV relativeFrom="paragraph">
              <wp:posOffset>215265</wp:posOffset>
            </wp:positionV>
            <wp:extent cx="5951220" cy="2564130"/>
            <wp:effectExtent l="19050" t="19050" r="11430" b="26670"/>
            <wp:wrapTight wrapText="bothSides">
              <wp:wrapPolygon edited="0">
                <wp:start x="-69" y="-160"/>
                <wp:lineTo x="-69" y="21664"/>
                <wp:lineTo x="21572" y="21664"/>
                <wp:lineTo x="21572" y="-160"/>
                <wp:lineTo x="-69" y="-160"/>
              </wp:wrapPolygon>
            </wp:wrapTight>
            <wp:docPr id="10660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537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1220" cy="2564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689EE60" w14:textId="3E013D39" w:rsidR="004A028C" w:rsidRDefault="0048761C" w:rsidP="004A028C">
      <w:pPr>
        <w:pStyle w:val="ListParagraph"/>
        <w:jc w:val="center"/>
        <w:rPr>
          <w:rFonts w:ascii="Arial" w:eastAsiaTheme="minorEastAsia" w:hAnsi="Arial" w:cs="Arial"/>
          <w:u w:val="single"/>
        </w:rPr>
      </w:pPr>
      <w:r>
        <w:rPr>
          <w:rFonts w:ascii="Arial" w:hAnsi="Arial" w:cs="Arial"/>
          <w:noProof/>
        </w:rPr>
        <w:drawing>
          <wp:anchor distT="0" distB="0" distL="114300" distR="114300" simplePos="0" relativeHeight="251659264" behindDoc="1" locked="0" layoutInCell="1" allowOverlap="1" wp14:anchorId="13A553FE" wp14:editId="40D12473">
            <wp:simplePos x="0" y="0"/>
            <wp:positionH relativeFrom="margin">
              <wp:posOffset>87630</wp:posOffset>
            </wp:positionH>
            <wp:positionV relativeFrom="paragraph">
              <wp:posOffset>3003550</wp:posOffset>
            </wp:positionV>
            <wp:extent cx="6130290" cy="2387600"/>
            <wp:effectExtent l="19050" t="19050" r="22860" b="12700"/>
            <wp:wrapTight wrapText="bothSides">
              <wp:wrapPolygon edited="0">
                <wp:start x="-67" y="-172"/>
                <wp:lineTo x="-67" y="21543"/>
                <wp:lineTo x="21613" y="21543"/>
                <wp:lineTo x="21613" y="-172"/>
                <wp:lineTo x="-67" y="-172"/>
              </wp:wrapPolygon>
            </wp:wrapTight>
            <wp:docPr id="594852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5236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0290" cy="238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A028C">
        <w:rPr>
          <w:rFonts w:ascii="Arial" w:eastAsiaTheme="minorEastAsia" w:hAnsi="Arial" w:cs="Arial"/>
          <w:u w:val="single"/>
        </w:rPr>
        <w:t>FIGURE XX</w:t>
      </w:r>
    </w:p>
    <w:p w14:paraId="15C38181" w14:textId="0A7A141E" w:rsidR="004A028C" w:rsidRPr="007C6CB6" w:rsidRDefault="0048761C" w:rsidP="007C6CB6">
      <w:pPr>
        <w:jc w:val="center"/>
        <w:rPr>
          <w:rFonts w:ascii="Arial" w:hAnsi="Arial" w:cs="Arial"/>
          <w:u w:val="single"/>
        </w:rPr>
      </w:pPr>
      <w:r w:rsidRPr="007C6CB6">
        <w:rPr>
          <w:rFonts w:ascii="Arial" w:hAnsi="Arial" w:cs="Arial"/>
          <w:u w:val="single"/>
        </w:rPr>
        <w:t>FIGURE XX</w:t>
      </w:r>
    </w:p>
    <w:p w14:paraId="4849550B" w14:textId="77777777" w:rsidR="00A90C77" w:rsidRDefault="00A90C77" w:rsidP="004A028C">
      <w:pPr>
        <w:pStyle w:val="ListParagraph"/>
        <w:jc w:val="center"/>
        <w:rPr>
          <w:rFonts w:ascii="Arial" w:hAnsi="Arial" w:cs="Arial"/>
          <w:u w:val="single"/>
        </w:rPr>
      </w:pPr>
    </w:p>
    <w:p w14:paraId="666C05BD" w14:textId="18C8E272" w:rsidR="00A90C77" w:rsidRPr="00A90C77" w:rsidRDefault="00A90C77" w:rsidP="00A90C77">
      <w:pPr>
        <w:rPr>
          <w:rFonts w:ascii="Arial" w:hAnsi="Arial" w:cs="Arial"/>
          <w:u w:val="single"/>
        </w:rPr>
      </w:pPr>
      <w:r w:rsidRPr="00A90C77">
        <w:rPr>
          <w:rFonts w:ascii="Arial" w:hAnsi="Arial" w:cs="Arial"/>
          <w:u w:val="single"/>
        </w:rPr>
        <w:t>TABLE XX</w:t>
      </w:r>
    </w:p>
    <w:tbl>
      <w:tblPr>
        <w:tblStyle w:val="TableGrid"/>
        <w:tblW w:w="0" w:type="auto"/>
        <w:tblInd w:w="720" w:type="dxa"/>
        <w:tblLook w:val="04A0" w:firstRow="1" w:lastRow="0" w:firstColumn="1" w:lastColumn="0" w:noHBand="0" w:noVBand="1"/>
      </w:tblPr>
      <w:tblGrid>
        <w:gridCol w:w="3169"/>
        <w:gridCol w:w="3169"/>
      </w:tblGrid>
      <w:tr w:rsidR="0048761C" w14:paraId="76C751E5" w14:textId="77777777" w:rsidTr="0048761C">
        <w:trPr>
          <w:trHeight w:val="420"/>
        </w:trPr>
        <w:tc>
          <w:tcPr>
            <w:tcW w:w="3169" w:type="dxa"/>
          </w:tcPr>
          <w:p w14:paraId="700B8E4A" w14:textId="5F25581C" w:rsidR="0048761C" w:rsidRPr="0048761C" w:rsidRDefault="0048761C" w:rsidP="004A028C">
            <w:pPr>
              <w:pStyle w:val="ListParagraph"/>
              <w:ind w:left="0"/>
              <w:jc w:val="center"/>
              <w:rPr>
                <w:rFonts w:ascii="Arial" w:hAnsi="Arial" w:cs="Arial"/>
                <w:b/>
                <w:bCs/>
              </w:rPr>
            </w:pPr>
            <w:r w:rsidRPr="0048761C">
              <w:rPr>
                <w:rFonts w:ascii="Arial" w:hAnsi="Arial" w:cs="Arial"/>
                <w:b/>
                <w:bCs/>
              </w:rPr>
              <w:t>Month</w:t>
            </w:r>
          </w:p>
        </w:tc>
        <w:tc>
          <w:tcPr>
            <w:tcW w:w="3169" w:type="dxa"/>
          </w:tcPr>
          <w:p w14:paraId="065E9D5B" w14:textId="372089FC" w:rsidR="0048761C" w:rsidRPr="0048761C" w:rsidRDefault="0048761C" w:rsidP="004A028C">
            <w:pPr>
              <w:pStyle w:val="ListParagraph"/>
              <w:ind w:left="0"/>
              <w:jc w:val="center"/>
              <w:rPr>
                <w:rFonts w:ascii="Arial" w:hAnsi="Arial" w:cs="Arial"/>
                <w:b/>
                <w:bCs/>
              </w:rPr>
            </w:pPr>
            <w:r w:rsidRPr="0048761C">
              <w:rPr>
                <w:rFonts w:ascii="Arial" w:hAnsi="Arial" w:cs="Arial"/>
                <w:b/>
                <w:bCs/>
              </w:rPr>
              <w:t>Energy Output (kWh)</w:t>
            </w:r>
          </w:p>
        </w:tc>
      </w:tr>
      <w:tr w:rsidR="0048761C" w14:paraId="3C5F1C5F" w14:textId="77777777" w:rsidTr="0048761C">
        <w:trPr>
          <w:trHeight w:val="420"/>
        </w:trPr>
        <w:tc>
          <w:tcPr>
            <w:tcW w:w="3169" w:type="dxa"/>
          </w:tcPr>
          <w:p w14:paraId="579DB3FA" w14:textId="768ED339" w:rsidR="0048761C" w:rsidRPr="0048761C" w:rsidRDefault="0048761C" w:rsidP="004A028C">
            <w:pPr>
              <w:pStyle w:val="ListParagraph"/>
              <w:ind w:left="0"/>
              <w:jc w:val="center"/>
              <w:rPr>
                <w:rFonts w:ascii="Arial" w:hAnsi="Arial" w:cs="Arial"/>
              </w:rPr>
            </w:pPr>
            <w:r w:rsidRPr="0048761C">
              <w:rPr>
                <w:rFonts w:ascii="Arial" w:hAnsi="Arial" w:cs="Arial"/>
              </w:rPr>
              <w:t>January</w:t>
            </w:r>
          </w:p>
        </w:tc>
        <w:tc>
          <w:tcPr>
            <w:tcW w:w="3169" w:type="dxa"/>
          </w:tcPr>
          <w:p w14:paraId="580E6C57" w14:textId="63A60E05" w:rsidR="0048761C" w:rsidRPr="0048761C" w:rsidRDefault="00912CB1" w:rsidP="004A028C">
            <w:pPr>
              <w:pStyle w:val="ListParagraph"/>
              <w:ind w:left="0"/>
              <w:jc w:val="center"/>
              <w:rPr>
                <w:rFonts w:ascii="Arial" w:hAnsi="Arial" w:cs="Arial"/>
              </w:rPr>
            </w:pPr>
            <w:r>
              <w:rPr>
                <w:rFonts w:ascii="Arial" w:hAnsi="Arial" w:cs="Arial"/>
              </w:rPr>
              <w:t>4545.59</w:t>
            </w:r>
          </w:p>
        </w:tc>
      </w:tr>
      <w:tr w:rsidR="0048761C" w14:paraId="10571084" w14:textId="77777777" w:rsidTr="0048761C">
        <w:trPr>
          <w:trHeight w:val="401"/>
        </w:trPr>
        <w:tc>
          <w:tcPr>
            <w:tcW w:w="3169" w:type="dxa"/>
          </w:tcPr>
          <w:p w14:paraId="27D04F64" w14:textId="09747A23" w:rsidR="0048761C" w:rsidRPr="0048761C" w:rsidRDefault="0048761C" w:rsidP="004A028C">
            <w:pPr>
              <w:pStyle w:val="ListParagraph"/>
              <w:ind w:left="0"/>
              <w:jc w:val="center"/>
              <w:rPr>
                <w:rFonts w:ascii="Arial" w:hAnsi="Arial" w:cs="Arial"/>
              </w:rPr>
            </w:pPr>
            <w:r>
              <w:rPr>
                <w:rFonts w:ascii="Arial" w:hAnsi="Arial" w:cs="Arial"/>
              </w:rPr>
              <w:t>February</w:t>
            </w:r>
          </w:p>
        </w:tc>
        <w:tc>
          <w:tcPr>
            <w:tcW w:w="3169" w:type="dxa"/>
          </w:tcPr>
          <w:p w14:paraId="7D8271DC" w14:textId="45A21821" w:rsidR="0048761C" w:rsidRPr="0048761C" w:rsidRDefault="00912CB1" w:rsidP="004A028C">
            <w:pPr>
              <w:pStyle w:val="ListParagraph"/>
              <w:ind w:left="0"/>
              <w:jc w:val="center"/>
              <w:rPr>
                <w:rFonts w:ascii="Arial" w:hAnsi="Arial" w:cs="Arial"/>
              </w:rPr>
            </w:pPr>
            <w:r>
              <w:rPr>
                <w:rFonts w:ascii="Arial" w:hAnsi="Arial" w:cs="Arial"/>
              </w:rPr>
              <w:t>4800.60</w:t>
            </w:r>
          </w:p>
        </w:tc>
      </w:tr>
      <w:tr w:rsidR="0048761C" w14:paraId="40D75E16" w14:textId="77777777" w:rsidTr="0048761C">
        <w:trPr>
          <w:trHeight w:val="420"/>
        </w:trPr>
        <w:tc>
          <w:tcPr>
            <w:tcW w:w="3169" w:type="dxa"/>
          </w:tcPr>
          <w:p w14:paraId="77215AB6" w14:textId="44711825" w:rsidR="0048761C" w:rsidRPr="0048761C" w:rsidRDefault="0048761C" w:rsidP="004A028C">
            <w:pPr>
              <w:pStyle w:val="ListParagraph"/>
              <w:ind w:left="0"/>
              <w:jc w:val="center"/>
              <w:rPr>
                <w:rFonts w:ascii="Arial" w:hAnsi="Arial" w:cs="Arial"/>
              </w:rPr>
            </w:pPr>
            <w:r>
              <w:rPr>
                <w:rFonts w:ascii="Arial" w:hAnsi="Arial" w:cs="Arial"/>
              </w:rPr>
              <w:t>March</w:t>
            </w:r>
          </w:p>
        </w:tc>
        <w:tc>
          <w:tcPr>
            <w:tcW w:w="3169" w:type="dxa"/>
          </w:tcPr>
          <w:p w14:paraId="55A1F240" w14:textId="2849DD21" w:rsidR="0048761C" w:rsidRPr="0048761C" w:rsidRDefault="00912CB1" w:rsidP="004A028C">
            <w:pPr>
              <w:pStyle w:val="ListParagraph"/>
              <w:ind w:left="0"/>
              <w:jc w:val="center"/>
              <w:rPr>
                <w:rFonts w:ascii="Arial" w:hAnsi="Arial" w:cs="Arial"/>
              </w:rPr>
            </w:pPr>
            <w:r>
              <w:rPr>
                <w:rFonts w:ascii="Arial" w:hAnsi="Arial" w:cs="Arial"/>
              </w:rPr>
              <w:t>5798.56</w:t>
            </w:r>
          </w:p>
        </w:tc>
      </w:tr>
      <w:tr w:rsidR="0048761C" w14:paraId="056D832A" w14:textId="77777777" w:rsidTr="0048761C">
        <w:trPr>
          <w:trHeight w:val="420"/>
        </w:trPr>
        <w:tc>
          <w:tcPr>
            <w:tcW w:w="3169" w:type="dxa"/>
          </w:tcPr>
          <w:p w14:paraId="21414DDB" w14:textId="73EAAF9B" w:rsidR="0048761C" w:rsidRPr="0048761C" w:rsidRDefault="0048761C" w:rsidP="004A028C">
            <w:pPr>
              <w:pStyle w:val="ListParagraph"/>
              <w:ind w:left="0"/>
              <w:jc w:val="center"/>
              <w:rPr>
                <w:rFonts w:ascii="Arial" w:hAnsi="Arial" w:cs="Arial"/>
              </w:rPr>
            </w:pPr>
            <w:r>
              <w:rPr>
                <w:rFonts w:ascii="Arial" w:hAnsi="Arial" w:cs="Arial"/>
              </w:rPr>
              <w:t>April</w:t>
            </w:r>
          </w:p>
        </w:tc>
        <w:tc>
          <w:tcPr>
            <w:tcW w:w="3169" w:type="dxa"/>
          </w:tcPr>
          <w:p w14:paraId="6154988F" w14:textId="3DDF3CB6" w:rsidR="0048761C" w:rsidRPr="0048761C" w:rsidRDefault="00912CB1" w:rsidP="004A028C">
            <w:pPr>
              <w:pStyle w:val="ListParagraph"/>
              <w:ind w:left="0"/>
              <w:jc w:val="center"/>
              <w:rPr>
                <w:rFonts w:ascii="Arial" w:hAnsi="Arial" w:cs="Arial"/>
              </w:rPr>
            </w:pPr>
            <w:r>
              <w:rPr>
                <w:rFonts w:ascii="Arial" w:hAnsi="Arial" w:cs="Arial"/>
              </w:rPr>
              <w:t>5378.38</w:t>
            </w:r>
          </w:p>
        </w:tc>
      </w:tr>
      <w:tr w:rsidR="0048761C" w14:paraId="5D0EA3AB" w14:textId="77777777" w:rsidTr="0048761C">
        <w:trPr>
          <w:trHeight w:val="420"/>
        </w:trPr>
        <w:tc>
          <w:tcPr>
            <w:tcW w:w="3169" w:type="dxa"/>
          </w:tcPr>
          <w:p w14:paraId="554D943C" w14:textId="4CB91C15" w:rsidR="0048761C" w:rsidRPr="0048761C" w:rsidRDefault="0048761C" w:rsidP="004A028C">
            <w:pPr>
              <w:pStyle w:val="ListParagraph"/>
              <w:ind w:left="0"/>
              <w:jc w:val="center"/>
              <w:rPr>
                <w:rFonts w:ascii="Arial" w:hAnsi="Arial" w:cs="Arial"/>
              </w:rPr>
            </w:pPr>
            <w:r>
              <w:rPr>
                <w:rFonts w:ascii="Arial" w:hAnsi="Arial" w:cs="Arial"/>
              </w:rPr>
              <w:t>May</w:t>
            </w:r>
          </w:p>
        </w:tc>
        <w:tc>
          <w:tcPr>
            <w:tcW w:w="3169" w:type="dxa"/>
          </w:tcPr>
          <w:p w14:paraId="1C3CA18F" w14:textId="16F55431" w:rsidR="0048761C" w:rsidRPr="0048761C" w:rsidRDefault="00912CB1" w:rsidP="004A028C">
            <w:pPr>
              <w:pStyle w:val="ListParagraph"/>
              <w:ind w:left="0"/>
              <w:jc w:val="center"/>
              <w:rPr>
                <w:rFonts w:ascii="Arial" w:hAnsi="Arial" w:cs="Arial"/>
              </w:rPr>
            </w:pPr>
            <w:r>
              <w:rPr>
                <w:rFonts w:ascii="Arial" w:hAnsi="Arial" w:cs="Arial"/>
              </w:rPr>
              <w:t>5352.45</w:t>
            </w:r>
          </w:p>
        </w:tc>
      </w:tr>
      <w:tr w:rsidR="0048761C" w14:paraId="5FAA9AB8" w14:textId="77777777" w:rsidTr="0048761C">
        <w:trPr>
          <w:trHeight w:val="420"/>
        </w:trPr>
        <w:tc>
          <w:tcPr>
            <w:tcW w:w="3169" w:type="dxa"/>
          </w:tcPr>
          <w:p w14:paraId="79984A6B" w14:textId="51F8571E" w:rsidR="0048761C" w:rsidRPr="0048761C" w:rsidRDefault="0048761C" w:rsidP="004A028C">
            <w:pPr>
              <w:pStyle w:val="ListParagraph"/>
              <w:ind w:left="0"/>
              <w:jc w:val="center"/>
              <w:rPr>
                <w:rFonts w:ascii="Arial" w:hAnsi="Arial" w:cs="Arial"/>
              </w:rPr>
            </w:pPr>
            <w:r>
              <w:rPr>
                <w:rFonts w:ascii="Arial" w:hAnsi="Arial" w:cs="Arial"/>
              </w:rPr>
              <w:t>June</w:t>
            </w:r>
          </w:p>
        </w:tc>
        <w:tc>
          <w:tcPr>
            <w:tcW w:w="3169" w:type="dxa"/>
          </w:tcPr>
          <w:p w14:paraId="626BE12E" w14:textId="5CC3D474" w:rsidR="0048761C" w:rsidRPr="0048761C" w:rsidRDefault="00912CB1" w:rsidP="004A028C">
            <w:pPr>
              <w:pStyle w:val="ListParagraph"/>
              <w:ind w:left="0"/>
              <w:jc w:val="center"/>
              <w:rPr>
                <w:rFonts w:ascii="Arial" w:hAnsi="Arial" w:cs="Arial"/>
              </w:rPr>
            </w:pPr>
            <w:r>
              <w:rPr>
                <w:rFonts w:ascii="Arial" w:hAnsi="Arial" w:cs="Arial"/>
              </w:rPr>
              <w:t>5180.25</w:t>
            </w:r>
          </w:p>
        </w:tc>
      </w:tr>
      <w:tr w:rsidR="0048761C" w14:paraId="41B30937" w14:textId="77777777" w:rsidTr="0048761C">
        <w:trPr>
          <w:trHeight w:val="420"/>
        </w:trPr>
        <w:tc>
          <w:tcPr>
            <w:tcW w:w="3169" w:type="dxa"/>
          </w:tcPr>
          <w:p w14:paraId="2F9025E1" w14:textId="37A96724" w:rsidR="0048761C" w:rsidRPr="0048761C" w:rsidRDefault="0048761C" w:rsidP="004A028C">
            <w:pPr>
              <w:pStyle w:val="ListParagraph"/>
              <w:ind w:left="0"/>
              <w:jc w:val="center"/>
              <w:rPr>
                <w:rFonts w:ascii="Arial" w:hAnsi="Arial" w:cs="Arial"/>
              </w:rPr>
            </w:pPr>
            <w:r>
              <w:rPr>
                <w:rFonts w:ascii="Arial" w:hAnsi="Arial" w:cs="Arial"/>
              </w:rPr>
              <w:t>July</w:t>
            </w:r>
          </w:p>
        </w:tc>
        <w:tc>
          <w:tcPr>
            <w:tcW w:w="3169" w:type="dxa"/>
          </w:tcPr>
          <w:p w14:paraId="4809F970" w14:textId="1058B00A" w:rsidR="0048761C" w:rsidRPr="0048761C" w:rsidRDefault="00912CB1" w:rsidP="004A028C">
            <w:pPr>
              <w:pStyle w:val="ListParagraph"/>
              <w:ind w:left="0"/>
              <w:jc w:val="center"/>
              <w:rPr>
                <w:rFonts w:ascii="Arial" w:hAnsi="Arial" w:cs="Arial"/>
              </w:rPr>
            </w:pPr>
            <w:r>
              <w:rPr>
                <w:rFonts w:ascii="Arial" w:hAnsi="Arial" w:cs="Arial"/>
              </w:rPr>
              <w:t>5342.04</w:t>
            </w:r>
          </w:p>
        </w:tc>
      </w:tr>
      <w:tr w:rsidR="0048761C" w14:paraId="44B65B96" w14:textId="77777777" w:rsidTr="0048761C">
        <w:trPr>
          <w:trHeight w:val="420"/>
        </w:trPr>
        <w:tc>
          <w:tcPr>
            <w:tcW w:w="3169" w:type="dxa"/>
          </w:tcPr>
          <w:p w14:paraId="1D9BFCB3" w14:textId="46533A11" w:rsidR="0048761C" w:rsidRPr="0048761C" w:rsidRDefault="0048761C" w:rsidP="004A028C">
            <w:pPr>
              <w:pStyle w:val="ListParagraph"/>
              <w:ind w:left="0"/>
              <w:jc w:val="center"/>
              <w:rPr>
                <w:rFonts w:ascii="Arial" w:hAnsi="Arial" w:cs="Arial"/>
              </w:rPr>
            </w:pPr>
            <w:r>
              <w:rPr>
                <w:rFonts w:ascii="Arial" w:hAnsi="Arial" w:cs="Arial"/>
              </w:rPr>
              <w:t>August</w:t>
            </w:r>
          </w:p>
        </w:tc>
        <w:tc>
          <w:tcPr>
            <w:tcW w:w="3169" w:type="dxa"/>
          </w:tcPr>
          <w:p w14:paraId="043A1EA5" w14:textId="4A0266FF" w:rsidR="0048761C" w:rsidRPr="0048761C" w:rsidRDefault="00912CB1" w:rsidP="004A028C">
            <w:pPr>
              <w:pStyle w:val="ListParagraph"/>
              <w:ind w:left="0"/>
              <w:jc w:val="center"/>
              <w:rPr>
                <w:rFonts w:ascii="Arial" w:hAnsi="Arial" w:cs="Arial"/>
              </w:rPr>
            </w:pPr>
            <w:r>
              <w:rPr>
                <w:rFonts w:ascii="Arial" w:hAnsi="Arial" w:cs="Arial"/>
              </w:rPr>
              <w:t>5439.89</w:t>
            </w:r>
          </w:p>
        </w:tc>
      </w:tr>
      <w:tr w:rsidR="0048761C" w14:paraId="0CE83270" w14:textId="77777777" w:rsidTr="0048761C">
        <w:trPr>
          <w:trHeight w:val="420"/>
        </w:trPr>
        <w:tc>
          <w:tcPr>
            <w:tcW w:w="3169" w:type="dxa"/>
          </w:tcPr>
          <w:p w14:paraId="4EE0FA1D" w14:textId="615CE50D" w:rsidR="0048761C" w:rsidRPr="0048761C" w:rsidRDefault="0048761C" w:rsidP="004A028C">
            <w:pPr>
              <w:pStyle w:val="ListParagraph"/>
              <w:ind w:left="0"/>
              <w:jc w:val="center"/>
              <w:rPr>
                <w:rFonts w:ascii="Arial" w:hAnsi="Arial" w:cs="Arial"/>
              </w:rPr>
            </w:pPr>
            <w:r>
              <w:rPr>
                <w:rFonts w:ascii="Arial" w:hAnsi="Arial" w:cs="Arial"/>
              </w:rPr>
              <w:t>September</w:t>
            </w:r>
          </w:p>
        </w:tc>
        <w:tc>
          <w:tcPr>
            <w:tcW w:w="3169" w:type="dxa"/>
          </w:tcPr>
          <w:p w14:paraId="27E81130" w14:textId="2424406F" w:rsidR="0048761C" w:rsidRPr="0048761C" w:rsidRDefault="00912CB1" w:rsidP="004A028C">
            <w:pPr>
              <w:pStyle w:val="ListParagraph"/>
              <w:ind w:left="0"/>
              <w:jc w:val="center"/>
              <w:rPr>
                <w:rFonts w:ascii="Arial" w:hAnsi="Arial" w:cs="Arial"/>
              </w:rPr>
            </w:pPr>
            <w:r>
              <w:rPr>
                <w:rFonts w:ascii="Arial" w:hAnsi="Arial" w:cs="Arial"/>
              </w:rPr>
              <w:t>5259.51</w:t>
            </w:r>
          </w:p>
        </w:tc>
      </w:tr>
      <w:tr w:rsidR="0048761C" w14:paraId="6791BACD" w14:textId="77777777" w:rsidTr="0048761C">
        <w:trPr>
          <w:trHeight w:val="420"/>
        </w:trPr>
        <w:tc>
          <w:tcPr>
            <w:tcW w:w="3169" w:type="dxa"/>
          </w:tcPr>
          <w:p w14:paraId="1FFC3120" w14:textId="19D83112" w:rsidR="0048761C" w:rsidRPr="0048761C" w:rsidRDefault="0048761C" w:rsidP="004A028C">
            <w:pPr>
              <w:pStyle w:val="ListParagraph"/>
              <w:ind w:left="0"/>
              <w:jc w:val="center"/>
              <w:rPr>
                <w:rFonts w:ascii="Arial" w:hAnsi="Arial" w:cs="Arial"/>
              </w:rPr>
            </w:pPr>
            <w:r>
              <w:rPr>
                <w:rFonts w:ascii="Arial" w:hAnsi="Arial" w:cs="Arial"/>
              </w:rPr>
              <w:t>October</w:t>
            </w:r>
          </w:p>
        </w:tc>
        <w:tc>
          <w:tcPr>
            <w:tcW w:w="3169" w:type="dxa"/>
          </w:tcPr>
          <w:p w14:paraId="28F55A30" w14:textId="1C6E0CEA" w:rsidR="0048761C" w:rsidRPr="0048761C" w:rsidRDefault="00912CB1" w:rsidP="004A028C">
            <w:pPr>
              <w:pStyle w:val="ListParagraph"/>
              <w:ind w:left="0"/>
              <w:jc w:val="center"/>
              <w:rPr>
                <w:rFonts w:ascii="Arial" w:hAnsi="Arial" w:cs="Arial"/>
              </w:rPr>
            </w:pPr>
            <w:r>
              <w:rPr>
                <w:rFonts w:ascii="Arial" w:hAnsi="Arial" w:cs="Arial"/>
              </w:rPr>
              <w:t>4942.86</w:t>
            </w:r>
          </w:p>
        </w:tc>
      </w:tr>
      <w:tr w:rsidR="0048761C" w14:paraId="0AD4D54E" w14:textId="77777777" w:rsidTr="0048761C">
        <w:trPr>
          <w:trHeight w:val="420"/>
        </w:trPr>
        <w:tc>
          <w:tcPr>
            <w:tcW w:w="3169" w:type="dxa"/>
          </w:tcPr>
          <w:p w14:paraId="55A2A723" w14:textId="33220A94" w:rsidR="0048761C" w:rsidRDefault="0048761C" w:rsidP="004A028C">
            <w:pPr>
              <w:pStyle w:val="ListParagraph"/>
              <w:ind w:left="0"/>
              <w:jc w:val="center"/>
              <w:rPr>
                <w:rFonts w:ascii="Arial" w:hAnsi="Arial" w:cs="Arial"/>
              </w:rPr>
            </w:pPr>
            <w:r>
              <w:rPr>
                <w:rFonts w:ascii="Arial" w:hAnsi="Arial" w:cs="Arial"/>
              </w:rPr>
              <w:t>November</w:t>
            </w:r>
          </w:p>
        </w:tc>
        <w:tc>
          <w:tcPr>
            <w:tcW w:w="3169" w:type="dxa"/>
          </w:tcPr>
          <w:p w14:paraId="5BF2C0A1" w14:textId="2B0A799C" w:rsidR="0048761C" w:rsidRPr="0048761C" w:rsidRDefault="00912CB1" w:rsidP="004A028C">
            <w:pPr>
              <w:pStyle w:val="ListParagraph"/>
              <w:ind w:left="0"/>
              <w:jc w:val="center"/>
              <w:rPr>
                <w:rFonts w:ascii="Arial" w:hAnsi="Arial" w:cs="Arial"/>
              </w:rPr>
            </w:pPr>
            <w:r>
              <w:rPr>
                <w:rFonts w:ascii="Arial" w:hAnsi="Arial" w:cs="Arial"/>
              </w:rPr>
              <w:t>4105.70</w:t>
            </w:r>
          </w:p>
        </w:tc>
      </w:tr>
      <w:tr w:rsidR="0048761C" w14:paraId="5A7AA15E" w14:textId="77777777" w:rsidTr="0048761C">
        <w:trPr>
          <w:trHeight w:val="420"/>
        </w:trPr>
        <w:tc>
          <w:tcPr>
            <w:tcW w:w="3169" w:type="dxa"/>
          </w:tcPr>
          <w:p w14:paraId="33591C17" w14:textId="1C774396" w:rsidR="0048761C" w:rsidRDefault="0048761C" w:rsidP="004A028C">
            <w:pPr>
              <w:pStyle w:val="ListParagraph"/>
              <w:ind w:left="0"/>
              <w:jc w:val="center"/>
              <w:rPr>
                <w:rFonts w:ascii="Arial" w:hAnsi="Arial" w:cs="Arial"/>
              </w:rPr>
            </w:pPr>
            <w:r>
              <w:rPr>
                <w:rFonts w:ascii="Arial" w:hAnsi="Arial" w:cs="Arial"/>
              </w:rPr>
              <w:t>December</w:t>
            </w:r>
          </w:p>
        </w:tc>
        <w:tc>
          <w:tcPr>
            <w:tcW w:w="3169" w:type="dxa"/>
          </w:tcPr>
          <w:p w14:paraId="7C977BF0" w14:textId="21472131" w:rsidR="0048761C" w:rsidRPr="0048761C" w:rsidRDefault="00912CB1" w:rsidP="004A028C">
            <w:pPr>
              <w:pStyle w:val="ListParagraph"/>
              <w:ind w:left="0"/>
              <w:jc w:val="center"/>
              <w:rPr>
                <w:rFonts w:ascii="Arial" w:hAnsi="Arial" w:cs="Arial"/>
              </w:rPr>
            </w:pPr>
            <w:r>
              <w:rPr>
                <w:rFonts w:ascii="Arial" w:hAnsi="Arial" w:cs="Arial"/>
              </w:rPr>
              <w:t>3990.31</w:t>
            </w:r>
          </w:p>
        </w:tc>
      </w:tr>
    </w:tbl>
    <w:p w14:paraId="6939665E" w14:textId="77777777" w:rsidR="00A90C77" w:rsidRDefault="00A90C77" w:rsidP="00A90C77">
      <w:pPr>
        <w:pStyle w:val="paragraph"/>
        <w:spacing w:before="0" w:beforeAutospacing="0" w:after="0" w:afterAutospacing="0"/>
        <w:textAlignment w:val="baseline"/>
        <w:rPr>
          <w:rFonts w:ascii="Arial" w:hAnsi="Arial" w:cs="Arial"/>
          <w:u w:val="single"/>
        </w:rPr>
      </w:pPr>
    </w:p>
    <w:p w14:paraId="101053D4" w14:textId="77777777" w:rsidR="00A90C77" w:rsidRDefault="00A90C77" w:rsidP="00A90C77">
      <w:pPr>
        <w:pStyle w:val="paragraph"/>
        <w:spacing w:before="0" w:beforeAutospacing="0" w:after="0" w:afterAutospacing="0"/>
        <w:textAlignment w:val="baseline"/>
        <w:rPr>
          <w:rFonts w:ascii="Arial" w:hAnsi="Arial" w:cs="Arial"/>
          <w:u w:val="single"/>
        </w:rPr>
      </w:pPr>
    </w:p>
    <w:p w14:paraId="346D22B8" w14:textId="5A191A3C" w:rsidR="00A90C77" w:rsidRPr="00767A59" w:rsidRDefault="00A90C77" w:rsidP="00A90C77">
      <w:pPr>
        <w:pStyle w:val="paragraph"/>
        <w:spacing w:before="0" w:beforeAutospacing="0" w:after="0" w:afterAutospacing="0"/>
        <w:textAlignment w:val="baseline"/>
        <w:rPr>
          <w:rFonts w:ascii="Arial" w:hAnsi="Arial" w:cs="Arial"/>
          <w:u w:val="single"/>
        </w:rPr>
      </w:pPr>
      <w:proofErr w:type="gramStart"/>
      <w:r>
        <w:rPr>
          <w:rFonts w:ascii="Arial" w:hAnsi="Arial" w:cs="Arial"/>
          <w:u w:val="single"/>
        </w:rPr>
        <w:t>b)</w:t>
      </w:r>
      <w:r w:rsidRPr="00767A59">
        <w:rPr>
          <w:rFonts w:ascii="Arial" w:hAnsi="Arial" w:cs="Arial"/>
          <w:u w:val="single"/>
        </w:rPr>
        <w:t>Temperature</w:t>
      </w:r>
      <w:proofErr w:type="gramEnd"/>
      <w:r w:rsidRPr="00767A59">
        <w:rPr>
          <w:rFonts w:ascii="Arial" w:hAnsi="Arial" w:cs="Arial"/>
          <w:u w:val="single"/>
        </w:rPr>
        <w:t xml:space="preserve"> Impact: </w:t>
      </w:r>
    </w:p>
    <w:p w14:paraId="59D9BB38" w14:textId="77777777" w:rsidR="00A90C77" w:rsidRPr="00767A59" w:rsidRDefault="00A90C77" w:rsidP="00A90C77">
      <w:pPr>
        <w:pStyle w:val="paragraph"/>
        <w:numPr>
          <w:ilvl w:val="0"/>
          <w:numId w:val="2"/>
        </w:numPr>
        <w:tabs>
          <w:tab w:val="clear" w:pos="360"/>
          <w:tab w:val="num" w:pos="720"/>
        </w:tabs>
        <w:spacing w:before="0" w:beforeAutospacing="0" w:after="0" w:afterAutospacing="0"/>
        <w:ind w:left="720"/>
        <w:jc w:val="both"/>
        <w:textAlignment w:val="baseline"/>
        <w:rPr>
          <w:rFonts w:ascii="Arial" w:hAnsi="Arial" w:cs="Arial"/>
        </w:rPr>
      </w:pPr>
      <w:r w:rsidRPr="00767A59">
        <w:rPr>
          <w:rFonts w:ascii="Arial" w:hAnsi="Arial" w:cs="Arial"/>
        </w:rPr>
        <w:t>Obtain monthly average ambient temperatures for the hostel’s location using PVGIS or a reliable weather database.</w:t>
      </w:r>
    </w:p>
    <w:p w14:paraId="10F02D09" w14:textId="77777777" w:rsidR="00A90C77" w:rsidRPr="00767A59" w:rsidRDefault="00A90C77" w:rsidP="00A90C77">
      <w:pPr>
        <w:pStyle w:val="paragraph"/>
        <w:numPr>
          <w:ilvl w:val="0"/>
          <w:numId w:val="2"/>
        </w:numPr>
        <w:tabs>
          <w:tab w:val="clear" w:pos="360"/>
          <w:tab w:val="num" w:pos="720"/>
        </w:tabs>
        <w:spacing w:before="0" w:beforeAutospacing="0" w:after="0" w:afterAutospacing="0"/>
        <w:ind w:left="720"/>
        <w:jc w:val="both"/>
        <w:textAlignment w:val="baseline"/>
        <w:rPr>
          <w:rFonts w:ascii="Arial" w:hAnsi="Arial" w:cs="Arial"/>
        </w:rPr>
      </w:pPr>
      <w:r w:rsidRPr="00767A59">
        <w:rPr>
          <w:rFonts w:ascii="Arial" w:hAnsi="Arial" w:cs="Arial"/>
        </w:rPr>
        <w:t>Compare the monthly PV energy output with the corresponding average temperature.</w:t>
      </w:r>
    </w:p>
    <w:p w14:paraId="68FC7601" w14:textId="77777777" w:rsidR="00A90C77" w:rsidRDefault="00A90C77" w:rsidP="00A90C77">
      <w:pPr>
        <w:pStyle w:val="paragraph"/>
        <w:numPr>
          <w:ilvl w:val="0"/>
          <w:numId w:val="2"/>
        </w:numPr>
        <w:tabs>
          <w:tab w:val="clear" w:pos="360"/>
          <w:tab w:val="num" w:pos="720"/>
        </w:tabs>
        <w:spacing w:before="0" w:beforeAutospacing="0" w:after="0" w:afterAutospacing="0"/>
        <w:ind w:left="720"/>
        <w:jc w:val="both"/>
        <w:textAlignment w:val="baseline"/>
        <w:rPr>
          <w:rFonts w:ascii="Arial" w:hAnsi="Arial" w:cs="Arial"/>
        </w:rPr>
      </w:pPr>
      <w:r w:rsidRPr="00767A59">
        <w:rPr>
          <w:rFonts w:ascii="Arial" w:hAnsi="Arial" w:cs="Arial"/>
        </w:rPr>
        <w:t>Discuss the effect of cell temperature on PV panel efficiency and power output, referencing the temperature coefficient of the selected panels (typically -0.3% to -0.5% per °C above 25°C).</w:t>
      </w:r>
    </w:p>
    <w:p w14:paraId="5D9B9342" w14:textId="77777777" w:rsidR="00A90C77" w:rsidRDefault="00A90C77" w:rsidP="00A90C77">
      <w:pPr>
        <w:pStyle w:val="ListParagraph"/>
        <w:rPr>
          <w:rFonts w:ascii="Arial" w:hAnsi="Arial" w:cs="Arial"/>
          <w:u w:val="single"/>
        </w:rPr>
      </w:pPr>
    </w:p>
    <w:p w14:paraId="06549443" w14:textId="26DA5057" w:rsidR="00A90C77" w:rsidRPr="00A90C77" w:rsidRDefault="00A90C77" w:rsidP="00A90C77">
      <w:pPr>
        <w:jc w:val="center"/>
        <w:rPr>
          <w:rFonts w:ascii="Arial" w:hAnsi="Arial" w:cs="Arial"/>
          <w:u w:val="single"/>
        </w:rPr>
      </w:pPr>
      <w:r>
        <w:rPr>
          <w:noProof/>
        </w:rPr>
        <w:lastRenderedPageBreak/>
        <w:drawing>
          <wp:anchor distT="0" distB="0" distL="114300" distR="114300" simplePos="0" relativeHeight="251660288" behindDoc="1" locked="0" layoutInCell="1" allowOverlap="1" wp14:anchorId="75E99F5B" wp14:editId="28E2A29E">
            <wp:simplePos x="0" y="0"/>
            <wp:positionH relativeFrom="column">
              <wp:posOffset>22860</wp:posOffset>
            </wp:positionH>
            <wp:positionV relativeFrom="paragraph">
              <wp:posOffset>0</wp:posOffset>
            </wp:positionV>
            <wp:extent cx="5943600" cy="2287905"/>
            <wp:effectExtent l="19050" t="19050" r="19050" b="17145"/>
            <wp:wrapTight wrapText="bothSides">
              <wp:wrapPolygon edited="0">
                <wp:start x="-69" y="-180"/>
                <wp:lineTo x="-69" y="21582"/>
                <wp:lineTo x="21600" y="21582"/>
                <wp:lineTo x="21600" y="-180"/>
                <wp:lineTo x="-69" y="-180"/>
              </wp:wrapPolygon>
            </wp:wrapTight>
            <wp:docPr id="1919784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84787" name="Picture 19197847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87905"/>
                    </a:xfrm>
                    <a:prstGeom prst="rect">
                      <a:avLst/>
                    </a:prstGeom>
                    <a:ln>
                      <a:solidFill>
                        <a:schemeClr val="tx1"/>
                      </a:solidFill>
                    </a:ln>
                  </pic:spPr>
                </pic:pic>
              </a:graphicData>
            </a:graphic>
          </wp:anchor>
        </w:drawing>
      </w:r>
      <w:r>
        <w:rPr>
          <w:rFonts w:ascii="Arial" w:hAnsi="Arial" w:cs="Arial"/>
          <w:u w:val="single"/>
        </w:rPr>
        <w:t>FIGURE XX</w:t>
      </w:r>
    </w:p>
    <w:p w14:paraId="2A456849" w14:textId="77777777" w:rsidR="00A90C77" w:rsidRDefault="00A90C77" w:rsidP="00A90C77">
      <w:pPr>
        <w:pStyle w:val="ListParagraph"/>
        <w:rPr>
          <w:rFonts w:ascii="Arial" w:hAnsi="Arial" w:cs="Arial"/>
          <w:u w:val="single"/>
        </w:rPr>
      </w:pPr>
    </w:p>
    <w:p w14:paraId="4AF5D29B" w14:textId="66A61C73" w:rsidR="00A90C77" w:rsidRPr="00A90C77" w:rsidRDefault="00A90C77" w:rsidP="00A90C77">
      <w:pPr>
        <w:rPr>
          <w:rFonts w:ascii="Arial" w:hAnsi="Arial" w:cs="Arial"/>
          <w:u w:val="single"/>
        </w:rPr>
      </w:pPr>
      <w:r w:rsidRPr="00A90C77">
        <w:rPr>
          <w:rFonts w:ascii="Arial" w:hAnsi="Arial" w:cs="Arial"/>
          <w:u w:val="single"/>
        </w:rPr>
        <w:t>TABLE XX</w:t>
      </w:r>
    </w:p>
    <w:tbl>
      <w:tblPr>
        <w:tblStyle w:val="TableGrid"/>
        <w:tblW w:w="0" w:type="auto"/>
        <w:tblInd w:w="720" w:type="dxa"/>
        <w:tblLook w:val="04A0" w:firstRow="1" w:lastRow="0" w:firstColumn="1" w:lastColumn="0" w:noHBand="0" w:noVBand="1"/>
      </w:tblPr>
      <w:tblGrid>
        <w:gridCol w:w="3169"/>
        <w:gridCol w:w="3936"/>
      </w:tblGrid>
      <w:tr w:rsidR="00A90C77" w14:paraId="0BD90419" w14:textId="77777777" w:rsidTr="00A90C77">
        <w:trPr>
          <w:trHeight w:val="420"/>
        </w:trPr>
        <w:tc>
          <w:tcPr>
            <w:tcW w:w="3169" w:type="dxa"/>
          </w:tcPr>
          <w:p w14:paraId="3833AE31" w14:textId="77777777" w:rsidR="00A90C77" w:rsidRPr="0048761C" w:rsidRDefault="00A90C77" w:rsidP="003F561E">
            <w:pPr>
              <w:pStyle w:val="ListParagraph"/>
              <w:ind w:left="0"/>
              <w:jc w:val="center"/>
              <w:rPr>
                <w:rFonts w:ascii="Arial" w:hAnsi="Arial" w:cs="Arial"/>
                <w:b/>
                <w:bCs/>
              </w:rPr>
            </w:pPr>
            <w:r w:rsidRPr="0048761C">
              <w:rPr>
                <w:rFonts w:ascii="Arial" w:hAnsi="Arial" w:cs="Arial"/>
                <w:b/>
                <w:bCs/>
              </w:rPr>
              <w:t>Month</w:t>
            </w:r>
          </w:p>
        </w:tc>
        <w:tc>
          <w:tcPr>
            <w:tcW w:w="3936" w:type="dxa"/>
          </w:tcPr>
          <w:p w14:paraId="31AE6EAF" w14:textId="6940A048" w:rsidR="00A90C77" w:rsidRPr="0048761C" w:rsidRDefault="00A90C77" w:rsidP="003F561E">
            <w:pPr>
              <w:pStyle w:val="ListParagraph"/>
              <w:ind w:left="0"/>
              <w:jc w:val="center"/>
              <w:rPr>
                <w:rFonts w:ascii="Arial" w:hAnsi="Arial" w:cs="Arial"/>
                <w:b/>
                <w:bCs/>
              </w:rPr>
            </w:pPr>
            <w:r w:rsidRPr="00A90C77">
              <w:rPr>
                <w:rFonts w:ascii="Arial" w:hAnsi="Arial" w:cs="Arial"/>
                <w:b/>
                <w:bCs/>
              </w:rPr>
              <w:t>Average Ambient Temperature (</w:t>
            </w:r>
            <m:oMath>
              <m:r>
                <m:rPr>
                  <m:sty m:val="bi"/>
                </m:rPr>
                <w:rPr>
                  <w:rFonts w:ascii="Cambria Math" w:hAnsi="Cambria Math" w:cs="Arial"/>
                </w:rPr>
                <m:t>℃</m:t>
              </m:r>
            </m:oMath>
            <w:r w:rsidRPr="00A90C77">
              <w:rPr>
                <w:rFonts w:ascii="Arial" w:hAnsi="Arial" w:cs="Arial"/>
                <w:b/>
                <w:bCs/>
              </w:rPr>
              <w:t>)</w:t>
            </w:r>
          </w:p>
        </w:tc>
      </w:tr>
      <w:tr w:rsidR="00A90C77" w14:paraId="70F8FC45" w14:textId="77777777" w:rsidTr="00A90C77">
        <w:trPr>
          <w:trHeight w:val="420"/>
        </w:trPr>
        <w:tc>
          <w:tcPr>
            <w:tcW w:w="3169" w:type="dxa"/>
          </w:tcPr>
          <w:p w14:paraId="1F7EE25D" w14:textId="77777777" w:rsidR="00A90C77" w:rsidRPr="0048761C" w:rsidRDefault="00A90C77" w:rsidP="003F561E">
            <w:pPr>
              <w:pStyle w:val="ListParagraph"/>
              <w:ind w:left="0"/>
              <w:jc w:val="center"/>
              <w:rPr>
                <w:rFonts w:ascii="Arial" w:hAnsi="Arial" w:cs="Arial"/>
              </w:rPr>
            </w:pPr>
            <w:r w:rsidRPr="0048761C">
              <w:rPr>
                <w:rFonts w:ascii="Arial" w:hAnsi="Arial" w:cs="Arial"/>
              </w:rPr>
              <w:t>January</w:t>
            </w:r>
          </w:p>
        </w:tc>
        <w:tc>
          <w:tcPr>
            <w:tcW w:w="3936" w:type="dxa"/>
          </w:tcPr>
          <w:p w14:paraId="61BED4DD" w14:textId="1C101C7E" w:rsidR="00A90C77" w:rsidRPr="0048761C" w:rsidRDefault="00A90C77" w:rsidP="003F561E">
            <w:pPr>
              <w:pStyle w:val="ListParagraph"/>
              <w:ind w:left="0"/>
              <w:jc w:val="center"/>
              <w:rPr>
                <w:rFonts w:ascii="Arial" w:hAnsi="Arial" w:cs="Arial"/>
              </w:rPr>
            </w:pPr>
            <w:r>
              <w:rPr>
                <w:rFonts w:ascii="Arial" w:hAnsi="Arial" w:cs="Arial"/>
              </w:rPr>
              <w:t>20.6</w:t>
            </w:r>
          </w:p>
        </w:tc>
      </w:tr>
      <w:tr w:rsidR="00A90C77" w14:paraId="64FBC8A1" w14:textId="77777777" w:rsidTr="00A90C77">
        <w:trPr>
          <w:trHeight w:val="401"/>
        </w:trPr>
        <w:tc>
          <w:tcPr>
            <w:tcW w:w="3169" w:type="dxa"/>
          </w:tcPr>
          <w:p w14:paraId="1AF2E90A" w14:textId="77777777" w:rsidR="00A90C77" w:rsidRPr="0048761C" w:rsidRDefault="00A90C77" w:rsidP="003F561E">
            <w:pPr>
              <w:pStyle w:val="ListParagraph"/>
              <w:ind w:left="0"/>
              <w:jc w:val="center"/>
              <w:rPr>
                <w:rFonts w:ascii="Arial" w:hAnsi="Arial" w:cs="Arial"/>
              </w:rPr>
            </w:pPr>
            <w:r>
              <w:rPr>
                <w:rFonts w:ascii="Arial" w:hAnsi="Arial" w:cs="Arial"/>
              </w:rPr>
              <w:t>February</w:t>
            </w:r>
          </w:p>
        </w:tc>
        <w:tc>
          <w:tcPr>
            <w:tcW w:w="3936" w:type="dxa"/>
          </w:tcPr>
          <w:p w14:paraId="73E2F5C7" w14:textId="174C7367" w:rsidR="00A90C77" w:rsidRPr="0048761C" w:rsidRDefault="00A90C77" w:rsidP="003F561E">
            <w:pPr>
              <w:pStyle w:val="ListParagraph"/>
              <w:ind w:left="0"/>
              <w:jc w:val="center"/>
              <w:rPr>
                <w:rFonts w:ascii="Arial" w:hAnsi="Arial" w:cs="Arial"/>
              </w:rPr>
            </w:pPr>
            <w:r>
              <w:rPr>
                <w:rFonts w:ascii="Arial" w:hAnsi="Arial" w:cs="Arial"/>
              </w:rPr>
              <w:t>20.8</w:t>
            </w:r>
          </w:p>
        </w:tc>
      </w:tr>
      <w:tr w:rsidR="00A90C77" w14:paraId="5053FB76" w14:textId="77777777" w:rsidTr="00A90C77">
        <w:trPr>
          <w:trHeight w:val="420"/>
        </w:trPr>
        <w:tc>
          <w:tcPr>
            <w:tcW w:w="3169" w:type="dxa"/>
          </w:tcPr>
          <w:p w14:paraId="2A4CB3B6" w14:textId="77777777" w:rsidR="00A90C77" w:rsidRPr="0048761C" w:rsidRDefault="00A90C77" w:rsidP="003F561E">
            <w:pPr>
              <w:pStyle w:val="ListParagraph"/>
              <w:ind w:left="0"/>
              <w:jc w:val="center"/>
              <w:rPr>
                <w:rFonts w:ascii="Arial" w:hAnsi="Arial" w:cs="Arial"/>
              </w:rPr>
            </w:pPr>
            <w:r>
              <w:rPr>
                <w:rFonts w:ascii="Arial" w:hAnsi="Arial" w:cs="Arial"/>
              </w:rPr>
              <w:t>March</w:t>
            </w:r>
          </w:p>
        </w:tc>
        <w:tc>
          <w:tcPr>
            <w:tcW w:w="3936" w:type="dxa"/>
          </w:tcPr>
          <w:p w14:paraId="5B97242F" w14:textId="3DEC5022" w:rsidR="00A90C77" w:rsidRPr="0048761C" w:rsidRDefault="00A90C77" w:rsidP="003F561E">
            <w:pPr>
              <w:pStyle w:val="ListParagraph"/>
              <w:ind w:left="0"/>
              <w:jc w:val="center"/>
              <w:rPr>
                <w:rFonts w:ascii="Arial" w:hAnsi="Arial" w:cs="Arial"/>
              </w:rPr>
            </w:pPr>
            <w:r>
              <w:rPr>
                <w:rFonts w:ascii="Arial" w:hAnsi="Arial" w:cs="Arial"/>
              </w:rPr>
              <w:t>22.0</w:t>
            </w:r>
          </w:p>
        </w:tc>
      </w:tr>
      <w:tr w:rsidR="00A90C77" w14:paraId="13488F11" w14:textId="77777777" w:rsidTr="00A90C77">
        <w:trPr>
          <w:trHeight w:val="420"/>
        </w:trPr>
        <w:tc>
          <w:tcPr>
            <w:tcW w:w="3169" w:type="dxa"/>
          </w:tcPr>
          <w:p w14:paraId="40E2B648" w14:textId="77777777" w:rsidR="00A90C77" w:rsidRPr="0048761C" w:rsidRDefault="00A90C77" w:rsidP="003F561E">
            <w:pPr>
              <w:pStyle w:val="ListParagraph"/>
              <w:ind w:left="0"/>
              <w:jc w:val="center"/>
              <w:rPr>
                <w:rFonts w:ascii="Arial" w:hAnsi="Arial" w:cs="Arial"/>
              </w:rPr>
            </w:pPr>
            <w:r>
              <w:rPr>
                <w:rFonts w:ascii="Arial" w:hAnsi="Arial" w:cs="Arial"/>
              </w:rPr>
              <w:t>April</w:t>
            </w:r>
          </w:p>
        </w:tc>
        <w:tc>
          <w:tcPr>
            <w:tcW w:w="3936" w:type="dxa"/>
          </w:tcPr>
          <w:p w14:paraId="5477CEE2" w14:textId="43614FF2" w:rsidR="00A90C77" w:rsidRPr="0048761C" w:rsidRDefault="00A90C77" w:rsidP="003F561E">
            <w:pPr>
              <w:pStyle w:val="ListParagraph"/>
              <w:ind w:left="0"/>
              <w:jc w:val="center"/>
              <w:rPr>
                <w:rFonts w:ascii="Arial" w:hAnsi="Arial" w:cs="Arial"/>
              </w:rPr>
            </w:pPr>
            <w:r>
              <w:rPr>
                <w:rFonts w:ascii="Arial" w:hAnsi="Arial" w:cs="Arial"/>
              </w:rPr>
              <w:t>23.0</w:t>
            </w:r>
          </w:p>
        </w:tc>
      </w:tr>
      <w:tr w:rsidR="00A90C77" w14:paraId="6097FC59" w14:textId="77777777" w:rsidTr="00A90C77">
        <w:trPr>
          <w:trHeight w:val="420"/>
        </w:trPr>
        <w:tc>
          <w:tcPr>
            <w:tcW w:w="3169" w:type="dxa"/>
          </w:tcPr>
          <w:p w14:paraId="61A54648" w14:textId="77777777" w:rsidR="00A90C77" w:rsidRPr="0048761C" w:rsidRDefault="00A90C77" w:rsidP="003F561E">
            <w:pPr>
              <w:pStyle w:val="ListParagraph"/>
              <w:ind w:left="0"/>
              <w:jc w:val="center"/>
              <w:rPr>
                <w:rFonts w:ascii="Arial" w:hAnsi="Arial" w:cs="Arial"/>
              </w:rPr>
            </w:pPr>
            <w:r>
              <w:rPr>
                <w:rFonts w:ascii="Arial" w:hAnsi="Arial" w:cs="Arial"/>
              </w:rPr>
              <w:t>May</w:t>
            </w:r>
          </w:p>
        </w:tc>
        <w:tc>
          <w:tcPr>
            <w:tcW w:w="3936" w:type="dxa"/>
          </w:tcPr>
          <w:p w14:paraId="1C862075" w14:textId="76CCC4FD" w:rsidR="00A90C77" w:rsidRPr="0048761C" w:rsidRDefault="00A90C77" w:rsidP="003F561E">
            <w:pPr>
              <w:pStyle w:val="ListParagraph"/>
              <w:ind w:left="0"/>
              <w:jc w:val="center"/>
              <w:rPr>
                <w:rFonts w:ascii="Arial" w:hAnsi="Arial" w:cs="Arial"/>
              </w:rPr>
            </w:pPr>
            <w:r>
              <w:rPr>
                <w:rFonts w:ascii="Arial" w:hAnsi="Arial" w:cs="Arial"/>
              </w:rPr>
              <w:t>23.1</w:t>
            </w:r>
          </w:p>
        </w:tc>
      </w:tr>
      <w:tr w:rsidR="00A90C77" w14:paraId="01A8F71A" w14:textId="77777777" w:rsidTr="00A90C77">
        <w:trPr>
          <w:trHeight w:val="420"/>
        </w:trPr>
        <w:tc>
          <w:tcPr>
            <w:tcW w:w="3169" w:type="dxa"/>
          </w:tcPr>
          <w:p w14:paraId="41B8C5FD" w14:textId="77777777" w:rsidR="00A90C77" w:rsidRPr="0048761C" w:rsidRDefault="00A90C77" w:rsidP="003F561E">
            <w:pPr>
              <w:pStyle w:val="ListParagraph"/>
              <w:ind w:left="0"/>
              <w:jc w:val="center"/>
              <w:rPr>
                <w:rFonts w:ascii="Arial" w:hAnsi="Arial" w:cs="Arial"/>
              </w:rPr>
            </w:pPr>
            <w:r>
              <w:rPr>
                <w:rFonts w:ascii="Arial" w:hAnsi="Arial" w:cs="Arial"/>
              </w:rPr>
              <w:t>June</w:t>
            </w:r>
          </w:p>
        </w:tc>
        <w:tc>
          <w:tcPr>
            <w:tcW w:w="3936" w:type="dxa"/>
          </w:tcPr>
          <w:p w14:paraId="689044B6" w14:textId="2EFD2336" w:rsidR="00A90C77" w:rsidRPr="0048761C" w:rsidRDefault="00A90C77" w:rsidP="003F561E">
            <w:pPr>
              <w:pStyle w:val="ListParagraph"/>
              <w:ind w:left="0"/>
              <w:jc w:val="center"/>
              <w:rPr>
                <w:rFonts w:ascii="Arial" w:hAnsi="Arial" w:cs="Arial"/>
              </w:rPr>
            </w:pPr>
            <w:r>
              <w:rPr>
                <w:rFonts w:ascii="Arial" w:hAnsi="Arial" w:cs="Arial"/>
              </w:rPr>
              <w:t>23.3</w:t>
            </w:r>
          </w:p>
        </w:tc>
      </w:tr>
      <w:tr w:rsidR="00A90C77" w14:paraId="7DCEC1F1" w14:textId="77777777" w:rsidTr="00A90C77">
        <w:trPr>
          <w:trHeight w:val="420"/>
        </w:trPr>
        <w:tc>
          <w:tcPr>
            <w:tcW w:w="3169" w:type="dxa"/>
          </w:tcPr>
          <w:p w14:paraId="4A1C5306" w14:textId="77777777" w:rsidR="00A90C77" w:rsidRPr="0048761C" w:rsidRDefault="00A90C77" w:rsidP="003F561E">
            <w:pPr>
              <w:pStyle w:val="ListParagraph"/>
              <w:ind w:left="0"/>
              <w:jc w:val="center"/>
              <w:rPr>
                <w:rFonts w:ascii="Arial" w:hAnsi="Arial" w:cs="Arial"/>
              </w:rPr>
            </w:pPr>
            <w:r>
              <w:rPr>
                <w:rFonts w:ascii="Arial" w:hAnsi="Arial" w:cs="Arial"/>
              </w:rPr>
              <w:t>July</w:t>
            </w:r>
          </w:p>
        </w:tc>
        <w:tc>
          <w:tcPr>
            <w:tcW w:w="3936" w:type="dxa"/>
          </w:tcPr>
          <w:p w14:paraId="3BA9D7F6" w14:textId="1A2CEB66" w:rsidR="00A90C77" w:rsidRPr="0048761C" w:rsidRDefault="00A90C77" w:rsidP="003F561E">
            <w:pPr>
              <w:pStyle w:val="ListParagraph"/>
              <w:ind w:left="0"/>
              <w:jc w:val="center"/>
              <w:rPr>
                <w:rFonts w:ascii="Arial" w:hAnsi="Arial" w:cs="Arial"/>
              </w:rPr>
            </w:pPr>
            <w:r>
              <w:rPr>
                <w:rFonts w:ascii="Arial" w:hAnsi="Arial" w:cs="Arial"/>
              </w:rPr>
              <w:t>22.4</w:t>
            </w:r>
          </w:p>
        </w:tc>
      </w:tr>
      <w:tr w:rsidR="00A90C77" w14:paraId="5172A294" w14:textId="77777777" w:rsidTr="00A90C77">
        <w:trPr>
          <w:trHeight w:val="420"/>
        </w:trPr>
        <w:tc>
          <w:tcPr>
            <w:tcW w:w="3169" w:type="dxa"/>
          </w:tcPr>
          <w:p w14:paraId="7FF348FC" w14:textId="77777777" w:rsidR="00A90C77" w:rsidRPr="0048761C" w:rsidRDefault="00A90C77" w:rsidP="003F561E">
            <w:pPr>
              <w:pStyle w:val="ListParagraph"/>
              <w:ind w:left="0"/>
              <w:jc w:val="center"/>
              <w:rPr>
                <w:rFonts w:ascii="Arial" w:hAnsi="Arial" w:cs="Arial"/>
              </w:rPr>
            </w:pPr>
            <w:r>
              <w:rPr>
                <w:rFonts w:ascii="Arial" w:hAnsi="Arial" w:cs="Arial"/>
              </w:rPr>
              <w:t>August</w:t>
            </w:r>
          </w:p>
        </w:tc>
        <w:tc>
          <w:tcPr>
            <w:tcW w:w="3936" w:type="dxa"/>
          </w:tcPr>
          <w:p w14:paraId="3343F74A" w14:textId="4C26E826" w:rsidR="00A90C77" w:rsidRPr="0048761C" w:rsidRDefault="00A90C77" w:rsidP="003F561E">
            <w:pPr>
              <w:pStyle w:val="ListParagraph"/>
              <w:ind w:left="0"/>
              <w:jc w:val="center"/>
              <w:rPr>
                <w:rFonts w:ascii="Arial" w:hAnsi="Arial" w:cs="Arial"/>
              </w:rPr>
            </w:pPr>
            <w:r>
              <w:rPr>
                <w:rFonts w:ascii="Arial" w:hAnsi="Arial" w:cs="Arial"/>
              </w:rPr>
              <w:t>23.5</w:t>
            </w:r>
          </w:p>
        </w:tc>
      </w:tr>
      <w:tr w:rsidR="00A90C77" w14:paraId="26AFE57A" w14:textId="77777777" w:rsidTr="00A90C77">
        <w:trPr>
          <w:trHeight w:val="420"/>
        </w:trPr>
        <w:tc>
          <w:tcPr>
            <w:tcW w:w="3169" w:type="dxa"/>
          </w:tcPr>
          <w:p w14:paraId="35D3F9A8" w14:textId="77777777" w:rsidR="00A90C77" w:rsidRPr="0048761C" w:rsidRDefault="00A90C77" w:rsidP="003F561E">
            <w:pPr>
              <w:pStyle w:val="ListParagraph"/>
              <w:ind w:left="0"/>
              <w:jc w:val="center"/>
              <w:rPr>
                <w:rFonts w:ascii="Arial" w:hAnsi="Arial" w:cs="Arial"/>
              </w:rPr>
            </w:pPr>
            <w:r>
              <w:rPr>
                <w:rFonts w:ascii="Arial" w:hAnsi="Arial" w:cs="Arial"/>
              </w:rPr>
              <w:t>September</w:t>
            </w:r>
          </w:p>
        </w:tc>
        <w:tc>
          <w:tcPr>
            <w:tcW w:w="3936" w:type="dxa"/>
          </w:tcPr>
          <w:p w14:paraId="201D7F78" w14:textId="6A103342" w:rsidR="00A90C77" w:rsidRPr="0048761C" w:rsidRDefault="00A90C77" w:rsidP="003F561E">
            <w:pPr>
              <w:pStyle w:val="ListParagraph"/>
              <w:ind w:left="0"/>
              <w:jc w:val="center"/>
              <w:rPr>
                <w:rFonts w:ascii="Arial" w:hAnsi="Arial" w:cs="Arial"/>
              </w:rPr>
            </w:pPr>
            <w:r>
              <w:rPr>
                <w:rFonts w:ascii="Arial" w:hAnsi="Arial" w:cs="Arial"/>
              </w:rPr>
              <w:t>22.3</w:t>
            </w:r>
          </w:p>
        </w:tc>
      </w:tr>
      <w:tr w:rsidR="00A90C77" w14:paraId="46C58A78" w14:textId="77777777" w:rsidTr="00A90C77">
        <w:trPr>
          <w:trHeight w:val="420"/>
        </w:trPr>
        <w:tc>
          <w:tcPr>
            <w:tcW w:w="3169" w:type="dxa"/>
          </w:tcPr>
          <w:p w14:paraId="45034CB7" w14:textId="77777777" w:rsidR="00A90C77" w:rsidRPr="0048761C" w:rsidRDefault="00A90C77" w:rsidP="003F561E">
            <w:pPr>
              <w:pStyle w:val="ListParagraph"/>
              <w:ind w:left="0"/>
              <w:jc w:val="center"/>
              <w:rPr>
                <w:rFonts w:ascii="Arial" w:hAnsi="Arial" w:cs="Arial"/>
              </w:rPr>
            </w:pPr>
            <w:r>
              <w:rPr>
                <w:rFonts w:ascii="Arial" w:hAnsi="Arial" w:cs="Arial"/>
              </w:rPr>
              <w:t>October</w:t>
            </w:r>
          </w:p>
        </w:tc>
        <w:tc>
          <w:tcPr>
            <w:tcW w:w="3936" w:type="dxa"/>
          </w:tcPr>
          <w:p w14:paraId="2AA2E8B1" w14:textId="42D320A4" w:rsidR="00A90C77" w:rsidRPr="0048761C" w:rsidRDefault="00A90C77" w:rsidP="003F561E">
            <w:pPr>
              <w:pStyle w:val="ListParagraph"/>
              <w:ind w:left="0"/>
              <w:jc w:val="center"/>
              <w:rPr>
                <w:rFonts w:ascii="Arial" w:hAnsi="Arial" w:cs="Arial"/>
              </w:rPr>
            </w:pPr>
            <w:r>
              <w:rPr>
                <w:rFonts w:ascii="Arial" w:hAnsi="Arial" w:cs="Arial"/>
              </w:rPr>
              <w:t>22.1</w:t>
            </w:r>
          </w:p>
        </w:tc>
      </w:tr>
      <w:tr w:rsidR="00A90C77" w14:paraId="4F059402" w14:textId="77777777" w:rsidTr="00A90C77">
        <w:trPr>
          <w:trHeight w:val="420"/>
        </w:trPr>
        <w:tc>
          <w:tcPr>
            <w:tcW w:w="3169" w:type="dxa"/>
          </w:tcPr>
          <w:p w14:paraId="235DF1F7" w14:textId="77777777" w:rsidR="00A90C77" w:rsidRDefault="00A90C77" w:rsidP="003F561E">
            <w:pPr>
              <w:pStyle w:val="ListParagraph"/>
              <w:ind w:left="0"/>
              <w:jc w:val="center"/>
              <w:rPr>
                <w:rFonts w:ascii="Arial" w:hAnsi="Arial" w:cs="Arial"/>
              </w:rPr>
            </w:pPr>
            <w:r>
              <w:rPr>
                <w:rFonts w:ascii="Arial" w:hAnsi="Arial" w:cs="Arial"/>
              </w:rPr>
              <w:t>November</w:t>
            </w:r>
          </w:p>
        </w:tc>
        <w:tc>
          <w:tcPr>
            <w:tcW w:w="3936" w:type="dxa"/>
          </w:tcPr>
          <w:p w14:paraId="6618586F" w14:textId="6DC15854" w:rsidR="00A90C77" w:rsidRPr="0048761C" w:rsidRDefault="00A90C77" w:rsidP="003F561E">
            <w:pPr>
              <w:pStyle w:val="ListParagraph"/>
              <w:ind w:left="0"/>
              <w:jc w:val="center"/>
              <w:rPr>
                <w:rFonts w:ascii="Arial" w:hAnsi="Arial" w:cs="Arial"/>
              </w:rPr>
            </w:pPr>
            <w:r>
              <w:rPr>
                <w:rFonts w:ascii="Arial" w:hAnsi="Arial" w:cs="Arial"/>
              </w:rPr>
              <w:t>21.8</w:t>
            </w:r>
          </w:p>
        </w:tc>
      </w:tr>
      <w:tr w:rsidR="00A90C77" w14:paraId="54587698" w14:textId="77777777" w:rsidTr="00A90C77">
        <w:trPr>
          <w:trHeight w:val="420"/>
        </w:trPr>
        <w:tc>
          <w:tcPr>
            <w:tcW w:w="3169" w:type="dxa"/>
          </w:tcPr>
          <w:p w14:paraId="240BE9F8" w14:textId="77777777" w:rsidR="00A90C77" w:rsidRDefault="00A90C77" w:rsidP="003F561E">
            <w:pPr>
              <w:pStyle w:val="ListParagraph"/>
              <w:ind w:left="0"/>
              <w:jc w:val="center"/>
              <w:rPr>
                <w:rFonts w:ascii="Arial" w:hAnsi="Arial" w:cs="Arial"/>
              </w:rPr>
            </w:pPr>
            <w:r>
              <w:rPr>
                <w:rFonts w:ascii="Arial" w:hAnsi="Arial" w:cs="Arial"/>
              </w:rPr>
              <w:t>December</w:t>
            </w:r>
          </w:p>
        </w:tc>
        <w:tc>
          <w:tcPr>
            <w:tcW w:w="3936" w:type="dxa"/>
          </w:tcPr>
          <w:p w14:paraId="781B8F61" w14:textId="21EDE447" w:rsidR="00A90C77" w:rsidRPr="0048761C" w:rsidRDefault="00A90C77" w:rsidP="003F561E">
            <w:pPr>
              <w:pStyle w:val="ListParagraph"/>
              <w:ind w:left="0"/>
              <w:jc w:val="center"/>
              <w:rPr>
                <w:rFonts w:ascii="Arial" w:hAnsi="Arial" w:cs="Arial"/>
              </w:rPr>
            </w:pPr>
            <w:r>
              <w:rPr>
                <w:rFonts w:ascii="Arial" w:hAnsi="Arial" w:cs="Arial"/>
              </w:rPr>
              <w:t>21.0</w:t>
            </w:r>
          </w:p>
        </w:tc>
      </w:tr>
    </w:tbl>
    <w:p w14:paraId="60CA96E2" w14:textId="77777777" w:rsidR="00A90C77" w:rsidRPr="005C094D" w:rsidRDefault="00A90C77" w:rsidP="00A90C77">
      <w:pPr>
        <w:pStyle w:val="paragraph"/>
        <w:spacing w:before="0" w:beforeAutospacing="0" w:after="0" w:afterAutospacing="0"/>
        <w:textAlignment w:val="baseline"/>
        <w:rPr>
          <w:rFonts w:ascii="Arial" w:hAnsi="Arial" w:cs="Arial"/>
          <w:b/>
          <w:bCs/>
        </w:rPr>
      </w:pPr>
    </w:p>
    <w:p w14:paraId="53D48E9C" w14:textId="77777777" w:rsidR="005C094D" w:rsidRDefault="005C094D" w:rsidP="00A90C77">
      <w:pPr>
        <w:pStyle w:val="ListParagraph"/>
        <w:rPr>
          <w:rFonts w:ascii="Arial" w:hAnsi="Arial" w:cs="Arial"/>
          <w:b/>
          <w:bCs/>
        </w:rPr>
      </w:pPr>
    </w:p>
    <w:p w14:paraId="0AE68903" w14:textId="77777777" w:rsidR="005C094D" w:rsidRDefault="005C094D" w:rsidP="00A90C77">
      <w:pPr>
        <w:pStyle w:val="ListParagraph"/>
        <w:rPr>
          <w:rFonts w:ascii="Arial" w:hAnsi="Arial" w:cs="Arial"/>
          <w:b/>
          <w:bCs/>
        </w:rPr>
      </w:pPr>
    </w:p>
    <w:p w14:paraId="5CBF3F52" w14:textId="77777777" w:rsidR="005C094D" w:rsidRDefault="005C094D" w:rsidP="00A90C77">
      <w:pPr>
        <w:pStyle w:val="ListParagraph"/>
        <w:rPr>
          <w:rFonts w:ascii="Arial" w:hAnsi="Arial" w:cs="Arial"/>
          <w:b/>
          <w:bCs/>
        </w:rPr>
      </w:pPr>
    </w:p>
    <w:p w14:paraId="3321404A" w14:textId="77777777" w:rsidR="005C094D" w:rsidRDefault="005C094D" w:rsidP="00A90C77">
      <w:pPr>
        <w:pStyle w:val="ListParagraph"/>
        <w:rPr>
          <w:rFonts w:ascii="Arial" w:hAnsi="Arial" w:cs="Arial"/>
          <w:b/>
          <w:bCs/>
        </w:rPr>
      </w:pPr>
    </w:p>
    <w:p w14:paraId="110D999A" w14:textId="2FED068E" w:rsidR="00A90C77" w:rsidRDefault="005C094D" w:rsidP="00A90C77">
      <w:pPr>
        <w:pStyle w:val="ListParagraph"/>
        <w:rPr>
          <w:rFonts w:ascii="Arial" w:hAnsi="Arial" w:cs="Arial"/>
          <w:b/>
          <w:bCs/>
        </w:rPr>
      </w:pPr>
      <w:r w:rsidRPr="005C094D">
        <w:rPr>
          <w:rFonts w:ascii="Arial" w:hAnsi="Arial" w:cs="Arial"/>
          <w:b/>
          <w:bCs/>
        </w:rPr>
        <w:lastRenderedPageBreak/>
        <w:t>(b) Temperature Impact, Comparison with Energy Output and effect of cell temperature on PV panel efficiency and power output</w:t>
      </w:r>
    </w:p>
    <w:p w14:paraId="5CD081BA" w14:textId="77777777" w:rsidR="005C094D" w:rsidRDefault="005C094D" w:rsidP="00A90C77">
      <w:pPr>
        <w:pStyle w:val="ListParagraph"/>
        <w:rPr>
          <w:rFonts w:ascii="Arial" w:hAnsi="Arial" w:cs="Arial"/>
          <w:b/>
          <w:bCs/>
        </w:rPr>
      </w:pPr>
    </w:p>
    <w:p w14:paraId="6E941FEB" w14:textId="77777777" w:rsidR="007C6CB6" w:rsidRDefault="007C6CB6" w:rsidP="007C6CB6">
      <w:pPr>
        <w:pStyle w:val="ListParagraph"/>
        <w:rPr>
          <w:rFonts w:ascii="Arial" w:hAnsi="Arial" w:cs="Arial"/>
        </w:rPr>
      </w:pPr>
      <w:r w:rsidRPr="007C6CB6">
        <w:rPr>
          <w:rFonts w:ascii="Arial" w:hAnsi="Arial" w:cs="Arial"/>
        </w:rPr>
        <w:t>The monthly PV energy output generally mirrors the seasonal variation in solar irradiance, with the highest production occurring in March (5,798.56 kWh) and consistently high values from April through August. In contrast, the lowest outputs are observed in November (4,105.70 kWh) and December (3,990.31 kWh), reflecting reduced sunlight availability. When compared with the corresponding monthly average ambient temperatures, it is evident that warmer months (≈23–23.5 °C) tend to align with higher electricity generation due to greater solar resource availability, though the influence of higher temperature partially offsets the gain. Cooler months such as January and December exhibit lower generation, which is mainly attributable to limited solar radiation rather than temperature effects.</w:t>
      </w:r>
    </w:p>
    <w:p w14:paraId="54F07A15" w14:textId="77777777" w:rsidR="007C6CB6" w:rsidRPr="007C6CB6" w:rsidRDefault="007C6CB6" w:rsidP="007C6CB6">
      <w:pPr>
        <w:pStyle w:val="ListParagraph"/>
        <w:rPr>
          <w:rFonts w:ascii="Arial" w:hAnsi="Arial" w:cs="Arial"/>
        </w:rPr>
      </w:pPr>
    </w:p>
    <w:p w14:paraId="43997EFF" w14:textId="77777777" w:rsidR="007C6CB6" w:rsidRDefault="007C6CB6" w:rsidP="007C6CB6">
      <w:pPr>
        <w:pStyle w:val="ListParagraph"/>
        <w:rPr>
          <w:rFonts w:ascii="Arial" w:hAnsi="Arial" w:cs="Arial"/>
        </w:rPr>
      </w:pPr>
      <w:r w:rsidRPr="007C6CB6">
        <w:rPr>
          <w:rFonts w:ascii="Arial" w:hAnsi="Arial" w:cs="Arial"/>
        </w:rPr>
        <w:t>The influence of temperature becomes more evident when considering PV cell operating conditions. Since module temperature rises above ambient values under direct sunlight, cell operating temperatures in hot months can reach 42–44 °C. This is significantly higher than the standard test condition of 25 °C, and because crystalline silicon panels typically exhibit a temperature coefficient between –0.3% and –0.5% per °C, such heating results in an efficiency loss of approximately 6–8% of rated output. For instance, at 45 °C cell temperature, power output can decrease by nearly 7.5%, which explains the slight reduction in expected yield despite high solar irradiance during peak summer.</w:t>
      </w:r>
    </w:p>
    <w:p w14:paraId="127BE551" w14:textId="77777777" w:rsidR="007C6CB6" w:rsidRPr="007C6CB6" w:rsidRDefault="007C6CB6" w:rsidP="007C6CB6">
      <w:pPr>
        <w:pStyle w:val="ListParagraph"/>
        <w:rPr>
          <w:rFonts w:ascii="Arial" w:hAnsi="Arial" w:cs="Arial"/>
        </w:rPr>
      </w:pPr>
    </w:p>
    <w:p w14:paraId="72A9C397" w14:textId="77777777" w:rsidR="007C6CB6" w:rsidRPr="007C6CB6" w:rsidRDefault="007C6CB6" w:rsidP="007C6CB6">
      <w:pPr>
        <w:pStyle w:val="ListParagraph"/>
        <w:rPr>
          <w:rFonts w:ascii="Arial" w:hAnsi="Arial" w:cs="Arial"/>
        </w:rPr>
      </w:pPr>
      <w:r w:rsidRPr="007C6CB6">
        <w:rPr>
          <w:rFonts w:ascii="Arial" w:hAnsi="Arial" w:cs="Arial"/>
        </w:rPr>
        <w:t>Thus, while solar irradiance remains the dominant factor in determining monthly PV production, elevated cell temperatures consistently impose a performance penalty. These losses highlight the importance of considering temperature effects in both system design and yield prediction, as they contribute to seasonal fluctuations and reduce overall energy harvesting efficiency.</w:t>
      </w:r>
    </w:p>
    <w:p w14:paraId="12D445DF" w14:textId="77777777" w:rsidR="005C094D" w:rsidRDefault="005C094D" w:rsidP="00A90C77">
      <w:pPr>
        <w:pStyle w:val="ListParagraph"/>
        <w:rPr>
          <w:rFonts w:ascii="Arial" w:hAnsi="Arial" w:cs="Arial"/>
        </w:rPr>
      </w:pPr>
    </w:p>
    <w:p w14:paraId="529F5AC2" w14:textId="77777777" w:rsidR="005C094D" w:rsidRDefault="005C094D" w:rsidP="00A90C77">
      <w:pPr>
        <w:pStyle w:val="ListParagraph"/>
        <w:rPr>
          <w:rFonts w:ascii="Arial" w:hAnsi="Arial" w:cs="Arial"/>
          <w:b/>
          <w:bCs/>
        </w:rPr>
      </w:pPr>
    </w:p>
    <w:p w14:paraId="5DA072F3" w14:textId="77777777" w:rsidR="005C094D" w:rsidRDefault="005C094D" w:rsidP="00A90C77">
      <w:pPr>
        <w:pStyle w:val="ListParagraph"/>
        <w:rPr>
          <w:rFonts w:ascii="Arial" w:hAnsi="Arial" w:cs="Arial"/>
          <w:b/>
          <w:bCs/>
        </w:rPr>
      </w:pPr>
    </w:p>
    <w:p w14:paraId="527757F5" w14:textId="77777777" w:rsidR="005C094D" w:rsidRDefault="005C094D" w:rsidP="00A90C77">
      <w:pPr>
        <w:pStyle w:val="ListParagraph"/>
        <w:rPr>
          <w:rFonts w:ascii="Arial" w:hAnsi="Arial" w:cs="Arial"/>
          <w:b/>
          <w:bCs/>
        </w:rPr>
      </w:pPr>
    </w:p>
    <w:p w14:paraId="1AA258F9" w14:textId="77777777" w:rsidR="005C094D" w:rsidRDefault="005C094D" w:rsidP="00A90C77">
      <w:pPr>
        <w:pStyle w:val="ListParagraph"/>
        <w:rPr>
          <w:rFonts w:ascii="Arial" w:hAnsi="Arial" w:cs="Arial"/>
          <w:b/>
          <w:bCs/>
        </w:rPr>
      </w:pPr>
    </w:p>
    <w:p w14:paraId="561D0768" w14:textId="77777777" w:rsidR="005C094D" w:rsidRDefault="005C094D" w:rsidP="00A90C77">
      <w:pPr>
        <w:pStyle w:val="ListParagraph"/>
        <w:rPr>
          <w:rFonts w:ascii="Arial" w:hAnsi="Arial" w:cs="Arial"/>
          <w:b/>
          <w:bCs/>
        </w:rPr>
      </w:pPr>
    </w:p>
    <w:p w14:paraId="74694F15" w14:textId="77777777" w:rsidR="005C094D" w:rsidRDefault="005C094D" w:rsidP="00A90C77">
      <w:pPr>
        <w:pStyle w:val="ListParagraph"/>
        <w:rPr>
          <w:rFonts w:ascii="Arial" w:hAnsi="Arial" w:cs="Arial"/>
          <w:b/>
          <w:bCs/>
        </w:rPr>
      </w:pPr>
    </w:p>
    <w:p w14:paraId="6982180B" w14:textId="77777777" w:rsidR="005C094D" w:rsidRDefault="005C094D" w:rsidP="00A90C77">
      <w:pPr>
        <w:pStyle w:val="ListParagraph"/>
        <w:rPr>
          <w:rFonts w:ascii="Arial" w:hAnsi="Arial" w:cs="Arial"/>
          <w:b/>
          <w:bCs/>
        </w:rPr>
      </w:pPr>
    </w:p>
    <w:p w14:paraId="6227B2E7" w14:textId="77777777" w:rsidR="005C094D" w:rsidRDefault="005C094D" w:rsidP="00A90C77">
      <w:pPr>
        <w:pStyle w:val="ListParagraph"/>
        <w:rPr>
          <w:rFonts w:ascii="Arial" w:hAnsi="Arial" w:cs="Arial"/>
          <w:b/>
          <w:bCs/>
        </w:rPr>
      </w:pPr>
    </w:p>
    <w:p w14:paraId="7CAF53CA" w14:textId="77777777" w:rsidR="007C6CB6" w:rsidRDefault="007C6CB6" w:rsidP="00A90C77">
      <w:pPr>
        <w:pStyle w:val="ListParagraph"/>
        <w:rPr>
          <w:rFonts w:ascii="Arial" w:hAnsi="Arial" w:cs="Arial"/>
          <w:b/>
          <w:bCs/>
        </w:rPr>
      </w:pPr>
    </w:p>
    <w:p w14:paraId="4D621E81" w14:textId="36191E62" w:rsidR="005C094D" w:rsidRDefault="005C094D" w:rsidP="00A90C77">
      <w:pPr>
        <w:pStyle w:val="ListParagraph"/>
        <w:rPr>
          <w:rFonts w:ascii="Arial" w:hAnsi="Arial" w:cs="Arial"/>
          <w:b/>
          <w:bCs/>
        </w:rPr>
      </w:pPr>
      <w:r>
        <w:rPr>
          <w:rFonts w:ascii="Arial" w:hAnsi="Arial" w:cs="Arial"/>
          <w:b/>
          <w:bCs/>
        </w:rPr>
        <w:lastRenderedPageBreak/>
        <w:t xml:space="preserve">C) </w:t>
      </w:r>
      <w:r w:rsidRPr="005C094D">
        <w:rPr>
          <w:rFonts w:ascii="Arial" w:hAnsi="Arial" w:cs="Arial"/>
          <w:b/>
          <w:bCs/>
        </w:rPr>
        <w:t xml:space="preserve">Analysis: </w:t>
      </w:r>
    </w:p>
    <w:p w14:paraId="4D52070B" w14:textId="48DFD102" w:rsidR="005C094D" w:rsidRDefault="005C094D" w:rsidP="00A90C77">
      <w:pPr>
        <w:pStyle w:val="ListParagraph"/>
        <w:rPr>
          <w:rFonts w:ascii="Arial" w:hAnsi="Arial" w:cs="Arial"/>
          <w:b/>
          <w:bCs/>
        </w:rPr>
      </w:pPr>
      <w:r w:rsidRPr="005C094D">
        <w:rPr>
          <w:rFonts w:ascii="Arial" w:hAnsi="Arial" w:cs="Arial"/>
          <w:b/>
          <w:bCs/>
        </w:rPr>
        <w:t>• Explain how temperature variations influence the system’s performance and suggest design considerations (e.g., ventilation, panel type) to mitigate efficiency losses.</w:t>
      </w:r>
    </w:p>
    <w:p w14:paraId="5BE69242" w14:textId="77777777" w:rsidR="005C094D" w:rsidRDefault="005C094D" w:rsidP="00A90C77">
      <w:pPr>
        <w:pStyle w:val="ListParagraph"/>
        <w:rPr>
          <w:rFonts w:ascii="Arial" w:hAnsi="Arial" w:cs="Arial"/>
        </w:rPr>
      </w:pPr>
    </w:p>
    <w:p w14:paraId="13B241A5" w14:textId="77777777" w:rsidR="007C6CB6" w:rsidRDefault="007C6CB6" w:rsidP="007C6CB6">
      <w:pPr>
        <w:pStyle w:val="ListParagraph"/>
        <w:rPr>
          <w:rFonts w:ascii="Arial" w:hAnsi="Arial" w:cs="Arial"/>
        </w:rPr>
      </w:pPr>
      <w:r w:rsidRPr="007C6CB6">
        <w:rPr>
          <w:rFonts w:ascii="Arial" w:hAnsi="Arial" w:cs="Arial"/>
        </w:rPr>
        <w:t>Temperature variations have a direct influence on PV system performance through their effect on the electrical characteristics of the modules. As cell temperature increases, the open-circuit voltage decreases more significantly than the small rise in short-circuit current, leading to a reduction in maximum power output. For crystalline silicon panels, this effect is quantified by the negative temperature coefficient of power (–0.3% to –0.5%/°C above 25 °C). At the studied site, where ambient temperatures of 20–23.5 °C translate into estimated cell operating temperatures of 41–44 °C, the system experiences a consistent 6–8% loss in energy yield compared to standard test conditions. This makes temperature one of the most important secondary factors, after irradiance, in determining real-world performance.</w:t>
      </w:r>
    </w:p>
    <w:p w14:paraId="3C69177F" w14:textId="77777777" w:rsidR="007C6CB6" w:rsidRPr="007C6CB6" w:rsidRDefault="007C6CB6" w:rsidP="007C6CB6">
      <w:pPr>
        <w:pStyle w:val="ListParagraph"/>
        <w:rPr>
          <w:rFonts w:ascii="Arial" w:hAnsi="Arial" w:cs="Arial"/>
        </w:rPr>
      </w:pPr>
    </w:p>
    <w:p w14:paraId="388D0FAA" w14:textId="77777777" w:rsidR="007C6CB6" w:rsidRDefault="007C6CB6" w:rsidP="007C6CB6">
      <w:pPr>
        <w:pStyle w:val="ListParagraph"/>
        <w:rPr>
          <w:rFonts w:ascii="Arial" w:hAnsi="Arial" w:cs="Arial"/>
        </w:rPr>
      </w:pPr>
      <w:r w:rsidRPr="007C6CB6">
        <w:rPr>
          <w:rFonts w:ascii="Arial" w:hAnsi="Arial" w:cs="Arial"/>
        </w:rPr>
        <w:t>To minimize these losses, system design should include passive thermal management strategies such as allowing adequate air circulation behind panels, maintaining sufficient tilt and spacing for ventilation, and avoiding roof-integrated systems that trap heat. Module selection is another key factor: technologies with lower temperature coefficients (e.g., thin-film or heterojunction) reduce thermal losses, while higher-efficiency crystalline silicon modules also help by reducing overall array size and heat buildup. Good inverter placement in shaded and ventilated locations further improves system reliability in hot conditions.</w:t>
      </w:r>
    </w:p>
    <w:p w14:paraId="5B8ED850" w14:textId="77777777" w:rsidR="007C6CB6" w:rsidRPr="007C6CB6" w:rsidRDefault="007C6CB6" w:rsidP="007C6CB6">
      <w:pPr>
        <w:pStyle w:val="ListParagraph"/>
        <w:rPr>
          <w:rFonts w:ascii="Arial" w:hAnsi="Arial" w:cs="Arial"/>
        </w:rPr>
      </w:pPr>
    </w:p>
    <w:p w14:paraId="169EB37E" w14:textId="77777777" w:rsidR="007C6CB6" w:rsidRPr="007C6CB6" w:rsidRDefault="007C6CB6" w:rsidP="007C6CB6">
      <w:pPr>
        <w:pStyle w:val="ListParagraph"/>
        <w:rPr>
          <w:rFonts w:ascii="Arial" w:hAnsi="Arial" w:cs="Arial"/>
        </w:rPr>
      </w:pPr>
      <w:r w:rsidRPr="007C6CB6">
        <w:rPr>
          <w:rFonts w:ascii="Arial" w:hAnsi="Arial" w:cs="Arial"/>
        </w:rPr>
        <w:t>More advanced options include active cooling, hybrid photovoltaic–thermal (PVT) collectors that harvest waste heat, and the use of distributed power electronics such as DC optimizers or microinverters to mitigate local hot-spot effects. However, these measures are usually more costly and are best considered in large-scale or high-value applications. For most rooftop and medium-scale systems, low-cost passive measures and careful module selection provide the best trade-off between cost and performance. Therefore, by addressing temperature effects through ventilation, technology choice, and optimized layout, the long-term efficiency and energy yield of the PV system can be significantly improved</w:t>
      </w:r>
    </w:p>
    <w:p w14:paraId="5DB48BDF" w14:textId="77777777" w:rsidR="005C094D" w:rsidRPr="005C094D" w:rsidRDefault="005C094D" w:rsidP="005C094D">
      <w:pPr>
        <w:pStyle w:val="ListParagraph"/>
        <w:rPr>
          <w:rFonts w:ascii="Arial" w:hAnsi="Arial" w:cs="Arial"/>
        </w:rPr>
      </w:pPr>
    </w:p>
    <w:p w14:paraId="26C49B42" w14:textId="77777777" w:rsidR="005C094D" w:rsidRPr="005C094D" w:rsidRDefault="005C094D" w:rsidP="00A90C77">
      <w:pPr>
        <w:pStyle w:val="ListParagraph"/>
        <w:rPr>
          <w:rFonts w:ascii="Arial" w:hAnsi="Arial" w:cs="Arial"/>
        </w:rPr>
      </w:pPr>
    </w:p>
    <w:sectPr w:rsidR="005C094D" w:rsidRPr="005C0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A2D82" w14:textId="77777777" w:rsidR="0094273A" w:rsidRDefault="0094273A" w:rsidP="00A90C77">
      <w:pPr>
        <w:spacing w:after="0" w:line="240" w:lineRule="auto"/>
      </w:pPr>
      <w:r>
        <w:separator/>
      </w:r>
    </w:p>
  </w:endnote>
  <w:endnote w:type="continuationSeparator" w:id="0">
    <w:p w14:paraId="093D75EC" w14:textId="77777777" w:rsidR="0094273A" w:rsidRDefault="0094273A" w:rsidP="00A9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BCACA" w14:textId="77777777" w:rsidR="0094273A" w:rsidRDefault="0094273A" w:rsidP="00A90C77">
      <w:pPr>
        <w:spacing w:after="0" w:line="240" w:lineRule="auto"/>
      </w:pPr>
      <w:r>
        <w:separator/>
      </w:r>
    </w:p>
  </w:footnote>
  <w:footnote w:type="continuationSeparator" w:id="0">
    <w:p w14:paraId="46611E4F" w14:textId="77777777" w:rsidR="0094273A" w:rsidRDefault="0094273A" w:rsidP="00A90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65CE"/>
    <w:multiLevelType w:val="hybridMultilevel"/>
    <w:tmpl w:val="BC185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C1F6E"/>
    <w:multiLevelType w:val="multilevel"/>
    <w:tmpl w:val="9E825B10"/>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6CDC0A31"/>
    <w:multiLevelType w:val="multilevel"/>
    <w:tmpl w:val="FE08074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2"/>
      <w:numFmt w:val="low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03847206">
    <w:abstractNumId w:val="1"/>
  </w:num>
  <w:num w:numId="2" w16cid:durableId="853226822">
    <w:abstractNumId w:val="2"/>
  </w:num>
  <w:num w:numId="3" w16cid:durableId="165787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19"/>
    <w:rsid w:val="001849C2"/>
    <w:rsid w:val="002E0465"/>
    <w:rsid w:val="0048761C"/>
    <w:rsid w:val="004A028C"/>
    <w:rsid w:val="005C094D"/>
    <w:rsid w:val="0065263D"/>
    <w:rsid w:val="007C6CB6"/>
    <w:rsid w:val="00912CB1"/>
    <w:rsid w:val="0094273A"/>
    <w:rsid w:val="00A87C53"/>
    <w:rsid w:val="00A90C77"/>
    <w:rsid w:val="00AB160C"/>
    <w:rsid w:val="00BC1719"/>
    <w:rsid w:val="00E15F82"/>
    <w:rsid w:val="00F2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6C5ED"/>
  <w15:chartTrackingRefBased/>
  <w15:docId w15:val="{3D9639A4-BDFD-4CD1-8900-28772A52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7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7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7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719"/>
    <w:rPr>
      <w:rFonts w:eastAsiaTheme="majorEastAsia" w:cstheme="majorBidi"/>
      <w:color w:val="272727" w:themeColor="text1" w:themeTint="D8"/>
    </w:rPr>
  </w:style>
  <w:style w:type="paragraph" w:styleId="Title">
    <w:name w:val="Title"/>
    <w:basedOn w:val="Normal"/>
    <w:next w:val="Normal"/>
    <w:link w:val="TitleChar"/>
    <w:uiPriority w:val="10"/>
    <w:qFormat/>
    <w:rsid w:val="00BC1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719"/>
    <w:pPr>
      <w:spacing w:before="160"/>
      <w:jc w:val="center"/>
    </w:pPr>
    <w:rPr>
      <w:i/>
      <w:iCs/>
      <w:color w:val="404040" w:themeColor="text1" w:themeTint="BF"/>
    </w:rPr>
  </w:style>
  <w:style w:type="character" w:customStyle="1" w:styleId="QuoteChar">
    <w:name w:val="Quote Char"/>
    <w:basedOn w:val="DefaultParagraphFont"/>
    <w:link w:val="Quote"/>
    <w:uiPriority w:val="29"/>
    <w:rsid w:val="00BC1719"/>
    <w:rPr>
      <w:i/>
      <w:iCs/>
      <w:color w:val="404040" w:themeColor="text1" w:themeTint="BF"/>
    </w:rPr>
  </w:style>
  <w:style w:type="paragraph" w:styleId="ListParagraph">
    <w:name w:val="List Paragraph"/>
    <w:basedOn w:val="Normal"/>
    <w:uiPriority w:val="34"/>
    <w:qFormat/>
    <w:rsid w:val="00BC1719"/>
    <w:pPr>
      <w:ind w:left="720"/>
      <w:contextualSpacing/>
    </w:pPr>
  </w:style>
  <w:style w:type="character" w:styleId="IntenseEmphasis">
    <w:name w:val="Intense Emphasis"/>
    <w:basedOn w:val="DefaultParagraphFont"/>
    <w:uiPriority w:val="21"/>
    <w:qFormat/>
    <w:rsid w:val="00BC1719"/>
    <w:rPr>
      <w:i/>
      <w:iCs/>
      <w:color w:val="2F5496" w:themeColor="accent1" w:themeShade="BF"/>
    </w:rPr>
  </w:style>
  <w:style w:type="paragraph" w:styleId="IntenseQuote">
    <w:name w:val="Intense Quote"/>
    <w:basedOn w:val="Normal"/>
    <w:next w:val="Normal"/>
    <w:link w:val="IntenseQuoteChar"/>
    <w:uiPriority w:val="30"/>
    <w:qFormat/>
    <w:rsid w:val="00BC1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719"/>
    <w:rPr>
      <w:i/>
      <w:iCs/>
      <w:color w:val="2F5496" w:themeColor="accent1" w:themeShade="BF"/>
    </w:rPr>
  </w:style>
  <w:style w:type="character" w:styleId="IntenseReference">
    <w:name w:val="Intense Reference"/>
    <w:basedOn w:val="DefaultParagraphFont"/>
    <w:uiPriority w:val="32"/>
    <w:qFormat/>
    <w:rsid w:val="00BC1719"/>
    <w:rPr>
      <w:b/>
      <w:bCs/>
      <w:smallCaps/>
      <w:color w:val="2F5496" w:themeColor="accent1" w:themeShade="BF"/>
      <w:spacing w:val="5"/>
    </w:rPr>
  </w:style>
  <w:style w:type="paragraph" w:customStyle="1" w:styleId="paragraph">
    <w:name w:val="paragraph"/>
    <w:basedOn w:val="Normal"/>
    <w:rsid w:val="00BC171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PlaceholderText">
    <w:name w:val="Placeholder Text"/>
    <w:basedOn w:val="DefaultParagraphFont"/>
    <w:uiPriority w:val="99"/>
    <w:semiHidden/>
    <w:rsid w:val="004A028C"/>
    <w:rPr>
      <w:color w:val="666666"/>
    </w:rPr>
  </w:style>
  <w:style w:type="table" w:styleId="TableGrid">
    <w:name w:val="Table Grid"/>
    <w:basedOn w:val="TableNormal"/>
    <w:uiPriority w:val="39"/>
    <w:rsid w:val="00487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77"/>
  </w:style>
  <w:style w:type="paragraph" w:styleId="Footer">
    <w:name w:val="footer"/>
    <w:basedOn w:val="Normal"/>
    <w:link w:val="FooterChar"/>
    <w:uiPriority w:val="99"/>
    <w:unhideWhenUsed/>
    <w:rsid w:val="00A9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856</Words>
  <Characters>4940</Characters>
  <Application>Microsoft Office Word</Application>
  <DocSecurity>0</DocSecurity>
  <Lines>224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Hansika Dissanayake</dc:creator>
  <cp:keywords/>
  <dc:description/>
  <cp:lastModifiedBy>Hansika Dissanayake</cp:lastModifiedBy>
  <cp:revision>7</cp:revision>
  <dcterms:created xsi:type="dcterms:W3CDTF">2025-08-29T04:38:00Z</dcterms:created>
  <dcterms:modified xsi:type="dcterms:W3CDTF">2025-08-29T16:29:00Z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bd9a82f8-f6f8-4b72-81e8-b63e0a2e9585</vt:lpwstr>
  </property>
</Properties>
</file>