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F9A4B" w14:textId="77777777" w:rsidR="002953F9" w:rsidRPr="00803D46" w:rsidRDefault="002953F9" w:rsidP="00607D0E">
      <w:pPr>
        <w:pStyle w:val="AcknowledgementHeading"/>
        <w:ind w:left="120"/>
        <w:rPr>
          <w:lang w:val="en-GB"/>
        </w:rPr>
      </w:pPr>
      <w:bookmarkStart w:id="0" w:name="_Toc289423599"/>
      <w:bookmarkStart w:id="1" w:name="_GoBack"/>
      <w:bookmarkEnd w:id="1"/>
      <w:r w:rsidRPr="00803D46">
        <w:rPr>
          <w:lang w:val="en-GB"/>
        </w:rPr>
        <w:t>Part B. Full Application Form</w:t>
      </w:r>
      <w:bookmarkEnd w:id="0"/>
      <w:r w:rsidR="003171FE" w:rsidRPr="00803D46">
        <w:rPr>
          <w:lang w:val="en-GB"/>
        </w:rPr>
        <w:t xml:space="preserve"> </w:t>
      </w:r>
    </w:p>
    <w:p w14:paraId="364EFCCC" w14:textId="77777777" w:rsidR="005C049B" w:rsidRPr="00803D46" w:rsidRDefault="005C049B" w:rsidP="00776008">
      <w:pPr>
        <w:pStyle w:val="Heading2"/>
      </w:pPr>
      <w:bookmarkStart w:id="2" w:name="_Toc289423600"/>
      <w:r w:rsidRPr="00803D46">
        <w:t>General informati</w:t>
      </w:r>
      <w:r w:rsidR="00825431" w:rsidRPr="00803D46">
        <w:t>on</w:t>
      </w:r>
      <w:bookmarkEnd w:id="2"/>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438"/>
      </w:tblGrid>
      <w:tr w:rsidR="005C049B" w:rsidRPr="002966B3" w14:paraId="0D1037C8" w14:textId="77777777" w:rsidTr="00F510AA">
        <w:trPr>
          <w:trHeight w:val="510"/>
        </w:trPr>
        <w:tc>
          <w:tcPr>
            <w:tcW w:w="3085" w:type="dxa"/>
            <w:shd w:val="clear" w:color="auto" w:fill="E0E0E0"/>
          </w:tcPr>
          <w:p w14:paraId="0F44F7E0" w14:textId="77777777" w:rsidR="005C049B" w:rsidRPr="00803D46" w:rsidRDefault="005C049B" w:rsidP="00F510AA">
            <w:pPr>
              <w:spacing w:before="120"/>
              <w:rPr>
                <w:b/>
                <w:sz w:val="22"/>
                <w:szCs w:val="22"/>
                <w:lang w:val="en-GB"/>
              </w:rPr>
            </w:pPr>
            <w:r w:rsidRPr="00803D46">
              <w:rPr>
                <w:b/>
                <w:sz w:val="22"/>
                <w:szCs w:val="22"/>
                <w:lang w:val="en-GB"/>
              </w:rPr>
              <w:t xml:space="preserve">Reference of the Call for Proposals </w:t>
            </w:r>
          </w:p>
        </w:tc>
        <w:tc>
          <w:tcPr>
            <w:tcW w:w="6438" w:type="dxa"/>
            <w:shd w:val="clear" w:color="auto" w:fill="auto"/>
          </w:tcPr>
          <w:p w14:paraId="63E61714" w14:textId="77777777" w:rsidR="005C049B" w:rsidRPr="00803D46" w:rsidRDefault="00A74DA4" w:rsidP="00A60664">
            <w:pPr>
              <w:pStyle w:val="SubTitle1"/>
              <w:spacing w:before="120" w:after="0"/>
              <w:jc w:val="left"/>
              <w:rPr>
                <w:b w:val="0"/>
                <w:i/>
                <w:sz w:val="22"/>
                <w:szCs w:val="22"/>
                <w:lang w:val="en-GB"/>
              </w:rPr>
            </w:pPr>
            <w:r w:rsidRPr="00803D46">
              <w:rPr>
                <w:b w:val="0"/>
                <w:sz w:val="22"/>
                <w:szCs w:val="22"/>
                <w:lang w:val="en-GB"/>
              </w:rPr>
              <w:t>Budget line(s): DCI –NSAPVD 210301</w:t>
            </w:r>
          </w:p>
        </w:tc>
      </w:tr>
      <w:tr w:rsidR="005C049B" w:rsidRPr="002966B3" w14:paraId="180FB211" w14:textId="77777777" w:rsidTr="00F510AA">
        <w:trPr>
          <w:trHeight w:val="510"/>
        </w:trPr>
        <w:tc>
          <w:tcPr>
            <w:tcW w:w="3085" w:type="dxa"/>
            <w:shd w:val="clear" w:color="auto" w:fill="E0E0E0"/>
          </w:tcPr>
          <w:p w14:paraId="42389B25" w14:textId="77777777" w:rsidR="005C049B" w:rsidRPr="00803D46" w:rsidRDefault="005C049B" w:rsidP="00F510AA">
            <w:pPr>
              <w:spacing w:before="120"/>
              <w:rPr>
                <w:b/>
                <w:sz w:val="22"/>
                <w:szCs w:val="22"/>
                <w:lang w:val="en-GB"/>
              </w:rPr>
            </w:pPr>
            <w:r w:rsidRPr="00803D46">
              <w:rPr>
                <w:b/>
                <w:sz w:val="22"/>
                <w:szCs w:val="22"/>
                <w:lang w:val="en-GB"/>
              </w:rPr>
              <w:t>Title of the Call for Proposals</w:t>
            </w:r>
          </w:p>
        </w:tc>
        <w:tc>
          <w:tcPr>
            <w:tcW w:w="6438" w:type="dxa"/>
            <w:shd w:val="clear" w:color="auto" w:fill="auto"/>
          </w:tcPr>
          <w:p w14:paraId="10A4A9B8" w14:textId="77777777" w:rsidR="005C049B" w:rsidRPr="00803D46" w:rsidRDefault="00A74DA4" w:rsidP="00A60664">
            <w:pPr>
              <w:spacing w:before="120"/>
              <w:rPr>
                <w:sz w:val="22"/>
                <w:szCs w:val="22"/>
                <w:lang w:val="en-GB"/>
              </w:rPr>
            </w:pPr>
            <w:bookmarkStart w:id="3" w:name="_Toc157920218"/>
            <w:bookmarkStart w:id="4" w:name="_Toc159211905"/>
            <w:bookmarkStart w:id="5" w:name="_Toc159212661"/>
            <w:bookmarkStart w:id="6" w:name="_Toc159212880"/>
            <w:bookmarkStart w:id="7" w:name="_Toc159213196"/>
            <w:r w:rsidRPr="00803D46">
              <w:rPr>
                <w:sz w:val="22"/>
                <w:szCs w:val="22"/>
                <w:lang w:val="en-GB"/>
              </w:rPr>
              <w:t>Non State Actors and Local Authorities in Development</w:t>
            </w:r>
            <w:bookmarkEnd w:id="3"/>
            <w:bookmarkEnd w:id="4"/>
            <w:bookmarkEnd w:id="5"/>
            <w:bookmarkEnd w:id="6"/>
            <w:bookmarkEnd w:id="7"/>
          </w:p>
        </w:tc>
      </w:tr>
      <w:tr w:rsidR="005C049B" w:rsidRPr="00803D46" w14:paraId="41BDD673" w14:textId="77777777" w:rsidTr="00F510AA">
        <w:trPr>
          <w:trHeight w:val="510"/>
        </w:trPr>
        <w:tc>
          <w:tcPr>
            <w:tcW w:w="3085" w:type="dxa"/>
            <w:shd w:val="clear" w:color="auto" w:fill="E0E0E0"/>
          </w:tcPr>
          <w:p w14:paraId="2D2EEED3" w14:textId="77777777" w:rsidR="005C049B" w:rsidRPr="00803D46" w:rsidRDefault="005C049B" w:rsidP="00F510AA">
            <w:pPr>
              <w:spacing w:before="120"/>
              <w:rPr>
                <w:b/>
                <w:sz w:val="22"/>
                <w:szCs w:val="22"/>
                <w:lang w:val="en-GB"/>
              </w:rPr>
            </w:pPr>
            <w:r w:rsidRPr="00803D46">
              <w:rPr>
                <w:b/>
                <w:sz w:val="22"/>
                <w:szCs w:val="22"/>
                <w:lang w:val="en-GB"/>
              </w:rPr>
              <w:t>Name of the applicant</w:t>
            </w:r>
          </w:p>
        </w:tc>
        <w:tc>
          <w:tcPr>
            <w:tcW w:w="6438" w:type="dxa"/>
            <w:shd w:val="clear" w:color="auto" w:fill="auto"/>
          </w:tcPr>
          <w:p w14:paraId="7C8CD46A" w14:textId="77777777" w:rsidR="005C049B" w:rsidRPr="00662DE2" w:rsidRDefault="00662DE2" w:rsidP="007F1F4D">
            <w:pPr>
              <w:spacing w:before="120"/>
              <w:rPr>
                <w:sz w:val="22"/>
                <w:szCs w:val="22"/>
                <w:lang w:val="en-GB"/>
              </w:rPr>
            </w:pPr>
            <w:r w:rsidRPr="00662DE2">
              <w:rPr>
                <w:sz w:val="22"/>
                <w:szCs w:val="22"/>
                <w:lang w:val="en-GB"/>
              </w:rPr>
              <w:t xml:space="preserve">WWF EUROPEAN POLICY PROGRAMME ROME BRANCH </w:t>
            </w:r>
          </w:p>
        </w:tc>
      </w:tr>
      <w:tr w:rsidR="005C049B" w:rsidRPr="00803D46" w14:paraId="3BFFC4F0" w14:textId="77777777" w:rsidTr="00F510AA">
        <w:trPr>
          <w:trHeight w:val="510"/>
        </w:trPr>
        <w:tc>
          <w:tcPr>
            <w:tcW w:w="3085" w:type="dxa"/>
            <w:shd w:val="clear" w:color="auto" w:fill="E0E0E0"/>
          </w:tcPr>
          <w:p w14:paraId="2AD8E201" w14:textId="77777777" w:rsidR="005C049B" w:rsidRPr="00803D46" w:rsidRDefault="005C049B" w:rsidP="00F510AA">
            <w:pPr>
              <w:spacing w:before="120"/>
              <w:rPr>
                <w:b/>
                <w:sz w:val="22"/>
                <w:szCs w:val="22"/>
                <w:lang w:val="en-GB"/>
              </w:rPr>
            </w:pPr>
            <w:r w:rsidRPr="00803D46">
              <w:rPr>
                <w:b/>
                <w:sz w:val="22"/>
                <w:szCs w:val="22"/>
                <w:lang w:val="en-GB"/>
              </w:rPr>
              <w:t>No. of the proposal</w:t>
            </w:r>
            <w:r w:rsidRPr="00803D46">
              <w:rPr>
                <w:rStyle w:val="FootnoteReference"/>
                <w:sz w:val="22"/>
                <w:szCs w:val="22"/>
                <w:lang w:val="en-GB"/>
              </w:rPr>
              <w:footnoteReference w:id="1"/>
            </w:r>
          </w:p>
        </w:tc>
        <w:tc>
          <w:tcPr>
            <w:tcW w:w="6438" w:type="dxa"/>
            <w:shd w:val="clear" w:color="auto" w:fill="auto"/>
          </w:tcPr>
          <w:p w14:paraId="5D630D3D" w14:textId="77777777" w:rsidR="005C049B" w:rsidRPr="00803D46" w:rsidRDefault="00A74DA4" w:rsidP="00A60664">
            <w:pPr>
              <w:spacing w:before="120"/>
              <w:rPr>
                <w:i/>
                <w:iCs/>
                <w:sz w:val="22"/>
                <w:szCs w:val="22"/>
                <w:lang w:val="en-GB"/>
              </w:rPr>
            </w:pPr>
            <w:r w:rsidRPr="00803D46">
              <w:rPr>
                <w:sz w:val="22"/>
                <w:szCs w:val="22"/>
                <w:lang w:val="en-GB"/>
              </w:rPr>
              <w:t>Reference: 133-244</w:t>
            </w:r>
          </w:p>
        </w:tc>
      </w:tr>
      <w:tr w:rsidR="005C049B" w:rsidRPr="002966B3" w14:paraId="03961452" w14:textId="77777777" w:rsidTr="00F510AA">
        <w:trPr>
          <w:trHeight w:val="510"/>
        </w:trPr>
        <w:tc>
          <w:tcPr>
            <w:tcW w:w="3085" w:type="dxa"/>
            <w:shd w:val="clear" w:color="auto" w:fill="E0E0E0"/>
          </w:tcPr>
          <w:p w14:paraId="5E32F49E" w14:textId="77777777" w:rsidR="005C049B" w:rsidRPr="00803D46" w:rsidRDefault="005C049B" w:rsidP="00F510AA">
            <w:pPr>
              <w:spacing w:before="120"/>
              <w:rPr>
                <w:b/>
                <w:sz w:val="22"/>
                <w:szCs w:val="22"/>
                <w:lang w:val="en-GB"/>
              </w:rPr>
            </w:pPr>
            <w:r w:rsidRPr="00803D46">
              <w:rPr>
                <w:b/>
                <w:sz w:val="22"/>
                <w:szCs w:val="22"/>
                <w:lang w:val="en-GB"/>
              </w:rPr>
              <w:t>Title of the action</w:t>
            </w:r>
          </w:p>
        </w:tc>
        <w:tc>
          <w:tcPr>
            <w:tcW w:w="6438" w:type="dxa"/>
            <w:shd w:val="clear" w:color="auto" w:fill="auto"/>
          </w:tcPr>
          <w:p w14:paraId="63DF2B89" w14:textId="77777777" w:rsidR="005C049B" w:rsidRPr="00803D46" w:rsidRDefault="00A74DA4" w:rsidP="00A60664">
            <w:pPr>
              <w:spacing w:before="120"/>
              <w:rPr>
                <w:sz w:val="22"/>
                <w:szCs w:val="22"/>
                <w:lang w:val="en-GB"/>
              </w:rPr>
            </w:pPr>
            <w:r w:rsidRPr="00803D46">
              <w:rPr>
                <w:sz w:val="22"/>
                <w:szCs w:val="22"/>
                <w:lang w:val="en-GB"/>
              </w:rPr>
              <w:t>Enabling Libyan NGOs to shape the future of the new Libyan Democracy</w:t>
            </w:r>
          </w:p>
        </w:tc>
      </w:tr>
      <w:tr w:rsidR="005C049B" w:rsidRPr="00803D46" w14:paraId="38C6D41B" w14:textId="77777777" w:rsidTr="00F510AA">
        <w:trPr>
          <w:trHeight w:val="510"/>
        </w:trPr>
        <w:tc>
          <w:tcPr>
            <w:tcW w:w="3085" w:type="dxa"/>
            <w:shd w:val="clear" w:color="auto" w:fill="E0E0E0"/>
          </w:tcPr>
          <w:p w14:paraId="2F963055" w14:textId="77777777" w:rsidR="005C049B" w:rsidRPr="00803D46" w:rsidRDefault="005C049B" w:rsidP="00F510AA">
            <w:pPr>
              <w:spacing w:before="120"/>
              <w:rPr>
                <w:b/>
                <w:sz w:val="22"/>
                <w:szCs w:val="22"/>
                <w:lang w:val="en-GB"/>
              </w:rPr>
            </w:pPr>
            <w:r w:rsidRPr="00803D46">
              <w:rPr>
                <w:b/>
                <w:sz w:val="22"/>
                <w:szCs w:val="22"/>
                <w:lang w:val="en-GB"/>
              </w:rPr>
              <w:t>Location of the action</w:t>
            </w:r>
          </w:p>
          <w:p w14:paraId="2FC8FC9B" w14:textId="77777777" w:rsidR="005C049B" w:rsidRPr="00803D46" w:rsidRDefault="005C049B" w:rsidP="00F510AA">
            <w:pPr>
              <w:spacing w:before="120"/>
              <w:rPr>
                <w:i/>
                <w:sz w:val="22"/>
                <w:szCs w:val="22"/>
                <w:lang w:val="en-GB"/>
              </w:rPr>
            </w:pPr>
            <w:r w:rsidRPr="00803D46">
              <w:rPr>
                <w:b/>
                <w:sz w:val="22"/>
                <w:szCs w:val="22"/>
                <w:lang w:val="en-GB"/>
              </w:rPr>
              <w:t>-</w:t>
            </w:r>
            <w:r w:rsidRPr="00803D46">
              <w:rPr>
                <w:i/>
                <w:sz w:val="22"/>
                <w:szCs w:val="22"/>
                <w:lang w:val="en-GB"/>
              </w:rPr>
              <w:t>specify country(</w:t>
            </w:r>
            <w:proofErr w:type="spellStart"/>
            <w:r w:rsidRPr="00803D46">
              <w:rPr>
                <w:i/>
                <w:sz w:val="22"/>
                <w:szCs w:val="22"/>
                <w:lang w:val="en-GB"/>
              </w:rPr>
              <w:t>ies</w:t>
            </w:r>
            <w:proofErr w:type="spellEnd"/>
            <w:r w:rsidRPr="00803D46">
              <w:rPr>
                <w:i/>
                <w:sz w:val="22"/>
                <w:szCs w:val="22"/>
                <w:lang w:val="en-GB"/>
              </w:rPr>
              <w:t>) region(s) that will benefit from the action</w:t>
            </w:r>
          </w:p>
        </w:tc>
        <w:tc>
          <w:tcPr>
            <w:tcW w:w="6438" w:type="dxa"/>
            <w:shd w:val="clear" w:color="auto" w:fill="auto"/>
          </w:tcPr>
          <w:p w14:paraId="4C8F83F9" w14:textId="77777777" w:rsidR="005C049B" w:rsidRPr="00803D46" w:rsidRDefault="00A60664" w:rsidP="00A60664">
            <w:pPr>
              <w:spacing w:before="120"/>
              <w:rPr>
                <w:sz w:val="22"/>
                <w:szCs w:val="22"/>
                <w:lang w:val="en-GB"/>
              </w:rPr>
            </w:pPr>
            <w:r w:rsidRPr="00803D46">
              <w:rPr>
                <w:sz w:val="22"/>
                <w:szCs w:val="22"/>
                <w:lang w:val="en-GB"/>
              </w:rPr>
              <w:t>Libya</w:t>
            </w:r>
          </w:p>
        </w:tc>
      </w:tr>
      <w:tr w:rsidR="005C049B" w:rsidRPr="00803D46" w14:paraId="568904FA" w14:textId="77777777" w:rsidTr="00F510AA">
        <w:trPr>
          <w:trHeight w:val="510"/>
        </w:trPr>
        <w:tc>
          <w:tcPr>
            <w:tcW w:w="3085" w:type="dxa"/>
            <w:shd w:val="clear" w:color="auto" w:fill="E0E0E0"/>
          </w:tcPr>
          <w:p w14:paraId="3EC3D1D2" w14:textId="77777777" w:rsidR="005C049B" w:rsidRPr="00803D46" w:rsidRDefault="00A14398" w:rsidP="00F510AA">
            <w:pPr>
              <w:spacing w:before="120"/>
              <w:rPr>
                <w:b/>
                <w:sz w:val="22"/>
                <w:szCs w:val="22"/>
                <w:lang w:val="en-GB"/>
              </w:rPr>
            </w:pPr>
            <w:r w:rsidRPr="00803D46">
              <w:rPr>
                <w:b/>
                <w:sz w:val="22"/>
                <w:szCs w:val="22"/>
                <w:lang w:val="en-GB"/>
              </w:rPr>
              <w:t>[</w:t>
            </w:r>
            <w:r w:rsidR="005C049B" w:rsidRPr="00803D46">
              <w:rPr>
                <w:b/>
                <w:sz w:val="22"/>
                <w:szCs w:val="22"/>
                <w:highlight w:val="lightGray"/>
                <w:lang w:val="en-GB"/>
              </w:rPr>
              <w:t>No. of the Lot</w:t>
            </w:r>
            <w:r w:rsidRPr="00803D46">
              <w:rPr>
                <w:b/>
                <w:sz w:val="22"/>
                <w:szCs w:val="22"/>
                <w:lang w:val="en-GB"/>
              </w:rPr>
              <w:t>]</w:t>
            </w:r>
          </w:p>
        </w:tc>
        <w:tc>
          <w:tcPr>
            <w:tcW w:w="6438" w:type="dxa"/>
            <w:shd w:val="clear" w:color="auto" w:fill="auto"/>
          </w:tcPr>
          <w:p w14:paraId="79554019" w14:textId="77777777" w:rsidR="005C049B" w:rsidRPr="00803D46" w:rsidRDefault="005C049B" w:rsidP="00A60664">
            <w:pPr>
              <w:spacing w:before="120"/>
              <w:rPr>
                <w:sz w:val="22"/>
                <w:szCs w:val="22"/>
                <w:lang w:val="en-GB"/>
              </w:rPr>
            </w:pPr>
          </w:p>
        </w:tc>
      </w:tr>
    </w:tbl>
    <w:p w14:paraId="6190DB70" w14:textId="77777777" w:rsidR="005C049B" w:rsidRPr="00803D46" w:rsidRDefault="005C049B" w:rsidP="0075721F">
      <w:pPr>
        <w:spacing w:before="120"/>
        <w:rPr>
          <w:lang w:val="en-GB" w:eastAsia="en-US"/>
        </w:rPr>
      </w:pPr>
    </w:p>
    <w:p w14:paraId="0D3F31C1" w14:textId="77777777" w:rsidR="002953F9" w:rsidRPr="00803D46" w:rsidRDefault="002953F9" w:rsidP="00776008">
      <w:pPr>
        <w:pStyle w:val="Heading2"/>
      </w:pPr>
      <w:bookmarkStart w:id="8" w:name="_Toc289423601"/>
      <w:r w:rsidRPr="00803D46">
        <w:t>The action</w:t>
      </w:r>
      <w:r w:rsidR="005C049B" w:rsidRPr="00803D46">
        <w:footnoteReference w:id="2"/>
      </w:r>
      <w:bookmarkEnd w:id="8"/>
    </w:p>
    <w:p w14:paraId="4C647954" w14:textId="77777777" w:rsidR="00B873B9" w:rsidRPr="00803D46" w:rsidRDefault="00216B21" w:rsidP="00FB2215">
      <w:pPr>
        <w:pStyle w:val="Heading3"/>
        <w:rPr>
          <w:lang w:val="en-GB"/>
        </w:rPr>
      </w:pPr>
      <w:bookmarkStart w:id="9" w:name="_Toc289423602"/>
      <w:r w:rsidRPr="00803D46">
        <w:rPr>
          <w:lang w:val="en-GB"/>
        </w:rPr>
        <w:t>B</w:t>
      </w:r>
      <w:r w:rsidR="00120C97" w:rsidRPr="00803D46">
        <w:rPr>
          <w:lang w:val="en-GB"/>
        </w:rPr>
        <w:t>udget of the action, amount requested from the Contracting Authority and other expected sources of funding</w:t>
      </w:r>
      <w:bookmarkEnd w:id="9"/>
    </w:p>
    <w:tbl>
      <w:tblPr>
        <w:tblW w:w="9213"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119"/>
        <w:gridCol w:w="3119"/>
      </w:tblGrid>
      <w:tr w:rsidR="00B873B9" w:rsidRPr="002966B3" w14:paraId="5330BBB4" w14:textId="77777777" w:rsidTr="00E242DF">
        <w:trPr>
          <w:cantSplit/>
          <w:jc w:val="center"/>
        </w:trPr>
        <w:tc>
          <w:tcPr>
            <w:tcW w:w="2975" w:type="dxa"/>
            <w:shd w:val="clear" w:color="auto" w:fill="E6E6E6"/>
          </w:tcPr>
          <w:p w14:paraId="458F588B" w14:textId="77777777" w:rsidR="00B873B9" w:rsidRPr="00803D46" w:rsidRDefault="00B873B9" w:rsidP="00E242DF">
            <w:pPr>
              <w:spacing w:before="120" w:after="120"/>
              <w:jc w:val="center"/>
              <w:rPr>
                <w:sz w:val="22"/>
                <w:szCs w:val="22"/>
                <w:lang w:val="en-GB"/>
              </w:rPr>
            </w:pPr>
            <w:r w:rsidRPr="00803D46">
              <w:rPr>
                <w:sz w:val="22"/>
                <w:szCs w:val="22"/>
                <w:lang w:val="en-GB"/>
              </w:rPr>
              <w:t>Total eligible cost of the action (A)</w:t>
            </w:r>
          </w:p>
        </w:tc>
        <w:tc>
          <w:tcPr>
            <w:tcW w:w="3119" w:type="dxa"/>
            <w:shd w:val="clear" w:color="auto" w:fill="E6E6E6"/>
          </w:tcPr>
          <w:p w14:paraId="27449BD9" w14:textId="77777777" w:rsidR="00B873B9" w:rsidRPr="00803D46" w:rsidRDefault="00B873B9" w:rsidP="00E242DF">
            <w:pPr>
              <w:spacing w:before="120" w:after="120"/>
              <w:jc w:val="center"/>
              <w:rPr>
                <w:sz w:val="22"/>
                <w:szCs w:val="22"/>
                <w:lang w:val="en-GB"/>
              </w:rPr>
            </w:pPr>
            <w:r w:rsidRPr="00803D46">
              <w:rPr>
                <w:sz w:val="22"/>
                <w:szCs w:val="22"/>
                <w:lang w:val="en-GB"/>
              </w:rPr>
              <w:t>Amount requested from the Contracting Authority (B)</w:t>
            </w:r>
          </w:p>
        </w:tc>
        <w:tc>
          <w:tcPr>
            <w:tcW w:w="3119" w:type="dxa"/>
            <w:shd w:val="clear" w:color="auto" w:fill="E6E6E6"/>
          </w:tcPr>
          <w:p w14:paraId="0E1B9506" w14:textId="77777777" w:rsidR="00B873B9" w:rsidRPr="00803D46" w:rsidRDefault="00B873B9" w:rsidP="00E242DF">
            <w:pPr>
              <w:spacing w:before="120" w:after="120"/>
              <w:jc w:val="center"/>
              <w:rPr>
                <w:sz w:val="22"/>
                <w:szCs w:val="22"/>
                <w:lang w:val="en-GB"/>
              </w:rPr>
            </w:pPr>
            <w:r w:rsidRPr="00803D46">
              <w:rPr>
                <w:sz w:val="22"/>
                <w:szCs w:val="22"/>
                <w:lang w:val="en-GB"/>
              </w:rPr>
              <w:t>% of total eligible cost of action (B/Ax100)</w:t>
            </w:r>
          </w:p>
        </w:tc>
      </w:tr>
      <w:tr w:rsidR="00B873B9" w:rsidRPr="00803D46" w14:paraId="6C021105" w14:textId="77777777" w:rsidTr="00E242DF">
        <w:trPr>
          <w:cantSplit/>
          <w:jc w:val="center"/>
        </w:trPr>
        <w:tc>
          <w:tcPr>
            <w:tcW w:w="2975" w:type="dxa"/>
          </w:tcPr>
          <w:p w14:paraId="0F9DCEE5" w14:textId="77777777" w:rsidR="00B873B9" w:rsidRPr="00CB537E" w:rsidRDefault="000A594B" w:rsidP="00B873B9">
            <w:pPr>
              <w:spacing w:before="120" w:after="120"/>
              <w:jc w:val="both"/>
              <w:rPr>
                <w:sz w:val="22"/>
                <w:szCs w:val="22"/>
                <w:lang w:val="en-GB"/>
              </w:rPr>
            </w:pPr>
            <w:r w:rsidRPr="00CB537E">
              <w:rPr>
                <w:sz w:val="22"/>
                <w:szCs w:val="22"/>
                <w:lang w:val="en-GB"/>
              </w:rPr>
              <w:t>EURO 457</w:t>
            </w:r>
            <w:r w:rsidR="00CB537E" w:rsidRPr="00CB537E">
              <w:rPr>
                <w:sz w:val="22"/>
                <w:szCs w:val="22"/>
                <w:lang w:val="en-GB"/>
              </w:rPr>
              <w:t>,</w:t>
            </w:r>
            <w:r w:rsidRPr="00CB537E">
              <w:rPr>
                <w:sz w:val="22"/>
                <w:szCs w:val="22"/>
                <w:lang w:val="en-GB"/>
              </w:rPr>
              <w:t>923</w:t>
            </w:r>
          </w:p>
        </w:tc>
        <w:tc>
          <w:tcPr>
            <w:tcW w:w="3119" w:type="dxa"/>
          </w:tcPr>
          <w:p w14:paraId="3416ED40" w14:textId="77777777" w:rsidR="00B873B9" w:rsidRPr="00CB537E" w:rsidRDefault="00EA6D95" w:rsidP="00E242DF">
            <w:pPr>
              <w:spacing w:before="120" w:after="120"/>
              <w:jc w:val="both"/>
              <w:rPr>
                <w:sz w:val="22"/>
                <w:szCs w:val="22"/>
                <w:lang w:val="en-GB"/>
              </w:rPr>
            </w:pPr>
            <w:r w:rsidRPr="00CB537E">
              <w:rPr>
                <w:sz w:val="22"/>
                <w:szCs w:val="22"/>
                <w:lang w:val="en-GB"/>
              </w:rPr>
              <w:t xml:space="preserve">EURO </w:t>
            </w:r>
            <w:r w:rsidR="000A594B" w:rsidRPr="00CB537E">
              <w:rPr>
                <w:sz w:val="22"/>
                <w:szCs w:val="22"/>
                <w:lang w:val="en-GB"/>
              </w:rPr>
              <w:t>343</w:t>
            </w:r>
            <w:r w:rsidR="00CB537E" w:rsidRPr="00CB537E">
              <w:rPr>
                <w:sz w:val="22"/>
                <w:szCs w:val="22"/>
                <w:lang w:val="en-GB"/>
              </w:rPr>
              <w:t>,</w:t>
            </w:r>
            <w:r w:rsidR="000A594B" w:rsidRPr="00CB537E">
              <w:rPr>
                <w:sz w:val="22"/>
                <w:szCs w:val="22"/>
                <w:lang w:val="en-GB"/>
              </w:rPr>
              <w:t>442</w:t>
            </w:r>
          </w:p>
        </w:tc>
        <w:tc>
          <w:tcPr>
            <w:tcW w:w="3119" w:type="dxa"/>
          </w:tcPr>
          <w:p w14:paraId="6E9883B8" w14:textId="77777777" w:rsidR="00B873B9" w:rsidRPr="00CB537E" w:rsidRDefault="000A594B" w:rsidP="00E242DF">
            <w:pPr>
              <w:spacing w:before="120" w:after="120"/>
              <w:jc w:val="both"/>
              <w:rPr>
                <w:sz w:val="22"/>
                <w:szCs w:val="22"/>
                <w:lang w:val="en-GB"/>
              </w:rPr>
            </w:pPr>
            <w:r w:rsidRPr="00CB537E">
              <w:rPr>
                <w:sz w:val="22"/>
                <w:szCs w:val="22"/>
                <w:lang w:val="en-GB"/>
              </w:rPr>
              <w:t>75%</w:t>
            </w:r>
          </w:p>
        </w:tc>
      </w:tr>
    </w:tbl>
    <w:p w14:paraId="2653CB4E" w14:textId="77777777" w:rsidR="00B873B9" w:rsidRPr="00803D46" w:rsidRDefault="00B873B9" w:rsidP="00B873B9">
      <w:pPr>
        <w:rPr>
          <w:lang w:val="en-GB"/>
        </w:rPr>
      </w:pPr>
    </w:p>
    <w:p w14:paraId="77AB24C2" w14:textId="77777777" w:rsidR="00D20349" w:rsidRPr="00803D46" w:rsidRDefault="00D20349" w:rsidP="00FB2215">
      <w:pPr>
        <w:pStyle w:val="Heading3"/>
        <w:rPr>
          <w:lang w:val="en-GB"/>
        </w:rPr>
      </w:pPr>
      <w:bookmarkStart w:id="10" w:name="_Toc289423603"/>
      <w:r w:rsidRPr="00803D46">
        <w:rPr>
          <w:lang w:val="en-GB"/>
        </w:rPr>
        <w:t>D</w:t>
      </w:r>
      <w:r w:rsidR="00120C97" w:rsidRPr="00803D46">
        <w:rPr>
          <w:lang w:val="en-GB"/>
        </w:rPr>
        <w:t>escription of the Action</w:t>
      </w:r>
      <w:bookmarkEnd w:id="10"/>
      <w:r w:rsidRPr="00803D46">
        <w:rPr>
          <w:lang w:val="en-GB"/>
        </w:rPr>
        <w:t xml:space="preserve"> </w:t>
      </w:r>
    </w:p>
    <w:p w14:paraId="7BAE13DE" w14:textId="77777777" w:rsidR="00A70970" w:rsidRPr="00803D46" w:rsidRDefault="00E242DF" w:rsidP="00776008">
      <w:pPr>
        <w:pStyle w:val="Heading4"/>
        <w:numPr>
          <w:ilvl w:val="2"/>
          <w:numId w:val="62"/>
        </w:numPr>
        <w:spacing w:before="120" w:after="0"/>
        <w:rPr>
          <w:lang w:val="en-GB" w:eastAsia="en-US"/>
        </w:rPr>
      </w:pPr>
      <w:r w:rsidRPr="00803D46">
        <w:rPr>
          <w:lang w:val="en-GB" w:eastAsia="en-US"/>
        </w:rPr>
        <w:t>Description (max 14 pages)</w:t>
      </w:r>
    </w:p>
    <w:p w14:paraId="603D3358" w14:textId="77777777" w:rsidR="00A70970" w:rsidRPr="00803D46" w:rsidRDefault="00A70970" w:rsidP="00776008">
      <w:pPr>
        <w:pStyle w:val="Heading4"/>
        <w:numPr>
          <w:ilvl w:val="2"/>
          <w:numId w:val="62"/>
        </w:numPr>
        <w:spacing w:before="120" w:after="0"/>
        <w:rPr>
          <w:lang w:val="en-GB" w:eastAsia="en-US"/>
        </w:rPr>
      </w:pPr>
      <w:r w:rsidRPr="00803D46">
        <w:rPr>
          <w:lang w:val="en-GB" w:eastAsia="en-US"/>
        </w:rPr>
        <w:t xml:space="preserve">Background:  </w:t>
      </w:r>
    </w:p>
    <w:p w14:paraId="26E78F03" w14:textId="77777777" w:rsidR="00CB0909" w:rsidRPr="00803D46" w:rsidRDefault="00C573E0" w:rsidP="009D6493">
      <w:pPr>
        <w:tabs>
          <w:tab w:val="num" w:pos="360"/>
        </w:tabs>
        <w:spacing w:before="120"/>
        <w:jc w:val="both"/>
        <w:rPr>
          <w:sz w:val="22"/>
          <w:szCs w:val="22"/>
          <w:lang w:val="en-GB"/>
        </w:rPr>
      </w:pPr>
      <w:r w:rsidRPr="00803D46">
        <w:rPr>
          <w:sz w:val="22"/>
          <w:szCs w:val="22"/>
          <w:lang w:val="en-GB"/>
        </w:rPr>
        <w:t>The overall objective of the action is to promote and strengthen a broad-based and inclusive civil society in Libya, which is capable to represent common interests and to engage with communities and Government authorities at different decision making levels</w:t>
      </w:r>
      <w:r w:rsidR="004E47ED" w:rsidRPr="00803D46">
        <w:rPr>
          <w:sz w:val="22"/>
          <w:szCs w:val="22"/>
          <w:lang w:val="en-GB"/>
        </w:rPr>
        <w:t xml:space="preserve">. </w:t>
      </w:r>
    </w:p>
    <w:p w14:paraId="1C6629FA" w14:textId="77777777" w:rsidR="00C573E0" w:rsidRPr="00803D46" w:rsidRDefault="004E47ED" w:rsidP="009D6493">
      <w:pPr>
        <w:tabs>
          <w:tab w:val="num" w:pos="360"/>
        </w:tabs>
        <w:spacing w:before="120"/>
        <w:jc w:val="both"/>
        <w:rPr>
          <w:sz w:val="22"/>
          <w:szCs w:val="22"/>
          <w:lang w:val="en-GB"/>
        </w:rPr>
      </w:pPr>
      <w:r w:rsidRPr="00803D46">
        <w:rPr>
          <w:sz w:val="22"/>
          <w:szCs w:val="22"/>
          <w:lang w:val="en-GB"/>
        </w:rPr>
        <w:t>The specific objective</w:t>
      </w:r>
      <w:r w:rsidR="00A15200" w:rsidRPr="00803D46">
        <w:rPr>
          <w:sz w:val="22"/>
          <w:szCs w:val="22"/>
          <w:lang w:val="en-GB"/>
        </w:rPr>
        <w:t>s</w:t>
      </w:r>
      <w:r w:rsidRPr="00803D46">
        <w:rPr>
          <w:sz w:val="22"/>
          <w:szCs w:val="22"/>
          <w:lang w:val="en-GB"/>
        </w:rPr>
        <w:t xml:space="preserve"> of the project </w:t>
      </w:r>
      <w:r w:rsidR="003C1006" w:rsidRPr="00803D46">
        <w:rPr>
          <w:sz w:val="22"/>
          <w:szCs w:val="22"/>
          <w:lang w:val="en-GB"/>
        </w:rPr>
        <w:t>are</w:t>
      </w:r>
      <w:r w:rsidR="00432F32" w:rsidRPr="00803D46">
        <w:rPr>
          <w:sz w:val="22"/>
          <w:szCs w:val="22"/>
          <w:lang w:val="en-GB"/>
        </w:rPr>
        <w:t>:</w:t>
      </w:r>
    </w:p>
    <w:p w14:paraId="16652507" w14:textId="77777777" w:rsidR="009D6493" w:rsidRPr="00803D46" w:rsidRDefault="004E47ED" w:rsidP="002D145C">
      <w:pPr>
        <w:pStyle w:val="ListParagraph"/>
        <w:numPr>
          <w:ilvl w:val="0"/>
          <w:numId w:val="36"/>
        </w:numPr>
        <w:tabs>
          <w:tab w:val="num" w:pos="360"/>
        </w:tabs>
        <w:spacing w:before="120"/>
        <w:jc w:val="both"/>
        <w:rPr>
          <w:bCs/>
          <w:sz w:val="22"/>
          <w:szCs w:val="22"/>
          <w:lang w:val="en-GB"/>
        </w:rPr>
      </w:pPr>
      <w:r w:rsidRPr="00803D46">
        <w:rPr>
          <w:bCs/>
          <w:sz w:val="22"/>
          <w:szCs w:val="22"/>
          <w:lang w:val="en-GB"/>
        </w:rPr>
        <w:lastRenderedPageBreak/>
        <w:t>U</w:t>
      </w:r>
      <w:r w:rsidR="009D6493" w:rsidRPr="00803D46">
        <w:rPr>
          <w:bCs/>
          <w:sz w:val="22"/>
          <w:szCs w:val="22"/>
          <w:lang w:val="en-GB"/>
        </w:rPr>
        <w:t xml:space="preserve">pgrade the capacity, establish good governance and support direct actions of Libyan NGOs working in the field of environment and sustainable development. </w:t>
      </w:r>
    </w:p>
    <w:p w14:paraId="414A42C7" w14:textId="77777777" w:rsidR="00C573E0" w:rsidRPr="00803D46" w:rsidRDefault="00C573E0" w:rsidP="002D145C">
      <w:pPr>
        <w:pStyle w:val="ListParagraph"/>
        <w:numPr>
          <w:ilvl w:val="0"/>
          <w:numId w:val="36"/>
        </w:numPr>
        <w:tabs>
          <w:tab w:val="num" w:pos="360"/>
        </w:tabs>
        <w:spacing w:before="120"/>
        <w:jc w:val="both"/>
        <w:rPr>
          <w:bCs/>
          <w:sz w:val="22"/>
          <w:szCs w:val="22"/>
          <w:lang w:val="en-GB"/>
        </w:rPr>
      </w:pPr>
      <w:r w:rsidRPr="00803D46">
        <w:rPr>
          <w:bCs/>
          <w:sz w:val="22"/>
          <w:szCs w:val="22"/>
          <w:lang w:val="en-GB"/>
        </w:rPr>
        <w:t xml:space="preserve">Develop a vibrant Libyan network of NGOs working in the field of environment that can represent </w:t>
      </w:r>
      <w:r w:rsidR="003C1006" w:rsidRPr="00803D46">
        <w:rPr>
          <w:bCs/>
          <w:sz w:val="22"/>
          <w:szCs w:val="22"/>
          <w:lang w:val="en-GB"/>
        </w:rPr>
        <w:t>the common interests of their communities</w:t>
      </w:r>
      <w:r w:rsidRPr="00803D46">
        <w:rPr>
          <w:bCs/>
          <w:sz w:val="22"/>
          <w:szCs w:val="22"/>
          <w:lang w:val="en-GB"/>
        </w:rPr>
        <w:t xml:space="preserve"> and play an active and effective role in monitoring and influencing policies and development processes. </w:t>
      </w:r>
    </w:p>
    <w:p w14:paraId="58F09FD6" w14:textId="77777777" w:rsidR="009D6493" w:rsidRPr="00803D46" w:rsidRDefault="009D6493" w:rsidP="002D145C">
      <w:pPr>
        <w:pStyle w:val="ListParagraph"/>
        <w:numPr>
          <w:ilvl w:val="0"/>
          <w:numId w:val="36"/>
        </w:numPr>
        <w:tabs>
          <w:tab w:val="num" w:pos="360"/>
        </w:tabs>
        <w:spacing w:before="120"/>
        <w:jc w:val="both"/>
        <w:rPr>
          <w:bCs/>
          <w:sz w:val="22"/>
          <w:szCs w:val="22"/>
          <w:lang w:val="en-GB"/>
        </w:rPr>
      </w:pPr>
      <w:r w:rsidRPr="00803D46">
        <w:rPr>
          <w:bCs/>
          <w:sz w:val="22"/>
          <w:szCs w:val="22"/>
          <w:lang w:val="en-GB"/>
        </w:rPr>
        <w:t>Establish contacts and promote dialogue between Libyan State actors and NGOs working in the field of environment and sustainable development.</w:t>
      </w:r>
    </w:p>
    <w:p w14:paraId="2230C2E4" w14:textId="77777777" w:rsidR="009D6493" w:rsidRPr="00803D46" w:rsidRDefault="009D6493" w:rsidP="002D145C">
      <w:pPr>
        <w:pStyle w:val="ListParagraph"/>
        <w:numPr>
          <w:ilvl w:val="0"/>
          <w:numId w:val="36"/>
        </w:numPr>
        <w:tabs>
          <w:tab w:val="num" w:pos="360"/>
        </w:tabs>
        <w:spacing w:before="120"/>
        <w:jc w:val="both"/>
        <w:rPr>
          <w:bCs/>
          <w:sz w:val="22"/>
          <w:szCs w:val="22"/>
          <w:lang w:val="en-GB"/>
        </w:rPr>
      </w:pPr>
      <w:r w:rsidRPr="00803D46">
        <w:rPr>
          <w:bCs/>
          <w:sz w:val="22"/>
          <w:szCs w:val="22"/>
          <w:lang w:val="en-GB"/>
        </w:rPr>
        <w:t>Establish regional collaboration between Libyan, Tunisian and Moroccan NGOs working in the field of environment and sustainable development.</w:t>
      </w:r>
    </w:p>
    <w:p w14:paraId="43B158C1" w14:textId="77777777" w:rsidR="00A70970" w:rsidRPr="00803D46" w:rsidRDefault="00A70970" w:rsidP="001128F2">
      <w:pPr>
        <w:pStyle w:val="BodyText"/>
        <w:rPr>
          <w:rFonts w:ascii="Times New Roman" w:hAnsi="Times New Roman"/>
          <w:color w:val="auto"/>
          <w:sz w:val="22"/>
          <w:szCs w:val="22"/>
          <w:lang w:val="en-GB"/>
        </w:rPr>
      </w:pPr>
    </w:p>
    <w:p w14:paraId="05A6B93C" w14:textId="77777777" w:rsidR="001128F2" w:rsidRPr="00803D46" w:rsidRDefault="001128F2" w:rsidP="001128F2">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WWF is conscious that the long-term success of the conservation activities it supports can only </w:t>
      </w:r>
      <w:r w:rsidR="000D1F29" w:rsidRPr="00803D46">
        <w:rPr>
          <w:rFonts w:ascii="Times New Roman" w:hAnsi="Times New Roman"/>
          <w:color w:val="auto"/>
          <w:sz w:val="22"/>
          <w:szCs w:val="22"/>
          <w:lang w:val="en-GB"/>
        </w:rPr>
        <w:t>be</w:t>
      </w:r>
      <w:r w:rsidRPr="00803D46">
        <w:rPr>
          <w:rFonts w:ascii="Times New Roman" w:hAnsi="Times New Roman"/>
          <w:color w:val="auto"/>
          <w:sz w:val="22"/>
          <w:szCs w:val="22"/>
          <w:lang w:val="en-GB"/>
        </w:rPr>
        <w:t xml:space="preserve"> reached through the active participation of local individuals, groups and organisations. For the coming years, WWF has thus decided to concentrate much of its effort </w:t>
      </w:r>
      <w:r w:rsidR="00CB0909" w:rsidRPr="00803D46">
        <w:rPr>
          <w:rFonts w:ascii="Times New Roman" w:hAnsi="Times New Roman"/>
          <w:color w:val="auto"/>
          <w:sz w:val="22"/>
          <w:szCs w:val="22"/>
          <w:lang w:val="en-GB"/>
        </w:rPr>
        <w:t xml:space="preserve">in North Africa </w:t>
      </w:r>
      <w:r w:rsidRPr="00803D46">
        <w:rPr>
          <w:rFonts w:ascii="Times New Roman" w:hAnsi="Times New Roman"/>
          <w:color w:val="auto"/>
          <w:sz w:val="22"/>
          <w:szCs w:val="22"/>
          <w:lang w:val="en-GB"/>
        </w:rPr>
        <w:t>on helping build the capacity of grassroots and local environmental groups of the</w:t>
      </w:r>
      <w:r w:rsidR="00B66A78" w:rsidRPr="00803D46">
        <w:rPr>
          <w:rFonts w:ascii="Times New Roman" w:hAnsi="Times New Roman"/>
          <w:color w:val="auto"/>
          <w:sz w:val="22"/>
          <w:szCs w:val="22"/>
          <w:lang w:val="en-GB"/>
        </w:rPr>
        <w:t xml:space="preserve"> south of the Mediterranean as a contribution </w:t>
      </w:r>
      <w:r w:rsidR="00F40ACC" w:rsidRPr="00803D46">
        <w:rPr>
          <w:rFonts w:ascii="Times New Roman" w:hAnsi="Times New Roman"/>
          <w:color w:val="auto"/>
          <w:sz w:val="22"/>
          <w:szCs w:val="22"/>
          <w:lang w:val="en-GB"/>
        </w:rPr>
        <w:t>to</w:t>
      </w:r>
      <w:r w:rsidR="00B66A78" w:rsidRPr="00803D46">
        <w:rPr>
          <w:rFonts w:ascii="Times New Roman" w:hAnsi="Times New Roman"/>
          <w:color w:val="auto"/>
          <w:sz w:val="22"/>
          <w:szCs w:val="22"/>
          <w:lang w:val="en-GB"/>
        </w:rPr>
        <w:t xml:space="preserve"> </w:t>
      </w:r>
      <w:r w:rsidR="003C1006" w:rsidRPr="00803D46">
        <w:rPr>
          <w:rFonts w:ascii="Times New Roman" w:hAnsi="Times New Roman"/>
          <w:color w:val="auto"/>
          <w:sz w:val="22"/>
          <w:szCs w:val="22"/>
          <w:lang w:val="en-GB"/>
        </w:rPr>
        <w:t xml:space="preserve">the </w:t>
      </w:r>
      <w:r w:rsidR="00CB0909" w:rsidRPr="00803D46">
        <w:rPr>
          <w:rFonts w:ascii="Times New Roman" w:hAnsi="Times New Roman"/>
          <w:color w:val="auto"/>
          <w:sz w:val="22"/>
          <w:szCs w:val="22"/>
          <w:lang w:val="en-GB"/>
        </w:rPr>
        <w:t xml:space="preserve">democratization processes initiated by the </w:t>
      </w:r>
      <w:r w:rsidR="00F40ACC" w:rsidRPr="00803D46">
        <w:rPr>
          <w:rFonts w:ascii="Times New Roman" w:hAnsi="Times New Roman"/>
          <w:color w:val="auto"/>
          <w:sz w:val="22"/>
          <w:szCs w:val="22"/>
          <w:lang w:val="en-GB"/>
        </w:rPr>
        <w:t>Arab</w:t>
      </w:r>
      <w:r w:rsidR="00B66A78" w:rsidRPr="00803D46">
        <w:rPr>
          <w:rFonts w:ascii="Times New Roman" w:hAnsi="Times New Roman"/>
          <w:color w:val="auto"/>
          <w:sz w:val="22"/>
          <w:szCs w:val="22"/>
          <w:lang w:val="en-GB"/>
        </w:rPr>
        <w:t xml:space="preserve"> spring results. </w:t>
      </w:r>
    </w:p>
    <w:p w14:paraId="681CF375" w14:textId="77777777" w:rsidR="00D30013" w:rsidRPr="00803D46" w:rsidRDefault="002C23A8" w:rsidP="00076166">
      <w:pPr>
        <w:tabs>
          <w:tab w:val="num" w:pos="360"/>
        </w:tabs>
        <w:spacing w:before="120"/>
        <w:jc w:val="both"/>
        <w:rPr>
          <w:bCs/>
          <w:sz w:val="22"/>
          <w:szCs w:val="22"/>
          <w:lang w:val="en-GB"/>
        </w:rPr>
      </w:pPr>
      <w:r w:rsidRPr="00803D46">
        <w:rPr>
          <w:bCs/>
          <w:sz w:val="22"/>
          <w:szCs w:val="22"/>
          <w:lang w:val="en-GB"/>
        </w:rPr>
        <w:t>WWF participated in the first Libya</w:t>
      </w:r>
      <w:r w:rsidR="003C1006" w:rsidRPr="00803D46">
        <w:rPr>
          <w:bCs/>
          <w:sz w:val="22"/>
          <w:szCs w:val="22"/>
          <w:lang w:val="en-GB"/>
        </w:rPr>
        <w:t>n</w:t>
      </w:r>
      <w:r w:rsidRPr="00803D46">
        <w:rPr>
          <w:bCs/>
          <w:sz w:val="22"/>
          <w:szCs w:val="22"/>
          <w:lang w:val="en-GB"/>
        </w:rPr>
        <w:t xml:space="preserve"> Civil Society Forum (Tripoli, 9-10 May, 2012) and had the chance to meet a group of eight Libyan environmental NGOs. At that </w:t>
      </w:r>
      <w:r w:rsidR="003C1006" w:rsidRPr="00803D46">
        <w:rPr>
          <w:bCs/>
          <w:sz w:val="22"/>
          <w:szCs w:val="22"/>
          <w:lang w:val="en-GB"/>
        </w:rPr>
        <w:t>meeting, the Libyan environmental NGOs</w:t>
      </w:r>
      <w:r w:rsidRPr="00803D46">
        <w:rPr>
          <w:bCs/>
          <w:sz w:val="22"/>
          <w:szCs w:val="22"/>
          <w:lang w:val="en-GB"/>
        </w:rPr>
        <w:t xml:space="preserve"> confirmed </w:t>
      </w:r>
      <w:r w:rsidR="003C1006" w:rsidRPr="00803D46">
        <w:rPr>
          <w:bCs/>
          <w:sz w:val="22"/>
          <w:szCs w:val="22"/>
          <w:lang w:val="en-GB"/>
        </w:rPr>
        <w:t xml:space="preserve">their </w:t>
      </w:r>
      <w:r w:rsidRPr="00803D46">
        <w:rPr>
          <w:bCs/>
          <w:sz w:val="22"/>
          <w:szCs w:val="22"/>
          <w:lang w:val="en-GB"/>
        </w:rPr>
        <w:t xml:space="preserve">interest and willingness to work with WWF on building their capacity. We agreed that </w:t>
      </w:r>
      <w:r w:rsidR="00D31599" w:rsidRPr="00803D46">
        <w:rPr>
          <w:bCs/>
          <w:sz w:val="22"/>
          <w:szCs w:val="22"/>
          <w:lang w:val="en-GB"/>
        </w:rPr>
        <w:t xml:space="preserve">the </w:t>
      </w:r>
      <w:r w:rsidRPr="00803D46">
        <w:rPr>
          <w:bCs/>
          <w:sz w:val="22"/>
          <w:szCs w:val="22"/>
          <w:lang w:val="en-GB"/>
        </w:rPr>
        <w:t xml:space="preserve">Libyan Wildlife Trust </w:t>
      </w:r>
      <w:r w:rsidR="00B66A78" w:rsidRPr="00803D46">
        <w:rPr>
          <w:bCs/>
          <w:sz w:val="22"/>
          <w:szCs w:val="22"/>
          <w:lang w:val="en-GB"/>
        </w:rPr>
        <w:t xml:space="preserve">(LWT) </w:t>
      </w:r>
      <w:r w:rsidRPr="00803D46">
        <w:rPr>
          <w:bCs/>
          <w:sz w:val="22"/>
          <w:szCs w:val="22"/>
          <w:lang w:val="en-GB"/>
        </w:rPr>
        <w:t>would be a partner organization for this project, while project activities would be directed towards a broad r</w:t>
      </w:r>
      <w:r w:rsidR="00F40ACC" w:rsidRPr="00803D46">
        <w:rPr>
          <w:bCs/>
          <w:sz w:val="22"/>
          <w:szCs w:val="22"/>
          <w:lang w:val="en-GB"/>
        </w:rPr>
        <w:t>ange of rural and urban Libyan E</w:t>
      </w:r>
      <w:r w:rsidRPr="00803D46">
        <w:rPr>
          <w:bCs/>
          <w:sz w:val="22"/>
          <w:szCs w:val="22"/>
          <w:lang w:val="en-GB"/>
        </w:rPr>
        <w:t>nvironmental NGOs.</w:t>
      </w:r>
    </w:p>
    <w:p w14:paraId="39B4C657" w14:textId="77777777" w:rsidR="00CB0909" w:rsidRPr="00803D46" w:rsidRDefault="00CB0909" w:rsidP="00CB0909">
      <w:pPr>
        <w:tabs>
          <w:tab w:val="num" w:pos="360"/>
        </w:tabs>
        <w:spacing w:before="120"/>
        <w:jc w:val="both"/>
        <w:rPr>
          <w:bCs/>
          <w:sz w:val="22"/>
          <w:szCs w:val="22"/>
          <w:lang w:val="en-GB"/>
        </w:rPr>
      </w:pPr>
      <w:r w:rsidRPr="00803D46">
        <w:rPr>
          <w:bCs/>
          <w:sz w:val="22"/>
          <w:szCs w:val="22"/>
          <w:lang w:val="en-GB"/>
        </w:rPr>
        <w:t xml:space="preserve">Unfortunately, as far as the status of non-governmental organizations is concerned, the gap is substantial between the countries of the northern rim, and those of the south and east Mediterranean region. While the NGO movement is well developed, lively and influential in the EU countries of southern Europe, most NGOs in the south Mediterranean can be characterized as having limited strength, membership, and capabilities. </w:t>
      </w:r>
    </w:p>
    <w:p w14:paraId="6729D497" w14:textId="77777777" w:rsidR="00CB0909" w:rsidRPr="00803D46" w:rsidRDefault="00CB0909" w:rsidP="00CB0909">
      <w:pPr>
        <w:tabs>
          <w:tab w:val="num" w:pos="360"/>
        </w:tabs>
        <w:spacing w:before="120"/>
        <w:jc w:val="both"/>
        <w:rPr>
          <w:bCs/>
          <w:sz w:val="22"/>
          <w:szCs w:val="22"/>
          <w:lang w:val="en-GB"/>
        </w:rPr>
      </w:pPr>
      <w:r w:rsidRPr="00803D46">
        <w:rPr>
          <w:bCs/>
          <w:sz w:val="22"/>
          <w:szCs w:val="22"/>
          <w:lang w:val="en-GB"/>
        </w:rPr>
        <w:t>As past experiences from all over the world show, the presence of professional and qualified NGOs that can reference themselves legitimately to local societies, that can represent and promote common interests such as the quality of the environment, that are able to bring a constructive input to political and governmental processes, is a crucial condition for the long term achievement of environmental conservation results and widespread environmental awareness.</w:t>
      </w:r>
    </w:p>
    <w:p w14:paraId="4ACD8EA7" w14:textId="77777777" w:rsidR="0045275E" w:rsidRPr="00803D46" w:rsidRDefault="0045275E" w:rsidP="00776008">
      <w:pPr>
        <w:pStyle w:val="Heading4"/>
        <w:numPr>
          <w:ilvl w:val="2"/>
          <w:numId w:val="65"/>
        </w:numPr>
        <w:spacing w:before="120" w:after="0"/>
        <w:rPr>
          <w:sz w:val="22"/>
          <w:szCs w:val="22"/>
          <w:lang w:val="en-GB" w:eastAsia="en-US"/>
        </w:rPr>
      </w:pPr>
      <w:r w:rsidRPr="00803D46">
        <w:rPr>
          <w:sz w:val="22"/>
          <w:szCs w:val="22"/>
          <w:lang w:val="en-GB" w:eastAsia="en-US"/>
        </w:rPr>
        <w:t xml:space="preserve">The </w:t>
      </w:r>
      <w:r w:rsidR="00CB0909" w:rsidRPr="00803D46">
        <w:rPr>
          <w:sz w:val="22"/>
          <w:szCs w:val="22"/>
          <w:lang w:val="en-GB" w:eastAsia="en-US"/>
        </w:rPr>
        <w:t xml:space="preserve">Status of </w:t>
      </w:r>
      <w:r w:rsidRPr="00803D46">
        <w:rPr>
          <w:sz w:val="22"/>
          <w:szCs w:val="22"/>
          <w:lang w:val="en-GB" w:eastAsia="en-US"/>
        </w:rPr>
        <w:t xml:space="preserve">Libyan NGOs: </w:t>
      </w:r>
    </w:p>
    <w:p w14:paraId="4AE688CA" w14:textId="77777777" w:rsidR="00943867" w:rsidRPr="00803D46" w:rsidRDefault="00943867" w:rsidP="00943867">
      <w:pPr>
        <w:tabs>
          <w:tab w:val="num" w:pos="360"/>
        </w:tabs>
        <w:spacing w:before="120"/>
        <w:jc w:val="both"/>
        <w:rPr>
          <w:bCs/>
          <w:sz w:val="22"/>
          <w:szCs w:val="22"/>
          <w:lang w:val="en-GB"/>
        </w:rPr>
      </w:pPr>
      <w:r w:rsidRPr="00803D46">
        <w:rPr>
          <w:bCs/>
          <w:sz w:val="22"/>
          <w:szCs w:val="22"/>
          <w:lang w:val="en-GB"/>
        </w:rPr>
        <w:t>WWF organ</w:t>
      </w:r>
      <w:r w:rsidR="00DA20CC">
        <w:rPr>
          <w:bCs/>
          <w:sz w:val="22"/>
          <w:szCs w:val="22"/>
          <w:lang w:val="en-GB"/>
        </w:rPr>
        <w:t>ize</w:t>
      </w:r>
      <w:r w:rsidRPr="00803D46">
        <w:rPr>
          <w:bCs/>
          <w:sz w:val="22"/>
          <w:szCs w:val="22"/>
          <w:lang w:val="en-GB"/>
        </w:rPr>
        <w:t xml:space="preserve">d </w:t>
      </w:r>
      <w:r w:rsidR="0025175D" w:rsidRPr="00803D46">
        <w:rPr>
          <w:bCs/>
          <w:sz w:val="22"/>
          <w:szCs w:val="22"/>
          <w:lang w:val="en-GB"/>
        </w:rPr>
        <w:t xml:space="preserve">two preparatory workshops </w:t>
      </w:r>
      <w:r w:rsidRPr="00803D46">
        <w:rPr>
          <w:bCs/>
          <w:sz w:val="22"/>
          <w:szCs w:val="22"/>
          <w:lang w:val="en-GB"/>
        </w:rPr>
        <w:t>with 15</w:t>
      </w:r>
      <w:r w:rsidR="0025175D" w:rsidRPr="00803D46">
        <w:rPr>
          <w:bCs/>
          <w:sz w:val="22"/>
          <w:szCs w:val="22"/>
          <w:lang w:val="en-GB"/>
        </w:rPr>
        <w:t xml:space="preserve"> Libyan</w:t>
      </w:r>
      <w:r w:rsidRPr="00803D46">
        <w:rPr>
          <w:bCs/>
          <w:sz w:val="22"/>
          <w:szCs w:val="22"/>
          <w:lang w:val="en-GB"/>
        </w:rPr>
        <w:t xml:space="preserve"> NGOs on 30</w:t>
      </w:r>
      <w:r w:rsidR="00D31599" w:rsidRPr="00803D46">
        <w:rPr>
          <w:bCs/>
          <w:sz w:val="22"/>
          <w:szCs w:val="22"/>
          <w:lang w:val="en-GB"/>
        </w:rPr>
        <w:t xml:space="preserve"> </w:t>
      </w:r>
      <w:r w:rsidRPr="00803D46">
        <w:rPr>
          <w:bCs/>
          <w:sz w:val="22"/>
          <w:szCs w:val="22"/>
          <w:lang w:val="en-GB"/>
        </w:rPr>
        <w:t>October</w:t>
      </w:r>
      <w:r w:rsidR="00D31599" w:rsidRPr="00803D46">
        <w:rPr>
          <w:bCs/>
          <w:sz w:val="22"/>
          <w:szCs w:val="22"/>
          <w:lang w:val="en-GB"/>
        </w:rPr>
        <w:t>, 2012,</w:t>
      </w:r>
      <w:r w:rsidRPr="00803D46">
        <w:rPr>
          <w:bCs/>
          <w:sz w:val="22"/>
          <w:szCs w:val="22"/>
          <w:lang w:val="en-GB"/>
        </w:rPr>
        <w:t xml:space="preserve"> in Tripoli and on </w:t>
      </w:r>
      <w:r w:rsidR="00D31599" w:rsidRPr="00803D46">
        <w:rPr>
          <w:bCs/>
          <w:sz w:val="22"/>
          <w:szCs w:val="22"/>
          <w:lang w:val="en-GB"/>
        </w:rPr>
        <w:t xml:space="preserve">1 </w:t>
      </w:r>
      <w:r w:rsidRPr="00803D46">
        <w:rPr>
          <w:bCs/>
          <w:sz w:val="22"/>
          <w:szCs w:val="22"/>
          <w:lang w:val="en-GB"/>
        </w:rPr>
        <w:t>November</w:t>
      </w:r>
      <w:r w:rsidR="00D31599" w:rsidRPr="00803D46">
        <w:rPr>
          <w:bCs/>
          <w:sz w:val="22"/>
          <w:szCs w:val="22"/>
          <w:lang w:val="en-GB"/>
        </w:rPr>
        <w:t>,</w:t>
      </w:r>
      <w:r w:rsidRPr="00803D46">
        <w:rPr>
          <w:bCs/>
          <w:sz w:val="22"/>
          <w:szCs w:val="22"/>
          <w:lang w:val="en-GB"/>
        </w:rPr>
        <w:t xml:space="preserve"> 2012</w:t>
      </w:r>
      <w:r w:rsidR="00D31599" w:rsidRPr="00803D46">
        <w:rPr>
          <w:bCs/>
          <w:sz w:val="22"/>
          <w:szCs w:val="22"/>
          <w:lang w:val="en-GB"/>
        </w:rPr>
        <w:t>,</w:t>
      </w:r>
      <w:r w:rsidRPr="00803D46">
        <w:rPr>
          <w:bCs/>
          <w:sz w:val="22"/>
          <w:szCs w:val="22"/>
          <w:lang w:val="en-GB"/>
        </w:rPr>
        <w:t xml:space="preserve"> in </w:t>
      </w:r>
      <w:r w:rsidR="003C1006" w:rsidRPr="00803D46">
        <w:rPr>
          <w:bCs/>
          <w:sz w:val="22"/>
          <w:szCs w:val="22"/>
          <w:lang w:val="en-GB"/>
        </w:rPr>
        <w:t xml:space="preserve">El </w:t>
      </w:r>
      <w:proofErr w:type="spellStart"/>
      <w:r w:rsidR="003C1006" w:rsidRPr="00803D46">
        <w:rPr>
          <w:bCs/>
          <w:sz w:val="22"/>
          <w:szCs w:val="22"/>
          <w:lang w:val="en-GB"/>
        </w:rPr>
        <w:t>Beidha</w:t>
      </w:r>
      <w:proofErr w:type="spellEnd"/>
      <w:r w:rsidR="0025175D" w:rsidRPr="00803D46">
        <w:rPr>
          <w:bCs/>
          <w:sz w:val="22"/>
          <w:szCs w:val="22"/>
          <w:lang w:val="en-GB"/>
        </w:rPr>
        <w:t>. The workshops</w:t>
      </w:r>
      <w:r w:rsidRPr="00803D46">
        <w:rPr>
          <w:bCs/>
          <w:sz w:val="22"/>
          <w:szCs w:val="22"/>
          <w:lang w:val="en-GB"/>
        </w:rPr>
        <w:t xml:space="preserve"> provided information on the current status of NGOs, and identified the main factors hampering the consolidation and development of the national NGO movement. Among the main issues mentioned in the discussion </w:t>
      </w:r>
      <w:r w:rsidR="00D31599" w:rsidRPr="00803D46">
        <w:rPr>
          <w:bCs/>
          <w:sz w:val="22"/>
          <w:szCs w:val="22"/>
          <w:lang w:val="en-GB"/>
        </w:rPr>
        <w:t>were</w:t>
      </w:r>
      <w:r w:rsidRPr="00803D46">
        <w:rPr>
          <w:bCs/>
          <w:sz w:val="22"/>
          <w:szCs w:val="22"/>
          <w:lang w:val="en-GB"/>
        </w:rPr>
        <w:t xml:space="preserve">: a general lack of means (in terms of equipment, office space, materials); the difficulty </w:t>
      </w:r>
      <w:r w:rsidR="00D31599" w:rsidRPr="00803D46">
        <w:rPr>
          <w:bCs/>
          <w:sz w:val="22"/>
          <w:szCs w:val="22"/>
          <w:lang w:val="en-GB"/>
        </w:rPr>
        <w:t xml:space="preserve">of </w:t>
      </w:r>
      <w:r w:rsidRPr="00803D46">
        <w:rPr>
          <w:bCs/>
          <w:sz w:val="22"/>
          <w:szCs w:val="22"/>
          <w:lang w:val="en-GB"/>
        </w:rPr>
        <w:t>secur</w:t>
      </w:r>
      <w:r w:rsidR="00D31599" w:rsidRPr="00803D46">
        <w:rPr>
          <w:bCs/>
          <w:sz w:val="22"/>
          <w:szCs w:val="22"/>
          <w:lang w:val="en-GB"/>
        </w:rPr>
        <w:t>ing</w:t>
      </w:r>
      <w:r w:rsidRPr="00803D46">
        <w:rPr>
          <w:bCs/>
          <w:sz w:val="22"/>
          <w:szCs w:val="22"/>
          <w:lang w:val="en-GB"/>
        </w:rPr>
        <w:t xml:space="preserve"> funding which would enable these groups to hire permanent staff and formulate long-term strategies and action plans; the widespread need for </w:t>
      </w:r>
      <w:r w:rsidR="00BC7AE1" w:rsidRPr="00803D46">
        <w:rPr>
          <w:bCs/>
          <w:sz w:val="22"/>
          <w:szCs w:val="22"/>
          <w:lang w:val="en-GB"/>
        </w:rPr>
        <w:t xml:space="preserve">organizational, management, </w:t>
      </w:r>
      <w:r w:rsidRPr="00803D46">
        <w:rPr>
          <w:bCs/>
          <w:sz w:val="22"/>
          <w:szCs w:val="22"/>
          <w:lang w:val="en-GB"/>
        </w:rPr>
        <w:t>institutional and technical training</w:t>
      </w:r>
      <w:r w:rsidR="00D31599" w:rsidRPr="00803D46">
        <w:rPr>
          <w:bCs/>
          <w:sz w:val="22"/>
          <w:szCs w:val="22"/>
          <w:lang w:val="en-GB"/>
        </w:rPr>
        <w:t>;</w:t>
      </w:r>
      <w:r w:rsidRPr="00803D46">
        <w:rPr>
          <w:bCs/>
          <w:sz w:val="22"/>
          <w:szCs w:val="22"/>
          <w:lang w:val="en-GB"/>
        </w:rPr>
        <w:t xml:space="preserve"> and the difficulty </w:t>
      </w:r>
      <w:r w:rsidR="00D31599" w:rsidRPr="00803D46">
        <w:rPr>
          <w:bCs/>
          <w:sz w:val="22"/>
          <w:szCs w:val="22"/>
          <w:lang w:val="en-GB"/>
        </w:rPr>
        <w:t xml:space="preserve">of </w:t>
      </w:r>
      <w:r w:rsidRPr="00803D46">
        <w:rPr>
          <w:bCs/>
          <w:sz w:val="22"/>
          <w:szCs w:val="22"/>
          <w:lang w:val="en-GB"/>
        </w:rPr>
        <w:t>establish</w:t>
      </w:r>
      <w:r w:rsidR="00D31599" w:rsidRPr="00803D46">
        <w:rPr>
          <w:bCs/>
          <w:sz w:val="22"/>
          <w:szCs w:val="22"/>
          <w:lang w:val="en-GB"/>
        </w:rPr>
        <w:t>ing</w:t>
      </w:r>
      <w:r w:rsidRPr="00803D46">
        <w:rPr>
          <w:bCs/>
          <w:sz w:val="22"/>
          <w:szCs w:val="22"/>
          <w:lang w:val="en-GB"/>
        </w:rPr>
        <w:t xml:space="preserve"> solid and permanent contacts with </w:t>
      </w:r>
      <w:r w:rsidR="00BC7AE1" w:rsidRPr="00803D46">
        <w:rPr>
          <w:bCs/>
          <w:sz w:val="22"/>
          <w:szCs w:val="22"/>
          <w:lang w:val="en-GB"/>
        </w:rPr>
        <w:t xml:space="preserve">key </w:t>
      </w:r>
      <w:r w:rsidRPr="00803D46">
        <w:rPr>
          <w:bCs/>
          <w:sz w:val="22"/>
          <w:szCs w:val="22"/>
          <w:lang w:val="en-GB"/>
        </w:rPr>
        <w:t>partners, such as international donors</w:t>
      </w:r>
      <w:r w:rsidR="00BC7AE1" w:rsidRPr="00803D46">
        <w:rPr>
          <w:bCs/>
          <w:sz w:val="22"/>
          <w:szCs w:val="22"/>
          <w:lang w:val="en-GB"/>
        </w:rPr>
        <w:t xml:space="preserve">, and to communicate with key constituencies such as the local </w:t>
      </w:r>
      <w:r w:rsidR="00D31599" w:rsidRPr="00803D46">
        <w:rPr>
          <w:bCs/>
          <w:sz w:val="22"/>
          <w:szCs w:val="22"/>
          <w:lang w:val="en-GB"/>
        </w:rPr>
        <w:t>community</w:t>
      </w:r>
      <w:r w:rsidRPr="00803D46">
        <w:rPr>
          <w:bCs/>
          <w:sz w:val="22"/>
          <w:szCs w:val="22"/>
          <w:lang w:val="en-GB"/>
        </w:rPr>
        <w:t xml:space="preserve">. </w:t>
      </w:r>
    </w:p>
    <w:p w14:paraId="091A8B59" w14:textId="77777777" w:rsidR="006243BF" w:rsidRPr="00803D46" w:rsidRDefault="00D7112B" w:rsidP="004B0145">
      <w:pPr>
        <w:tabs>
          <w:tab w:val="num" w:pos="360"/>
        </w:tabs>
        <w:spacing w:before="120"/>
        <w:jc w:val="both"/>
        <w:rPr>
          <w:bCs/>
          <w:sz w:val="22"/>
          <w:szCs w:val="22"/>
          <w:lang w:val="en-GB"/>
        </w:rPr>
      </w:pPr>
      <w:r w:rsidRPr="00803D46">
        <w:rPr>
          <w:bCs/>
          <w:sz w:val="22"/>
          <w:szCs w:val="22"/>
          <w:lang w:val="en-GB"/>
        </w:rPr>
        <w:t>Most of the NGO</w:t>
      </w:r>
      <w:r w:rsidR="00843F36" w:rsidRPr="00803D46">
        <w:rPr>
          <w:bCs/>
          <w:sz w:val="22"/>
          <w:szCs w:val="22"/>
          <w:lang w:val="en-GB"/>
        </w:rPr>
        <w:t xml:space="preserve">s are </w:t>
      </w:r>
      <w:r w:rsidR="00E70FA6" w:rsidRPr="00803D46">
        <w:rPr>
          <w:bCs/>
          <w:sz w:val="22"/>
          <w:szCs w:val="22"/>
          <w:lang w:val="en-GB"/>
        </w:rPr>
        <w:t xml:space="preserve">very </w:t>
      </w:r>
      <w:r w:rsidR="00D31599" w:rsidRPr="00803D46">
        <w:rPr>
          <w:bCs/>
          <w:sz w:val="22"/>
          <w:szCs w:val="22"/>
          <w:lang w:val="en-GB"/>
        </w:rPr>
        <w:t xml:space="preserve">new </w:t>
      </w:r>
      <w:r w:rsidR="00843F36" w:rsidRPr="00803D46">
        <w:rPr>
          <w:bCs/>
          <w:sz w:val="22"/>
          <w:szCs w:val="22"/>
          <w:lang w:val="en-GB"/>
        </w:rPr>
        <w:t xml:space="preserve">since they were </w:t>
      </w:r>
      <w:r w:rsidR="00D31599" w:rsidRPr="00803D46">
        <w:rPr>
          <w:bCs/>
          <w:sz w:val="22"/>
          <w:szCs w:val="22"/>
          <w:lang w:val="en-GB"/>
        </w:rPr>
        <w:t xml:space="preserve">formed </w:t>
      </w:r>
      <w:r w:rsidR="00843F36" w:rsidRPr="00803D46">
        <w:rPr>
          <w:bCs/>
          <w:sz w:val="22"/>
          <w:szCs w:val="22"/>
          <w:lang w:val="en-GB"/>
        </w:rPr>
        <w:t xml:space="preserve">after the </w:t>
      </w:r>
      <w:r w:rsidR="00E70FA6" w:rsidRPr="00803D46">
        <w:rPr>
          <w:bCs/>
          <w:sz w:val="22"/>
          <w:szCs w:val="22"/>
          <w:lang w:val="en-GB"/>
        </w:rPr>
        <w:t xml:space="preserve">2011 </w:t>
      </w:r>
      <w:r w:rsidR="00843F36" w:rsidRPr="00803D46">
        <w:rPr>
          <w:bCs/>
          <w:sz w:val="22"/>
          <w:szCs w:val="22"/>
          <w:lang w:val="en-GB"/>
        </w:rPr>
        <w:t>revolution. There were some initiative</w:t>
      </w:r>
      <w:r w:rsidR="00E70FA6" w:rsidRPr="00803D46">
        <w:rPr>
          <w:bCs/>
          <w:sz w:val="22"/>
          <w:szCs w:val="22"/>
          <w:lang w:val="en-GB"/>
        </w:rPr>
        <w:t>s</w:t>
      </w:r>
      <w:r w:rsidR="00843F36" w:rsidRPr="00803D46">
        <w:rPr>
          <w:bCs/>
          <w:sz w:val="22"/>
          <w:szCs w:val="22"/>
          <w:lang w:val="en-GB"/>
        </w:rPr>
        <w:t xml:space="preserve"> before but there w</w:t>
      </w:r>
      <w:r w:rsidR="00E70FA6" w:rsidRPr="00803D46">
        <w:rPr>
          <w:bCs/>
          <w:sz w:val="22"/>
          <w:szCs w:val="22"/>
          <w:lang w:val="en-GB"/>
        </w:rPr>
        <w:t>as no continuity of</w:t>
      </w:r>
      <w:r w:rsidR="00843F36" w:rsidRPr="00803D46">
        <w:rPr>
          <w:bCs/>
          <w:sz w:val="22"/>
          <w:szCs w:val="22"/>
          <w:lang w:val="en-GB"/>
        </w:rPr>
        <w:t xml:space="preserve"> acti</w:t>
      </w:r>
      <w:r w:rsidR="00E70FA6" w:rsidRPr="00803D46">
        <w:rPr>
          <w:bCs/>
          <w:sz w:val="22"/>
          <w:szCs w:val="22"/>
          <w:lang w:val="en-GB"/>
        </w:rPr>
        <w:t>on</w:t>
      </w:r>
      <w:r w:rsidR="00843F36" w:rsidRPr="00803D46">
        <w:rPr>
          <w:bCs/>
          <w:sz w:val="22"/>
          <w:szCs w:val="22"/>
          <w:lang w:val="en-GB"/>
        </w:rPr>
        <w:t xml:space="preserve">. </w:t>
      </w:r>
      <w:r w:rsidR="00B26808" w:rsidRPr="00803D46">
        <w:rPr>
          <w:bCs/>
          <w:sz w:val="22"/>
          <w:szCs w:val="22"/>
          <w:lang w:val="en-GB"/>
        </w:rPr>
        <w:t>Currently</w:t>
      </w:r>
      <w:r w:rsidR="00843F36" w:rsidRPr="00803D46">
        <w:rPr>
          <w:bCs/>
          <w:sz w:val="22"/>
          <w:szCs w:val="22"/>
          <w:lang w:val="en-GB"/>
        </w:rPr>
        <w:t xml:space="preserve"> there </w:t>
      </w:r>
      <w:r w:rsidR="000872FB" w:rsidRPr="00803D46">
        <w:rPr>
          <w:bCs/>
          <w:sz w:val="22"/>
          <w:szCs w:val="22"/>
          <w:lang w:val="en-GB"/>
        </w:rPr>
        <w:t xml:space="preserve">are </w:t>
      </w:r>
      <w:r w:rsidR="006243BF" w:rsidRPr="00803D46">
        <w:rPr>
          <w:bCs/>
          <w:sz w:val="22"/>
          <w:szCs w:val="22"/>
          <w:lang w:val="en-GB"/>
        </w:rPr>
        <w:t>more than 300</w:t>
      </w:r>
      <w:r w:rsidRPr="00803D46">
        <w:rPr>
          <w:bCs/>
          <w:sz w:val="22"/>
          <w:szCs w:val="22"/>
          <w:lang w:val="en-GB"/>
        </w:rPr>
        <w:t xml:space="preserve"> Libyan environment</w:t>
      </w:r>
      <w:r w:rsidR="00CF1051" w:rsidRPr="00803D46">
        <w:rPr>
          <w:bCs/>
          <w:sz w:val="22"/>
          <w:szCs w:val="22"/>
          <w:lang w:val="en-GB"/>
        </w:rPr>
        <w:t>al</w:t>
      </w:r>
      <w:r w:rsidRPr="00803D46">
        <w:rPr>
          <w:bCs/>
          <w:sz w:val="22"/>
          <w:szCs w:val="22"/>
          <w:lang w:val="en-GB"/>
        </w:rPr>
        <w:t xml:space="preserve"> NGO</w:t>
      </w:r>
      <w:r w:rsidR="00843F36" w:rsidRPr="00803D46">
        <w:rPr>
          <w:bCs/>
          <w:sz w:val="22"/>
          <w:szCs w:val="22"/>
          <w:lang w:val="en-GB"/>
        </w:rPr>
        <w:t>s</w:t>
      </w:r>
      <w:r w:rsidR="00D31599" w:rsidRPr="00803D46">
        <w:rPr>
          <w:bCs/>
          <w:sz w:val="22"/>
          <w:szCs w:val="22"/>
          <w:lang w:val="en-GB"/>
        </w:rPr>
        <w:t xml:space="preserve">, all eager to act but hampered by numerous weaknesses. </w:t>
      </w:r>
      <w:r w:rsidR="0025175D" w:rsidRPr="00803D46">
        <w:rPr>
          <w:bCs/>
          <w:sz w:val="22"/>
          <w:szCs w:val="22"/>
          <w:lang w:val="en-GB"/>
        </w:rPr>
        <w:t xml:space="preserve">The list below includes the main areas for improvement identified </w:t>
      </w:r>
      <w:r w:rsidR="00D31599" w:rsidRPr="00803D46">
        <w:rPr>
          <w:bCs/>
          <w:sz w:val="22"/>
          <w:szCs w:val="22"/>
          <w:lang w:val="en-GB"/>
        </w:rPr>
        <w:t xml:space="preserve">together at </w:t>
      </w:r>
      <w:r w:rsidR="0025175D" w:rsidRPr="00803D46">
        <w:rPr>
          <w:bCs/>
          <w:sz w:val="22"/>
          <w:szCs w:val="22"/>
          <w:lang w:val="en-GB"/>
        </w:rPr>
        <w:t xml:space="preserve">the Tripoli and </w:t>
      </w:r>
      <w:r w:rsidR="00D31599" w:rsidRPr="00803D46">
        <w:rPr>
          <w:bCs/>
          <w:sz w:val="22"/>
          <w:szCs w:val="22"/>
          <w:lang w:val="en-GB"/>
        </w:rPr>
        <w:t xml:space="preserve">El </w:t>
      </w:r>
      <w:proofErr w:type="spellStart"/>
      <w:r w:rsidR="00D31599" w:rsidRPr="00803D46">
        <w:rPr>
          <w:bCs/>
          <w:sz w:val="22"/>
          <w:szCs w:val="22"/>
          <w:lang w:val="en-GB"/>
        </w:rPr>
        <w:t>Beidha</w:t>
      </w:r>
      <w:proofErr w:type="spellEnd"/>
      <w:r w:rsidR="00D31599" w:rsidRPr="00803D46">
        <w:rPr>
          <w:bCs/>
          <w:sz w:val="22"/>
          <w:szCs w:val="22"/>
          <w:lang w:val="en-GB"/>
        </w:rPr>
        <w:t xml:space="preserve"> </w:t>
      </w:r>
      <w:r w:rsidR="0025175D" w:rsidRPr="00803D46">
        <w:rPr>
          <w:bCs/>
          <w:sz w:val="22"/>
          <w:szCs w:val="22"/>
          <w:lang w:val="en-GB"/>
        </w:rPr>
        <w:t>workshops:</w:t>
      </w:r>
    </w:p>
    <w:p w14:paraId="5A608044" w14:textId="77777777" w:rsidR="00691A99" w:rsidRPr="00803D46" w:rsidRDefault="00691A99">
      <w:pPr>
        <w:pStyle w:val="ListParagraph"/>
        <w:spacing w:before="120"/>
        <w:jc w:val="both"/>
        <w:rPr>
          <w:bCs/>
          <w:sz w:val="22"/>
          <w:szCs w:val="22"/>
          <w:lang w:val="en-GB"/>
        </w:rPr>
      </w:pPr>
    </w:p>
    <w:p w14:paraId="43258D9D"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Insufficient leadership: all of the NGOs were created after the revolution</w:t>
      </w:r>
      <w:r w:rsidR="00C146DB" w:rsidRPr="00803D46">
        <w:rPr>
          <w:bCs/>
          <w:sz w:val="22"/>
          <w:szCs w:val="22"/>
          <w:lang w:val="en-GB"/>
        </w:rPr>
        <w:t xml:space="preserve"> and were</w:t>
      </w:r>
      <w:r w:rsidRPr="00803D46">
        <w:rPr>
          <w:bCs/>
          <w:sz w:val="22"/>
          <w:szCs w:val="22"/>
          <w:lang w:val="en-GB"/>
        </w:rPr>
        <w:t xml:space="preserve"> usually </w:t>
      </w:r>
      <w:r w:rsidR="00C146DB" w:rsidRPr="00803D46">
        <w:rPr>
          <w:bCs/>
          <w:sz w:val="22"/>
          <w:szCs w:val="22"/>
          <w:lang w:val="en-GB"/>
        </w:rPr>
        <w:t>started</w:t>
      </w:r>
      <w:r w:rsidRPr="00803D46">
        <w:rPr>
          <w:bCs/>
          <w:sz w:val="22"/>
          <w:szCs w:val="22"/>
          <w:lang w:val="en-GB"/>
        </w:rPr>
        <w:t xml:space="preserve"> by one or only a few people with an interest in contributing to the conservation of the environment or to promote sustainable development; these people are predominantly from the environmental sector or from the universities and their work is linked to the environment or agriculture. The conservation work they want to do is broadly perceived as a professional activity, and not something for civil soci</w:t>
      </w:r>
      <w:r w:rsidR="00C146DB" w:rsidRPr="00803D46">
        <w:rPr>
          <w:bCs/>
          <w:sz w:val="22"/>
          <w:szCs w:val="22"/>
          <w:lang w:val="en-GB"/>
        </w:rPr>
        <w:t xml:space="preserve">ety in general. They need </w:t>
      </w:r>
      <w:r w:rsidRPr="00803D46">
        <w:rPr>
          <w:bCs/>
          <w:sz w:val="22"/>
          <w:szCs w:val="22"/>
          <w:lang w:val="en-GB"/>
        </w:rPr>
        <w:t>to</w:t>
      </w:r>
      <w:r w:rsidR="00C146DB" w:rsidRPr="00803D46">
        <w:rPr>
          <w:bCs/>
          <w:sz w:val="22"/>
          <w:szCs w:val="22"/>
          <w:lang w:val="en-GB"/>
        </w:rPr>
        <w:t xml:space="preserve"> be able to communicate to a bro</w:t>
      </w:r>
      <w:r w:rsidRPr="00803D46">
        <w:rPr>
          <w:bCs/>
          <w:sz w:val="22"/>
          <w:szCs w:val="22"/>
          <w:lang w:val="en-GB"/>
        </w:rPr>
        <w:t>ader public and to involve people from all walks of life in their activities.</w:t>
      </w:r>
    </w:p>
    <w:p w14:paraId="12B6A2DE" w14:textId="77777777" w:rsidR="006243BF" w:rsidRPr="00803D46" w:rsidRDefault="00191F77" w:rsidP="00572E37">
      <w:pPr>
        <w:pStyle w:val="ListParagraph"/>
        <w:numPr>
          <w:ilvl w:val="0"/>
          <w:numId w:val="37"/>
        </w:numPr>
        <w:tabs>
          <w:tab w:val="num" w:pos="360"/>
        </w:tabs>
        <w:spacing w:before="120"/>
        <w:jc w:val="both"/>
        <w:rPr>
          <w:bCs/>
          <w:sz w:val="22"/>
          <w:szCs w:val="22"/>
          <w:lang w:val="en-GB"/>
        </w:rPr>
      </w:pPr>
      <w:r w:rsidRPr="00803D46">
        <w:rPr>
          <w:bCs/>
          <w:sz w:val="22"/>
          <w:szCs w:val="22"/>
          <w:lang w:val="en-GB"/>
        </w:rPr>
        <w:t xml:space="preserve">Committees are not functioning as they should: most of the committees which have been formed are unable to move ahead; people are reluctant to take the lead. There is also a lack of communication among committee members and between the NGOs. During the meetings we had, it seems that the members of the NGOs do not have any communication system, and </w:t>
      </w:r>
      <w:r w:rsidR="00C146DB" w:rsidRPr="00803D46">
        <w:rPr>
          <w:bCs/>
          <w:sz w:val="22"/>
          <w:szCs w:val="22"/>
          <w:lang w:val="en-GB"/>
        </w:rPr>
        <w:t>many</w:t>
      </w:r>
      <w:r w:rsidRPr="00803D46">
        <w:rPr>
          <w:bCs/>
          <w:sz w:val="22"/>
          <w:szCs w:val="22"/>
          <w:lang w:val="en-GB"/>
        </w:rPr>
        <w:t xml:space="preserve"> opportunities are being missed because of this. NGOs are not sharing information and experiences.</w:t>
      </w:r>
    </w:p>
    <w:p w14:paraId="0392E888"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 xml:space="preserve">Absence of dialogue with the government: the government institution manages all the environment issues and there is currently no dialogue with civil society. </w:t>
      </w:r>
    </w:p>
    <w:p w14:paraId="35EF60A1"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 xml:space="preserve">Lack of strategy and work plans: the NGOs were recently created and (in November 2012) none of them were able to give us an action plan for their work. Members of the NGOs are not trained to write an action plan or project proposal to the donors. </w:t>
      </w:r>
    </w:p>
    <w:p w14:paraId="3B5AD54F" w14:textId="77777777" w:rsidR="006243BF" w:rsidRPr="00803D46" w:rsidRDefault="00191F77" w:rsidP="00A7201F">
      <w:pPr>
        <w:pStyle w:val="ListParagraph"/>
        <w:numPr>
          <w:ilvl w:val="0"/>
          <w:numId w:val="37"/>
        </w:numPr>
        <w:tabs>
          <w:tab w:val="num" w:pos="360"/>
        </w:tabs>
        <w:spacing w:before="120"/>
        <w:jc w:val="both"/>
        <w:rPr>
          <w:bCs/>
          <w:sz w:val="22"/>
          <w:szCs w:val="22"/>
          <w:lang w:val="en-GB"/>
        </w:rPr>
      </w:pPr>
      <w:r w:rsidRPr="00803D46">
        <w:rPr>
          <w:bCs/>
          <w:sz w:val="22"/>
          <w:szCs w:val="22"/>
          <w:lang w:val="en-GB"/>
        </w:rPr>
        <w:t>Lack of coordination between the Libyan NGOs:  it was a clear during our mission that the NGOs were meeting for the first time. Coordination between them is practically absent and they lack information about the civil society movement in their country. They are not clear about the role of NGOs, and most of the NGOs’ objectives are not shared and not understood by the members.</w:t>
      </w:r>
    </w:p>
    <w:p w14:paraId="26B602DB"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Weak participation of women in the civil society movement: the NGO committee</w:t>
      </w:r>
      <w:r w:rsidR="00767D77">
        <w:rPr>
          <w:bCs/>
          <w:sz w:val="22"/>
          <w:szCs w:val="22"/>
          <w:lang w:val="en-GB"/>
        </w:rPr>
        <w:t xml:space="preserve"> </w:t>
      </w:r>
      <w:r w:rsidRPr="00803D46">
        <w:rPr>
          <w:bCs/>
          <w:sz w:val="22"/>
          <w:szCs w:val="22"/>
          <w:lang w:val="en-GB"/>
        </w:rPr>
        <w:t xml:space="preserve">members we met in Tripoli and in El </w:t>
      </w:r>
      <w:proofErr w:type="spellStart"/>
      <w:r w:rsidRPr="00803D46">
        <w:rPr>
          <w:bCs/>
          <w:sz w:val="22"/>
          <w:szCs w:val="22"/>
          <w:lang w:val="en-GB"/>
        </w:rPr>
        <w:t>Beidha</w:t>
      </w:r>
      <w:proofErr w:type="spellEnd"/>
      <w:r w:rsidRPr="00803D46">
        <w:rPr>
          <w:bCs/>
          <w:sz w:val="22"/>
          <w:szCs w:val="22"/>
          <w:lang w:val="en-GB"/>
        </w:rPr>
        <w:t xml:space="preserve"> are mostly men - only two women were present. </w:t>
      </w:r>
    </w:p>
    <w:p w14:paraId="2F984627"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 xml:space="preserve">Lack of volunteers:  the NGO culture is not visible in Libya, very few people are really interested in being NGO members, most of the NGOs did not reach 50 members. Many young people expressed their willingness to volunteer but they don’t know how to be active and do not yet have faith in the NGO leaders.  </w:t>
      </w:r>
    </w:p>
    <w:p w14:paraId="7FC821A7" w14:textId="77777777" w:rsidR="006243BF" w:rsidRPr="00803D46" w:rsidRDefault="00191F77" w:rsidP="002D145C">
      <w:pPr>
        <w:pStyle w:val="ListParagraph"/>
        <w:numPr>
          <w:ilvl w:val="0"/>
          <w:numId w:val="37"/>
        </w:numPr>
        <w:tabs>
          <w:tab w:val="num" w:pos="360"/>
        </w:tabs>
        <w:spacing w:before="120"/>
        <w:jc w:val="both"/>
        <w:rPr>
          <w:bCs/>
          <w:sz w:val="22"/>
          <w:szCs w:val="22"/>
          <w:lang w:val="en-GB"/>
        </w:rPr>
      </w:pPr>
      <w:r w:rsidRPr="00803D46">
        <w:rPr>
          <w:bCs/>
          <w:sz w:val="22"/>
          <w:szCs w:val="22"/>
          <w:lang w:val="en-GB"/>
        </w:rPr>
        <w:t xml:space="preserve">Lack of funds: this is one of the problems mentioned most frequently by the NGOs. They have no capacity for fundraising.  All the NGOs lack equipment and office premises. The members meet in various places, according to the situation. </w:t>
      </w:r>
    </w:p>
    <w:p w14:paraId="3BBFFB8E" w14:textId="77777777" w:rsidR="006243BF" w:rsidRPr="00803D46" w:rsidRDefault="006243BF" w:rsidP="006243BF">
      <w:pPr>
        <w:tabs>
          <w:tab w:val="num" w:pos="360"/>
        </w:tabs>
        <w:spacing w:before="120"/>
        <w:jc w:val="both"/>
        <w:rPr>
          <w:bCs/>
          <w:sz w:val="22"/>
          <w:szCs w:val="22"/>
          <w:lang w:val="en-GB"/>
        </w:rPr>
      </w:pPr>
      <w:r w:rsidRPr="00803D46">
        <w:rPr>
          <w:bCs/>
          <w:sz w:val="22"/>
          <w:szCs w:val="22"/>
          <w:lang w:val="en-GB"/>
        </w:rPr>
        <w:t xml:space="preserve">At the end of the </w:t>
      </w:r>
      <w:r w:rsidR="00CE1ADB" w:rsidRPr="00803D46">
        <w:rPr>
          <w:bCs/>
          <w:sz w:val="22"/>
          <w:szCs w:val="22"/>
          <w:lang w:val="en-GB"/>
        </w:rPr>
        <w:t>preparatory workshops</w:t>
      </w:r>
      <w:r w:rsidRPr="00803D46">
        <w:rPr>
          <w:bCs/>
          <w:sz w:val="22"/>
          <w:szCs w:val="22"/>
          <w:lang w:val="en-GB"/>
        </w:rPr>
        <w:t xml:space="preserve"> all the participants </w:t>
      </w:r>
      <w:r w:rsidR="00CE1ADB" w:rsidRPr="00803D46">
        <w:rPr>
          <w:bCs/>
          <w:sz w:val="22"/>
          <w:szCs w:val="22"/>
          <w:lang w:val="en-GB"/>
        </w:rPr>
        <w:t xml:space="preserve">strongly recommended </w:t>
      </w:r>
      <w:r w:rsidRPr="00803D46">
        <w:rPr>
          <w:bCs/>
          <w:sz w:val="22"/>
          <w:szCs w:val="22"/>
          <w:lang w:val="en-GB"/>
        </w:rPr>
        <w:t>that WWF should play a major role in strengthening the capacity of Libyan NGOs, and bring</w:t>
      </w:r>
      <w:r w:rsidR="00CE1ADB" w:rsidRPr="00803D46">
        <w:rPr>
          <w:bCs/>
          <w:sz w:val="22"/>
          <w:szCs w:val="22"/>
          <w:lang w:val="en-GB"/>
        </w:rPr>
        <w:t>ing</w:t>
      </w:r>
      <w:r w:rsidRPr="00803D46">
        <w:rPr>
          <w:bCs/>
          <w:sz w:val="22"/>
          <w:szCs w:val="22"/>
          <w:lang w:val="en-GB"/>
        </w:rPr>
        <w:t xml:space="preserve"> its support through the provision of more training opportunities at both thematic and operational levels. </w:t>
      </w:r>
    </w:p>
    <w:p w14:paraId="4F22420A" w14:textId="77777777" w:rsidR="006243BF" w:rsidRPr="00803D46" w:rsidRDefault="006243BF" w:rsidP="006243BF">
      <w:pPr>
        <w:pStyle w:val="BodyText"/>
        <w:rPr>
          <w:rFonts w:ascii="Times New Roman" w:hAnsi="Times New Roman"/>
          <w:color w:val="auto"/>
          <w:sz w:val="22"/>
          <w:szCs w:val="22"/>
          <w:lang w:val="en-GB"/>
        </w:rPr>
      </w:pPr>
    </w:p>
    <w:p w14:paraId="704C5019" w14:textId="77777777" w:rsidR="00B422C5" w:rsidRPr="00803D46" w:rsidRDefault="00B422C5" w:rsidP="00B422C5">
      <w:pPr>
        <w:pStyle w:val="BodyText"/>
        <w:rPr>
          <w:rFonts w:ascii="Times New Roman" w:hAnsi="Times New Roman"/>
          <w:color w:val="auto"/>
          <w:sz w:val="22"/>
          <w:szCs w:val="22"/>
          <w:lang w:val="en-GB"/>
        </w:rPr>
      </w:pPr>
    </w:p>
    <w:p w14:paraId="3AA9C073" w14:textId="77777777" w:rsidR="000D0931" w:rsidRPr="00803D46" w:rsidRDefault="000D0931" w:rsidP="00B422C5">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The main needs identified for the strengthening of NGOs in Libya can be grouped as follows:</w:t>
      </w:r>
    </w:p>
    <w:p w14:paraId="1D48CEE0" w14:textId="77777777" w:rsidR="000D0931" w:rsidRPr="00803D46" w:rsidRDefault="000D0931" w:rsidP="002D145C">
      <w:pPr>
        <w:pStyle w:val="BodyText"/>
        <w:numPr>
          <w:ilvl w:val="0"/>
          <w:numId w:val="33"/>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Develop the human resources, and </w:t>
      </w:r>
      <w:r w:rsidR="00CE1ADB" w:rsidRPr="00803D46">
        <w:rPr>
          <w:rFonts w:ascii="Times New Roman" w:hAnsi="Times New Roman"/>
          <w:color w:val="auto"/>
          <w:sz w:val="22"/>
          <w:szCs w:val="22"/>
          <w:lang w:val="en-GB"/>
        </w:rPr>
        <w:t xml:space="preserve">build capacity for the acquisition of </w:t>
      </w:r>
      <w:r w:rsidRPr="00803D46">
        <w:rPr>
          <w:rFonts w:ascii="Times New Roman" w:hAnsi="Times New Roman"/>
          <w:color w:val="auto"/>
          <w:sz w:val="22"/>
          <w:szCs w:val="22"/>
          <w:lang w:val="en-GB"/>
        </w:rPr>
        <w:t>skills in critical areas, such as management, fundraising, strategic planning, project cycle, advocacy and NGO-government dialogue.</w:t>
      </w:r>
    </w:p>
    <w:p w14:paraId="0D352BB7" w14:textId="77777777" w:rsidR="000D0931" w:rsidRPr="00803D46" w:rsidRDefault="000D0931" w:rsidP="002D145C">
      <w:pPr>
        <w:pStyle w:val="BodyText"/>
        <w:numPr>
          <w:ilvl w:val="0"/>
          <w:numId w:val="33"/>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Improve the capacity to implement </w:t>
      </w:r>
      <w:r w:rsidR="001A4DA0" w:rsidRPr="00803D46">
        <w:rPr>
          <w:rFonts w:ascii="Times New Roman" w:hAnsi="Times New Roman"/>
          <w:color w:val="auto"/>
          <w:sz w:val="22"/>
          <w:szCs w:val="22"/>
          <w:lang w:val="en-GB"/>
        </w:rPr>
        <w:t>fieldwork</w:t>
      </w:r>
      <w:r w:rsidRPr="00803D46">
        <w:rPr>
          <w:rFonts w:ascii="Times New Roman" w:hAnsi="Times New Roman"/>
          <w:color w:val="auto"/>
          <w:sz w:val="22"/>
          <w:szCs w:val="22"/>
          <w:lang w:val="en-GB"/>
        </w:rPr>
        <w:t>, establish partnerships with other NGOs at a national and international level, and involve communities at a grassroots level.</w:t>
      </w:r>
    </w:p>
    <w:p w14:paraId="4BDAB1C5" w14:textId="77777777" w:rsidR="001128F2" w:rsidRPr="00803D46" w:rsidRDefault="00F857FE" w:rsidP="002D145C">
      <w:pPr>
        <w:pStyle w:val="BodyText"/>
        <w:numPr>
          <w:ilvl w:val="0"/>
          <w:numId w:val="33"/>
        </w:numPr>
        <w:rPr>
          <w:rFonts w:ascii="Times New Roman" w:hAnsi="Times New Roman"/>
          <w:color w:val="auto"/>
          <w:sz w:val="22"/>
          <w:szCs w:val="22"/>
          <w:lang w:val="en-GB"/>
        </w:rPr>
      </w:pPr>
      <w:r w:rsidRPr="00803D46">
        <w:rPr>
          <w:rFonts w:ascii="Times New Roman" w:hAnsi="Times New Roman"/>
          <w:color w:val="auto"/>
          <w:sz w:val="22"/>
          <w:szCs w:val="22"/>
          <w:lang w:val="en-GB"/>
        </w:rPr>
        <w:t>Develop</w:t>
      </w:r>
      <w:r w:rsidR="000D0931" w:rsidRPr="00803D46">
        <w:rPr>
          <w:rFonts w:ascii="Times New Roman" w:hAnsi="Times New Roman"/>
          <w:color w:val="auto"/>
          <w:sz w:val="22"/>
          <w:szCs w:val="22"/>
          <w:lang w:val="en-GB"/>
        </w:rPr>
        <w:t xml:space="preserve"> and improve the external and internal communications of NGOs and their capacity to liaise with other relevant groups and with </w:t>
      </w:r>
      <w:r w:rsidRPr="00803D46">
        <w:rPr>
          <w:rFonts w:ascii="Times New Roman" w:hAnsi="Times New Roman"/>
          <w:color w:val="auto"/>
          <w:sz w:val="22"/>
          <w:szCs w:val="22"/>
          <w:lang w:val="en-GB"/>
        </w:rPr>
        <w:t>governmental</w:t>
      </w:r>
      <w:r w:rsidR="000D0931" w:rsidRPr="00803D46">
        <w:rPr>
          <w:rFonts w:ascii="Times New Roman" w:hAnsi="Times New Roman"/>
          <w:color w:val="auto"/>
          <w:sz w:val="22"/>
          <w:szCs w:val="22"/>
          <w:lang w:val="en-GB"/>
        </w:rPr>
        <w:t xml:space="preserve"> institutions. </w:t>
      </w:r>
    </w:p>
    <w:p w14:paraId="1FE2A570" w14:textId="77777777" w:rsidR="00833B6C" w:rsidRPr="00803D46" w:rsidRDefault="00833B6C" w:rsidP="00B422C5">
      <w:pPr>
        <w:tabs>
          <w:tab w:val="num" w:pos="360"/>
        </w:tabs>
        <w:spacing w:before="120"/>
        <w:jc w:val="both"/>
        <w:rPr>
          <w:sz w:val="22"/>
          <w:szCs w:val="22"/>
          <w:lang w:val="en-GB"/>
        </w:rPr>
      </w:pPr>
    </w:p>
    <w:p w14:paraId="54F18F7B" w14:textId="77777777" w:rsidR="00833B6C" w:rsidRPr="00803D46" w:rsidRDefault="00833B6C" w:rsidP="00776008">
      <w:pPr>
        <w:pStyle w:val="Heading4"/>
        <w:numPr>
          <w:ilvl w:val="2"/>
          <w:numId w:val="65"/>
        </w:numPr>
        <w:spacing w:before="120" w:after="0"/>
        <w:rPr>
          <w:sz w:val="22"/>
          <w:szCs w:val="22"/>
          <w:lang w:val="en-GB" w:eastAsia="en-US"/>
        </w:rPr>
      </w:pPr>
      <w:r w:rsidRPr="00803D46">
        <w:rPr>
          <w:sz w:val="22"/>
          <w:szCs w:val="22"/>
          <w:lang w:val="en-GB" w:eastAsia="en-US"/>
        </w:rPr>
        <w:t>Brief description of the target groups and final beneficiaries and relevance of the proposal to their needs</w:t>
      </w:r>
    </w:p>
    <w:p w14:paraId="521A3AB3" w14:textId="77777777" w:rsidR="00833B6C" w:rsidRPr="00803D46" w:rsidRDefault="001E728B" w:rsidP="00FF66E6">
      <w:pPr>
        <w:pStyle w:val="BodyText"/>
        <w:ind w:left="360"/>
        <w:rPr>
          <w:rFonts w:ascii="Times New Roman" w:hAnsi="Times New Roman"/>
          <w:color w:val="auto"/>
          <w:sz w:val="22"/>
          <w:szCs w:val="22"/>
          <w:lang w:val="en-GB"/>
        </w:rPr>
      </w:pPr>
      <w:r w:rsidRPr="00803D46">
        <w:rPr>
          <w:rFonts w:ascii="Times New Roman" w:hAnsi="Times New Roman"/>
          <w:color w:val="auto"/>
          <w:sz w:val="22"/>
          <w:szCs w:val="22"/>
          <w:lang w:val="en-GB"/>
        </w:rPr>
        <w:t>The</w:t>
      </w:r>
      <w:r w:rsidR="00833B6C" w:rsidRPr="00803D46">
        <w:rPr>
          <w:rFonts w:ascii="Times New Roman" w:hAnsi="Times New Roman"/>
          <w:color w:val="auto"/>
          <w:sz w:val="22"/>
          <w:szCs w:val="22"/>
          <w:lang w:val="en-GB"/>
        </w:rPr>
        <w:t xml:space="preserve"> </w:t>
      </w:r>
      <w:r w:rsidRPr="00803D46">
        <w:rPr>
          <w:rFonts w:ascii="Times New Roman" w:hAnsi="Times New Roman"/>
          <w:color w:val="auto"/>
          <w:sz w:val="22"/>
          <w:szCs w:val="22"/>
          <w:lang w:val="en-GB"/>
        </w:rPr>
        <w:t>p</w:t>
      </w:r>
      <w:r w:rsidR="000237F0" w:rsidRPr="00803D46">
        <w:rPr>
          <w:rFonts w:ascii="Times New Roman" w:hAnsi="Times New Roman"/>
          <w:color w:val="auto"/>
          <w:sz w:val="22"/>
          <w:szCs w:val="22"/>
          <w:lang w:val="en-GB"/>
        </w:rPr>
        <w:t xml:space="preserve">roject will </w:t>
      </w:r>
      <w:r w:rsidR="009365F3" w:rsidRPr="00803D46">
        <w:rPr>
          <w:rFonts w:ascii="Times New Roman" w:hAnsi="Times New Roman"/>
          <w:color w:val="auto"/>
          <w:sz w:val="22"/>
          <w:szCs w:val="22"/>
          <w:lang w:val="en-GB"/>
        </w:rPr>
        <w:t>target</w:t>
      </w:r>
      <w:r w:rsidR="008039FA" w:rsidRPr="00803D46">
        <w:rPr>
          <w:rFonts w:ascii="Times New Roman" w:hAnsi="Times New Roman"/>
          <w:color w:val="auto"/>
          <w:sz w:val="22"/>
          <w:szCs w:val="22"/>
          <w:lang w:val="en-GB"/>
        </w:rPr>
        <w:t xml:space="preserve"> </w:t>
      </w:r>
      <w:r w:rsidR="00C0053B" w:rsidRPr="00803D46">
        <w:rPr>
          <w:rFonts w:ascii="Times New Roman" w:hAnsi="Times New Roman"/>
          <w:color w:val="auto"/>
          <w:sz w:val="22"/>
          <w:szCs w:val="22"/>
          <w:lang w:val="en-GB"/>
        </w:rPr>
        <w:t xml:space="preserve">newly created </w:t>
      </w:r>
      <w:r w:rsidR="009365F3" w:rsidRPr="00803D46">
        <w:rPr>
          <w:rFonts w:ascii="Times New Roman" w:hAnsi="Times New Roman"/>
          <w:color w:val="auto"/>
          <w:sz w:val="22"/>
          <w:szCs w:val="22"/>
          <w:lang w:val="en-GB"/>
        </w:rPr>
        <w:t>NGOs</w:t>
      </w:r>
      <w:r w:rsidR="000237F0" w:rsidRPr="00803D46">
        <w:rPr>
          <w:rFonts w:ascii="Times New Roman" w:hAnsi="Times New Roman"/>
          <w:color w:val="auto"/>
          <w:sz w:val="22"/>
          <w:szCs w:val="22"/>
          <w:lang w:val="en-GB"/>
        </w:rPr>
        <w:t xml:space="preserve"> in </w:t>
      </w:r>
      <w:r w:rsidR="00324CEC" w:rsidRPr="00803D46">
        <w:rPr>
          <w:rFonts w:ascii="Times New Roman" w:hAnsi="Times New Roman"/>
          <w:color w:val="auto"/>
          <w:sz w:val="22"/>
          <w:szCs w:val="22"/>
          <w:lang w:val="en-GB"/>
        </w:rPr>
        <w:t>Libya,</w:t>
      </w:r>
      <w:r w:rsidR="000237F0" w:rsidRPr="00803D46">
        <w:rPr>
          <w:rFonts w:ascii="Times New Roman" w:hAnsi="Times New Roman"/>
          <w:color w:val="auto"/>
          <w:sz w:val="22"/>
          <w:szCs w:val="22"/>
          <w:lang w:val="en-GB"/>
        </w:rPr>
        <w:t xml:space="preserve"> </w:t>
      </w:r>
      <w:r w:rsidR="00C0053B" w:rsidRPr="00803D46">
        <w:rPr>
          <w:rFonts w:ascii="Times New Roman" w:hAnsi="Times New Roman"/>
          <w:color w:val="auto"/>
          <w:sz w:val="22"/>
          <w:szCs w:val="22"/>
          <w:lang w:val="en-GB"/>
        </w:rPr>
        <w:t xml:space="preserve">including </w:t>
      </w:r>
      <w:r w:rsidR="0086542B" w:rsidRPr="00803D46">
        <w:rPr>
          <w:rFonts w:ascii="Times New Roman" w:hAnsi="Times New Roman"/>
          <w:color w:val="auto"/>
          <w:sz w:val="22"/>
          <w:szCs w:val="22"/>
          <w:lang w:val="en-GB"/>
        </w:rPr>
        <w:t>NGOs focusing on environmental issue</w:t>
      </w:r>
      <w:r w:rsidR="00C0053B" w:rsidRPr="00803D46">
        <w:rPr>
          <w:rFonts w:ascii="Times New Roman" w:hAnsi="Times New Roman"/>
          <w:color w:val="auto"/>
          <w:sz w:val="22"/>
          <w:szCs w:val="22"/>
          <w:lang w:val="en-GB"/>
        </w:rPr>
        <w:t>s</w:t>
      </w:r>
      <w:r w:rsidR="0075615C">
        <w:rPr>
          <w:rFonts w:ascii="Times New Roman" w:hAnsi="Times New Roman"/>
          <w:color w:val="auto"/>
          <w:sz w:val="22"/>
          <w:szCs w:val="22"/>
          <w:lang w:val="en-GB"/>
        </w:rPr>
        <w:t xml:space="preserve"> </w:t>
      </w:r>
      <w:r w:rsidR="00767D77">
        <w:rPr>
          <w:rFonts w:ascii="Times New Roman" w:hAnsi="Times New Roman"/>
          <w:color w:val="auto"/>
          <w:sz w:val="22"/>
          <w:szCs w:val="22"/>
          <w:lang w:val="en-GB"/>
        </w:rPr>
        <w:t xml:space="preserve">and sustainable </w:t>
      </w:r>
      <w:r w:rsidR="0086542B" w:rsidRPr="00803D46">
        <w:rPr>
          <w:rFonts w:ascii="Times New Roman" w:hAnsi="Times New Roman"/>
          <w:color w:val="auto"/>
          <w:sz w:val="22"/>
          <w:szCs w:val="22"/>
          <w:lang w:val="en-GB"/>
        </w:rPr>
        <w:t>development</w:t>
      </w:r>
      <w:r w:rsidR="00090BDF" w:rsidRPr="00803D46">
        <w:rPr>
          <w:rFonts w:ascii="Times New Roman" w:hAnsi="Times New Roman"/>
          <w:color w:val="auto"/>
          <w:sz w:val="22"/>
          <w:szCs w:val="22"/>
          <w:lang w:val="en-GB"/>
        </w:rPr>
        <w:t xml:space="preserve">, </w:t>
      </w:r>
      <w:r w:rsidR="009365F3" w:rsidRPr="00803D46">
        <w:rPr>
          <w:rFonts w:ascii="Times New Roman" w:hAnsi="Times New Roman"/>
          <w:color w:val="auto"/>
          <w:sz w:val="22"/>
          <w:szCs w:val="22"/>
          <w:lang w:val="en-GB"/>
        </w:rPr>
        <w:t>NGO</w:t>
      </w:r>
      <w:r w:rsidR="0086542B" w:rsidRPr="00803D46">
        <w:rPr>
          <w:rFonts w:ascii="Times New Roman" w:hAnsi="Times New Roman"/>
          <w:color w:val="auto"/>
          <w:sz w:val="22"/>
          <w:szCs w:val="22"/>
          <w:lang w:val="en-GB"/>
        </w:rPr>
        <w:t>s working at site and at local</w:t>
      </w:r>
      <w:r w:rsidR="009365F3" w:rsidRPr="00803D46">
        <w:rPr>
          <w:rFonts w:ascii="Times New Roman" w:hAnsi="Times New Roman"/>
          <w:color w:val="auto"/>
          <w:sz w:val="22"/>
          <w:szCs w:val="22"/>
          <w:lang w:val="en-GB"/>
        </w:rPr>
        <w:t xml:space="preserve"> level </w:t>
      </w:r>
      <w:r w:rsidR="008039FA" w:rsidRPr="00803D46">
        <w:rPr>
          <w:rFonts w:ascii="Times New Roman" w:hAnsi="Times New Roman"/>
          <w:color w:val="auto"/>
          <w:sz w:val="22"/>
          <w:szCs w:val="22"/>
          <w:lang w:val="en-GB"/>
        </w:rPr>
        <w:t>(e.g.,</w:t>
      </w:r>
      <w:r w:rsidR="009365F3" w:rsidRPr="00803D46">
        <w:rPr>
          <w:rFonts w:ascii="Times New Roman" w:hAnsi="Times New Roman"/>
          <w:color w:val="auto"/>
          <w:sz w:val="22"/>
          <w:szCs w:val="22"/>
          <w:lang w:val="en-GB"/>
        </w:rPr>
        <w:t xml:space="preserve"> </w:t>
      </w:r>
      <w:r w:rsidR="008039FA" w:rsidRPr="00803D46">
        <w:rPr>
          <w:rFonts w:ascii="Times New Roman" w:hAnsi="Times New Roman"/>
          <w:color w:val="auto"/>
          <w:sz w:val="22"/>
          <w:szCs w:val="22"/>
          <w:lang w:val="en-GB"/>
        </w:rPr>
        <w:t>F</w:t>
      </w:r>
      <w:r w:rsidR="009365F3" w:rsidRPr="00803D46">
        <w:rPr>
          <w:rFonts w:ascii="Times New Roman" w:hAnsi="Times New Roman"/>
          <w:color w:val="auto"/>
          <w:sz w:val="22"/>
          <w:szCs w:val="22"/>
          <w:lang w:val="en-GB"/>
        </w:rPr>
        <w:t>riend</w:t>
      </w:r>
      <w:r w:rsidR="00C0053B" w:rsidRPr="00803D46">
        <w:rPr>
          <w:rFonts w:ascii="Times New Roman" w:hAnsi="Times New Roman"/>
          <w:color w:val="auto"/>
          <w:sz w:val="22"/>
          <w:szCs w:val="22"/>
          <w:lang w:val="en-GB"/>
        </w:rPr>
        <w:t>s</w:t>
      </w:r>
      <w:r w:rsidR="009365F3" w:rsidRPr="00803D46">
        <w:rPr>
          <w:rFonts w:ascii="Times New Roman" w:hAnsi="Times New Roman"/>
          <w:color w:val="auto"/>
          <w:sz w:val="22"/>
          <w:szCs w:val="22"/>
          <w:lang w:val="en-GB"/>
        </w:rPr>
        <w:t xml:space="preserve"> of </w:t>
      </w:r>
      <w:proofErr w:type="spellStart"/>
      <w:r w:rsidR="00C0053B" w:rsidRPr="00684EC2">
        <w:rPr>
          <w:rFonts w:ascii="Times New Roman" w:hAnsi="Times New Roman"/>
          <w:color w:val="auto"/>
          <w:sz w:val="22"/>
          <w:szCs w:val="22"/>
          <w:lang w:val="en-GB"/>
        </w:rPr>
        <w:t>C</w:t>
      </w:r>
      <w:r w:rsidR="0075615C">
        <w:rPr>
          <w:rFonts w:ascii="Times New Roman" w:hAnsi="Times New Roman"/>
          <w:color w:val="auto"/>
          <w:sz w:val="22"/>
          <w:szCs w:val="22"/>
          <w:lang w:val="en-GB"/>
        </w:rPr>
        <w:t>herchera</w:t>
      </w:r>
      <w:proofErr w:type="spellEnd"/>
      <w:r w:rsidR="008039FA" w:rsidRPr="00684EC2">
        <w:rPr>
          <w:rFonts w:ascii="Times New Roman" w:hAnsi="Times New Roman"/>
          <w:color w:val="auto"/>
          <w:sz w:val="22"/>
          <w:szCs w:val="22"/>
          <w:lang w:val="en-GB"/>
        </w:rPr>
        <w:t>)</w:t>
      </w:r>
      <w:r w:rsidR="00C0053B" w:rsidRPr="00684EC2">
        <w:rPr>
          <w:rFonts w:ascii="Times New Roman" w:hAnsi="Times New Roman"/>
          <w:color w:val="auto"/>
          <w:sz w:val="22"/>
          <w:szCs w:val="22"/>
          <w:lang w:val="en-GB"/>
        </w:rPr>
        <w:t>;</w:t>
      </w:r>
      <w:r w:rsidR="0086542B" w:rsidRPr="00803D46">
        <w:rPr>
          <w:rFonts w:ascii="Times New Roman" w:hAnsi="Times New Roman"/>
          <w:color w:val="auto"/>
          <w:sz w:val="22"/>
          <w:szCs w:val="22"/>
          <w:lang w:val="en-GB"/>
        </w:rPr>
        <w:t xml:space="preserve"> NGOs focusing on </w:t>
      </w:r>
      <w:r w:rsidR="009365F3" w:rsidRPr="00803D46">
        <w:rPr>
          <w:rFonts w:ascii="Times New Roman" w:hAnsi="Times New Roman"/>
          <w:color w:val="auto"/>
          <w:sz w:val="22"/>
          <w:szCs w:val="22"/>
          <w:lang w:val="en-GB"/>
        </w:rPr>
        <w:t>general environment</w:t>
      </w:r>
      <w:r w:rsidR="008039FA" w:rsidRPr="00803D46">
        <w:rPr>
          <w:rFonts w:ascii="Times New Roman" w:hAnsi="Times New Roman"/>
          <w:color w:val="auto"/>
          <w:sz w:val="22"/>
          <w:szCs w:val="22"/>
          <w:lang w:val="en-GB"/>
        </w:rPr>
        <w:t>al issues</w:t>
      </w:r>
      <w:r w:rsidR="00C0053B" w:rsidRPr="00803D46">
        <w:rPr>
          <w:rFonts w:ascii="Times New Roman" w:hAnsi="Times New Roman"/>
          <w:color w:val="auto"/>
          <w:sz w:val="22"/>
          <w:szCs w:val="22"/>
          <w:lang w:val="en-GB"/>
        </w:rPr>
        <w:t>,</w:t>
      </w:r>
      <w:r w:rsidR="009365F3" w:rsidRPr="00803D46">
        <w:rPr>
          <w:rFonts w:ascii="Times New Roman" w:hAnsi="Times New Roman"/>
          <w:color w:val="auto"/>
          <w:sz w:val="22"/>
          <w:szCs w:val="22"/>
          <w:lang w:val="en-GB"/>
        </w:rPr>
        <w:t xml:space="preserve"> like the </w:t>
      </w:r>
      <w:r w:rsidR="00795A55" w:rsidRPr="00803D46">
        <w:rPr>
          <w:rFonts w:ascii="Times New Roman" w:hAnsi="Times New Roman"/>
          <w:color w:val="auto"/>
          <w:sz w:val="22"/>
          <w:szCs w:val="22"/>
          <w:lang w:val="en-GB"/>
        </w:rPr>
        <w:t>Libyan</w:t>
      </w:r>
      <w:r w:rsidR="00090BDF" w:rsidRPr="00803D46">
        <w:rPr>
          <w:rFonts w:ascii="Times New Roman" w:hAnsi="Times New Roman"/>
          <w:color w:val="auto"/>
          <w:sz w:val="22"/>
          <w:szCs w:val="22"/>
          <w:lang w:val="en-GB"/>
        </w:rPr>
        <w:t xml:space="preserve"> </w:t>
      </w:r>
      <w:r w:rsidR="00FF66E6" w:rsidRPr="00803D46">
        <w:rPr>
          <w:rFonts w:ascii="Times New Roman" w:hAnsi="Times New Roman"/>
          <w:color w:val="auto"/>
          <w:sz w:val="22"/>
          <w:szCs w:val="22"/>
          <w:lang w:val="en-GB"/>
        </w:rPr>
        <w:t>Environmental</w:t>
      </w:r>
      <w:r w:rsidR="00090BDF" w:rsidRPr="00803D46">
        <w:rPr>
          <w:rFonts w:ascii="Times New Roman" w:hAnsi="Times New Roman"/>
          <w:color w:val="auto"/>
          <w:sz w:val="22"/>
          <w:szCs w:val="22"/>
          <w:lang w:val="en-GB"/>
        </w:rPr>
        <w:t xml:space="preserve"> </w:t>
      </w:r>
      <w:r w:rsidR="00C0053B" w:rsidRPr="00803D46">
        <w:rPr>
          <w:rFonts w:ascii="Times New Roman" w:hAnsi="Times New Roman"/>
          <w:color w:val="auto"/>
          <w:sz w:val="22"/>
          <w:szCs w:val="22"/>
          <w:lang w:val="en-GB"/>
        </w:rPr>
        <w:t>S</w:t>
      </w:r>
      <w:r w:rsidR="00FF66E6" w:rsidRPr="00803D46">
        <w:rPr>
          <w:rFonts w:ascii="Times New Roman" w:hAnsi="Times New Roman"/>
          <w:color w:val="auto"/>
          <w:sz w:val="22"/>
          <w:szCs w:val="22"/>
          <w:lang w:val="en-GB"/>
        </w:rPr>
        <w:t>ociety</w:t>
      </w:r>
      <w:r w:rsidR="00C0053B" w:rsidRPr="00803D46">
        <w:rPr>
          <w:rFonts w:ascii="Times New Roman" w:hAnsi="Times New Roman"/>
          <w:color w:val="auto"/>
          <w:sz w:val="22"/>
          <w:szCs w:val="22"/>
          <w:lang w:val="en-GB"/>
        </w:rPr>
        <w:t>,</w:t>
      </w:r>
      <w:r w:rsidR="00090BDF" w:rsidRPr="00803D46">
        <w:rPr>
          <w:rFonts w:ascii="Times New Roman" w:hAnsi="Times New Roman"/>
          <w:color w:val="auto"/>
          <w:sz w:val="22"/>
          <w:szCs w:val="22"/>
          <w:lang w:val="en-GB"/>
        </w:rPr>
        <w:t xml:space="preserve"> or on very </w:t>
      </w:r>
      <w:r w:rsidR="00FF66E6" w:rsidRPr="00803D46">
        <w:rPr>
          <w:rFonts w:ascii="Times New Roman" w:hAnsi="Times New Roman"/>
          <w:color w:val="auto"/>
          <w:sz w:val="22"/>
          <w:szCs w:val="22"/>
          <w:lang w:val="en-GB"/>
        </w:rPr>
        <w:t xml:space="preserve">specific </w:t>
      </w:r>
      <w:r w:rsidRPr="00803D46">
        <w:rPr>
          <w:rFonts w:ascii="Times New Roman" w:hAnsi="Times New Roman"/>
          <w:color w:val="auto"/>
          <w:sz w:val="22"/>
          <w:szCs w:val="22"/>
          <w:lang w:val="en-GB"/>
        </w:rPr>
        <w:t>issues</w:t>
      </w:r>
      <w:r w:rsidR="00090BDF" w:rsidRPr="00803D46">
        <w:rPr>
          <w:rFonts w:ascii="Times New Roman" w:hAnsi="Times New Roman"/>
          <w:color w:val="auto"/>
          <w:sz w:val="22"/>
          <w:szCs w:val="22"/>
          <w:lang w:val="en-GB"/>
        </w:rPr>
        <w:t>, li</w:t>
      </w:r>
      <w:r w:rsidR="009365F3" w:rsidRPr="00803D46">
        <w:rPr>
          <w:rFonts w:ascii="Times New Roman" w:hAnsi="Times New Roman"/>
          <w:color w:val="auto"/>
          <w:sz w:val="22"/>
          <w:szCs w:val="22"/>
          <w:lang w:val="en-GB"/>
        </w:rPr>
        <w:t xml:space="preserve">ke the </w:t>
      </w:r>
      <w:r w:rsidR="00090BDF" w:rsidRPr="00803D46">
        <w:rPr>
          <w:rFonts w:ascii="Times New Roman" w:hAnsi="Times New Roman"/>
          <w:color w:val="auto"/>
          <w:sz w:val="22"/>
          <w:szCs w:val="22"/>
          <w:lang w:val="en-GB"/>
        </w:rPr>
        <w:t>Association</w:t>
      </w:r>
      <w:r w:rsidR="009365F3" w:rsidRPr="00803D46">
        <w:rPr>
          <w:rFonts w:ascii="Times New Roman" w:hAnsi="Times New Roman"/>
          <w:color w:val="auto"/>
          <w:sz w:val="22"/>
          <w:szCs w:val="22"/>
          <w:lang w:val="en-GB"/>
        </w:rPr>
        <w:t xml:space="preserve"> </w:t>
      </w:r>
      <w:r w:rsidR="00090BDF" w:rsidRPr="00803D46">
        <w:rPr>
          <w:rFonts w:ascii="Times New Roman" w:hAnsi="Times New Roman"/>
          <w:color w:val="auto"/>
          <w:sz w:val="22"/>
          <w:szCs w:val="22"/>
          <w:lang w:val="en-GB"/>
        </w:rPr>
        <w:t xml:space="preserve">of </w:t>
      </w:r>
      <w:r w:rsidR="008039FA" w:rsidRPr="00803D46">
        <w:rPr>
          <w:rFonts w:ascii="Times New Roman" w:hAnsi="Times New Roman"/>
          <w:color w:val="auto"/>
          <w:sz w:val="22"/>
          <w:szCs w:val="22"/>
          <w:lang w:val="en-GB"/>
        </w:rPr>
        <w:t>F</w:t>
      </w:r>
      <w:r w:rsidR="009365F3" w:rsidRPr="00803D46">
        <w:rPr>
          <w:rFonts w:ascii="Times New Roman" w:hAnsi="Times New Roman"/>
          <w:color w:val="auto"/>
          <w:sz w:val="22"/>
          <w:szCs w:val="22"/>
          <w:lang w:val="en-GB"/>
        </w:rPr>
        <w:t>riend</w:t>
      </w:r>
      <w:r w:rsidR="008039FA" w:rsidRPr="00803D46">
        <w:rPr>
          <w:rFonts w:ascii="Times New Roman" w:hAnsi="Times New Roman"/>
          <w:color w:val="auto"/>
          <w:sz w:val="22"/>
          <w:szCs w:val="22"/>
          <w:lang w:val="en-GB"/>
        </w:rPr>
        <w:t>s</w:t>
      </w:r>
      <w:r w:rsidR="009365F3" w:rsidRPr="00803D46">
        <w:rPr>
          <w:rFonts w:ascii="Times New Roman" w:hAnsi="Times New Roman"/>
          <w:color w:val="auto"/>
          <w:sz w:val="22"/>
          <w:szCs w:val="22"/>
          <w:lang w:val="en-GB"/>
        </w:rPr>
        <w:t xml:space="preserve"> of the tree</w:t>
      </w:r>
      <w:r w:rsidR="00C0053B" w:rsidRPr="00803D46">
        <w:rPr>
          <w:rFonts w:ascii="Times New Roman" w:hAnsi="Times New Roman"/>
          <w:color w:val="auto"/>
          <w:sz w:val="22"/>
          <w:szCs w:val="22"/>
          <w:lang w:val="en-GB"/>
        </w:rPr>
        <w:t>s. T</w:t>
      </w:r>
      <w:r w:rsidR="00090BDF" w:rsidRPr="00803D46">
        <w:rPr>
          <w:rFonts w:ascii="Times New Roman" w:hAnsi="Times New Roman"/>
          <w:color w:val="auto"/>
          <w:sz w:val="22"/>
          <w:szCs w:val="22"/>
          <w:lang w:val="en-GB"/>
        </w:rPr>
        <w:t xml:space="preserve">he </w:t>
      </w:r>
      <w:r w:rsidR="00C0053B" w:rsidRPr="00803D46">
        <w:rPr>
          <w:rFonts w:ascii="Times New Roman" w:hAnsi="Times New Roman"/>
          <w:color w:val="auto"/>
          <w:sz w:val="22"/>
          <w:szCs w:val="22"/>
          <w:lang w:val="en-GB"/>
        </w:rPr>
        <w:t xml:space="preserve">NGO </w:t>
      </w:r>
      <w:r w:rsidR="00090BDF" w:rsidRPr="00803D46">
        <w:rPr>
          <w:rFonts w:ascii="Times New Roman" w:hAnsi="Times New Roman"/>
          <w:color w:val="auto"/>
          <w:sz w:val="22"/>
          <w:szCs w:val="22"/>
          <w:lang w:val="en-GB"/>
        </w:rPr>
        <w:t>target</w:t>
      </w:r>
      <w:r w:rsidR="00C0053B" w:rsidRPr="00803D46">
        <w:rPr>
          <w:rFonts w:ascii="Times New Roman" w:hAnsi="Times New Roman"/>
          <w:color w:val="auto"/>
          <w:sz w:val="22"/>
          <w:szCs w:val="22"/>
          <w:lang w:val="en-GB"/>
        </w:rPr>
        <w:t xml:space="preserve"> group</w:t>
      </w:r>
      <w:r w:rsidR="00090BDF" w:rsidRPr="00803D46">
        <w:rPr>
          <w:rFonts w:ascii="Times New Roman" w:hAnsi="Times New Roman"/>
          <w:color w:val="auto"/>
          <w:sz w:val="22"/>
          <w:szCs w:val="22"/>
          <w:lang w:val="en-GB"/>
        </w:rPr>
        <w:t xml:space="preserve"> will be very diverse </w:t>
      </w:r>
      <w:r w:rsidR="00C0053B" w:rsidRPr="00803D46">
        <w:rPr>
          <w:rFonts w:ascii="Times New Roman" w:hAnsi="Times New Roman"/>
          <w:color w:val="auto"/>
          <w:sz w:val="22"/>
          <w:szCs w:val="22"/>
          <w:lang w:val="en-GB"/>
        </w:rPr>
        <w:t xml:space="preserve">to </w:t>
      </w:r>
      <w:r w:rsidR="00090BDF" w:rsidRPr="00803D46">
        <w:rPr>
          <w:rFonts w:ascii="Times New Roman" w:hAnsi="Times New Roman"/>
          <w:color w:val="auto"/>
          <w:sz w:val="22"/>
          <w:szCs w:val="22"/>
          <w:lang w:val="en-GB"/>
        </w:rPr>
        <w:t xml:space="preserve">allow </w:t>
      </w:r>
      <w:r w:rsidR="00FF66E6" w:rsidRPr="00803D46">
        <w:rPr>
          <w:rFonts w:ascii="Times New Roman" w:hAnsi="Times New Roman"/>
          <w:color w:val="auto"/>
          <w:sz w:val="22"/>
          <w:szCs w:val="22"/>
          <w:lang w:val="en-GB"/>
        </w:rPr>
        <w:t>Libya</w:t>
      </w:r>
      <w:r w:rsidR="00C0053B" w:rsidRPr="00803D46">
        <w:rPr>
          <w:rFonts w:ascii="Times New Roman" w:hAnsi="Times New Roman"/>
          <w:color w:val="auto"/>
          <w:sz w:val="22"/>
          <w:szCs w:val="22"/>
          <w:lang w:val="en-GB"/>
        </w:rPr>
        <w:t>n</w:t>
      </w:r>
      <w:r w:rsidR="00090BDF" w:rsidRPr="00803D46">
        <w:rPr>
          <w:rFonts w:ascii="Times New Roman" w:hAnsi="Times New Roman"/>
          <w:color w:val="auto"/>
          <w:sz w:val="22"/>
          <w:szCs w:val="22"/>
          <w:lang w:val="en-GB"/>
        </w:rPr>
        <w:t xml:space="preserve"> </w:t>
      </w:r>
      <w:r w:rsidR="00FF66E6" w:rsidRPr="00803D46">
        <w:rPr>
          <w:rFonts w:ascii="Times New Roman" w:hAnsi="Times New Roman"/>
          <w:color w:val="auto"/>
          <w:sz w:val="22"/>
          <w:szCs w:val="22"/>
          <w:lang w:val="en-GB"/>
        </w:rPr>
        <w:t>NGOs</w:t>
      </w:r>
      <w:r w:rsidR="00090BDF" w:rsidRPr="00803D46">
        <w:rPr>
          <w:rFonts w:ascii="Times New Roman" w:hAnsi="Times New Roman"/>
          <w:color w:val="auto"/>
          <w:sz w:val="22"/>
          <w:szCs w:val="22"/>
          <w:lang w:val="en-GB"/>
        </w:rPr>
        <w:t xml:space="preserve"> to </w:t>
      </w:r>
      <w:r w:rsidR="00FF66E6" w:rsidRPr="00803D46">
        <w:rPr>
          <w:rFonts w:ascii="Times New Roman" w:hAnsi="Times New Roman"/>
          <w:color w:val="auto"/>
          <w:sz w:val="22"/>
          <w:szCs w:val="22"/>
          <w:lang w:val="en-GB"/>
        </w:rPr>
        <w:t xml:space="preserve">learn and </w:t>
      </w:r>
      <w:r w:rsidR="008039FA" w:rsidRPr="00803D46">
        <w:rPr>
          <w:rFonts w:ascii="Times New Roman" w:hAnsi="Times New Roman"/>
          <w:color w:val="auto"/>
          <w:sz w:val="22"/>
          <w:szCs w:val="22"/>
          <w:lang w:val="en-GB"/>
        </w:rPr>
        <w:t xml:space="preserve">gain </w:t>
      </w:r>
      <w:r w:rsidR="00FF66E6" w:rsidRPr="00803D46">
        <w:rPr>
          <w:rFonts w:ascii="Times New Roman" w:hAnsi="Times New Roman"/>
          <w:color w:val="auto"/>
          <w:sz w:val="22"/>
          <w:szCs w:val="22"/>
          <w:lang w:val="en-GB"/>
        </w:rPr>
        <w:t xml:space="preserve">strength </w:t>
      </w:r>
      <w:r w:rsidR="008039FA" w:rsidRPr="00803D46">
        <w:rPr>
          <w:rFonts w:ascii="Times New Roman" w:hAnsi="Times New Roman"/>
          <w:color w:val="auto"/>
          <w:sz w:val="22"/>
          <w:szCs w:val="22"/>
          <w:lang w:val="en-GB"/>
        </w:rPr>
        <w:t xml:space="preserve">from </w:t>
      </w:r>
      <w:r w:rsidR="0075615C">
        <w:rPr>
          <w:rFonts w:ascii="Times New Roman" w:hAnsi="Times New Roman"/>
          <w:color w:val="auto"/>
          <w:sz w:val="22"/>
          <w:szCs w:val="22"/>
          <w:lang w:val="en-GB"/>
        </w:rPr>
        <w:t xml:space="preserve">each other. The </w:t>
      </w:r>
      <w:r w:rsidR="00FF66E6" w:rsidRPr="00803D46">
        <w:rPr>
          <w:rFonts w:ascii="Times New Roman" w:hAnsi="Times New Roman"/>
          <w:color w:val="auto"/>
          <w:sz w:val="22"/>
          <w:szCs w:val="22"/>
          <w:lang w:val="en-GB"/>
        </w:rPr>
        <w:t xml:space="preserve">Libyan Wildlife Trust </w:t>
      </w:r>
      <w:r w:rsidR="008039FA" w:rsidRPr="00803D46">
        <w:rPr>
          <w:rFonts w:ascii="Times New Roman" w:hAnsi="Times New Roman"/>
          <w:color w:val="auto"/>
          <w:sz w:val="22"/>
          <w:szCs w:val="22"/>
          <w:lang w:val="en-GB"/>
        </w:rPr>
        <w:t>(</w:t>
      </w:r>
      <w:r w:rsidR="00FF66E6" w:rsidRPr="00803D46">
        <w:rPr>
          <w:rFonts w:ascii="Times New Roman" w:hAnsi="Times New Roman"/>
          <w:color w:val="auto"/>
          <w:sz w:val="22"/>
          <w:szCs w:val="22"/>
          <w:lang w:val="en-GB"/>
        </w:rPr>
        <w:t>LWT</w:t>
      </w:r>
      <w:r w:rsidR="008039FA" w:rsidRPr="00803D46">
        <w:rPr>
          <w:rFonts w:ascii="Times New Roman" w:hAnsi="Times New Roman"/>
          <w:color w:val="auto"/>
          <w:sz w:val="22"/>
          <w:szCs w:val="22"/>
          <w:lang w:val="en-GB"/>
        </w:rPr>
        <w:t>)</w:t>
      </w:r>
      <w:r w:rsidR="00C0053B" w:rsidRPr="00803D46">
        <w:rPr>
          <w:rFonts w:ascii="Times New Roman" w:hAnsi="Times New Roman"/>
          <w:color w:val="auto"/>
          <w:sz w:val="22"/>
          <w:szCs w:val="22"/>
          <w:lang w:val="en-GB"/>
        </w:rPr>
        <w:t>,</w:t>
      </w:r>
      <w:r w:rsidR="00FF66E6" w:rsidRPr="00803D46">
        <w:rPr>
          <w:rFonts w:ascii="Times New Roman" w:hAnsi="Times New Roman"/>
          <w:color w:val="auto"/>
          <w:sz w:val="22"/>
          <w:szCs w:val="22"/>
          <w:lang w:val="en-GB"/>
        </w:rPr>
        <w:t xml:space="preserve"> </w:t>
      </w:r>
      <w:r w:rsidR="00C0053B" w:rsidRPr="00803D46">
        <w:rPr>
          <w:rFonts w:ascii="Times New Roman" w:hAnsi="Times New Roman"/>
          <w:color w:val="auto"/>
          <w:sz w:val="22"/>
          <w:szCs w:val="22"/>
          <w:lang w:val="en-GB"/>
        </w:rPr>
        <w:t>the project local</w:t>
      </w:r>
      <w:r w:rsidR="00FF66E6" w:rsidRPr="00803D46">
        <w:rPr>
          <w:rFonts w:ascii="Times New Roman" w:hAnsi="Times New Roman"/>
          <w:color w:val="auto"/>
          <w:sz w:val="22"/>
          <w:szCs w:val="22"/>
          <w:lang w:val="en-GB"/>
        </w:rPr>
        <w:t xml:space="preserve"> partner</w:t>
      </w:r>
      <w:r w:rsidR="00C0053B" w:rsidRPr="00803D46">
        <w:rPr>
          <w:rFonts w:ascii="Times New Roman" w:hAnsi="Times New Roman"/>
          <w:color w:val="auto"/>
          <w:sz w:val="22"/>
          <w:szCs w:val="22"/>
          <w:lang w:val="en-GB"/>
        </w:rPr>
        <w:t>,</w:t>
      </w:r>
      <w:r w:rsidR="00FF66E6" w:rsidRPr="00803D46">
        <w:rPr>
          <w:rFonts w:ascii="Times New Roman" w:hAnsi="Times New Roman"/>
          <w:color w:val="auto"/>
          <w:sz w:val="22"/>
          <w:szCs w:val="22"/>
          <w:lang w:val="en-GB"/>
        </w:rPr>
        <w:t xml:space="preserve"> will be the key </w:t>
      </w:r>
      <w:r w:rsidR="00C0053B" w:rsidRPr="00803D46">
        <w:rPr>
          <w:rFonts w:ascii="Times New Roman" w:hAnsi="Times New Roman"/>
          <w:color w:val="auto"/>
          <w:sz w:val="22"/>
          <w:szCs w:val="22"/>
          <w:lang w:val="en-GB"/>
        </w:rPr>
        <w:t xml:space="preserve">Libyan </w:t>
      </w:r>
      <w:r w:rsidR="00FF66E6" w:rsidRPr="00803D46">
        <w:rPr>
          <w:rFonts w:ascii="Times New Roman" w:hAnsi="Times New Roman"/>
          <w:color w:val="auto"/>
          <w:sz w:val="22"/>
          <w:szCs w:val="22"/>
          <w:lang w:val="en-GB"/>
        </w:rPr>
        <w:t xml:space="preserve">actor for this project. The LWT will </w:t>
      </w:r>
      <w:r w:rsidR="008039FA" w:rsidRPr="00803D46">
        <w:rPr>
          <w:rFonts w:ascii="Times New Roman" w:hAnsi="Times New Roman"/>
          <w:color w:val="auto"/>
          <w:sz w:val="22"/>
          <w:szCs w:val="22"/>
          <w:lang w:val="en-GB"/>
        </w:rPr>
        <w:t xml:space="preserve">be </w:t>
      </w:r>
      <w:r w:rsidR="00C0053B" w:rsidRPr="00803D46">
        <w:rPr>
          <w:rFonts w:ascii="Times New Roman" w:hAnsi="Times New Roman"/>
          <w:color w:val="auto"/>
          <w:sz w:val="22"/>
          <w:szCs w:val="22"/>
          <w:lang w:val="en-GB"/>
        </w:rPr>
        <w:t>the</w:t>
      </w:r>
      <w:r w:rsidR="00FF66E6" w:rsidRPr="00803D46">
        <w:rPr>
          <w:rFonts w:ascii="Times New Roman" w:hAnsi="Times New Roman"/>
          <w:color w:val="auto"/>
          <w:sz w:val="22"/>
          <w:szCs w:val="22"/>
          <w:lang w:val="en-GB"/>
        </w:rPr>
        <w:t xml:space="preserve"> project focal point in Libya and will </w:t>
      </w:r>
      <w:r w:rsidR="008039FA" w:rsidRPr="00803D46">
        <w:rPr>
          <w:rFonts w:ascii="Times New Roman" w:hAnsi="Times New Roman"/>
          <w:color w:val="auto"/>
          <w:sz w:val="22"/>
          <w:szCs w:val="22"/>
          <w:lang w:val="en-GB"/>
        </w:rPr>
        <w:t>receive</w:t>
      </w:r>
      <w:r w:rsidR="00FF66E6" w:rsidRPr="00803D46">
        <w:rPr>
          <w:rFonts w:ascii="Times New Roman" w:hAnsi="Times New Roman"/>
          <w:color w:val="auto"/>
          <w:sz w:val="22"/>
          <w:szCs w:val="22"/>
          <w:lang w:val="en-GB"/>
        </w:rPr>
        <w:t xml:space="preserve"> support f</w:t>
      </w:r>
      <w:r w:rsidR="008039FA" w:rsidRPr="00803D46">
        <w:rPr>
          <w:rFonts w:ascii="Times New Roman" w:hAnsi="Times New Roman"/>
          <w:color w:val="auto"/>
          <w:sz w:val="22"/>
          <w:szCs w:val="22"/>
          <w:lang w:val="en-GB"/>
        </w:rPr>
        <w:t>ro</w:t>
      </w:r>
      <w:r w:rsidR="00FF66E6" w:rsidRPr="00803D46">
        <w:rPr>
          <w:rFonts w:ascii="Times New Roman" w:hAnsi="Times New Roman"/>
          <w:color w:val="auto"/>
          <w:sz w:val="22"/>
          <w:szCs w:val="22"/>
          <w:lang w:val="en-GB"/>
        </w:rPr>
        <w:t xml:space="preserve">m WWF </w:t>
      </w:r>
      <w:r w:rsidR="00C143DB" w:rsidRPr="00803D46">
        <w:rPr>
          <w:rFonts w:ascii="Times New Roman" w:hAnsi="Times New Roman"/>
          <w:color w:val="auto"/>
          <w:sz w:val="22"/>
          <w:szCs w:val="22"/>
          <w:lang w:val="en-GB"/>
        </w:rPr>
        <w:t>to successfully</w:t>
      </w:r>
      <w:r w:rsidR="00FF66E6" w:rsidRPr="00803D46">
        <w:rPr>
          <w:rFonts w:ascii="Times New Roman" w:hAnsi="Times New Roman"/>
          <w:color w:val="auto"/>
          <w:sz w:val="22"/>
          <w:szCs w:val="22"/>
          <w:lang w:val="en-GB"/>
        </w:rPr>
        <w:t xml:space="preserve"> implement</w:t>
      </w:r>
      <w:r w:rsidR="00C143DB" w:rsidRPr="00803D46">
        <w:rPr>
          <w:rFonts w:ascii="Times New Roman" w:hAnsi="Times New Roman"/>
          <w:color w:val="auto"/>
          <w:sz w:val="22"/>
          <w:szCs w:val="22"/>
          <w:lang w:val="en-GB"/>
        </w:rPr>
        <w:t xml:space="preserve"> </w:t>
      </w:r>
      <w:r w:rsidR="00FF66E6" w:rsidRPr="00803D46">
        <w:rPr>
          <w:rFonts w:ascii="Times New Roman" w:hAnsi="Times New Roman"/>
          <w:color w:val="auto"/>
          <w:sz w:val="22"/>
          <w:szCs w:val="22"/>
          <w:lang w:val="en-GB"/>
        </w:rPr>
        <w:t xml:space="preserve">the project and to involve </w:t>
      </w:r>
      <w:r w:rsidR="00C143DB" w:rsidRPr="00803D46">
        <w:rPr>
          <w:rFonts w:ascii="Times New Roman" w:hAnsi="Times New Roman"/>
          <w:color w:val="auto"/>
          <w:sz w:val="22"/>
          <w:szCs w:val="22"/>
          <w:lang w:val="en-GB"/>
        </w:rPr>
        <w:t>a broad</w:t>
      </w:r>
      <w:r w:rsidR="00C0053B" w:rsidRPr="00803D46">
        <w:rPr>
          <w:rFonts w:ascii="Times New Roman" w:hAnsi="Times New Roman"/>
          <w:color w:val="auto"/>
          <w:sz w:val="22"/>
          <w:szCs w:val="22"/>
          <w:lang w:val="en-GB"/>
        </w:rPr>
        <w:t xml:space="preserve"> group </w:t>
      </w:r>
      <w:r w:rsidR="00FF66E6" w:rsidRPr="00803D46">
        <w:rPr>
          <w:rFonts w:ascii="Times New Roman" w:hAnsi="Times New Roman"/>
          <w:color w:val="auto"/>
          <w:sz w:val="22"/>
          <w:szCs w:val="22"/>
          <w:lang w:val="en-GB"/>
        </w:rPr>
        <w:t xml:space="preserve">of Libyan NGOs. </w:t>
      </w:r>
    </w:p>
    <w:p w14:paraId="534AB6C6" w14:textId="77777777" w:rsidR="00FF66E6" w:rsidRPr="00803D46" w:rsidRDefault="00FF66E6" w:rsidP="00FF66E6">
      <w:pPr>
        <w:pStyle w:val="BodyText"/>
        <w:ind w:left="360"/>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project will </w:t>
      </w:r>
      <w:r w:rsidR="00CF23E2" w:rsidRPr="00803D46">
        <w:rPr>
          <w:rFonts w:ascii="Times New Roman" w:hAnsi="Times New Roman"/>
          <w:color w:val="auto"/>
          <w:sz w:val="22"/>
          <w:szCs w:val="22"/>
          <w:lang w:val="en-GB"/>
        </w:rPr>
        <w:t>directly target</w:t>
      </w:r>
      <w:r w:rsidRPr="00803D46">
        <w:rPr>
          <w:rFonts w:ascii="Times New Roman" w:hAnsi="Times New Roman"/>
          <w:color w:val="auto"/>
          <w:sz w:val="22"/>
          <w:szCs w:val="22"/>
          <w:lang w:val="en-GB"/>
        </w:rPr>
        <w:t xml:space="preserve"> 15 NGO</w:t>
      </w:r>
      <w:r w:rsidR="001243DB" w:rsidRPr="00803D46">
        <w:rPr>
          <w:rFonts w:ascii="Times New Roman" w:hAnsi="Times New Roman"/>
          <w:color w:val="auto"/>
          <w:sz w:val="22"/>
          <w:szCs w:val="22"/>
          <w:lang w:val="en-GB"/>
        </w:rPr>
        <w:t>s</w:t>
      </w:r>
      <w:r w:rsidR="00CF23E2" w:rsidRPr="00803D46">
        <w:rPr>
          <w:rFonts w:ascii="Times New Roman" w:hAnsi="Times New Roman"/>
          <w:color w:val="auto"/>
          <w:sz w:val="22"/>
          <w:szCs w:val="22"/>
          <w:lang w:val="en-GB"/>
        </w:rPr>
        <w:t xml:space="preserve">; the </w:t>
      </w:r>
      <w:r w:rsidRPr="00803D46">
        <w:rPr>
          <w:rFonts w:ascii="Times New Roman" w:hAnsi="Times New Roman"/>
          <w:color w:val="auto"/>
          <w:sz w:val="22"/>
          <w:szCs w:val="22"/>
          <w:lang w:val="en-GB"/>
        </w:rPr>
        <w:t>indirect beneficiaries</w:t>
      </w:r>
      <w:r w:rsidR="00C143DB" w:rsidRPr="00803D46">
        <w:rPr>
          <w:rFonts w:ascii="Times New Roman" w:hAnsi="Times New Roman"/>
          <w:color w:val="auto"/>
          <w:sz w:val="22"/>
          <w:szCs w:val="22"/>
          <w:lang w:val="en-GB"/>
        </w:rPr>
        <w:t xml:space="preserve"> will</w:t>
      </w:r>
      <w:r w:rsidRPr="00803D46">
        <w:rPr>
          <w:rFonts w:ascii="Times New Roman" w:hAnsi="Times New Roman"/>
          <w:color w:val="auto"/>
          <w:sz w:val="22"/>
          <w:szCs w:val="22"/>
          <w:lang w:val="en-GB"/>
        </w:rPr>
        <w:t xml:space="preserve"> </w:t>
      </w:r>
      <w:r w:rsidR="00CF23E2" w:rsidRPr="00803D46">
        <w:rPr>
          <w:rFonts w:ascii="Times New Roman" w:hAnsi="Times New Roman"/>
          <w:color w:val="auto"/>
          <w:sz w:val="22"/>
          <w:szCs w:val="22"/>
          <w:lang w:val="en-GB"/>
        </w:rPr>
        <w:t xml:space="preserve">include </w:t>
      </w:r>
      <w:r w:rsidRPr="00803D46">
        <w:rPr>
          <w:rFonts w:ascii="Times New Roman" w:hAnsi="Times New Roman"/>
          <w:color w:val="auto"/>
          <w:sz w:val="22"/>
          <w:szCs w:val="22"/>
          <w:lang w:val="en-GB"/>
        </w:rPr>
        <w:t>1</w:t>
      </w:r>
      <w:r w:rsidR="00C143DB"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500-2</w:t>
      </w:r>
      <w:r w:rsidR="00C143DB"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000 </w:t>
      </w:r>
      <w:r w:rsidR="00CF23E2" w:rsidRPr="00803D46">
        <w:rPr>
          <w:rFonts w:ascii="Times New Roman" w:hAnsi="Times New Roman"/>
          <w:color w:val="auto"/>
          <w:sz w:val="22"/>
          <w:szCs w:val="22"/>
          <w:lang w:val="en-GB"/>
        </w:rPr>
        <w:t xml:space="preserve">current </w:t>
      </w:r>
      <w:r w:rsidRPr="00803D46">
        <w:rPr>
          <w:rFonts w:ascii="Times New Roman" w:hAnsi="Times New Roman"/>
          <w:color w:val="auto"/>
          <w:sz w:val="22"/>
          <w:szCs w:val="22"/>
          <w:lang w:val="en-GB"/>
        </w:rPr>
        <w:t>members of NGOs</w:t>
      </w:r>
      <w:r w:rsidR="00CF23E2" w:rsidRPr="00803D46">
        <w:rPr>
          <w:rFonts w:ascii="Times New Roman" w:hAnsi="Times New Roman"/>
          <w:color w:val="auto"/>
          <w:sz w:val="22"/>
          <w:szCs w:val="22"/>
          <w:lang w:val="en-GB"/>
        </w:rPr>
        <w:t>, but also wider sectors of Libyan society which will be the potential source of new members and supporters for the NGOs</w:t>
      </w:r>
      <w:r w:rsidRPr="00803D46">
        <w:rPr>
          <w:rFonts w:ascii="Times New Roman" w:hAnsi="Times New Roman"/>
          <w:color w:val="auto"/>
          <w:sz w:val="22"/>
          <w:szCs w:val="22"/>
          <w:lang w:val="en-GB"/>
        </w:rPr>
        <w:t xml:space="preserve">. </w:t>
      </w:r>
      <w:r w:rsidR="00CF23E2" w:rsidRPr="00803D46">
        <w:rPr>
          <w:rFonts w:ascii="Times New Roman" w:hAnsi="Times New Roman"/>
          <w:color w:val="auto"/>
          <w:sz w:val="22"/>
          <w:szCs w:val="22"/>
          <w:lang w:val="en-GB"/>
        </w:rPr>
        <w:t xml:space="preserve">A stronger group of environmental NGOs will benefit the wider Libyan society by </w:t>
      </w:r>
      <w:r w:rsidR="00C143DB" w:rsidRPr="00803D46">
        <w:rPr>
          <w:rFonts w:ascii="Times New Roman" w:hAnsi="Times New Roman"/>
          <w:color w:val="auto"/>
          <w:sz w:val="22"/>
          <w:szCs w:val="22"/>
          <w:lang w:val="en-GB"/>
        </w:rPr>
        <w:t xml:space="preserve">working to </w:t>
      </w:r>
      <w:r w:rsidR="00CF23E2" w:rsidRPr="00803D46">
        <w:rPr>
          <w:rFonts w:ascii="Times New Roman" w:hAnsi="Times New Roman"/>
          <w:color w:val="auto"/>
          <w:sz w:val="22"/>
          <w:szCs w:val="22"/>
          <w:lang w:val="en-GB"/>
        </w:rPr>
        <w:t>improv</w:t>
      </w:r>
      <w:r w:rsidR="00C143DB" w:rsidRPr="00803D46">
        <w:rPr>
          <w:rFonts w:ascii="Times New Roman" w:hAnsi="Times New Roman"/>
          <w:color w:val="auto"/>
          <w:sz w:val="22"/>
          <w:szCs w:val="22"/>
          <w:lang w:val="en-GB"/>
        </w:rPr>
        <w:t>e</w:t>
      </w:r>
      <w:r w:rsidR="00CF23E2" w:rsidRPr="00803D46">
        <w:rPr>
          <w:rFonts w:ascii="Times New Roman" w:hAnsi="Times New Roman"/>
          <w:color w:val="auto"/>
          <w:sz w:val="22"/>
          <w:szCs w:val="22"/>
          <w:lang w:val="en-GB"/>
        </w:rPr>
        <w:t xml:space="preserve"> environmental policies and environmental quality.</w:t>
      </w:r>
      <w:r w:rsidRPr="00803D46">
        <w:rPr>
          <w:rFonts w:ascii="Times New Roman" w:hAnsi="Times New Roman"/>
          <w:color w:val="auto"/>
          <w:sz w:val="22"/>
          <w:szCs w:val="22"/>
          <w:lang w:val="en-GB"/>
        </w:rPr>
        <w:t xml:space="preserve"> </w:t>
      </w:r>
    </w:p>
    <w:p w14:paraId="7452AA49" w14:textId="77777777" w:rsidR="00FF66E6" w:rsidRPr="00803D46" w:rsidRDefault="00FF66E6" w:rsidP="00FF66E6">
      <w:pPr>
        <w:pStyle w:val="BodyText"/>
        <w:ind w:left="360"/>
        <w:rPr>
          <w:rFonts w:ascii="Times New Roman" w:hAnsi="Times New Roman"/>
          <w:color w:val="auto"/>
          <w:sz w:val="22"/>
          <w:szCs w:val="22"/>
          <w:lang w:val="en-GB"/>
        </w:rPr>
      </w:pPr>
    </w:p>
    <w:p w14:paraId="225BA2FD" w14:textId="77777777" w:rsidR="0058240D" w:rsidRPr="00803D46" w:rsidRDefault="0058240D" w:rsidP="00776008">
      <w:pPr>
        <w:pStyle w:val="Heading4"/>
        <w:numPr>
          <w:ilvl w:val="2"/>
          <w:numId w:val="65"/>
        </w:numPr>
        <w:spacing w:before="120" w:after="0"/>
        <w:rPr>
          <w:sz w:val="22"/>
          <w:szCs w:val="22"/>
          <w:lang w:val="en-GB" w:eastAsia="en-US"/>
        </w:rPr>
      </w:pPr>
      <w:r w:rsidRPr="00803D46">
        <w:rPr>
          <w:sz w:val="22"/>
          <w:szCs w:val="22"/>
          <w:lang w:val="en-GB" w:eastAsia="en-US"/>
        </w:rPr>
        <w:t>Outputs and expected results:</w:t>
      </w:r>
    </w:p>
    <w:p w14:paraId="3088901D" w14:textId="77777777" w:rsidR="0058240D" w:rsidRPr="00803D46" w:rsidRDefault="0058240D" w:rsidP="001E728B">
      <w:pPr>
        <w:tabs>
          <w:tab w:val="num" w:pos="360"/>
        </w:tabs>
        <w:spacing w:before="120"/>
        <w:ind w:left="360"/>
        <w:jc w:val="both"/>
        <w:rPr>
          <w:bCs/>
          <w:sz w:val="22"/>
          <w:szCs w:val="22"/>
          <w:lang w:val="en-GB"/>
        </w:rPr>
      </w:pPr>
      <w:r w:rsidRPr="00803D46">
        <w:rPr>
          <w:bCs/>
          <w:sz w:val="22"/>
          <w:szCs w:val="22"/>
          <w:lang w:val="en-GB"/>
        </w:rPr>
        <w:t xml:space="preserve">The major expected result from the implementation of the project is to strengthen the </w:t>
      </w:r>
      <w:r w:rsidR="00C43BB6" w:rsidRPr="00803D46">
        <w:rPr>
          <w:bCs/>
          <w:sz w:val="22"/>
          <w:szCs w:val="22"/>
          <w:lang w:val="en-GB"/>
        </w:rPr>
        <w:t xml:space="preserve">capacity of a minimum of 15 Libyan </w:t>
      </w:r>
      <w:r w:rsidR="00C143DB" w:rsidRPr="00803D46">
        <w:rPr>
          <w:bCs/>
          <w:sz w:val="22"/>
          <w:szCs w:val="22"/>
          <w:lang w:val="en-GB"/>
        </w:rPr>
        <w:t xml:space="preserve">environmental </w:t>
      </w:r>
      <w:r w:rsidR="00C43BB6" w:rsidRPr="00803D46">
        <w:rPr>
          <w:bCs/>
          <w:sz w:val="22"/>
          <w:szCs w:val="22"/>
          <w:lang w:val="en-GB"/>
        </w:rPr>
        <w:t>NGOs</w:t>
      </w:r>
      <w:r w:rsidRPr="00803D46">
        <w:rPr>
          <w:bCs/>
          <w:sz w:val="22"/>
          <w:szCs w:val="22"/>
          <w:lang w:val="en-GB"/>
        </w:rPr>
        <w:t xml:space="preserve"> </w:t>
      </w:r>
      <w:r w:rsidR="001E728B" w:rsidRPr="00803D46">
        <w:rPr>
          <w:sz w:val="22"/>
          <w:szCs w:val="22"/>
          <w:lang w:val="en-GB"/>
        </w:rPr>
        <w:t xml:space="preserve">with the aim to enable them to independently develop and manage projects and initiatives in an effective and locally relevant manner. </w:t>
      </w:r>
    </w:p>
    <w:p w14:paraId="020D77F7" w14:textId="77777777" w:rsidR="00833B6C" w:rsidRPr="00803D46" w:rsidRDefault="00BD25A8" w:rsidP="001E728B">
      <w:pPr>
        <w:tabs>
          <w:tab w:val="num" w:pos="360"/>
        </w:tabs>
        <w:spacing w:before="120"/>
        <w:ind w:left="360"/>
        <w:jc w:val="both"/>
        <w:rPr>
          <w:b/>
          <w:sz w:val="22"/>
          <w:szCs w:val="22"/>
          <w:lang w:val="en-GB"/>
        </w:rPr>
      </w:pPr>
      <w:r w:rsidRPr="00803D46">
        <w:rPr>
          <w:b/>
          <w:sz w:val="22"/>
          <w:szCs w:val="22"/>
          <w:lang w:val="en-GB"/>
        </w:rPr>
        <w:t xml:space="preserve">The </w:t>
      </w:r>
      <w:r w:rsidR="00C143DB" w:rsidRPr="00803D46">
        <w:rPr>
          <w:b/>
          <w:sz w:val="22"/>
          <w:szCs w:val="22"/>
          <w:lang w:val="en-GB"/>
        </w:rPr>
        <w:t xml:space="preserve">expected </w:t>
      </w:r>
      <w:r w:rsidRPr="00803D46">
        <w:rPr>
          <w:b/>
          <w:sz w:val="22"/>
          <w:szCs w:val="22"/>
          <w:lang w:val="en-GB"/>
        </w:rPr>
        <w:t>project results are summar</w:t>
      </w:r>
      <w:r w:rsidR="00DA20CC">
        <w:rPr>
          <w:b/>
          <w:sz w:val="22"/>
          <w:szCs w:val="22"/>
          <w:lang w:val="en-GB"/>
        </w:rPr>
        <w:t>ize</w:t>
      </w:r>
      <w:r w:rsidR="00833B6C" w:rsidRPr="00803D46">
        <w:rPr>
          <w:b/>
          <w:sz w:val="22"/>
          <w:szCs w:val="22"/>
          <w:lang w:val="en-GB"/>
        </w:rPr>
        <w:t>d</w:t>
      </w:r>
      <w:r w:rsidR="00467AF1" w:rsidRPr="00803D46">
        <w:rPr>
          <w:b/>
          <w:sz w:val="22"/>
          <w:szCs w:val="22"/>
          <w:lang w:val="en-GB"/>
        </w:rPr>
        <w:t xml:space="preserve"> below</w:t>
      </w:r>
      <w:r w:rsidR="00833B6C" w:rsidRPr="00803D46">
        <w:rPr>
          <w:b/>
          <w:sz w:val="22"/>
          <w:szCs w:val="22"/>
          <w:lang w:val="en-GB"/>
        </w:rPr>
        <w:t>:</w:t>
      </w:r>
    </w:p>
    <w:p w14:paraId="59BFE086" w14:textId="77777777" w:rsidR="00833B6C" w:rsidRPr="00803D46" w:rsidRDefault="00833B6C" w:rsidP="002D145C">
      <w:pPr>
        <w:pStyle w:val="ListParagraph"/>
        <w:numPr>
          <w:ilvl w:val="0"/>
          <w:numId w:val="38"/>
        </w:numPr>
        <w:tabs>
          <w:tab w:val="num" w:pos="360"/>
        </w:tabs>
        <w:spacing w:before="120"/>
        <w:jc w:val="both"/>
        <w:rPr>
          <w:sz w:val="22"/>
          <w:szCs w:val="22"/>
          <w:lang w:val="en-GB"/>
        </w:rPr>
      </w:pPr>
      <w:r w:rsidRPr="00803D46">
        <w:rPr>
          <w:bCs/>
          <w:sz w:val="22"/>
          <w:szCs w:val="22"/>
          <w:lang w:val="en-GB"/>
        </w:rPr>
        <w:t>1</w:t>
      </w:r>
      <w:r w:rsidR="001E728B" w:rsidRPr="00803D46">
        <w:rPr>
          <w:bCs/>
          <w:sz w:val="22"/>
          <w:szCs w:val="22"/>
          <w:lang w:val="en-GB"/>
        </w:rPr>
        <w:t xml:space="preserve">5 well governed, active Libyan </w:t>
      </w:r>
      <w:r w:rsidR="00C143DB" w:rsidRPr="00803D46">
        <w:rPr>
          <w:bCs/>
          <w:sz w:val="22"/>
          <w:szCs w:val="22"/>
          <w:lang w:val="en-GB"/>
        </w:rPr>
        <w:t>e</w:t>
      </w:r>
      <w:r w:rsidRPr="00803D46">
        <w:rPr>
          <w:bCs/>
          <w:sz w:val="22"/>
          <w:szCs w:val="22"/>
          <w:lang w:val="en-GB"/>
        </w:rPr>
        <w:t>nvironmental NGOs</w:t>
      </w:r>
      <w:r w:rsidR="00C143DB" w:rsidRPr="00803D46">
        <w:rPr>
          <w:bCs/>
          <w:sz w:val="22"/>
          <w:szCs w:val="22"/>
          <w:lang w:val="en-GB"/>
        </w:rPr>
        <w:t>.</w:t>
      </w:r>
      <w:r w:rsidRPr="00803D46">
        <w:rPr>
          <w:sz w:val="22"/>
          <w:szCs w:val="22"/>
          <w:lang w:val="en-GB"/>
        </w:rPr>
        <w:t xml:space="preserve"> </w:t>
      </w:r>
    </w:p>
    <w:p w14:paraId="31154B73" w14:textId="77777777" w:rsidR="00833B6C" w:rsidRPr="00803D46" w:rsidRDefault="00833B6C" w:rsidP="002D145C">
      <w:pPr>
        <w:pStyle w:val="ListParagraph"/>
        <w:numPr>
          <w:ilvl w:val="0"/>
          <w:numId w:val="38"/>
        </w:numPr>
        <w:tabs>
          <w:tab w:val="num" w:pos="360"/>
        </w:tabs>
        <w:spacing w:before="120"/>
        <w:jc w:val="both"/>
        <w:rPr>
          <w:sz w:val="22"/>
          <w:szCs w:val="22"/>
          <w:lang w:val="en-GB"/>
        </w:rPr>
      </w:pPr>
      <w:r w:rsidRPr="00803D46">
        <w:rPr>
          <w:sz w:val="22"/>
          <w:szCs w:val="22"/>
          <w:lang w:val="en-GB"/>
        </w:rPr>
        <w:t xml:space="preserve">Active national network of Libyan NGOs working in the field of sustainable development. </w:t>
      </w:r>
    </w:p>
    <w:p w14:paraId="18FC524C" w14:textId="77777777" w:rsidR="00833B6C" w:rsidRPr="00803D46" w:rsidRDefault="00833B6C" w:rsidP="002D145C">
      <w:pPr>
        <w:pStyle w:val="ListParagraph"/>
        <w:numPr>
          <w:ilvl w:val="0"/>
          <w:numId w:val="38"/>
        </w:numPr>
        <w:tabs>
          <w:tab w:val="num" w:pos="360"/>
        </w:tabs>
        <w:spacing w:before="120"/>
        <w:jc w:val="both"/>
        <w:rPr>
          <w:sz w:val="22"/>
          <w:szCs w:val="22"/>
          <w:lang w:val="en-GB"/>
        </w:rPr>
      </w:pPr>
      <w:r w:rsidRPr="00803D46">
        <w:rPr>
          <w:sz w:val="22"/>
          <w:szCs w:val="22"/>
          <w:lang w:val="en-GB"/>
        </w:rPr>
        <w:t xml:space="preserve">Platforms and effective dialogue between NGOs and State actors working in the field of </w:t>
      </w:r>
      <w:r w:rsidR="00C143DB" w:rsidRPr="00803D46">
        <w:rPr>
          <w:sz w:val="22"/>
          <w:szCs w:val="22"/>
          <w:lang w:val="en-GB"/>
        </w:rPr>
        <w:t xml:space="preserve">the </w:t>
      </w:r>
      <w:r w:rsidRPr="00803D46">
        <w:rPr>
          <w:sz w:val="22"/>
          <w:szCs w:val="22"/>
          <w:lang w:val="en-GB"/>
        </w:rPr>
        <w:t xml:space="preserve">environment. </w:t>
      </w:r>
    </w:p>
    <w:p w14:paraId="22EDE715" w14:textId="77777777" w:rsidR="00833B6C" w:rsidRPr="00803D46" w:rsidRDefault="00ED3272" w:rsidP="002D145C">
      <w:pPr>
        <w:pStyle w:val="ListParagraph"/>
        <w:numPr>
          <w:ilvl w:val="0"/>
          <w:numId w:val="38"/>
        </w:numPr>
        <w:tabs>
          <w:tab w:val="num" w:pos="360"/>
        </w:tabs>
        <w:spacing w:before="120"/>
        <w:jc w:val="both"/>
        <w:rPr>
          <w:sz w:val="22"/>
          <w:szCs w:val="22"/>
          <w:lang w:val="en-GB"/>
        </w:rPr>
      </w:pPr>
      <w:r w:rsidRPr="00803D46">
        <w:rPr>
          <w:sz w:val="22"/>
          <w:szCs w:val="22"/>
          <w:lang w:val="en-GB"/>
        </w:rPr>
        <w:t>Permanent coordination and f</w:t>
      </w:r>
      <w:r w:rsidR="00833B6C" w:rsidRPr="00803D46">
        <w:rPr>
          <w:sz w:val="22"/>
          <w:szCs w:val="22"/>
          <w:lang w:val="en-GB"/>
        </w:rPr>
        <w:t>luid communication between 15 Libyan NGOs and similar networks working in Morocco and Tunis</w:t>
      </w:r>
      <w:r w:rsidR="008E7D4C" w:rsidRPr="00803D46">
        <w:rPr>
          <w:sz w:val="22"/>
          <w:szCs w:val="22"/>
          <w:lang w:val="en-GB"/>
        </w:rPr>
        <w:t>.</w:t>
      </w:r>
    </w:p>
    <w:p w14:paraId="1BC6D052" w14:textId="77777777" w:rsidR="00ED3272" w:rsidRPr="00803D46" w:rsidRDefault="00ED3272" w:rsidP="002D145C">
      <w:pPr>
        <w:pStyle w:val="ListParagraph"/>
        <w:numPr>
          <w:ilvl w:val="0"/>
          <w:numId w:val="38"/>
        </w:numPr>
        <w:tabs>
          <w:tab w:val="num" w:pos="360"/>
        </w:tabs>
        <w:spacing w:before="120"/>
        <w:jc w:val="both"/>
        <w:rPr>
          <w:sz w:val="22"/>
          <w:szCs w:val="22"/>
          <w:lang w:val="en-GB"/>
        </w:rPr>
      </w:pPr>
      <w:r w:rsidRPr="00803D46">
        <w:rPr>
          <w:sz w:val="22"/>
          <w:szCs w:val="22"/>
          <w:lang w:val="en-GB"/>
        </w:rPr>
        <w:t>Implementation of pilot actions on environment and sustainable development prioritized by NGOs</w:t>
      </w:r>
      <w:r w:rsidR="00C143DB" w:rsidRPr="00803D46">
        <w:rPr>
          <w:sz w:val="22"/>
          <w:szCs w:val="22"/>
          <w:lang w:val="en-GB"/>
        </w:rPr>
        <w:t>.</w:t>
      </w:r>
    </w:p>
    <w:p w14:paraId="35329C67" w14:textId="77777777" w:rsidR="00ED3272" w:rsidRPr="00803D46" w:rsidRDefault="00ED3272" w:rsidP="002D145C">
      <w:pPr>
        <w:pStyle w:val="ListParagraph"/>
        <w:numPr>
          <w:ilvl w:val="0"/>
          <w:numId w:val="38"/>
        </w:numPr>
        <w:tabs>
          <w:tab w:val="num" w:pos="360"/>
        </w:tabs>
        <w:spacing w:before="120"/>
        <w:jc w:val="both"/>
        <w:rPr>
          <w:sz w:val="22"/>
          <w:szCs w:val="22"/>
          <w:lang w:val="en-GB"/>
        </w:rPr>
      </w:pPr>
      <w:r w:rsidRPr="00803D46">
        <w:rPr>
          <w:sz w:val="22"/>
          <w:szCs w:val="22"/>
          <w:lang w:val="en-GB"/>
        </w:rPr>
        <w:t xml:space="preserve">Tools and capacity </w:t>
      </w:r>
      <w:r w:rsidR="00C143DB" w:rsidRPr="00803D46">
        <w:rPr>
          <w:sz w:val="22"/>
          <w:szCs w:val="22"/>
          <w:lang w:val="en-GB"/>
        </w:rPr>
        <w:t xml:space="preserve">developed </w:t>
      </w:r>
      <w:r w:rsidRPr="00803D46">
        <w:rPr>
          <w:sz w:val="22"/>
          <w:szCs w:val="22"/>
          <w:lang w:val="en-GB"/>
        </w:rPr>
        <w:t xml:space="preserve">for the management of Libyan NGOs </w:t>
      </w:r>
      <w:r w:rsidR="00C143DB" w:rsidRPr="00803D46">
        <w:rPr>
          <w:sz w:val="22"/>
          <w:szCs w:val="22"/>
          <w:lang w:val="en-GB"/>
        </w:rPr>
        <w:t>working</w:t>
      </w:r>
      <w:r w:rsidRPr="00803D46">
        <w:rPr>
          <w:sz w:val="22"/>
          <w:szCs w:val="22"/>
          <w:lang w:val="en-GB"/>
        </w:rPr>
        <w:t xml:space="preserve"> </w:t>
      </w:r>
      <w:r w:rsidR="00C143DB" w:rsidRPr="00803D46">
        <w:rPr>
          <w:sz w:val="22"/>
          <w:szCs w:val="22"/>
          <w:lang w:val="en-GB"/>
        </w:rPr>
        <w:t xml:space="preserve">on the </w:t>
      </w:r>
      <w:r w:rsidRPr="00803D46">
        <w:rPr>
          <w:sz w:val="22"/>
          <w:szCs w:val="22"/>
          <w:lang w:val="en-GB"/>
        </w:rPr>
        <w:t xml:space="preserve">environment and sustainable development. </w:t>
      </w:r>
    </w:p>
    <w:p w14:paraId="71A6E140" w14:textId="77777777" w:rsidR="00ED3272" w:rsidRPr="00803D46" w:rsidRDefault="00ED3272" w:rsidP="00C37C6B">
      <w:pPr>
        <w:pStyle w:val="ListParagraph"/>
        <w:spacing w:before="120"/>
        <w:ind w:left="1080"/>
        <w:jc w:val="both"/>
        <w:rPr>
          <w:sz w:val="22"/>
          <w:szCs w:val="22"/>
          <w:lang w:val="en-GB"/>
        </w:rPr>
      </w:pPr>
    </w:p>
    <w:p w14:paraId="2A1C392E" w14:textId="77777777" w:rsidR="00BD25A8" w:rsidRPr="00803D46" w:rsidRDefault="00BD25A8" w:rsidP="008E7D4C">
      <w:pPr>
        <w:ind w:firstLine="360"/>
        <w:jc w:val="both"/>
        <w:rPr>
          <w:b/>
          <w:sz w:val="22"/>
          <w:szCs w:val="22"/>
          <w:lang w:val="en-GB"/>
        </w:rPr>
      </w:pPr>
      <w:r w:rsidRPr="00803D46">
        <w:rPr>
          <w:b/>
          <w:sz w:val="22"/>
          <w:szCs w:val="22"/>
          <w:lang w:val="en-GB"/>
        </w:rPr>
        <w:t>The expected outputs are:</w:t>
      </w:r>
    </w:p>
    <w:p w14:paraId="17CA66F7" w14:textId="77777777" w:rsidR="00691A99" w:rsidRPr="00803D46" w:rsidRDefault="00191F77">
      <w:pPr>
        <w:pStyle w:val="ListParagraph"/>
        <w:numPr>
          <w:ilvl w:val="0"/>
          <w:numId w:val="73"/>
        </w:numPr>
        <w:rPr>
          <w:sz w:val="22"/>
          <w:szCs w:val="22"/>
          <w:lang w:val="en-GB"/>
        </w:rPr>
      </w:pPr>
      <w:r w:rsidRPr="00803D46">
        <w:rPr>
          <w:sz w:val="22"/>
          <w:szCs w:val="22"/>
          <w:lang w:val="en-GB"/>
        </w:rPr>
        <w:t>A detailed overview (map) of national NGOs with a detailed description of their strengths and weaknesses and needs for building their capacity, and a description of the wider civil society movement in Libya.</w:t>
      </w:r>
    </w:p>
    <w:p w14:paraId="4ADCCF9F" w14:textId="77777777" w:rsidR="00691A99" w:rsidRPr="00803D46" w:rsidRDefault="00C143DB">
      <w:pPr>
        <w:pStyle w:val="ListParagraph"/>
        <w:numPr>
          <w:ilvl w:val="0"/>
          <w:numId w:val="73"/>
        </w:numPr>
        <w:rPr>
          <w:sz w:val="22"/>
          <w:szCs w:val="22"/>
          <w:lang w:val="en-GB"/>
        </w:rPr>
      </w:pPr>
      <w:r w:rsidRPr="00803D46">
        <w:rPr>
          <w:sz w:val="22"/>
          <w:szCs w:val="22"/>
          <w:lang w:val="en-GB"/>
        </w:rPr>
        <w:t xml:space="preserve">Four </w:t>
      </w:r>
      <w:r w:rsidR="00745AF3" w:rsidRPr="00803D46">
        <w:rPr>
          <w:sz w:val="22"/>
          <w:szCs w:val="22"/>
          <w:lang w:val="en-GB"/>
        </w:rPr>
        <w:t xml:space="preserve">capacity building </w:t>
      </w:r>
      <w:r w:rsidR="00061F31" w:rsidRPr="00803D46">
        <w:rPr>
          <w:sz w:val="22"/>
          <w:szCs w:val="22"/>
          <w:lang w:val="en-GB"/>
        </w:rPr>
        <w:t>modules related to NGO management and leadership</w:t>
      </w:r>
      <w:r w:rsidRPr="00803D46">
        <w:rPr>
          <w:sz w:val="22"/>
          <w:szCs w:val="22"/>
          <w:lang w:val="en-GB"/>
        </w:rPr>
        <w:t xml:space="preserve"> and </w:t>
      </w:r>
      <w:r w:rsidR="00061F31" w:rsidRPr="00803D46">
        <w:rPr>
          <w:sz w:val="22"/>
          <w:szCs w:val="22"/>
          <w:lang w:val="en-GB"/>
        </w:rPr>
        <w:t>organizational development</w:t>
      </w:r>
      <w:r w:rsidRPr="00803D46">
        <w:rPr>
          <w:sz w:val="22"/>
          <w:szCs w:val="22"/>
          <w:lang w:val="en-GB"/>
        </w:rPr>
        <w:t xml:space="preserve">, </w:t>
      </w:r>
      <w:r w:rsidR="00061F31" w:rsidRPr="00803D46">
        <w:rPr>
          <w:sz w:val="22"/>
          <w:szCs w:val="22"/>
          <w:lang w:val="en-GB"/>
        </w:rPr>
        <w:t>participatory appraisal</w:t>
      </w:r>
      <w:r w:rsidRPr="00803D46">
        <w:rPr>
          <w:sz w:val="22"/>
          <w:szCs w:val="22"/>
          <w:lang w:val="en-GB"/>
        </w:rPr>
        <w:t xml:space="preserve">, </w:t>
      </w:r>
      <w:r w:rsidR="00061F31" w:rsidRPr="00803D46">
        <w:rPr>
          <w:sz w:val="22"/>
          <w:szCs w:val="22"/>
          <w:lang w:val="en-GB"/>
        </w:rPr>
        <w:t>facilitation techniques</w:t>
      </w:r>
      <w:r w:rsidRPr="00803D46">
        <w:rPr>
          <w:sz w:val="22"/>
          <w:szCs w:val="22"/>
          <w:lang w:val="en-GB"/>
        </w:rPr>
        <w:t xml:space="preserve">, </w:t>
      </w:r>
      <w:r w:rsidR="00061F31" w:rsidRPr="00803D46">
        <w:rPr>
          <w:sz w:val="22"/>
          <w:szCs w:val="22"/>
          <w:lang w:val="en-GB"/>
        </w:rPr>
        <w:t>community planning and design</w:t>
      </w:r>
      <w:r w:rsidRPr="00803D46">
        <w:rPr>
          <w:sz w:val="22"/>
          <w:szCs w:val="22"/>
          <w:lang w:val="en-GB"/>
        </w:rPr>
        <w:t xml:space="preserve">, </w:t>
      </w:r>
      <w:r w:rsidR="00061F31" w:rsidRPr="00803D46">
        <w:rPr>
          <w:sz w:val="22"/>
          <w:szCs w:val="22"/>
          <w:lang w:val="en-GB"/>
        </w:rPr>
        <w:t>conflict prevention and resolution</w:t>
      </w:r>
      <w:r w:rsidRPr="00803D46">
        <w:rPr>
          <w:sz w:val="22"/>
          <w:szCs w:val="22"/>
          <w:lang w:val="en-GB"/>
        </w:rPr>
        <w:t xml:space="preserve">, </w:t>
      </w:r>
      <w:r w:rsidR="00061F31" w:rsidRPr="00803D46">
        <w:rPr>
          <w:sz w:val="22"/>
          <w:szCs w:val="22"/>
          <w:lang w:val="en-GB"/>
        </w:rPr>
        <w:t>environmental and social impact assessment, fundraising skills and techniques</w:t>
      </w:r>
      <w:r w:rsidRPr="00803D46">
        <w:rPr>
          <w:sz w:val="22"/>
          <w:szCs w:val="22"/>
          <w:lang w:val="en-GB"/>
        </w:rPr>
        <w:t xml:space="preserve">, </w:t>
      </w:r>
      <w:r w:rsidR="00061F31" w:rsidRPr="00803D46">
        <w:rPr>
          <w:sz w:val="22"/>
          <w:szCs w:val="22"/>
          <w:lang w:val="en-GB"/>
        </w:rPr>
        <w:t>financial management for non-financial mana</w:t>
      </w:r>
      <w:r w:rsidR="00191F77" w:rsidRPr="00803D46">
        <w:rPr>
          <w:sz w:val="22"/>
          <w:szCs w:val="22"/>
          <w:lang w:val="en-GB"/>
        </w:rPr>
        <w:t>gers</w:t>
      </w:r>
      <w:r w:rsidRPr="00803D46">
        <w:rPr>
          <w:sz w:val="22"/>
          <w:szCs w:val="22"/>
          <w:lang w:val="en-GB"/>
        </w:rPr>
        <w:t xml:space="preserve">, </w:t>
      </w:r>
      <w:r w:rsidR="00191F77" w:rsidRPr="00803D46">
        <w:rPr>
          <w:sz w:val="22"/>
          <w:szCs w:val="22"/>
          <w:lang w:val="en-GB"/>
        </w:rPr>
        <w:t>communications, advocacy and campaigning</w:t>
      </w:r>
      <w:r w:rsidRPr="00803D46">
        <w:rPr>
          <w:sz w:val="22"/>
          <w:szCs w:val="22"/>
          <w:lang w:val="en-GB"/>
        </w:rPr>
        <w:t xml:space="preserve"> and </w:t>
      </w:r>
      <w:r w:rsidR="00191F77" w:rsidRPr="00803D46">
        <w:rPr>
          <w:sz w:val="22"/>
          <w:szCs w:val="22"/>
          <w:lang w:val="en-GB"/>
        </w:rPr>
        <w:t xml:space="preserve">membership building. </w:t>
      </w:r>
    </w:p>
    <w:p w14:paraId="1415E1F4" w14:textId="77777777" w:rsidR="00691A99" w:rsidRPr="00803D46" w:rsidRDefault="00191F77">
      <w:pPr>
        <w:pStyle w:val="ListParagraph"/>
        <w:numPr>
          <w:ilvl w:val="0"/>
          <w:numId w:val="73"/>
        </w:numPr>
        <w:rPr>
          <w:sz w:val="22"/>
          <w:szCs w:val="22"/>
          <w:lang w:val="en-GB"/>
        </w:rPr>
      </w:pPr>
      <w:r w:rsidRPr="00803D46">
        <w:rPr>
          <w:sz w:val="22"/>
          <w:szCs w:val="22"/>
          <w:lang w:val="en-GB"/>
        </w:rPr>
        <w:t xml:space="preserve">NGOs membership is doubled during the project period. </w:t>
      </w:r>
    </w:p>
    <w:p w14:paraId="268A034B" w14:textId="77777777" w:rsidR="00691A99" w:rsidRPr="00803D46" w:rsidRDefault="00191F77">
      <w:pPr>
        <w:pStyle w:val="ListParagraph"/>
        <w:numPr>
          <w:ilvl w:val="0"/>
          <w:numId w:val="73"/>
        </w:numPr>
        <w:rPr>
          <w:sz w:val="22"/>
          <w:szCs w:val="22"/>
          <w:lang w:val="en-GB"/>
        </w:rPr>
      </w:pPr>
      <w:r w:rsidRPr="00803D46">
        <w:rPr>
          <w:sz w:val="22"/>
          <w:szCs w:val="22"/>
          <w:lang w:val="en-GB"/>
        </w:rPr>
        <w:t xml:space="preserve">A functional network of NGOs </w:t>
      </w:r>
      <w:r w:rsidR="00C143DB" w:rsidRPr="00803D46">
        <w:rPr>
          <w:sz w:val="22"/>
          <w:szCs w:val="22"/>
          <w:lang w:val="en-GB"/>
        </w:rPr>
        <w:t xml:space="preserve">is </w:t>
      </w:r>
      <w:r w:rsidRPr="00803D46">
        <w:rPr>
          <w:sz w:val="22"/>
          <w:szCs w:val="22"/>
          <w:lang w:val="en-GB"/>
        </w:rPr>
        <w:t>established in the country and fully contributing to the implementation of NGOs</w:t>
      </w:r>
      <w:r w:rsidR="00C143DB" w:rsidRPr="00803D46">
        <w:rPr>
          <w:sz w:val="22"/>
          <w:szCs w:val="22"/>
          <w:lang w:val="en-GB"/>
        </w:rPr>
        <w:t>’</w:t>
      </w:r>
      <w:r w:rsidRPr="00803D46">
        <w:rPr>
          <w:sz w:val="22"/>
          <w:szCs w:val="22"/>
          <w:lang w:val="en-GB"/>
        </w:rPr>
        <w:t xml:space="preserve"> strategies and action</w:t>
      </w:r>
      <w:r w:rsidR="00C143DB" w:rsidRPr="00803D46">
        <w:rPr>
          <w:sz w:val="22"/>
          <w:szCs w:val="22"/>
          <w:lang w:val="en-GB"/>
        </w:rPr>
        <w:t xml:space="preserve"> </w:t>
      </w:r>
      <w:r w:rsidRPr="00803D46">
        <w:rPr>
          <w:sz w:val="22"/>
          <w:szCs w:val="22"/>
          <w:lang w:val="en-GB"/>
        </w:rPr>
        <w:t>plan</w:t>
      </w:r>
      <w:r w:rsidR="00C143DB" w:rsidRPr="00803D46">
        <w:rPr>
          <w:sz w:val="22"/>
          <w:szCs w:val="22"/>
          <w:lang w:val="en-GB"/>
        </w:rPr>
        <w:t>s</w:t>
      </w:r>
      <w:r w:rsidRPr="00803D46">
        <w:rPr>
          <w:sz w:val="22"/>
          <w:szCs w:val="22"/>
          <w:lang w:val="en-GB"/>
        </w:rPr>
        <w:t xml:space="preserve"> related to environment</w:t>
      </w:r>
      <w:r w:rsidR="00C143DB" w:rsidRPr="00803D46">
        <w:rPr>
          <w:sz w:val="22"/>
          <w:szCs w:val="22"/>
          <w:lang w:val="en-GB"/>
        </w:rPr>
        <w:t>al</w:t>
      </w:r>
      <w:r w:rsidRPr="00803D46">
        <w:rPr>
          <w:sz w:val="22"/>
          <w:szCs w:val="22"/>
          <w:lang w:val="en-GB"/>
        </w:rPr>
        <w:t xml:space="preserve"> protection and biodiversity conservation.</w:t>
      </w:r>
    </w:p>
    <w:p w14:paraId="17AD09D3" w14:textId="77777777" w:rsidR="00691A99" w:rsidRPr="00803D46" w:rsidRDefault="006B12B7">
      <w:pPr>
        <w:pStyle w:val="ListParagraph"/>
        <w:numPr>
          <w:ilvl w:val="0"/>
          <w:numId w:val="73"/>
        </w:numPr>
        <w:rPr>
          <w:sz w:val="22"/>
          <w:szCs w:val="22"/>
          <w:lang w:val="en-GB"/>
        </w:rPr>
      </w:pPr>
      <w:r>
        <w:rPr>
          <w:sz w:val="22"/>
          <w:szCs w:val="22"/>
          <w:lang w:val="en-GB"/>
        </w:rPr>
        <w:t>300 participants from NGOs</w:t>
      </w:r>
      <w:r w:rsidR="00191F77" w:rsidRPr="00803D46">
        <w:rPr>
          <w:sz w:val="22"/>
          <w:szCs w:val="22"/>
          <w:lang w:val="en-GB"/>
        </w:rPr>
        <w:t xml:space="preserve"> from the country trained through workshops, meetings, and exchanges.  </w:t>
      </w:r>
    </w:p>
    <w:p w14:paraId="645E9241" w14:textId="77777777" w:rsidR="00691A99" w:rsidRPr="00803D46" w:rsidRDefault="00C143DB">
      <w:pPr>
        <w:pStyle w:val="ListParagraph"/>
        <w:numPr>
          <w:ilvl w:val="0"/>
          <w:numId w:val="73"/>
        </w:numPr>
        <w:rPr>
          <w:sz w:val="22"/>
          <w:szCs w:val="22"/>
          <w:lang w:val="en-GB"/>
        </w:rPr>
      </w:pPr>
      <w:r w:rsidRPr="00803D46">
        <w:rPr>
          <w:sz w:val="22"/>
          <w:szCs w:val="22"/>
          <w:lang w:val="en-GB"/>
        </w:rPr>
        <w:t>A strong and capable</w:t>
      </w:r>
      <w:r w:rsidR="00191F77" w:rsidRPr="00803D46">
        <w:rPr>
          <w:sz w:val="22"/>
          <w:szCs w:val="22"/>
          <w:lang w:val="en-GB"/>
        </w:rPr>
        <w:t xml:space="preserve"> local project partner, the NGO Libyan Wildlife Trust</w:t>
      </w:r>
      <w:r w:rsidRPr="00803D46">
        <w:rPr>
          <w:sz w:val="22"/>
          <w:szCs w:val="22"/>
          <w:lang w:val="en-GB"/>
        </w:rPr>
        <w:t>,</w:t>
      </w:r>
      <w:r w:rsidR="00191F77" w:rsidRPr="00803D46">
        <w:rPr>
          <w:sz w:val="22"/>
          <w:szCs w:val="22"/>
          <w:lang w:val="en-GB"/>
        </w:rPr>
        <w:t xml:space="preserve"> with improved capacity to develop and implement actions in the fields of environmental protection and wildlife conservation, and capacity to coordinate and facilitate the work of the NGOs network.  </w:t>
      </w:r>
    </w:p>
    <w:p w14:paraId="1B1DC712" w14:textId="77777777" w:rsidR="00691A99" w:rsidRPr="00803D46" w:rsidRDefault="00C143DB">
      <w:pPr>
        <w:pStyle w:val="ListParagraph"/>
        <w:numPr>
          <w:ilvl w:val="0"/>
          <w:numId w:val="73"/>
        </w:numPr>
        <w:rPr>
          <w:sz w:val="22"/>
          <w:szCs w:val="22"/>
          <w:lang w:val="en-GB"/>
        </w:rPr>
      </w:pPr>
      <w:r w:rsidRPr="00803D46">
        <w:rPr>
          <w:sz w:val="22"/>
          <w:szCs w:val="22"/>
          <w:lang w:val="en-GB"/>
        </w:rPr>
        <w:t>Four</w:t>
      </w:r>
      <w:r w:rsidR="00191F77" w:rsidRPr="00803D46">
        <w:rPr>
          <w:sz w:val="22"/>
          <w:szCs w:val="22"/>
          <w:lang w:val="en-GB"/>
        </w:rPr>
        <w:t xml:space="preserve"> direct pilot actions developed and implemented by Libyan NGOs related to the environment and sustainable development.  </w:t>
      </w:r>
    </w:p>
    <w:p w14:paraId="606AAFE4" w14:textId="77777777" w:rsidR="00691A99" w:rsidRPr="00803D46" w:rsidRDefault="00191F77">
      <w:pPr>
        <w:pStyle w:val="ListParagraph"/>
        <w:numPr>
          <w:ilvl w:val="0"/>
          <w:numId w:val="73"/>
        </w:numPr>
        <w:rPr>
          <w:sz w:val="22"/>
          <w:szCs w:val="22"/>
          <w:lang w:val="en-GB"/>
        </w:rPr>
      </w:pPr>
      <w:r w:rsidRPr="00803D46">
        <w:rPr>
          <w:sz w:val="22"/>
          <w:szCs w:val="22"/>
          <w:lang w:val="en-GB"/>
        </w:rPr>
        <w:t xml:space="preserve">15 NGOs </w:t>
      </w:r>
      <w:r w:rsidR="00C143DB" w:rsidRPr="00803D46">
        <w:rPr>
          <w:sz w:val="22"/>
          <w:szCs w:val="22"/>
          <w:lang w:val="en-GB"/>
        </w:rPr>
        <w:t xml:space="preserve">have a clear </w:t>
      </w:r>
      <w:r w:rsidRPr="00803D46">
        <w:rPr>
          <w:sz w:val="22"/>
          <w:szCs w:val="22"/>
          <w:lang w:val="en-GB"/>
        </w:rPr>
        <w:t xml:space="preserve">action plan </w:t>
      </w:r>
      <w:r w:rsidR="00C143DB" w:rsidRPr="00803D46">
        <w:rPr>
          <w:sz w:val="22"/>
          <w:szCs w:val="22"/>
          <w:lang w:val="en-GB"/>
        </w:rPr>
        <w:t>and</w:t>
      </w:r>
      <w:r w:rsidRPr="00803D46">
        <w:rPr>
          <w:sz w:val="22"/>
          <w:szCs w:val="22"/>
          <w:lang w:val="en-GB"/>
        </w:rPr>
        <w:t xml:space="preserve"> strategy </w:t>
      </w:r>
      <w:r w:rsidR="00C143DB" w:rsidRPr="00803D46">
        <w:rPr>
          <w:sz w:val="22"/>
          <w:szCs w:val="22"/>
          <w:lang w:val="en-GB"/>
        </w:rPr>
        <w:t>appropriate to</w:t>
      </w:r>
      <w:r w:rsidRPr="00803D46">
        <w:rPr>
          <w:sz w:val="22"/>
          <w:szCs w:val="22"/>
          <w:lang w:val="en-GB"/>
        </w:rPr>
        <w:t xml:space="preserve"> the current capacity of the NGOs and to be implemented over the following 3-5 years.  </w:t>
      </w:r>
    </w:p>
    <w:p w14:paraId="77EA9A10" w14:textId="77777777" w:rsidR="001A4DA0" w:rsidRPr="00803D46" w:rsidRDefault="001A4DA0" w:rsidP="00B422C5">
      <w:pPr>
        <w:tabs>
          <w:tab w:val="num" w:pos="360"/>
        </w:tabs>
        <w:spacing w:before="120"/>
        <w:jc w:val="both"/>
        <w:rPr>
          <w:sz w:val="22"/>
          <w:szCs w:val="22"/>
          <w:lang w:val="en-GB"/>
        </w:rPr>
      </w:pPr>
    </w:p>
    <w:p w14:paraId="7E2548A7" w14:textId="77777777" w:rsidR="00CD0B14" w:rsidRPr="00803D46" w:rsidRDefault="0080441D" w:rsidP="0080441D">
      <w:pPr>
        <w:pStyle w:val="PlainText"/>
        <w:rPr>
          <w:rFonts w:ascii="Times New Roman" w:hAnsi="Times New Roman"/>
          <w:sz w:val="22"/>
          <w:szCs w:val="22"/>
          <w:lang w:val="en-GB"/>
        </w:rPr>
      </w:pPr>
      <w:r w:rsidRPr="00803D46">
        <w:rPr>
          <w:rFonts w:ascii="Times New Roman" w:hAnsi="Times New Roman"/>
          <w:sz w:val="22"/>
          <w:szCs w:val="22"/>
          <w:lang w:val="en-GB"/>
        </w:rPr>
        <w:t xml:space="preserve">As building capacity is key for the improvement of the management of NGOs, the project will invest </w:t>
      </w:r>
      <w:r w:rsidR="00C143DB" w:rsidRPr="00803D46">
        <w:rPr>
          <w:rFonts w:ascii="Times New Roman" w:hAnsi="Times New Roman"/>
          <w:sz w:val="22"/>
          <w:szCs w:val="22"/>
          <w:lang w:val="en-GB"/>
        </w:rPr>
        <w:t>i</w:t>
      </w:r>
      <w:r w:rsidRPr="00803D46">
        <w:rPr>
          <w:rFonts w:ascii="Times New Roman" w:hAnsi="Times New Roman"/>
          <w:sz w:val="22"/>
          <w:szCs w:val="22"/>
          <w:lang w:val="en-GB"/>
        </w:rPr>
        <w:t xml:space="preserve">n </w:t>
      </w:r>
      <w:r w:rsidR="00C143DB" w:rsidRPr="00803D46">
        <w:rPr>
          <w:rFonts w:ascii="Times New Roman" w:hAnsi="Times New Roman"/>
          <w:sz w:val="22"/>
          <w:szCs w:val="22"/>
          <w:lang w:val="en-GB"/>
        </w:rPr>
        <w:t xml:space="preserve">a </w:t>
      </w:r>
      <w:r w:rsidR="00CD0B14" w:rsidRPr="00803D46">
        <w:rPr>
          <w:rFonts w:ascii="Times New Roman" w:hAnsi="Times New Roman"/>
          <w:sz w:val="22"/>
          <w:szCs w:val="22"/>
          <w:lang w:val="en-GB"/>
        </w:rPr>
        <w:t>comprehensive</w:t>
      </w:r>
      <w:r w:rsidRPr="00803D46">
        <w:rPr>
          <w:rFonts w:ascii="Times New Roman" w:hAnsi="Times New Roman"/>
          <w:sz w:val="22"/>
          <w:szCs w:val="22"/>
          <w:lang w:val="en-GB"/>
        </w:rPr>
        <w:t xml:space="preserve"> capacity building (CB) programme. The programme </w:t>
      </w:r>
      <w:r w:rsidR="004F399F" w:rsidRPr="00803D46">
        <w:rPr>
          <w:rFonts w:ascii="Times New Roman" w:hAnsi="Times New Roman"/>
          <w:sz w:val="22"/>
          <w:szCs w:val="22"/>
          <w:lang w:val="en-GB"/>
        </w:rPr>
        <w:t xml:space="preserve">will include </w:t>
      </w:r>
      <w:r w:rsidRPr="00803D46">
        <w:rPr>
          <w:rFonts w:ascii="Times New Roman" w:hAnsi="Times New Roman"/>
          <w:sz w:val="22"/>
          <w:szCs w:val="22"/>
          <w:lang w:val="en-GB"/>
        </w:rPr>
        <w:t xml:space="preserve">12 workshops at </w:t>
      </w:r>
      <w:r w:rsidR="00C143DB" w:rsidRPr="00803D46">
        <w:rPr>
          <w:rFonts w:ascii="Times New Roman" w:hAnsi="Times New Roman"/>
          <w:sz w:val="22"/>
          <w:szCs w:val="22"/>
          <w:lang w:val="en-GB"/>
        </w:rPr>
        <w:t xml:space="preserve">a </w:t>
      </w:r>
      <w:r w:rsidRPr="00803D46">
        <w:rPr>
          <w:rFonts w:ascii="Times New Roman" w:hAnsi="Times New Roman"/>
          <w:sz w:val="22"/>
          <w:szCs w:val="22"/>
          <w:lang w:val="en-GB"/>
        </w:rPr>
        <w:t>national level</w:t>
      </w:r>
      <w:r w:rsidR="004F399F" w:rsidRPr="00803D46">
        <w:rPr>
          <w:rFonts w:ascii="Times New Roman" w:hAnsi="Times New Roman"/>
          <w:sz w:val="22"/>
          <w:szCs w:val="22"/>
          <w:lang w:val="en-GB"/>
        </w:rPr>
        <w:t xml:space="preserve">. </w:t>
      </w:r>
      <w:r w:rsidR="009A10EC" w:rsidRPr="00803D46">
        <w:rPr>
          <w:rFonts w:ascii="Times New Roman" w:hAnsi="Times New Roman"/>
          <w:sz w:val="22"/>
          <w:szCs w:val="22"/>
          <w:lang w:val="en-GB"/>
        </w:rPr>
        <w:t>Due to problematic</w:t>
      </w:r>
      <w:r w:rsidR="004F399F" w:rsidRPr="00803D46">
        <w:rPr>
          <w:rFonts w:ascii="Times New Roman" w:hAnsi="Times New Roman"/>
          <w:sz w:val="22"/>
          <w:szCs w:val="22"/>
          <w:lang w:val="en-GB"/>
        </w:rPr>
        <w:t xml:space="preserve"> East-West connections, </w:t>
      </w:r>
      <w:r w:rsidRPr="00803D46">
        <w:rPr>
          <w:rFonts w:ascii="Times New Roman" w:hAnsi="Times New Roman"/>
          <w:sz w:val="22"/>
          <w:szCs w:val="22"/>
          <w:lang w:val="en-GB"/>
        </w:rPr>
        <w:t>six workshop</w:t>
      </w:r>
      <w:r w:rsidR="00CD0B14" w:rsidRPr="00803D46">
        <w:rPr>
          <w:rFonts w:ascii="Times New Roman" w:hAnsi="Times New Roman"/>
          <w:sz w:val="22"/>
          <w:szCs w:val="22"/>
          <w:lang w:val="en-GB"/>
        </w:rPr>
        <w:t>s</w:t>
      </w:r>
      <w:r w:rsidRPr="00803D46">
        <w:rPr>
          <w:rFonts w:ascii="Times New Roman" w:hAnsi="Times New Roman"/>
          <w:sz w:val="22"/>
          <w:szCs w:val="22"/>
          <w:lang w:val="en-GB"/>
        </w:rPr>
        <w:t xml:space="preserve"> will be </w:t>
      </w:r>
      <w:r w:rsidR="004F399F" w:rsidRPr="00803D46">
        <w:rPr>
          <w:rFonts w:ascii="Times New Roman" w:hAnsi="Times New Roman"/>
          <w:sz w:val="22"/>
          <w:szCs w:val="22"/>
          <w:lang w:val="en-GB"/>
        </w:rPr>
        <w:t xml:space="preserve">organized </w:t>
      </w:r>
      <w:r w:rsidRPr="00803D46">
        <w:rPr>
          <w:rFonts w:ascii="Times New Roman" w:hAnsi="Times New Roman"/>
          <w:sz w:val="22"/>
          <w:szCs w:val="22"/>
          <w:lang w:val="en-GB"/>
        </w:rPr>
        <w:t xml:space="preserve">in Tripoli for the NGOs based in the </w:t>
      </w:r>
      <w:r w:rsidR="00611BCE" w:rsidRPr="00803D46">
        <w:rPr>
          <w:rFonts w:ascii="Times New Roman" w:hAnsi="Times New Roman"/>
          <w:sz w:val="22"/>
          <w:szCs w:val="22"/>
          <w:lang w:val="en-GB"/>
        </w:rPr>
        <w:t xml:space="preserve">Western </w:t>
      </w:r>
      <w:r w:rsidRPr="00803D46">
        <w:rPr>
          <w:rFonts w:ascii="Times New Roman" w:hAnsi="Times New Roman"/>
          <w:sz w:val="22"/>
          <w:szCs w:val="22"/>
          <w:lang w:val="en-GB"/>
        </w:rPr>
        <w:t>region</w:t>
      </w:r>
      <w:r w:rsidR="00611BCE" w:rsidRPr="00803D46">
        <w:rPr>
          <w:rFonts w:ascii="Times New Roman" w:hAnsi="Times New Roman"/>
          <w:sz w:val="22"/>
          <w:szCs w:val="22"/>
          <w:lang w:val="en-GB"/>
        </w:rPr>
        <w:t>,</w:t>
      </w:r>
      <w:r w:rsidRPr="00803D46">
        <w:rPr>
          <w:rFonts w:ascii="Times New Roman" w:hAnsi="Times New Roman"/>
          <w:sz w:val="22"/>
          <w:szCs w:val="22"/>
          <w:lang w:val="en-GB"/>
        </w:rPr>
        <w:t xml:space="preserve"> and </w:t>
      </w:r>
      <w:r w:rsidR="00611BCE" w:rsidRPr="00803D46">
        <w:rPr>
          <w:rFonts w:ascii="Times New Roman" w:hAnsi="Times New Roman"/>
          <w:sz w:val="22"/>
          <w:szCs w:val="22"/>
          <w:lang w:val="en-GB"/>
        </w:rPr>
        <w:t>six</w:t>
      </w:r>
      <w:r w:rsidRPr="00803D46">
        <w:rPr>
          <w:rFonts w:ascii="Times New Roman" w:hAnsi="Times New Roman"/>
          <w:sz w:val="22"/>
          <w:szCs w:val="22"/>
          <w:lang w:val="en-GB"/>
        </w:rPr>
        <w:t xml:space="preserve"> workshops</w:t>
      </w:r>
      <w:r w:rsidR="00611BCE" w:rsidRPr="00803D46">
        <w:rPr>
          <w:rFonts w:ascii="Times New Roman" w:hAnsi="Times New Roman"/>
          <w:sz w:val="22"/>
          <w:szCs w:val="22"/>
          <w:lang w:val="en-GB"/>
        </w:rPr>
        <w:t xml:space="preserve"> with the same contents</w:t>
      </w:r>
      <w:r w:rsidRPr="00803D46">
        <w:rPr>
          <w:rFonts w:ascii="Times New Roman" w:hAnsi="Times New Roman"/>
          <w:sz w:val="22"/>
          <w:szCs w:val="22"/>
          <w:lang w:val="en-GB"/>
        </w:rPr>
        <w:t xml:space="preserve"> will be </w:t>
      </w:r>
      <w:r w:rsidR="00611BCE" w:rsidRPr="00803D46">
        <w:rPr>
          <w:rFonts w:ascii="Times New Roman" w:hAnsi="Times New Roman"/>
          <w:sz w:val="22"/>
          <w:szCs w:val="22"/>
          <w:lang w:val="en-GB"/>
        </w:rPr>
        <w:t>o</w:t>
      </w:r>
      <w:r w:rsidRPr="00803D46">
        <w:rPr>
          <w:rFonts w:ascii="Times New Roman" w:hAnsi="Times New Roman"/>
          <w:sz w:val="22"/>
          <w:szCs w:val="22"/>
          <w:lang w:val="en-GB"/>
        </w:rPr>
        <w:t>rgan</w:t>
      </w:r>
      <w:r w:rsidR="00DA20CC">
        <w:rPr>
          <w:rFonts w:ascii="Times New Roman" w:hAnsi="Times New Roman"/>
          <w:sz w:val="22"/>
          <w:szCs w:val="22"/>
          <w:lang w:val="en-GB"/>
        </w:rPr>
        <w:t>ize</w:t>
      </w:r>
      <w:r w:rsidRPr="00803D46">
        <w:rPr>
          <w:rFonts w:ascii="Times New Roman" w:hAnsi="Times New Roman"/>
          <w:sz w:val="22"/>
          <w:szCs w:val="22"/>
          <w:lang w:val="en-GB"/>
        </w:rPr>
        <w:t>d in Benghazi</w:t>
      </w:r>
      <w:r w:rsidR="00611BCE" w:rsidRPr="00803D46">
        <w:rPr>
          <w:rFonts w:ascii="Times New Roman" w:hAnsi="Times New Roman"/>
          <w:sz w:val="22"/>
          <w:szCs w:val="22"/>
          <w:lang w:val="en-GB"/>
        </w:rPr>
        <w:t xml:space="preserve"> for the Eastern </w:t>
      </w:r>
      <w:r w:rsidRPr="00803D46">
        <w:rPr>
          <w:rFonts w:ascii="Times New Roman" w:hAnsi="Times New Roman"/>
          <w:sz w:val="22"/>
          <w:szCs w:val="22"/>
          <w:lang w:val="en-GB"/>
        </w:rPr>
        <w:t xml:space="preserve">region. </w:t>
      </w:r>
      <w:r w:rsidR="009A10EC" w:rsidRPr="00803D46">
        <w:rPr>
          <w:rFonts w:ascii="Times New Roman" w:hAnsi="Times New Roman"/>
          <w:sz w:val="22"/>
          <w:szCs w:val="22"/>
          <w:lang w:val="en-GB"/>
        </w:rPr>
        <w:t>Four</w:t>
      </w:r>
      <w:r w:rsidRPr="00803D46">
        <w:rPr>
          <w:rFonts w:ascii="Times New Roman" w:hAnsi="Times New Roman"/>
          <w:sz w:val="22"/>
          <w:szCs w:val="22"/>
          <w:lang w:val="en-GB"/>
        </w:rPr>
        <w:t xml:space="preserve"> </w:t>
      </w:r>
      <w:r w:rsidR="00553C56" w:rsidRPr="00803D46">
        <w:rPr>
          <w:rFonts w:ascii="Times New Roman" w:hAnsi="Times New Roman"/>
          <w:sz w:val="22"/>
          <w:szCs w:val="22"/>
          <w:lang w:val="en-GB"/>
        </w:rPr>
        <w:t xml:space="preserve">capacity building </w:t>
      </w:r>
      <w:r w:rsidRPr="00803D46">
        <w:rPr>
          <w:rFonts w:ascii="Times New Roman" w:hAnsi="Times New Roman"/>
          <w:sz w:val="22"/>
          <w:szCs w:val="22"/>
          <w:lang w:val="en-GB"/>
        </w:rPr>
        <w:t xml:space="preserve">modules will be </w:t>
      </w:r>
      <w:r w:rsidR="00553C56" w:rsidRPr="00803D46">
        <w:rPr>
          <w:rFonts w:ascii="Times New Roman" w:hAnsi="Times New Roman"/>
          <w:sz w:val="22"/>
          <w:szCs w:val="22"/>
          <w:lang w:val="en-GB"/>
        </w:rPr>
        <w:t xml:space="preserve">left open to be </w:t>
      </w:r>
      <w:r w:rsidRPr="00803D46">
        <w:rPr>
          <w:rFonts w:ascii="Times New Roman" w:hAnsi="Times New Roman"/>
          <w:sz w:val="22"/>
          <w:szCs w:val="22"/>
          <w:lang w:val="en-GB"/>
        </w:rPr>
        <w:t>develo</w:t>
      </w:r>
      <w:r w:rsidR="00CD0B14" w:rsidRPr="00803D46">
        <w:rPr>
          <w:rFonts w:ascii="Times New Roman" w:hAnsi="Times New Roman"/>
          <w:sz w:val="22"/>
          <w:szCs w:val="22"/>
          <w:lang w:val="en-GB"/>
        </w:rPr>
        <w:t xml:space="preserve">ped </w:t>
      </w:r>
      <w:r w:rsidR="00553C56" w:rsidRPr="00803D46">
        <w:rPr>
          <w:rFonts w:ascii="Times New Roman" w:hAnsi="Times New Roman"/>
          <w:sz w:val="22"/>
          <w:szCs w:val="22"/>
          <w:lang w:val="en-GB"/>
        </w:rPr>
        <w:t xml:space="preserve">on the basis of the results of </w:t>
      </w:r>
      <w:r w:rsidR="009A10EC" w:rsidRPr="00803D46">
        <w:rPr>
          <w:rFonts w:ascii="Times New Roman" w:hAnsi="Times New Roman"/>
          <w:sz w:val="22"/>
          <w:szCs w:val="22"/>
          <w:lang w:val="en-GB"/>
        </w:rPr>
        <w:t xml:space="preserve">the </w:t>
      </w:r>
      <w:r w:rsidR="00CD0B14" w:rsidRPr="00803D46">
        <w:rPr>
          <w:rFonts w:ascii="Times New Roman" w:hAnsi="Times New Roman"/>
          <w:sz w:val="22"/>
          <w:szCs w:val="22"/>
          <w:lang w:val="en-GB"/>
        </w:rPr>
        <w:t>CB</w:t>
      </w:r>
      <w:r w:rsidRPr="00803D46">
        <w:rPr>
          <w:rFonts w:ascii="Times New Roman" w:hAnsi="Times New Roman"/>
          <w:sz w:val="22"/>
          <w:szCs w:val="22"/>
          <w:lang w:val="en-GB"/>
        </w:rPr>
        <w:t xml:space="preserve"> needs assessment. </w:t>
      </w:r>
      <w:r w:rsidR="00CD0B14" w:rsidRPr="00803D46">
        <w:rPr>
          <w:rFonts w:ascii="Times New Roman" w:hAnsi="Times New Roman"/>
          <w:sz w:val="22"/>
          <w:szCs w:val="22"/>
          <w:lang w:val="en-GB"/>
        </w:rPr>
        <w:t>National meetings and roundtable</w:t>
      </w:r>
      <w:r w:rsidR="00553C56" w:rsidRPr="00803D46">
        <w:rPr>
          <w:rFonts w:ascii="Times New Roman" w:hAnsi="Times New Roman"/>
          <w:sz w:val="22"/>
          <w:szCs w:val="22"/>
          <w:lang w:val="en-GB"/>
        </w:rPr>
        <w:t>s</w:t>
      </w:r>
      <w:r w:rsidR="00CD0B14" w:rsidRPr="00803D46">
        <w:rPr>
          <w:rFonts w:ascii="Times New Roman" w:hAnsi="Times New Roman"/>
          <w:sz w:val="22"/>
          <w:szCs w:val="22"/>
          <w:lang w:val="en-GB"/>
        </w:rPr>
        <w:t xml:space="preserve"> with government institution </w:t>
      </w:r>
      <w:r w:rsidRPr="00803D46">
        <w:rPr>
          <w:rFonts w:ascii="Times New Roman" w:hAnsi="Times New Roman"/>
          <w:sz w:val="22"/>
          <w:szCs w:val="22"/>
          <w:lang w:val="en-GB"/>
        </w:rPr>
        <w:t xml:space="preserve">will be </w:t>
      </w:r>
      <w:r w:rsidR="00553C56" w:rsidRPr="00803D46">
        <w:rPr>
          <w:rFonts w:ascii="Times New Roman" w:hAnsi="Times New Roman"/>
          <w:sz w:val="22"/>
          <w:szCs w:val="22"/>
          <w:lang w:val="en-GB"/>
        </w:rPr>
        <w:t xml:space="preserve">organized </w:t>
      </w:r>
      <w:r w:rsidR="00CD0B14" w:rsidRPr="00803D46">
        <w:rPr>
          <w:rFonts w:ascii="Times New Roman" w:hAnsi="Times New Roman"/>
          <w:sz w:val="22"/>
          <w:szCs w:val="22"/>
          <w:lang w:val="en-GB"/>
        </w:rPr>
        <w:t>which</w:t>
      </w:r>
      <w:r w:rsidRPr="00803D46">
        <w:rPr>
          <w:rFonts w:ascii="Times New Roman" w:hAnsi="Times New Roman"/>
          <w:sz w:val="22"/>
          <w:szCs w:val="22"/>
          <w:lang w:val="en-GB"/>
        </w:rPr>
        <w:t xml:space="preserve"> will focus on relevant technical issues, </w:t>
      </w:r>
      <w:r w:rsidR="00CD0B14" w:rsidRPr="00803D46">
        <w:rPr>
          <w:rFonts w:ascii="Times New Roman" w:hAnsi="Times New Roman"/>
          <w:sz w:val="22"/>
          <w:szCs w:val="22"/>
          <w:lang w:val="en-GB"/>
        </w:rPr>
        <w:t>related to the environment and sustainable</w:t>
      </w:r>
      <w:r w:rsidR="00553C56" w:rsidRPr="00803D46">
        <w:rPr>
          <w:rFonts w:ascii="Times New Roman" w:hAnsi="Times New Roman"/>
          <w:sz w:val="22"/>
          <w:szCs w:val="22"/>
          <w:lang w:val="en-GB"/>
        </w:rPr>
        <w:t xml:space="preserve"> development</w:t>
      </w:r>
      <w:r w:rsidRPr="00803D46">
        <w:rPr>
          <w:rFonts w:ascii="Times New Roman" w:hAnsi="Times New Roman"/>
          <w:sz w:val="22"/>
          <w:szCs w:val="22"/>
          <w:lang w:val="en-GB"/>
        </w:rPr>
        <w:t xml:space="preserve">. The combination of the </w:t>
      </w:r>
      <w:r w:rsidR="00CD0B14" w:rsidRPr="00803D46">
        <w:rPr>
          <w:rFonts w:ascii="Times New Roman" w:hAnsi="Times New Roman"/>
          <w:sz w:val="22"/>
          <w:szCs w:val="22"/>
          <w:lang w:val="en-GB"/>
        </w:rPr>
        <w:t>workshops</w:t>
      </w:r>
      <w:r w:rsidRPr="00803D46">
        <w:rPr>
          <w:rFonts w:ascii="Times New Roman" w:hAnsi="Times New Roman"/>
          <w:sz w:val="22"/>
          <w:szCs w:val="22"/>
          <w:lang w:val="en-GB"/>
        </w:rPr>
        <w:t xml:space="preserve"> and </w:t>
      </w:r>
      <w:r w:rsidR="00CD0B14" w:rsidRPr="00803D46">
        <w:rPr>
          <w:rFonts w:ascii="Times New Roman" w:hAnsi="Times New Roman"/>
          <w:sz w:val="22"/>
          <w:szCs w:val="22"/>
          <w:lang w:val="en-GB"/>
        </w:rPr>
        <w:t>roundtable</w:t>
      </w:r>
      <w:r w:rsidR="004751E4" w:rsidRPr="00803D46">
        <w:rPr>
          <w:rFonts w:ascii="Times New Roman" w:hAnsi="Times New Roman"/>
          <w:sz w:val="22"/>
          <w:szCs w:val="22"/>
          <w:lang w:val="en-GB"/>
        </w:rPr>
        <w:t>s</w:t>
      </w:r>
      <w:r w:rsidR="00CD0B14" w:rsidRPr="00803D46">
        <w:rPr>
          <w:rFonts w:ascii="Times New Roman" w:hAnsi="Times New Roman"/>
          <w:sz w:val="22"/>
          <w:szCs w:val="22"/>
          <w:lang w:val="en-GB"/>
        </w:rPr>
        <w:t xml:space="preserve"> </w:t>
      </w:r>
      <w:r w:rsidR="00D80496" w:rsidRPr="00803D46">
        <w:rPr>
          <w:rFonts w:ascii="Times New Roman" w:hAnsi="Times New Roman"/>
          <w:sz w:val="22"/>
          <w:szCs w:val="22"/>
          <w:lang w:val="en-GB"/>
        </w:rPr>
        <w:t xml:space="preserve">and meetings </w:t>
      </w:r>
      <w:r w:rsidR="004751E4" w:rsidRPr="00803D46">
        <w:rPr>
          <w:rFonts w:ascii="Times New Roman" w:hAnsi="Times New Roman"/>
          <w:sz w:val="22"/>
          <w:szCs w:val="22"/>
          <w:lang w:val="en-GB"/>
        </w:rPr>
        <w:t xml:space="preserve">will </w:t>
      </w:r>
      <w:r w:rsidRPr="00803D46">
        <w:rPr>
          <w:rFonts w:ascii="Times New Roman" w:hAnsi="Times New Roman"/>
          <w:sz w:val="22"/>
          <w:szCs w:val="22"/>
          <w:lang w:val="en-GB"/>
        </w:rPr>
        <w:t>allow each participa</w:t>
      </w:r>
      <w:r w:rsidR="004751E4" w:rsidRPr="00803D46">
        <w:rPr>
          <w:rFonts w:ascii="Times New Roman" w:hAnsi="Times New Roman"/>
          <w:sz w:val="22"/>
          <w:szCs w:val="22"/>
          <w:lang w:val="en-GB"/>
        </w:rPr>
        <w:t xml:space="preserve">ting NGO </w:t>
      </w:r>
      <w:r w:rsidRPr="00803D46">
        <w:rPr>
          <w:rFonts w:ascii="Times New Roman" w:hAnsi="Times New Roman"/>
          <w:sz w:val="22"/>
          <w:szCs w:val="22"/>
          <w:lang w:val="en-GB"/>
        </w:rPr>
        <w:t xml:space="preserve">to design </w:t>
      </w:r>
      <w:r w:rsidR="004751E4" w:rsidRPr="00803D46">
        <w:rPr>
          <w:rFonts w:ascii="Times New Roman" w:hAnsi="Times New Roman"/>
          <w:sz w:val="22"/>
          <w:szCs w:val="22"/>
          <w:lang w:val="en-GB"/>
        </w:rPr>
        <w:t xml:space="preserve">their </w:t>
      </w:r>
      <w:r w:rsidRPr="00803D46">
        <w:rPr>
          <w:rFonts w:ascii="Times New Roman" w:hAnsi="Times New Roman"/>
          <w:sz w:val="22"/>
          <w:szCs w:val="22"/>
          <w:lang w:val="en-GB"/>
        </w:rPr>
        <w:t xml:space="preserve">tailor-made </w:t>
      </w:r>
      <w:r w:rsidR="00D80496" w:rsidRPr="00803D46">
        <w:rPr>
          <w:rFonts w:ascii="Times New Roman" w:hAnsi="Times New Roman"/>
          <w:sz w:val="22"/>
          <w:szCs w:val="22"/>
          <w:lang w:val="en-GB"/>
        </w:rPr>
        <w:t>action plan adapted</w:t>
      </w:r>
      <w:r w:rsidRPr="00803D46">
        <w:rPr>
          <w:rFonts w:ascii="Times New Roman" w:hAnsi="Times New Roman"/>
          <w:sz w:val="22"/>
          <w:szCs w:val="22"/>
          <w:lang w:val="en-GB"/>
        </w:rPr>
        <w:t xml:space="preserve"> to the</w:t>
      </w:r>
      <w:r w:rsidR="004751E4" w:rsidRPr="00803D46">
        <w:rPr>
          <w:rFonts w:ascii="Times New Roman" w:hAnsi="Times New Roman"/>
          <w:sz w:val="22"/>
          <w:szCs w:val="22"/>
          <w:lang w:val="en-GB"/>
        </w:rPr>
        <w:t>ir</w:t>
      </w:r>
      <w:r w:rsidRPr="00803D46">
        <w:rPr>
          <w:rFonts w:ascii="Times New Roman" w:hAnsi="Times New Roman"/>
          <w:sz w:val="22"/>
          <w:szCs w:val="22"/>
          <w:lang w:val="en-GB"/>
        </w:rPr>
        <w:t xml:space="preserve"> specific needs and, at the same time, to benefit from the possibility to exchange with colleagues from the whole </w:t>
      </w:r>
      <w:r w:rsidR="00CD0B14" w:rsidRPr="00803D46">
        <w:rPr>
          <w:rFonts w:ascii="Times New Roman" w:hAnsi="Times New Roman"/>
          <w:sz w:val="22"/>
          <w:szCs w:val="22"/>
          <w:lang w:val="en-GB"/>
        </w:rPr>
        <w:t>country</w:t>
      </w:r>
      <w:r w:rsidRPr="00803D46">
        <w:rPr>
          <w:rFonts w:ascii="Times New Roman" w:hAnsi="Times New Roman"/>
          <w:sz w:val="22"/>
          <w:szCs w:val="22"/>
          <w:lang w:val="en-GB"/>
        </w:rPr>
        <w:t xml:space="preserve">. </w:t>
      </w:r>
    </w:p>
    <w:p w14:paraId="77611DC9" w14:textId="77777777" w:rsidR="00CD0B14" w:rsidRPr="00803D46" w:rsidRDefault="00CD0B14" w:rsidP="0080441D">
      <w:pPr>
        <w:pStyle w:val="PlainText"/>
        <w:rPr>
          <w:rFonts w:ascii="Times New Roman" w:hAnsi="Times New Roman"/>
          <w:b/>
          <w:sz w:val="22"/>
          <w:szCs w:val="22"/>
          <w:lang w:val="en-GB"/>
        </w:rPr>
      </w:pPr>
    </w:p>
    <w:p w14:paraId="63C0903E" w14:textId="77777777" w:rsidR="0080441D" w:rsidRPr="00803D46" w:rsidRDefault="0080441D" w:rsidP="0080441D">
      <w:pPr>
        <w:pStyle w:val="PlainText"/>
        <w:rPr>
          <w:rFonts w:ascii="Times New Roman" w:hAnsi="Times New Roman"/>
          <w:sz w:val="22"/>
          <w:szCs w:val="22"/>
          <w:lang w:val="en-GB"/>
        </w:rPr>
      </w:pPr>
      <w:r w:rsidRPr="00803D46">
        <w:rPr>
          <w:rFonts w:ascii="Times New Roman" w:hAnsi="Times New Roman"/>
          <w:sz w:val="22"/>
          <w:szCs w:val="22"/>
          <w:lang w:val="en-GB"/>
        </w:rPr>
        <w:t>A pool of experts</w:t>
      </w:r>
      <w:r w:rsidR="00F954BA" w:rsidRPr="00803D46">
        <w:rPr>
          <w:rFonts w:ascii="Times New Roman" w:hAnsi="Times New Roman"/>
          <w:sz w:val="22"/>
          <w:szCs w:val="22"/>
          <w:lang w:val="en-GB"/>
        </w:rPr>
        <w:t>,</w:t>
      </w:r>
      <w:r w:rsidRPr="00803D46">
        <w:rPr>
          <w:rFonts w:ascii="Times New Roman" w:hAnsi="Times New Roman"/>
          <w:sz w:val="22"/>
          <w:szCs w:val="22"/>
          <w:lang w:val="en-GB"/>
        </w:rPr>
        <w:t xml:space="preserve"> </w:t>
      </w:r>
      <w:r w:rsidR="008039FA" w:rsidRPr="00803D46">
        <w:rPr>
          <w:rFonts w:ascii="Times New Roman" w:hAnsi="Times New Roman"/>
          <w:sz w:val="22"/>
          <w:szCs w:val="22"/>
          <w:lang w:val="en-GB"/>
        </w:rPr>
        <w:t>from</w:t>
      </w:r>
      <w:r w:rsidR="00D80496" w:rsidRPr="00803D46">
        <w:rPr>
          <w:rFonts w:ascii="Times New Roman" w:hAnsi="Times New Roman"/>
          <w:sz w:val="22"/>
          <w:szCs w:val="22"/>
          <w:lang w:val="en-GB"/>
        </w:rPr>
        <w:t xml:space="preserve"> WWF and </w:t>
      </w:r>
      <w:r w:rsidR="004751E4" w:rsidRPr="00803D46">
        <w:rPr>
          <w:rFonts w:ascii="Times New Roman" w:hAnsi="Times New Roman"/>
          <w:sz w:val="22"/>
          <w:szCs w:val="22"/>
          <w:lang w:val="en-GB"/>
        </w:rPr>
        <w:t>other organizations</w:t>
      </w:r>
      <w:r w:rsidR="00F954BA" w:rsidRPr="00803D46">
        <w:rPr>
          <w:rFonts w:ascii="Times New Roman" w:hAnsi="Times New Roman"/>
          <w:sz w:val="22"/>
          <w:szCs w:val="22"/>
          <w:lang w:val="en-GB"/>
        </w:rPr>
        <w:t>,</w:t>
      </w:r>
      <w:r w:rsidR="004751E4" w:rsidRPr="00803D46">
        <w:rPr>
          <w:rFonts w:ascii="Times New Roman" w:hAnsi="Times New Roman"/>
          <w:sz w:val="22"/>
          <w:szCs w:val="22"/>
          <w:lang w:val="en-GB"/>
        </w:rPr>
        <w:t xml:space="preserve"> </w:t>
      </w:r>
      <w:r w:rsidR="00D80496" w:rsidRPr="00803D46">
        <w:rPr>
          <w:rFonts w:ascii="Times New Roman" w:hAnsi="Times New Roman"/>
          <w:sz w:val="22"/>
          <w:szCs w:val="22"/>
          <w:lang w:val="en-GB"/>
        </w:rPr>
        <w:t>will</w:t>
      </w:r>
      <w:r w:rsidRPr="00803D46">
        <w:rPr>
          <w:rFonts w:ascii="Times New Roman" w:hAnsi="Times New Roman"/>
          <w:sz w:val="22"/>
          <w:szCs w:val="22"/>
          <w:lang w:val="en-GB"/>
        </w:rPr>
        <w:t xml:space="preserve"> be </w:t>
      </w:r>
      <w:r w:rsidR="004751E4" w:rsidRPr="00803D46">
        <w:rPr>
          <w:rFonts w:ascii="Times New Roman" w:hAnsi="Times New Roman"/>
          <w:sz w:val="22"/>
          <w:szCs w:val="22"/>
          <w:lang w:val="en-GB"/>
        </w:rPr>
        <w:t>identified</w:t>
      </w:r>
      <w:r w:rsidR="00D80496" w:rsidRPr="00803D46">
        <w:rPr>
          <w:rFonts w:ascii="Times New Roman" w:hAnsi="Times New Roman"/>
          <w:sz w:val="22"/>
          <w:szCs w:val="22"/>
          <w:lang w:val="en-GB"/>
        </w:rPr>
        <w:t xml:space="preserve"> and involved in the capacity building programme</w:t>
      </w:r>
      <w:r w:rsidR="004751E4" w:rsidRPr="00803D46">
        <w:rPr>
          <w:rFonts w:ascii="Times New Roman" w:hAnsi="Times New Roman"/>
          <w:sz w:val="22"/>
          <w:szCs w:val="22"/>
          <w:lang w:val="en-GB"/>
        </w:rPr>
        <w:t xml:space="preserve">. The experts </w:t>
      </w:r>
      <w:r w:rsidR="00D80496" w:rsidRPr="00803D46">
        <w:rPr>
          <w:rFonts w:ascii="Times New Roman" w:hAnsi="Times New Roman"/>
          <w:sz w:val="22"/>
          <w:szCs w:val="22"/>
          <w:lang w:val="en-GB"/>
        </w:rPr>
        <w:t>will also</w:t>
      </w:r>
      <w:r w:rsidR="004751E4" w:rsidRPr="00803D46">
        <w:rPr>
          <w:rFonts w:ascii="Times New Roman" w:hAnsi="Times New Roman"/>
          <w:sz w:val="22"/>
          <w:szCs w:val="22"/>
          <w:lang w:val="en-GB"/>
        </w:rPr>
        <w:t xml:space="preserve"> be</w:t>
      </w:r>
      <w:r w:rsidR="00D80496" w:rsidRPr="00803D46">
        <w:rPr>
          <w:rFonts w:ascii="Times New Roman" w:hAnsi="Times New Roman"/>
          <w:sz w:val="22"/>
          <w:szCs w:val="22"/>
          <w:lang w:val="en-GB"/>
        </w:rPr>
        <w:t xml:space="preserve"> a resource during the roundtable</w:t>
      </w:r>
      <w:r w:rsidR="004751E4" w:rsidRPr="00803D46">
        <w:rPr>
          <w:rFonts w:ascii="Times New Roman" w:hAnsi="Times New Roman"/>
          <w:sz w:val="22"/>
          <w:szCs w:val="22"/>
          <w:lang w:val="en-GB"/>
        </w:rPr>
        <w:t>s</w:t>
      </w:r>
      <w:r w:rsidR="00D80496" w:rsidRPr="00803D46">
        <w:rPr>
          <w:rFonts w:ascii="Times New Roman" w:hAnsi="Times New Roman"/>
          <w:sz w:val="22"/>
          <w:szCs w:val="22"/>
          <w:lang w:val="en-GB"/>
        </w:rPr>
        <w:t xml:space="preserve"> and the national meetings. </w:t>
      </w:r>
    </w:p>
    <w:p w14:paraId="6D6A8DD6" w14:textId="77777777" w:rsidR="004751E4" w:rsidRPr="00803D46" w:rsidRDefault="004751E4" w:rsidP="0080441D">
      <w:pPr>
        <w:pStyle w:val="PlainText"/>
        <w:rPr>
          <w:rFonts w:ascii="Times New Roman" w:hAnsi="Times New Roman"/>
          <w:sz w:val="22"/>
          <w:szCs w:val="22"/>
          <w:lang w:val="en-GB"/>
        </w:rPr>
      </w:pPr>
    </w:p>
    <w:p w14:paraId="2BD0397D" w14:textId="77777777" w:rsidR="0080441D" w:rsidRPr="00803D46" w:rsidRDefault="00F954BA" w:rsidP="0080441D">
      <w:pPr>
        <w:pStyle w:val="PlainText"/>
        <w:rPr>
          <w:rFonts w:ascii="Times New Roman" w:hAnsi="Times New Roman"/>
          <w:sz w:val="22"/>
          <w:szCs w:val="22"/>
          <w:lang w:val="en-GB"/>
        </w:rPr>
      </w:pPr>
      <w:r w:rsidRPr="00803D46">
        <w:rPr>
          <w:rFonts w:ascii="Times New Roman" w:hAnsi="Times New Roman"/>
          <w:sz w:val="22"/>
          <w:szCs w:val="22"/>
          <w:lang w:val="en-GB"/>
        </w:rPr>
        <w:t>T</w:t>
      </w:r>
      <w:r w:rsidR="0080441D" w:rsidRPr="00803D46">
        <w:rPr>
          <w:rFonts w:ascii="Times New Roman" w:hAnsi="Times New Roman"/>
          <w:sz w:val="22"/>
          <w:szCs w:val="22"/>
          <w:lang w:val="en-GB"/>
        </w:rPr>
        <w:t xml:space="preserve">he outcomes and lessons learned of the </w:t>
      </w:r>
      <w:r w:rsidR="00883FCD" w:rsidRPr="00803D46">
        <w:rPr>
          <w:rFonts w:ascii="Times New Roman" w:hAnsi="Times New Roman"/>
          <w:sz w:val="22"/>
          <w:szCs w:val="22"/>
          <w:lang w:val="en-GB"/>
        </w:rPr>
        <w:t xml:space="preserve">direct actions </w:t>
      </w:r>
      <w:r w:rsidR="0080441D" w:rsidRPr="00803D46">
        <w:rPr>
          <w:rFonts w:ascii="Times New Roman" w:hAnsi="Times New Roman"/>
          <w:sz w:val="22"/>
          <w:szCs w:val="22"/>
          <w:lang w:val="en-GB"/>
        </w:rPr>
        <w:t xml:space="preserve">will be shared with all members of the </w:t>
      </w:r>
      <w:r w:rsidR="00883FCD" w:rsidRPr="00803D46">
        <w:rPr>
          <w:rFonts w:ascii="Times New Roman" w:hAnsi="Times New Roman"/>
          <w:sz w:val="22"/>
          <w:szCs w:val="22"/>
          <w:lang w:val="en-GB"/>
        </w:rPr>
        <w:t xml:space="preserve">NGO </w:t>
      </w:r>
      <w:r w:rsidR="0080441D" w:rsidRPr="00803D46">
        <w:rPr>
          <w:rFonts w:ascii="Times New Roman" w:hAnsi="Times New Roman"/>
          <w:sz w:val="22"/>
          <w:szCs w:val="22"/>
          <w:lang w:val="en-GB"/>
        </w:rPr>
        <w:t xml:space="preserve">network and the best practices replicated through the </w:t>
      </w:r>
      <w:r w:rsidR="00883FCD" w:rsidRPr="00803D46">
        <w:rPr>
          <w:rFonts w:ascii="Times New Roman" w:hAnsi="Times New Roman"/>
          <w:sz w:val="22"/>
          <w:szCs w:val="22"/>
          <w:lang w:val="en-GB"/>
        </w:rPr>
        <w:t xml:space="preserve">existing possible funding in Libya and future WWF work in the country. </w:t>
      </w:r>
    </w:p>
    <w:p w14:paraId="6E3A35DE" w14:textId="77777777" w:rsidR="00B765CF" w:rsidRPr="00803D46" w:rsidRDefault="00B765CF" w:rsidP="0080441D">
      <w:pPr>
        <w:pStyle w:val="PlainText"/>
        <w:rPr>
          <w:rFonts w:ascii="Times New Roman" w:hAnsi="Times New Roman"/>
          <w:sz w:val="22"/>
          <w:szCs w:val="22"/>
          <w:lang w:val="en-GB"/>
        </w:rPr>
      </w:pPr>
    </w:p>
    <w:p w14:paraId="4A316E19" w14:textId="77777777" w:rsidR="0080441D" w:rsidRPr="00803D46" w:rsidRDefault="00F954BA" w:rsidP="0080441D">
      <w:pPr>
        <w:pStyle w:val="PlainText"/>
        <w:rPr>
          <w:rFonts w:ascii="Times New Roman" w:hAnsi="Times New Roman"/>
          <w:sz w:val="22"/>
          <w:szCs w:val="22"/>
          <w:lang w:val="en-GB"/>
        </w:rPr>
      </w:pPr>
      <w:r w:rsidRPr="00803D46">
        <w:rPr>
          <w:rFonts w:ascii="Times New Roman" w:hAnsi="Times New Roman"/>
          <w:sz w:val="22"/>
          <w:szCs w:val="22"/>
          <w:lang w:val="en-GB"/>
        </w:rPr>
        <w:t>W</w:t>
      </w:r>
      <w:r w:rsidR="0080441D" w:rsidRPr="00803D46">
        <w:rPr>
          <w:rFonts w:ascii="Times New Roman" w:hAnsi="Times New Roman"/>
          <w:sz w:val="22"/>
          <w:szCs w:val="22"/>
          <w:lang w:val="en-GB"/>
        </w:rPr>
        <w:t xml:space="preserve">ide dissemination of the </w:t>
      </w:r>
      <w:r w:rsidRPr="00803D46">
        <w:rPr>
          <w:rFonts w:ascii="Times New Roman" w:hAnsi="Times New Roman"/>
          <w:sz w:val="22"/>
          <w:szCs w:val="22"/>
          <w:lang w:val="en-GB"/>
        </w:rPr>
        <w:t xml:space="preserve">information produced by the </w:t>
      </w:r>
      <w:r w:rsidR="0080441D" w:rsidRPr="00803D46">
        <w:rPr>
          <w:rFonts w:ascii="Times New Roman" w:hAnsi="Times New Roman"/>
          <w:sz w:val="22"/>
          <w:szCs w:val="22"/>
          <w:lang w:val="en-GB"/>
        </w:rPr>
        <w:t>project</w:t>
      </w:r>
      <w:r w:rsidR="009A10EC" w:rsidRPr="00803D46">
        <w:rPr>
          <w:rFonts w:ascii="Times New Roman" w:hAnsi="Times New Roman"/>
          <w:sz w:val="22"/>
          <w:szCs w:val="22"/>
          <w:lang w:val="en-GB"/>
        </w:rPr>
        <w:t xml:space="preserve"> will be ensured</w:t>
      </w:r>
      <w:r w:rsidR="0080441D" w:rsidRPr="00803D46">
        <w:rPr>
          <w:rFonts w:ascii="Times New Roman" w:hAnsi="Times New Roman"/>
          <w:sz w:val="22"/>
          <w:szCs w:val="22"/>
          <w:lang w:val="en-GB"/>
        </w:rPr>
        <w:t xml:space="preserve">, such as </w:t>
      </w:r>
      <w:r w:rsidR="00883FCD" w:rsidRPr="00803D46">
        <w:rPr>
          <w:rFonts w:ascii="Times New Roman" w:hAnsi="Times New Roman"/>
          <w:sz w:val="22"/>
          <w:szCs w:val="22"/>
          <w:lang w:val="en-GB"/>
        </w:rPr>
        <w:t>the environmental NGOs mapping</w:t>
      </w:r>
      <w:r w:rsidR="0080441D" w:rsidRPr="00803D46">
        <w:rPr>
          <w:rFonts w:ascii="Times New Roman" w:hAnsi="Times New Roman"/>
          <w:sz w:val="22"/>
          <w:szCs w:val="22"/>
          <w:lang w:val="en-GB"/>
        </w:rPr>
        <w:t xml:space="preserve">, </w:t>
      </w:r>
      <w:r w:rsidR="00883FCD" w:rsidRPr="00803D46">
        <w:rPr>
          <w:rFonts w:ascii="Times New Roman" w:hAnsi="Times New Roman"/>
          <w:sz w:val="22"/>
          <w:szCs w:val="22"/>
          <w:lang w:val="en-GB"/>
        </w:rPr>
        <w:t>training modules</w:t>
      </w:r>
      <w:r w:rsidR="0080441D" w:rsidRPr="00803D46">
        <w:rPr>
          <w:rFonts w:ascii="Times New Roman" w:hAnsi="Times New Roman"/>
          <w:sz w:val="22"/>
          <w:szCs w:val="22"/>
          <w:lang w:val="en-GB"/>
        </w:rPr>
        <w:t xml:space="preserve">, </w:t>
      </w:r>
      <w:proofErr w:type="gramStart"/>
      <w:r w:rsidR="0080441D" w:rsidRPr="00803D46">
        <w:rPr>
          <w:rFonts w:ascii="Times New Roman" w:hAnsi="Times New Roman"/>
          <w:sz w:val="22"/>
          <w:szCs w:val="22"/>
          <w:lang w:val="en-GB"/>
        </w:rPr>
        <w:t>technical</w:t>
      </w:r>
      <w:proofErr w:type="gramEnd"/>
      <w:r w:rsidR="0080441D" w:rsidRPr="00803D46">
        <w:rPr>
          <w:rFonts w:ascii="Times New Roman" w:hAnsi="Times New Roman"/>
          <w:sz w:val="22"/>
          <w:szCs w:val="22"/>
          <w:lang w:val="en-GB"/>
        </w:rPr>
        <w:t xml:space="preserve"> reports. The </w:t>
      </w:r>
      <w:r w:rsidR="00883FCD" w:rsidRPr="00803D46">
        <w:rPr>
          <w:rFonts w:ascii="Times New Roman" w:hAnsi="Times New Roman"/>
          <w:sz w:val="22"/>
          <w:szCs w:val="22"/>
          <w:lang w:val="en-GB"/>
        </w:rPr>
        <w:t>modules and the project document</w:t>
      </w:r>
      <w:r w:rsidRPr="00803D46">
        <w:rPr>
          <w:rFonts w:ascii="Times New Roman" w:hAnsi="Times New Roman"/>
          <w:sz w:val="22"/>
          <w:szCs w:val="22"/>
          <w:lang w:val="en-GB"/>
        </w:rPr>
        <w:t>s</w:t>
      </w:r>
      <w:r w:rsidR="0080441D" w:rsidRPr="00803D46">
        <w:rPr>
          <w:rFonts w:ascii="Times New Roman" w:hAnsi="Times New Roman"/>
          <w:sz w:val="22"/>
          <w:szCs w:val="22"/>
          <w:lang w:val="en-GB"/>
        </w:rPr>
        <w:t xml:space="preserve"> will be written in the languages sui</w:t>
      </w:r>
      <w:r w:rsidR="00883FCD" w:rsidRPr="00803D46">
        <w:rPr>
          <w:rFonts w:ascii="Times New Roman" w:hAnsi="Times New Roman"/>
          <w:sz w:val="22"/>
          <w:szCs w:val="22"/>
          <w:lang w:val="en-GB"/>
        </w:rPr>
        <w:t xml:space="preserve">ted to the country </w:t>
      </w:r>
      <w:r w:rsidRPr="00803D46">
        <w:rPr>
          <w:rFonts w:ascii="Times New Roman" w:hAnsi="Times New Roman"/>
          <w:sz w:val="22"/>
          <w:szCs w:val="22"/>
          <w:lang w:val="en-GB"/>
        </w:rPr>
        <w:t xml:space="preserve">and the region, mostly in </w:t>
      </w:r>
      <w:r w:rsidR="00883FCD" w:rsidRPr="00803D46">
        <w:rPr>
          <w:rFonts w:ascii="Times New Roman" w:hAnsi="Times New Roman"/>
          <w:sz w:val="22"/>
          <w:szCs w:val="22"/>
          <w:lang w:val="en-GB"/>
        </w:rPr>
        <w:t>Arabic</w:t>
      </w:r>
      <w:r w:rsidR="0080441D" w:rsidRPr="00803D46">
        <w:rPr>
          <w:rFonts w:ascii="Times New Roman" w:hAnsi="Times New Roman"/>
          <w:sz w:val="22"/>
          <w:szCs w:val="22"/>
          <w:lang w:val="en-GB"/>
        </w:rPr>
        <w:t xml:space="preserve">. </w:t>
      </w:r>
    </w:p>
    <w:p w14:paraId="65599703" w14:textId="77777777" w:rsidR="0080441D" w:rsidRPr="00803D46" w:rsidRDefault="0080441D" w:rsidP="0080441D">
      <w:pPr>
        <w:pStyle w:val="PlainText"/>
        <w:rPr>
          <w:rFonts w:ascii="Times New Roman" w:hAnsi="Times New Roman"/>
          <w:sz w:val="22"/>
          <w:szCs w:val="22"/>
          <w:lang w:val="en-GB"/>
        </w:rPr>
      </w:pPr>
    </w:p>
    <w:p w14:paraId="39033771" w14:textId="77777777" w:rsidR="0080441D" w:rsidRPr="00803D46" w:rsidRDefault="0080441D" w:rsidP="00D471EF">
      <w:pPr>
        <w:pStyle w:val="PlainText"/>
        <w:rPr>
          <w:rFonts w:ascii="Times New Roman" w:hAnsi="Times New Roman"/>
          <w:sz w:val="22"/>
          <w:szCs w:val="22"/>
          <w:lang w:val="en-GB"/>
        </w:rPr>
      </w:pPr>
      <w:r w:rsidRPr="00803D46">
        <w:rPr>
          <w:rFonts w:ascii="Times New Roman" w:hAnsi="Times New Roman"/>
          <w:sz w:val="22"/>
          <w:szCs w:val="22"/>
          <w:lang w:val="en-GB"/>
        </w:rPr>
        <w:t>The Information and Communication</w:t>
      </w:r>
      <w:r w:rsidR="00F954BA" w:rsidRPr="00803D46">
        <w:rPr>
          <w:rFonts w:ascii="Times New Roman" w:hAnsi="Times New Roman"/>
          <w:sz w:val="22"/>
          <w:szCs w:val="22"/>
          <w:lang w:val="en-GB"/>
        </w:rPr>
        <w:t>s</w:t>
      </w:r>
      <w:r w:rsidRPr="00803D46">
        <w:rPr>
          <w:rFonts w:ascii="Times New Roman" w:hAnsi="Times New Roman"/>
          <w:sz w:val="22"/>
          <w:szCs w:val="22"/>
          <w:lang w:val="en-GB"/>
        </w:rPr>
        <w:t xml:space="preserve"> (IC) activities of the project will include:</w:t>
      </w:r>
    </w:p>
    <w:p w14:paraId="4B72AC5D" w14:textId="77777777" w:rsidR="0080441D" w:rsidRPr="00803D46" w:rsidRDefault="0080441D" w:rsidP="002D145C">
      <w:pPr>
        <w:pStyle w:val="PlainText"/>
        <w:numPr>
          <w:ilvl w:val="0"/>
          <w:numId w:val="39"/>
        </w:numPr>
        <w:rPr>
          <w:rFonts w:ascii="Times New Roman" w:hAnsi="Times New Roman"/>
          <w:sz w:val="22"/>
          <w:szCs w:val="22"/>
          <w:lang w:val="en-GB"/>
        </w:rPr>
      </w:pPr>
      <w:r w:rsidRPr="00803D46">
        <w:rPr>
          <w:rFonts w:ascii="Times New Roman" w:hAnsi="Times New Roman"/>
          <w:sz w:val="22"/>
          <w:szCs w:val="22"/>
          <w:lang w:val="en-GB"/>
        </w:rPr>
        <w:t xml:space="preserve">Production of an Internet site </w:t>
      </w:r>
      <w:r w:rsidR="00501563" w:rsidRPr="00803D46">
        <w:rPr>
          <w:rFonts w:ascii="Times New Roman" w:hAnsi="Times New Roman"/>
          <w:sz w:val="22"/>
          <w:szCs w:val="22"/>
          <w:lang w:val="en-GB"/>
        </w:rPr>
        <w:t>in order to</w:t>
      </w:r>
      <w:r w:rsidRPr="00803D46">
        <w:rPr>
          <w:rFonts w:ascii="Times New Roman" w:hAnsi="Times New Roman"/>
          <w:sz w:val="22"/>
          <w:szCs w:val="22"/>
          <w:lang w:val="en-GB"/>
        </w:rPr>
        <w:t xml:space="preserve"> create a </w:t>
      </w:r>
      <w:r w:rsidR="00F954BA" w:rsidRPr="00803D46">
        <w:rPr>
          <w:rFonts w:ascii="Times New Roman" w:hAnsi="Times New Roman"/>
          <w:sz w:val="22"/>
          <w:szCs w:val="22"/>
          <w:lang w:val="en-GB"/>
        </w:rPr>
        <w:t xml:space="preserve">platform for </w:t>
      </w:r>
      <w:r w:rsidRPr="00803D46">
        <w:rPr>
          <w:rFonts w:ascii="Times New Roman" w:hAnsi="Times New Roman"/>
          <w:sz w:val="22"/>
          <w:szCs w:val="22"/>
          <w:lang w:val="en-GB"/>
        </w:rPr>
        <w:t>shared vision and disseminat</w:t>
      </w:r>
      <w:r w:rsidR="00F954BA" w:rsidRPr="00803D46">
        <w:rPr>
          <w:rFonts w:ascii="Times New Roman" w:hAnsi="Times New Roman"/>
          <w:sz w:val="22"/>
          <w:szCs w:val="22"/>
          <w:lang w:val="en-GB"/>
        </w:rPr>
        <w:t>ion</w:t>
      </w:r>
      <w:r w:rsidRPr="00803D46">
        <w:rPr>
          <w:rFonts w:ascii="Times New Roman" w:hAnsi="Times New Roman"/>
          <w:sz w:val="22"/>
          <w:szCs w:val="22"/>
          <w:lang w:val="en-GB"/>
        </w:rPr>
        <w:t xml:space="preserve"> </w:t>
      </w:r>
      <w:r w:rsidR="00F954BA" w:rsidRPr="00803D46">
        <w:rPr>
          <w:rFonts w:ascii="Times New Roman" w:hAnsi="Times New Roman"/>
          <w:sz w:val="22"/>
          <w:szCs w:val="22"/>
          <w:lang w:val="en-GB"/>
        </w:rPr>
        <w:t xml:space="preserve">of </w:t>
      </w:r>
      <w:r w:rsidRPr="00803D46">
        <w:rPr>
          <w:rFonts w:ascii="Times New Roman" w:hAnsi="Times New Roman"/>
          <w:sz w:val="22"/>
          <w:szCs w:val="22"/>
          <w:lang w:val="en-GB"/>
        </w:rPr>
        <w:t xml:space="preserve">the project’s </w:t>
      </w:r>
      <w:r w:rsidR="00501563" w:rsidRPr="00803D46">
        <w:rPr>
          <w:rFonts w:ascii="Times New Roman" w:hAnsi="Times New Roman"/>
          <w:sz w:val="22"/>
          <w:szCs w:val="22"/>
          <w:lang w:val="en-GB"/>
        </w:rPr>
        <w:t xml:space="preserve">documents and </w:t>
      </w:r>
      <w:r w:rsidR="00D471EF" w:rsidRPr="00803D46">
        <w:rPr>
          <w:rFonts w:ascii="Times New Roman" w:hAnsi="Times New Roman"/>
          <w:sz w:val="22"/>
          <w:szCs w:val="22"/>
          <w:lang w:val="en-GB"/>
        </w:rPr>
        <w:t xml:space="preserve">results, </w:t>
      </w:r>
      <w:r w:rsidR="00501563" w:rsidRPr="00803D46">
        <w:rPr>
          <w:rFonts w:ascii="Times New Roman" w:hAnsi="Times New Roman"/>
          <w:sz w:val="22"/>
          <w:szCs w:val="22"/>
          <w:lang w:val="en-GB"/>
        </w:rPr>
        <w:t xml:space="preserve">lessons learned and news </w:t>
      </w:r>
      <w:r w:rsidR="00F954BA" w:rsidRPr="00803D46">
        <w:rPr>
          <w:rFonts w:ascii="Times New Roman" w:hAnsi="Times New Roman"/>
          <w:sz w:val="22"/>
          <w:szCs w:val="22"/>
          <w:lang w:val="en-GB"/>
        </w:rPr>
        <w:t>from</w:t>
      </w:r>
      <w:r w:rsidR="00501563" w:rsidRPr="00803D46">
        <w:rPr>
          <w:rFonts w:ascii="Times New Roman" w:hAnsi="Times New Roman"/>
          <w:sz w:val="22"/>
          <w:szCs w:val="22"/>
          <w:lang w:val="en-GB"/>
        </w:rPr>
        <w:t xml:space="preserve"> the NGOs. </w:t>
      </w:r>
    </w:p>
    <w:p w14:paraId="094B3C1D" w14:textId="77777777" w:rsidR="0080441D" w:rsidRPr="00803D46" w:rsidRDefault="009A10EC" w:rsidP="002D145C">
      <w:pPr>
        <w:pStyle w:val="PlainText"/>
        <w:numPr>
          <w:ilvl w:val="0"/>
          <w:numId w:val="39"/>
        </w:numPr>
        <w:rPr>
          <w:rFonts w:ascii="Times New Roman" w:hAnsi="Times New Roman"/>
          <w:sz w:val="22"/>
          <w:szCs w:val="22"/>
          <w:lang w:val="en-GB"/>
        </w:rPr>
      </w:pPr>
      <w:r w:rsidRPr="00803D46">
        <w:rPr>
          <w:rFonts w:ascii="Times New Roman" w:hAnsi="Times New Roman"/>
          <w:sz w:val="22"/>
          <w:szCs w:val="22"/>
          <w:lang w:val="en-GB"/>
        </w:rPr>
        <w:t>P</w:t>
      </w:r>
      <w:r w:rsidR="00D471EF" w:rsidRPr="00803D46">
        <w:rPr>
          <w:rFonts w:ascii="Times New Roman" w:hAnsi="Times New Roman"/>
          <w:sz w:val="22"/>
          <w:szCs w:val="22"/>
          <w:lang w:val="en-GB"/>
        </w:rPr>
        <w:t>roduction</w:t>
      </w:r>
      <w:r w:rsidR="0080441D" w:rsidRPr="00803D46">
        <w:rPr>
          <w:rFonts w:ascii="Times New Roman" w:hAnsi="Times New Roman"/>
          <w:sz w:val="22"/>
          <w:szCs w:val="22"/>
          <w:lang w:val="en-GB"/>
        </w:rPr>
        <w:t xml:space="preserve"> of </w:t>
      </w:r>
      <w:r w:rsidR="00D471EF" w:rsidRPr="00803D46">
        <w:rPr>
          <w:rFonts w:ascii="Times New Roman" w:hAnsi="Times New Roman"/>
          <w:sz w:val="22"/>
          <w:szCs w:val="22"/>
          <w:lang w:val="en-GB"/>
        </w:rPr>
        <w:t xml:space="preserve">leaflets and project </w:t>
      </w:r>
      <w:r w:rsidR="0080441D" w:rsidRPr="00803D46">
        <w:rPr>
          <w:rFonts w:ascii="Times New Roman" w:hAnsi="Times New Roman"/>
          <w:sz w:val="22"/>
          <w:szCs w:val="22"/>
          <w:lang w:val="en-GB"/>
        </w:rPr>
        <w:t>brochures</w:t>
      </w:r>
      <w:r w:rsidRPr="00803D46">
        <w:rPr>
          <w:rFonts w:ascii="Times New Roman" w:hAnsi="Times New Roman"/>
          <w:sz w:val="22"/>
          <w:szCs w:val="22"/>
          <w:lang w:val="en-GB"/>
        </w:rPr>
        <w:t>.</w:t>
      </w:r>
    </w:p>
    <w:p w14:paraId="264DCD39" w14:textId="77777777" w:rsidR="0080441D" w:rsidRPr="00803D46" w:rsidRDefault="0080441D" w:rsidP="002D145C">
      <w:pPr>
        <w:pStyle w:val="PlainText"/>
        <w:numPr>
          <w:ilvl w:val="0"/>
          <w:numId w:val="39"/>
        </w:numPr>
        <w:rPr>
          <w:rFonts w:ascii="Times New Roman" w:hAnsi="Times New Roman"/>
          <w:sz w:val="22"/>
          <w:szCs w:val="22"/>
          <w:lang w:val="en-GB"/>
        </w:rPr>
      </w:pPr>
      <w:r w:rsidRPr="00803D46">
        <w:rPr>
          <w:rFonts w:ascii="Times New Roman" w:hAnsi="Times New Roman"/>
          <w:sz w:val="22"/>
          <w:szCs w:val="22"/>
          <w:lang w:val="en-GB"/>
        </w:rPr>
        <w:t xml:space="preserve">Participation </w:t>
      </w:r>
      <w:r w:rsidR="009A10EC" w:rsidRPr="00803D46">
        <w:rPr>
          <w:rFonts w:ascii="Times New Roman" w:hAnsi="Times New Roman"/>
          <w:sz w:val="22"/>
          <w:szCs w:val="22"/>
          <w:lang w:val="en-GB"/>
        </w:rPr>
        <w:t xml:space="preserve">in </w:t>
      </w:r>
      <w:r w:rsidRPr="00803D46">
        <w:rPr>
          <w:rFonts w:ascii="Times New Roman" w:hAnsi="Times New Roman"/>
          <w:sz w:val="22"/>
          <w:szCs w:val="22"/>
          <w:lang w:val="en-GB"/>
        </w:rPr>
        <w:t xml:space="preserve">selected national and international environmental events (such as the Environment Day, the </w:t>
      </w:r>
      <w:r w:rsidR="00D471EF" w:rsidRPr="00803D46">
        <w:rPr>
          <w:rFonts w:ascii="Times New Roman" w:hAnsi="Times New Roman"/>
          <w:sz w:val="22"/>
          <w:szCs w:val="22"/>
          <w:lang w:val="en-GB"/>
        </w:rPr>
        <w:t xml:space="preserve">day of the tree) </w:t>
      </w:r>
      <w:r w:rsidRPr="00803D46">
        <w:rPr>
          <w:rFonts w:ascii="Times New Roman" w:hAnsi="Times New Roman"/>
          <w:sz w:val="22"/>
          <w:szCs w:val="22"/>
          <w:lang w:val="en-GB"/>
        </w:rPr>
        <w:t xml:space="preserve">to present project information to </w:t>
      </w:r>
      <w:r w:rsidR="00F954BA" w:rsidRPr="00803D46">
        <w:rPr>
          <w:rFonts w:ascii="Times New Roman" w:hAnsi="Times New Roman"/>
          <w:sz w:val="22"/>
          <w:szCs w:val="22"/>
          <w:lang w:val="en-GB"/>
        </w:rPr>
        <w:t xml:space="preserve">the </w:t>
      </w:r>
      <w:r w:rsidRPr="00803D46">
        <w:rPr>
          <w:rFonts w:ascii="Times New Roman" w:hAnsi="Times New Roman"/>
          <w:sz w:val="22"/>
          <w:szCs w:val="22"/>
          <w:lang w:val="en-GB"/>
        </w:rPr>
        <w:t xml:space="preserve">government, institutions and the media on national and international </w:t>
      </w:r>
      <w:r w:rsidR="009A10EC" w:rsidRPr="00803D46">
        <w:rPr>
          <w:rFonts w:ascii="Times New Roman" w:hAnsi="Times New Roman"/>
          <w:sz w:val="22"/>
          <w:szCs w:val="22"/>
          <w:lang w:val="en-GB"/>
        </w:rPr>
        <w:t>levels.</w:t>
      </w:r>
    </w:p>
    <w:p w14:paraId="11C6CF63" w14:textId="77777777" w:rsidR="0080441D" w:rsidRPr="00803D46" w:rsidRDefault="0080441D" w:rsidP="0080441D">
      <w:pPr>
        <w:pStyle w:val="Text"/>
        <w:rPr>
          <w:szCs w:val="22"/>
        </w:rPr>
      </w:pPr>
    </w:p>
    <w:p w14:paraId="130ECDFA" w14:textId="77777777" w:rsidR="00D471EF" w:rsidRPr="00803D46" w:rsidRDefault="000F3570" w:rsidP="00776008">
      <w:pPr>
        <w:pStyle w:val="Heading4"/>
        <w:numPr>
          <w:ilvl w:val="2"/>
          <w:numId w:val="65"/>
        </w:numPr>
        <w:spacing w:before="120" w:after="0"/>
        <w:rPr>
          <w:sz w:val="22"/>
          <w:szCs w:val="22"/>
          <w:lang w:val="en-GB" w:eastAsia="en-US"/>
        </w:rPr>
      </w:pPr>
      <w:r w:rsidRPr="00803D46">
        <w:rPr>
          <w:sz w:val="22"/>
          <w:szCs w:val="22"/>
          <w:lang w:val="en-GB" w:eastAsia="en-US"/>
        </w:rPr>
        <w:t>P</w:t>
      </w:r>
      <w:r w:rsidR="00D471EF" w:rsidRPr="00803D46">
        <w:rPr>
          <w:sz w:val="22"/>
          <w:szCs w:val="22"/>
          <w:lang w:val="en-GB" w:eastAsia="en-US"/>
        </w:rPr>
        <w:t>ro</w:t>
      </w:r>
      <w:r w:rsidRPr="00803D46">
        <w:rPr>
          <w:sz w:val="22"/>
          <w:szCs w:val="22"/>
          <w:lang w:val="en-GB" w:eastAsia="en-US"/>
        </w:rPr>
        <w:t>ject</w:t>
      </w:r>
      <w:r w:rsidR="00D471EF" w:rsidRPr="00803D46">
        <w:rPr>
          <w:sz w:val="22"/>
          <w:szCs w:val="22"/>
          <w:lang w:val="en-GB" w:eastAsia="en-US"/>
        </w:rPr>
        <w:t xml:space="preserve"> activities and their effectiveness </w:t>
      </w:r>
    </w:p>
    <w:p w14:paraId="3A00AE76" w14:textId="77777777" w:rsidR="000F3570" w:rsidRPr="00803D46" w:rsidRDefault="000F3570" w:rsidP="000A3DE8">
      <w:pPr>
        <w:pStyle w:val="Text"/>
        <w:rPr>
          <w:szCs w:val="22"/>
        </w:rPr>
      </w:pPr>
    </w:p>
    <w:p w14:paraId="4731B903" w14:textId="77777777" w:rsidR="000A3DE8" w:rsidRPr="00803D46" w:rsidRDefault="000F3570" w:rsidP="000A3DE8">
      <w:pPr>
        <w:pStyle w:val="Text"/>
        <w:rPr>
          <w:szCs w:val="22"/>
        </w:rPr>
      </w:pPr>
      <w:r w:rsidRPr="00803D46">
        <w:rPr>
          <w:szCs w:val="22"/>
        </w:rPr>
        <w:t>T</w:t>
      </w:r>
      <w:r w:rsidR="000A3DE8" w:rsidRPr="00803D46">
        <w:rPr>
          <w:szCs w:val="22"/>
        </w:rPr>
        <w:t xml:space="preserve">he project is organized </w:t>
      </w:r>
      <w:r w:rsidRPr="00803D46">
        <w:rPr>
          <w:szCs w:val="22"/>
        </w:rPr>
        <w:t>in</w:t>
      </w:r>
      <w:r w:rsidR="000A3DE8" w:rsidRPr="00803D46">
        <w:rPr>
          <w:szCs w:val="22"/>
        </w:rPr>
        <w:t xml:space="preserve"> </w:t>
      </w:r>
      <w:r w:rsidR="00795A55" w:rsidRPr="00803D46">
        <w:rPr>
          <w:szCs w:val="22"/>
        </w:rPr>
        <w:t>three</w:t>
      </w:r>
      <w:r w:rsidR="000A3DE8" w:rsidRPr="00803D46">
        <w:rPr>
          <w:szCs w:val="22"/>
        </w:rPr>
        <w:t xml:space="preserve"> phases: </w:t>
      </w:r>
    </w:p>
    <w:p w14:paraId="59938141" w14:textId="77777777" w:rsidR="000F3570" w:rsidRPr="00803D46" w:rsidRDefault="000F3570" w:rsidP="000A3DE8">
      <w:pPr>
        <w:pStyle w:val="Text"/>
        <w:rPr>
          <w:szCs w:val="22"/>
        </w:rPr>
      </w:pPr>
    </w:p>
    <w:p w14:paraId="0AD27A4D" w14:textId="77777777" w:rsidR="000161A1" w:rsidRPr="00803D46" w:rsidRDefault="00DE3200" w:rsidP="00B422C5">
      <w:pPr>
        <w:tabs>
          <w:tab w:val="num" w:pos="360"/>
        </w:tabs>
        <w:spacing w:before="120"/>
        <w:jc w:val="both"/>
        <w:rPr>
          <w:b/>
          <w:bCs/>
          <w:sz w:val="22"/>
          <w:szCs w:val="22"/>
          <w:lang w:val="en-GB"/>
        </w:rPr>
      </w:pPr>
      <w:r w:rsidRPr="00803D46">
        <w:rPr>
          <w:b/>
          <w:bCs/>
          <w:sz w:val="22"/>
          <w:szCs w:val="22"/>
          <w:lang w:val="en-GB"/>
        </w:rPr>
        <w:tab/>
      </w:r>
      <w:r w:rsidRPr="00803D46">
        <w:rPr>
          <w:b/>
          <w:bCs/>
          <w:sz w:val="22"/>
          <w:szCs w:val="22"/>
          <w:lang w:val="en-GB"/>
        </w:rPr>
        <w:tab/>
      </w:r>
      <w:r w:rsidR="00B422C5" w:rsidRPr="00803D46">
        <w:rPr>
          <w:b/>
          <w:bCs/>
          <w:sz w:val="22"/>
          <w:szCs w:val="22"/>
          <w:lang w:val="en-GB"/>
        </w:rPr>
        <w:t xml:space="preserve">Phase 1: </w:t>
      </w:r>
      <w:r w:rsidR="008F5AD8" w:rsidRPr="00803D46">
        <w:rPr>
          <w:b/>
          <w:bCs/>
          <w:sz w:val="22"/>
          <w:szCs w:val="22"/>
          <w:lang w:val="en-GB"/>
        </w:rPr>
        <w:t>setup the project team an</w:t>
      </w:r>
      <w:r w:rsidR="009D6493" w:rsidRPr="00803D46">
        <w:rPr>
          <w:b/>
          <w:bCs/>
          <w:sz w:val="22"/>
          <w:szCs w:val="22"/>
          <w:lang w:val="en-GB"/>
        </w:rPr>
        <w:t>d project implementation system</w:t>
      </w:r>
    </w:p>
    <w:p w14:paraId="47AA8DBA" w14:textId="77777777" w:rsidR="00BA7E17" w:rsidRPr="00803D46" w:rsidRDefault="00B422C5" w:rsidP="00776008">
      <w:pPr>
        <w:pStyle w:val="Heading4"/>
        <w:numPr>
          <w:ilvl w:val="3"/>
          <w:numId w:val="65"/>
        </w:numPr>
        <w:spacing w:before="120" w:after="0"/>
        <w:rPr>
          <w:sz w:val="22"/>
          <w:szCs w:val="22"/>
          <w:lang w:val="en-GB" w:eastAsia="en-US"/>
        </w:rPr>
      </w:pPr>
      <w:r w:rsidRPr="00803D46">
        <w:rPr>
          <w:sz w:val="22"/>
          <w:szCs w:val="22"/>
          <w:lang w:val="en-GB" w:eastAsia="en-US"/>
        </w:rPr>
        <w:t>Establish the proje</w:t>
      </w:r>
      <w:r w:rsidR="00F61DC1" w:rsidRPr="00803D46">
        <w:rPr>
          <w:sz w:val="22"/>
          <w:szCs w:val="22"/>
          <w:lang w:val="en-GB" w:eastAsia="en-US"/>
        </w:rPr>
        <w:t xml:space="preserve">ct team and Steering Committee: </w:t>
      </w:r>
    </w:p>
    <w:p w14:paraId="750BE36C" w14:textId="77777777" w:rsidR="00BA7E17" w:rsidRPr="00803D46" w:rsidRDefault="00BA7E17" w:rsidP="00BA7E17">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WWF </w:t>
      </w:r>
      <w:r w:rsidR="009A10EC" w:rsidRPr="00803D46">
        <w:rPr>
          <w:rFonts w:ascii="Times New Roman" w:hAnsi="Times New Roman"/>
          <w:color w:val="auto"/>
          <w:sz w:val="22"/>
          <w:szCs w:val="22"/>
          <w:lang w:val="en-GB"/>
        </w:rPr>
        <w:t>Mediterranean Programme (</w:t>
      </w:r>
      <w:proofErr w:type="spellStart"/>
      <w:r w:rsidR="009A10EC" w:rsidRPr="00803D46">
        <w:rPr>
          <w:rFonts w:ascii="Times New Roman" w:hAnsi="Times New Roman"/>
          <w:color w:val="auto"/>
          <w:sz w:val="22"/>
          <w:szCs w:val="22"/>
          <w:lang w:val="en-GB"/>
        </w:rPr>
        <w:t>MedPO</w:t>
      </w:r>
      <w:proofErr w:type="spellEnd"/>
      <w:r w:rsidR="009A10EC" w:rsidRPr="00803D46">
        <w:rPr>
          <w:rFonts w:ascii="Times New Roman" w:hAnsi="Times New Roman"/>
          <w:color w:val="auto"/>
          <w:sz w:val="22"/>
          <w:szCs w:val="22"/>
          <w:lang w:val="en-GB"/>
        </w:rPr>
        <w:t xml:space="preserve">) </w:t>
      </w:r>
      <w:r w:rsidR="00365F86" w:rsidRPr="00803D46">
        <w:rPr>
          <w:rFonts w:ascii="Times New Roman" w:hAnsi="Times New Roman"/>
          <w:color w:val="auto"/>
          <w:sz w:val="22"/>
          <w:szCs w:val="22"/>
          <w:lang w:val="en-GB"/>
        </w:rPr>
        <w:t xml:space="preserve">North Africa </w:t>
      </w:r>
      <w:r w:rsidRPr="00803D46">
        <w:rPr>
          <w:rFonts w:ascii="Times New Roman" w:hAnsi="Times New Roman"/>
          <w:color w:val="auto"/>
          <w:sz w:val="22"/>
          <w:szCs w:val="22"/>
          <w:lang w:val="en-GB"/>
        </w:rPr>
        <w:t>Office</w:t>
      </w:r>
      <w:r w:rsidR="00365F86" w:rsidRPr="00803D46">
        <w:rPr>
          <w:rFonts w:ascii="Times New Roman" w:hAnsi="Times New Roman"/>
          <w:color w:val="auto"/>
          <w:sz w:val="22"/>
          <w:szCs w:val="22"/>
          <w:lang w:val="en-GB"/>
        </w:rPr>
        <w:t>, based in Tunis,</w:t>
      </w:r>
      <w:r w:rsidRPr="00803D46">
        <w:rPr>
          <w:rFonts w:ascii="Times New Roman" w:hAnsi="Times New Roman"/>
          <w:color w:val="auto"/>
          <w:sz w:val="22"/>
          <w:szCs w:val="22"/>
          <w:lang w:val="en-GB"/>
        </w:rPr>
        <w:t xml:space="preserve"> will </w:t>
      </w:r>
      <w:r w:rsidR="0075615C">
        <w:rPr>
          <w:rFonts w:ascii="Times New Roman" w:hAnsi="Times New Roman"/>
          <w:color w:val="auto"/>
          <w:sz w:val="22"/>
          <w:szCs w:val="22"/>
          <w:lang w:val="en-GB"/>
        </w:rPr>
        <w:t>supervise</w:t>
      </w:r>
      <w:r w:rsidR="000F3570" w:rsidRPr="00803D46">
        <w:rPr>
          <w:rFonts w:ascii="Times New Roman" w:hAnsi="Times New Roman"/>
          <w:color w:val="auto"/>
          <w:sz w:val="22"/>
          <w:szCs w:val="22"/>
          <w:lang w:val="en-GB"/>
        </w:rPr>
        <w:t xml:space="preserve"> and </w:t>
      </w:r>
      <w:r w:rsidRPr="00803D46">
        <w:rPr>
          <w:rFonts w:ascii="Times New Roman" w:hAnsi="Times New Roman"/>
          <w:color w:val="auto"/>
          <w:sz w:val="22"/>
          <w:szCs w:val="22"/>
          <w:lang w:val="en-GB"/>
        </w:rPr>
        <w:t>coordinate the pro</w:t>
      </w:r>
      <w:r w:rsidR="000F3570" w:rsidRPr="00803D46">
        <w:rPr>
          <w:rFonts w:ascii="Times New Roman" w:hAnsi="Times New Roman"/>
          <w:color w:val="auto"/>
          <w:sz w:val="22"/>
          <w:szCs w:val="22"/>
          <w:lang w:val="en-GB"/>
        </w:rPr>
        <w:t>ject</w:t>
      </w:r>
      <w:r w:rsidR="009A10EC" w:rsidRPr="00803D46">
        <w:rPr>
          <w:rFonts w:ascii="Times New Roman" w:hAnsi="Times New Roman"/>
          <w:color w:val="auto"/>
          <w:sz w:val="22"/>
          <w:szCs w:val="22"/>
          <w:lang w:val="en-GB"/>
        </w:rPr>
        <w:t xml:space="preserve">, </w:t>
      </w:r>
      <w:r w:rsidR="00365F86" w:rsidRPr="00803D46">
        <w:rPr>
          <w:rFonts w:ascii="Times New Roman" w:hAnsi="Times New Roman"/>
          <w:color w:val="auto"/>
          <w:sz w:val="22"/>
          <w:szCs w:val="22"/>
          <w:lang w:val="en-GB"/>
        </w:rPr>
        <w:t>develop and lead the capacity building activities</w:t>
      </w:r>
      <w:r w:rsidR="009A10EC" w:rsidRPr="00803D46">
        <w:rPr>
          <w:rFonts w:ascii="Times New Roman" w:hAnsi="Times New Roman"/>
          <w:color w:val="auto"/>
          <w:sz w:val="22"/>
          <w:szCs w:val="22"/>
          <w:lang w:val="en-GB"/>
        </w:rPr>
        <w:t xml:space="preserve"> and liaise</w:t>
      </w:r>
      <w:r w:rsidR="00365F86" w:rsidRPr="00803D46">
        <w:rPr>
          <w:rFonts w:ascii="Times New Roman" w:hAnsi="Times New Roman"/>
          <w:color w:val="auto"/>
          <w:sz w:val="22"/>
          <w:szCs w:val="22"/>
          <w:lang w:val="en-GB"/>
        </w:rPr>
        <w:t xml:space="preserve"> with NGOs in other North Africa</w:t>
      </w:r>
      <w:r w:rsidR="009A10EC" w:rsidRPr="00803D46">
        <w:rPr>
          <w:rFonts w:ascii="Times New Roman" w:hAnsi="Times New Roman"/>
          <w:color w:val="auto"/>
          <w:sz w:val="22"/>
          <w:szCs w:val="22"/>
          <w:lang w:val="en-GB"/>
        </w:rPr>
        <w:t>n</w:t>
      </w:r>
      <w:r w:rsidR="00365F86" w:rsidRPr="00803D46">
        <w:rPr>
          <w:rFonts w:ascii="Times New Roman" w:hAnsi="Times New Roman"/>
          <w:color w:val="auto"/>
          <w:sz w:val="22"/>
          <w:szCs w:val="22"/>
          <w:lang w:val="en-GB"/>
        </w:rPr>
        <w:t xml:space="preserve"> countries. One </w:t>
      </w:r>
      <w:r w:rsidR="0075615C">
        <w:rPr>
          <w:rFonts w:ascii="Times New Roman" w:hAnsi="Times New Roman"/>
          <w:color w:val="auto"/>
          <w:sz w:val="22"/>
          <w:szCs w:val="22"/>
          <w:lang w:val="en-GB"/>
        </w:rPr>
        <w:t xml:space="preserve">part-time overall project supervisor and coordinator and a </w:t>
      </w:r>
      <w:r w:rsidR="00365F86" w:rsidRPr="00803D46">
        <w:rPr>
          <w:rFonts w:ascii="Times New Roman" w:hAnsi="Times New Roman"/>
          <w:color w:val="auto"/>
          <w:sz w:val="22"/>
          <w:szCs w:val="22"/>
          <w:lang w:val="en-GB"/>
        </w:rPr>
        <w:t>full</w:t>
      </w:r>
      <w:r w:rsidR="009A10EC" w:rsidRPr="00803D46">
        <w:rPr>
          <w:rFonts w:ascii="Times New Roman" w:hAnsi="Times New Roman"/>
          <w:color w:val="auto"/>
          <w:sz w:val="22"/>
          <w:szCs w:val="22"/>
          <w:lang w:val="en-GB"/>
        </w:rPr>
        <w:t>-</w:t>
      </w:r>
      <w:r w:rsidR="0075615C">
        <w:rPr>
          <w:rFonts w:ascii="Times New Roman" w:hAnsi="Times New Roman"/>
          <w:color w:val="auto"/>
          <w:sz w:val="22"/>
          <w:szCs w:val="22"/>
          <w:lang w:val="en-GB"/>
        </w:rPr>
        <w:t>time</w:t>
      </w:r>
      <w:r w:rsidR="00365F86" w:rsidRPr="00803D46">
        <w:rPr>
          <w:rFonts w:ascii="Times New Roman" w:hAnsi="Times New Roman"/>
          <w:color w:val="auto"/>
          <w:sz w:val="22"/>
          <w:szCs w:val="22"/>
          <w:lang w:val="en-GB"/>
        </w:rPr>
        <w:t xml:space="preserve"> capacity building officer will be based in Tunis.</w:t>
      </w:r>
      <w:r w:rsidR="009A10EC" w:rsidRPr="00803D46">
        <w:rPr>
          <w:rFonts w:ascii="Times New Roman" w:hAnsi="Times New Roman"/>
          <w:color w:val="auto"/>
          <w:sz w:val="22"/>
          <w:szCs w:val="22"/>
          <w:lang w:val="en-GB"/>
        </w:rPr>
        <w:t xml:space="preserve"> The </w:t>
      </w:r>
      <w:r w:rsidR="00365F86" w:rsidRPr="00803D46">
        <w:rPr>
          <w:rFonts w:ascii="Times New Roman" w:hAnsi="Times New Roman"/>
          <w:color w:val="auto"/>
          <w:sz w:val="22"/>
          <w:szCs w:val="22"/>
          <w:lang w:val="en-GB"/>
        </w:rPr>
        <w:t xml:space="preserve">WWF </w:t>
      </w:r>
      <w:proofErr w:type="spellStart"/>
      <w:r w:rsidR="00365F86" w:rsidRPr="00803D46">
        <w:rPr>
          <w:rFonts w:ascii="Times New Roman" w:hAnsi="Times New Roman"/>
          <w:color w:val="auto"/>
          <w:sz w:val="22"/>
          <w:szCs w:val="22"/>
          <w:lang w:val="en-GB"/>
        </w:rPr>
        <w:t>MedPO</w:t>
      </w:r>
      <w:proofErr w:type="spellEnd"/>
      <w:r w:rsidR="00365F86" w:rsidRPr="00803D46">
        <w:rPr>
          <w:rFonts w:ascii="Times New Roman" w:hAnsi="Times New Roman"/>
          <w:color w:val="auto"/>
          <w:sz w:val="22"/>
          <w:szCs w:val="22"/>
          <w:lang w:val="en-GB"/>
        </w:rPr>
        <w:t xml:space="preserve"> coordination unit</w:t>
      </w:r>
      <w:r w:rsidR="009A10EC" w:rsidRPr="00803D46">
        <w:rPr>
          <w:rFonts w:ascii="Times New Roman" w:hAnsi="Times New Roman"/>
          <w:color w:val="auto"/>
          <w:sz w:val="22"/>
          <w:szCs w:val="22"/>
          <w:lang w:val="en-GB"/>
        </w:rPr>
        <w:t>,</w:t>
      </w:r>
      <w:r w:rsidR="00365F86" w:rsidRPr="00803D46">
        <w:rPr>
          <w:rFonts w:ascii="Times New Roman" w:hAnsi="Times New Roman"/>
          <w:color w:val="auto"/>
          <w:sz w:val="22"/>
          <w:szCs w:val="22"/>
          <w:lang w:val="en-GB"/>
        </w:rPr>
        <w:t xml:space="preserve"> based in </w:t>
      </w:r>
      <w:r w:rsidRPr="00803D46">
        <w:rPr>
          <w:rFonts w:ascii="Times New Roman" w:hAnsi="Times New Roman"/>
          <w:color w:val="auto"/>
          <w:sz w:val="22"/>
          <w:szCs w:val="22"/>
          <w:lang w:val="en-GB"/>
        </w:rPr>
        <w:t>Rome</w:t>
      </w:r>
      <w:r w:rsidR="009A10EC" w:rsidRPr="00803D46">
        <w:rPr>
          <w:rFonts w:ascii="Times New Roman" w:hAnsi="Times New Roman"/>
          <w:color w:val="auto"/>
          <w:sz w:val="22"/>
          <w:szCs w:val="22"/>
          <w:lang w:val="en-GB"/>
        </w:rPr>
        <w:t>,</w:t>
      </w:r>
      <w:r w:rsidR="00365F86" w:rsidRPr="00803D46">
        <w:rPr>
          <w:rFonts w:ascii="Times New Roman" w:hAnsi="Times New Roman"/>
          <w:color w:val="auto"/>
          <w:sz w:val="22"/>
          <w:szCs w:val="22"/>
          <w:lang w:val="en-GB"/>
        </w:rPr>
        <w:t xml:space="preserve"> will provide technical and administrative support and facilitate access to WWF network expertise. WWF </w:t>
      </w:r>
      <w:proofErr w:type="spellStart"/>
      <w:r w:rsidR="00365F86" w:rsidRPr="00803D46">
        <w:rPr>
          <w:rFonts w:ascii="Times New Roman" w:hAnsi="Times New Roman"/>
          <w:color w:val="auto"/>
          <w:sz w:val="22"/>
          <w:szCs w:val="22"/>
          <w:lang w:val="en-GB"/>
        </w:rPr>
        <w:t>MedPO</w:t>
      </w:r>
      <w:proofErr w:type="spellEnd"/>
      <w:r w:rsidR="00365F86" w:rsidRPr="00803D46">
        <w:rPr>
          <w:rFonts w:ascii="Times New Roman" w:hAnsi="Times New Roman"/>
          <w:color w:val="auto"/>
          <w:sz w:val="22"/>
          <w:szCs w:val="22"/>
          <w:lang w:val="en-GB"/>
        </w:rPr>
        <w:t xml:space="preserve"> North Africa office will work </w:t>
      </w:r>
      <w:r w:rsidR="009A10EC" w:rsidRPr="00803D46">
        <w:rPr>
          <w:rFonts w:ascii="Times New Roman" w:hAnsi="Times New Roman"/>
          <w:color w:val="auto"/>
          <w:sz w:val="22"/>
          <w:szCs w:val="22"/>
          <w:lang w:val="en-GB"/>
        </w:rPr>
        <w:t>closely</w:t>
      </w:r>
      <w:r w:rsidR="00365F86" w:rsidRPr="00803D46">
        <w:rPr>
          <w:rFonts w:ascii="Times New Roman" w:hAnsi="Times New Roman"/>
          <w:color w:val="auto"/>
          <w:sz w:val="22"/>
          <w:szCs w:val="22"/>
          <w:lang w:val="en-GB"/>
        </w:rPr>
        <w:t xml:space="preserve"> with the project</w:t>
      </w:r>
      <w:r w:rsidRPr="00803D46">
        <w:rPr>
          <w:rFonts w:ascii="Times New Roman" w:hAnsi="Times New Roman"/>
          <w:color w:val="auto"/>
          <w:sz w:val="22"/>
          <w:szCs w:val="22"/>
          <w:lang w:val="en-GB"/>
        </w:rPr>
        <w:t xml:space="preserve"> partner in Tripoli</w:t>
      </w:r>
      <w:r w:rsidR="00365F86"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 the Libyan Wildlife Trust</w:t>
      </w:r>
      <w:r w:rsidR="00365F86" w:rsidRPr="00803D46">
        <w:rPr>
          <w:rFonts w:ascii="Times New Roman" w:hAnsi="Times New Roman"/>
          <w:color w:val="auto"/>
          <w:sz w:val="22"/>
          <w:szCs w:val="22"/>
          <w:lang w:val="en-GB"/>
        </w:rPr>
        <w:t xml:space="preserve">. </w:t>
      </w:r>
      <w:r w:rsidR="00F559DE" w:rsidRPr="00803D46">
        <w:rPr>
          <w:rFonts w:ascii="Times New Roman" w:hAnsi="Times New Roman"/>
          <w:color w:val="auto"/>
          <w:sz w:val="22"/>
          <w:szCs w:val="22"/>
          <w:lang w:val="en-GB"/>
        </w:rPr>
        <w:t xml:space="preserve"> </w:t>
      </w:r>
    </w:p>
    <w:p w14:paraId="642091AE" w14:textId="77777777" w:rsidR="00F857FE" w:rsidRPr="00803D46" w:rsidRDefault="00F857FE" w:rsidP="00BA7E17">
      <w:pPr>
        <w:pStyle w:val="BodyText"/>
        <w:rPr>
          <w:rFonts w:ascii="Times New Roman" w:hAnsi="Times New Roman"/>
          <w:color w:val="auto"/>
          <w:sz w:val="22"/>
          <w:szCs w:val="22"/>
          <w:lang w:val="en-GB"/>
        </w:rPr>
      </w:pPr>
    </w:p>
    <w:p w14:paraId="5081AC55" w14:textId="77777777" w:rsidR="00BA7E17" w:rsidRPr="00803D46" w:rsidRDefault="00BA7E17" w:rsidP="00BC2406">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WWF will provide </w:t>
      </w:r>
      <w:r w:rsidR="00374C5E" w:rsidRPr="00803D46">
        <w:rPr>
          <w:rFonts w:ascii="Times New Roman" w:hAnsi="Times New Roman"/>
          <w:color w:val="auto"/>
          <w:sz w:val="22"/>
          <w:szCs w:val="22"/>
          <w:lang w:val="en-GB"/>
        </w:rPr>
        <w:t xml:space="preserve">the project </w:t>
      </w:r>
      <w:r w:rsidRPr="00803D46">
        <w:rPr>
          <w:rFonts w:ascii="Times New Roman" w:hAnsi="Times New Roman"/>
          <w:color w:val="auto"/>
          <w:sz w:val="22"/>
          <w:szCs w:val="22"/>
          <w:lang w:val="en-GB"/>
        </w:rPr>
        <w:t>partner</w:t>
      </w:r>
      <w:r w:rsidR="009A10EC" w:rsidRPr="00803D46">
        <w:rPr>
          <w:rFonts w:ascii="Times New Roman" w:hAnsi="Times New Roman"/>
          <w:color w:val="auto"/>
          <w:sz w:val="22"/>
          <w:szCs w:val="22"/>
          <w:lang w:val="en-GB"/>
        </w:rPr>
        <w:t>, LWT</w:t>
      </w:r>
      <w:r w:rsidR="00374C5E"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 with institutional </w:t>
      </w:r>
      <w:r w:rsidR="00374C5E" w:rsidRPr="00803D46">
        <w:rPr>
          <w:rFonts w:ascii="Times New Roman" w:hAnsi="Times New Roman"/>
          <w:color w:val="auto"/>
          <w:sz w:val="22"/>
          <w:szCs w:val="22"/>
          <w:lang w:val="en-GB"/>
        </w:rPr>
        <w:t>and management capacity support</w:t>
      </w:r>
      <w:r w:rsidRPr="00803D46">
        <w:rPr>
          <w:rFonts w:ascii="Times New Roman" w:hAnsi="Times New Roman"/>
          <w:color w:val="auto"/>
          <w:sz w:val="22"/>
          <w:szCs w:val="22"/>
          <w:lang w:val="en-GB"/>
        </w:rPr>
        <w:t>, including resources for the hiring of a full</w:t>
      </w:r>
      <w:r w:rsidR="009A10EC"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time </w:t>
      </w:r>
      <w:r w:rsidR="009A10EC" w:rsidRPr="00803D46">
        <w:rPr>
          <w:rFonts w:ascii="Times New Roman" w:hAnsi="Times New Roman"/>
          <w:color w:val="auto"/>
          <w:sz w:val="22"/>
          <w:szCs w:val="22"/>
          <w:lang w:val="en-GB"/>
        </w:rPr>
        <w:t>l</w:t>
      </w:r>
      <w:r w:rsidR="00BC2406" w:rsidRPr="00803D46">
        <w:rPr>
          <w:rFonts w:ascii="Times New Roman" w:hAnsi="Times New Roman"/>
          <w:color w:val="auto"/>
          <w:sz w:val="22"/>
          <w:szCs w:val="22"/>
          <w:lang w:val="en-GB"/>
        </w:rPr>
        <w:t xml:space="preserve">ocal </w:t>
      </w:r>
      <w:r w:rsidRPr="00803D46">
        <w:rPr>
          <w:rFonts w:ascii="Times New Roman" w:hAnsi="Times New Roman"/>
          <w:color w:val="auto"/>
          <w:sz w:val="22"/>
          <w:szCs w:val="22"/>
          <w:lang w:val="en-GB"/>
        </w:rPr>
        <w:t xml:space="preserve">coordinator for </w:t>
      </w:r>
      <w:r w:rsidR="009A10EC" w:rsidRPr="00803D46">
        <w:rPr>
          <w:rFonts w:ascii="Times New Roman" w:hAnsi="Times New Roman"/>
          <w:color w:val="auto"/>
          <w:sz w:val="22"/>
          <w:szCs w:val="22"/>
          <w:lang w:val="en-GB"/>
        </w:rPr>
        <w:t xml:space="preserve">the duration of the </w:t>
      </w:r>
      <w:r w:rsidRPr="00803D46">
        <w:rPr>
          <w:rFonts w:ascii="Times New Roman" w:hAnsi="Times New Roman"/>
          <w:color w:val="auto"/>
          <w:sz w:val="22"/>
          <w:szCs w:val="22"/>
          <w:lang w:val="en-GB"/>
        </w:rPr>
        <w:t>project. LWT will match the WWF investment with a contribution consisting of office space and a group of volunteers.</w:t>
      </w:r>
    </w:p>
    <w:p w14:paraId="19BD16D7" w14:textId="77777777" w:rsidR="00374C5E" w:rsidRPr="00803D46" w:rsidRDefault="00374C5E" w:rsidP="00BC2406">
      <w:pPr>
        <w:pStyle w:val="BodyText"/>
        <w:rPr>
          <w:rFonts w:ascii="Times New Roman" w:hAnsi="Times New Roman"/>
          <w:color w:val="auto"/>
          <w:sz w:val="22"/>
          <w:szCs w:val="22"/>
          <w:lang w:val="en-GB"/>
        </w:rPr>
      </w:pPr>
    </w:p>
    <w:p w14:paraId="06220768" w14:textId="77777777" w:rsidR="00F857FE" w:rsidRPr="00803D46" w:rsidRDefault="008042AC" w:rsidP="00BC2406">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Before activities </w:t>
      </w:r>
      <w:r w:rsidR="009A10EC" w:rsidRPr="00803D46">
        <w:rPr>
          <w:rFonts w:ascii="Times New Roman" w:hAnsi="Times New Roman"/>
          <w:color w:val="auto"/>
          <w:sz w:val="22"/>
          <w:szCs w:val="22"/>
          <w:lang w:val="en-GB"/>
        </w:rPr>
        <w:t>begin</w:t>
      </w:r>
      <w:r w:rsidRPr="00803D46">
        <w:rPr>
          <w:rFonts w:ascii="Times New Roman" w:hAnsi="Times New Roman"/>
          <w:color w:val="auto"/>
          <w:sz w:val="22"/>
          <w:szCs w:val="22"/>
          <w:lang w:val="en-GB"/>
        </w:rPr>
        <w:t xml:space="preserve">, these two </w:t>
      </w:r>
      <w:r w:rsidR="009A10EC" w:rsidRPr="00803D46">
        <w:rPr>
          <w:rFonts w:ascii="Times New Roman" w:hAnsi="Times New Roman"/>
          <w:color w:val="auto"/>
          <w:sz w:val="22"/>
          <w:szCs w:val="22"/>
          <w:lang w:val="en-GB"/>
        </w:rPr>
        <w:t xml:space="preserve">people (the WWF </w:t>
      </w:r>
      <w:r w:rsidR="0075615C" w:rsidRPr="00803D46">
        <w:rPr>
          <w:rFonts w:ascii="Times New Roman" w:hAnsi="Times New Roman"/>
          <w:color w:val="auto"/>
          <w:sz w:val="22"/>
          <w:szCs w:val="22"/>
          <w:lang w:val="en-GB"/>
        </w:rPr>
        <w:t xml:space="preserve">capacity building officer </w:t>
      </w:r>
      <w:r w:rsidR="009A10EC" w:rsidRPr="00803D46">
        <w:rPr>
          <w:rFonts w:ascii="Times New Roman" w:hAnsi="Times New Roman"/>
          <w:color w:val="auto"/>
          <w:sz w:val="22"/>
          <w:szCs w:val="22"/>
          <w:lang w:val="en-GB"/>
        </w:rPr>
        <w:t xml:space="preserve">based in Tunis and the LWT local project officer based in Tripoli) </w:t>
      </w:r>
      <w:r w:rsidRPr="00803D46">
        <w:rPr>
          <w:rFonts w:ascii="Times New Roman" w:hAnsi="Times New Roman"/>
          <w:color w:val="auto"/>
          <w:sz w:val="22"/>
          <w:szCs w:val="22"/>
          <w:lang w:val="en-GB"/>
        </w:rPr>
        <w:t xml:space="preserve">will undertake specific training </w:t>
      </w:r>
      <w:r w:rsidR="009A10EC" w:rsidRPr="00803D46">
        <w:rPr>
          <w:rFonts w:ascii="Times New Roman" w:hAnsi="Times New Roman"/>
          <w:color w:val="auto"/>
          <w:sz w:val="22"/>
          <w:szCs w:val="22"/>
          <w:lang w:val="en-GB"/>
        </w:rPr>
        <w:t xml:space="preserve">together </w:t>
      </w:r>
      <w:r w:rsidRPr="00803D46">
        <w:rPr>
          <w:rFonts w:ascii="Times New Roman" w:hAnsi="Times New Roman"/>
          <w:color w:val="auto"/>
          <w:sz w:val="22"/>
          <w:szCs w:val="22"/>
          <w:lang w:val="en-GB"/>
        </w:rPr>
        <w:t xml:space="preserve">in Tunisia </w:t>
      </w:r>
      <w:r w:rsidR="009A10EC" w:rsidRPr="00803D46">
        <w:rPr>
          <w:rFonts w:ascii="Times New Roman" w:hAnsi="Times New Roman"/>
          <w:color w:val="auto"/>
          <w:sz w:val="22"/>
          <w:szCs w:val="22"/>
          <w:lang w:val="en-GB"/>
        </w:rPr>
        <w:t>o</w:t>
      </w:r>
      <w:r w:rsidR="00891EEF" w:rsidRPr="00803D46">
        <w:rPr>
          <w:rFonts w:ascii="Times New Roman" w:hAnsi="Times New Roman"/>
          <w:color w:val="auto"/>
          <w:sz w:val="22"/>
          <w:szCs w:val="22"/>
          <w:lang w:val="en-GB"/>
        </w:rPr>
        <w:t xml:space="preserve">n relevant subjects such as: </w:t>
      </w:r>
      <w:r w:rsidRPr="00803D46">
        <w:rPr>
          <w:rFonts w:ascii="Times New Roman" w:hAnsi="Times New Roman"/>
          <w:color w:val="auto"/>
          <w:sz w:val="22"/>
          <w:szCs w:val="22"/>
          <w:lang w:val="en-GB"/>
        </w:rPr>
        <w:t xml:space="preserve">facilitation and participatory approach, working with groups, </w:t>
      </w:r>
      <w:r w:rsidR="00374C5E" w:rsidRPr="00803D46">
        <w:rPr>
          <w:rFonts w:ascii="Times New Roman" w:hAnsi="Times New Roman"/>
          <w:color w:val="auto"/>
          <w:sz w:val="22"/>
          <w:szCs w:val="22"/>
          <w:lang w:val="en-GB"/>
        </w:rPr>
        <w:t>p</w:t>
      </w:r>
      <w:r w:rsidRPr="00803D46">
        <w:rPr>
          <w:rFonts w:ascii="Times New Roman" w:hAnsi="Times New Roman"/>
          <w:color w:val="auto"/>
          <w:sz w:val="22"/>
          <w:szCs w:val="22"/>
          <w:lang w:val="en-GB"/>
        </w:rPr>
        <w:t>roject management and implementation</w:t>
      </w:r>
      <w:r w:rsidR="00036087" w:rsidRPr="00803D46">
        <w:rPr>
          <w:rFonts w:ascii="Times New Roman" w:hAnsi="Times New Roman"/>
          <w:color w:val="auto"/>
          <w:sz w:val="22"/>
          <w:szCs w:val="22"/>
          <w:lang w:val="en-GB"/>
        </w:rPr>
        <w:t>, project</w:t>
      </w:r>
      <w:r w:rsidRPr="00803D46">
        <w:rPr>
          <w:rFonts w:ascii="Times New Roman" w:hAnsi="Times New Roman"/>
          <w:color w:val="auto"/>
          <w:sz w:val="22"/>
          <w:szCs w:val="22"/>
          <w:lang w:val="en-GB"/>
        </w:rPr>
        <w:t xml:space="preserve"> cycle, monitoring and evaluation</w:t>
      </w:r>
      <w:r w:rsidR="00374C5E" w:rsidRPr="00803D46">
        <w:rPr>
          <w:rFonts w:ascii="Times New Roman" w:hAnsi="Times New Roman"/>
          <w:color w:val="auto"/>
          <w:sz w:val="22"/>
          <w:szCs w:val="22"/>
          <w:lang w:val="en-GB"/>
        </w:rPr>
        <w:t>.</w:t>
      </w:r>
    </w:p>
    <w:p w14:paraId="6282D754" w14:textId="77777777" w:rsidR="000A3DE8" w:rsidRPr="00803D46" w:rsidRDefault="000A3DE8" w:rsidP="00BC2406">
      <w:pPr>
        <w:pStyle w:val="BodyText"/>
        <w:rPr>
          <w:rFonts w:ascii="Times New Roman" w:hAnsi="Times New Roman"/>
          <w:color w:val="auto"/>
          <w:sz w:val="22"/>
          <w:szCs w:val="22"/>
          <w:lang w:val="en-GB"/>
        </w:rPr>
      </w:pPr>
    </w:p>
    <w:p w14:paraId="508B9458" w14:textId="77777777" w:rsidR="00F857FE" w:rsidRPr="0075615C" w:rsidRDefault="00B77769" w:rsidP="00891EEF">
      <w:pPr>
        <w:pStyle w:val="BodyText"/>
        <w:rPr>
          <w:rFonts w:ascii="Times New Roman" w:hAnsi="Times New Roman"/>
          <w:color w:val="auto"/>
          <w:sz w:val="22"/>
          <w:szCs w:val="22"/>
          <w:lang w:val="en-GB"/>
        </w:rPr>
      </w:pPr>
      <w:r w:rsidRPr="0075615C">
        <w:rPr>
          <w:rFonts w:ascii="Times New Roman" w:hAnsi="Times New Roman"/>
          <w:color w:val="auto"/>
          <w:sz w:val="22"/>
          <w:szCs w:val="22"/>
          <w:lang w:val="en-GB"/>
        </w:rPr>
        <w:t>A project steering committee will then be established. The Steering Committee will meet a minimum of twice per year and will</w:t>
      </w:r>
      <w:r w:rsidR="0075615C" w:rsidRPr="0075615C">
        <w:rPr>
          <w:rFonts w:ascii="Times New Roman" w:hAnsi="Times New Roman"/>
          <w:color w:val="auto"/>
          <w:sz w:val="22"/>
          <w:szCs w:val="22"/>
          <w:lang w:val="en-GB"/>
        </w:rPr>
        <w:t xml:space="preserve"> include the WWF project supervisor</w:t>
      </w:r>
      <w:r w:rsidRPr="0075615C">
        <w:rPr>
          <w:rFonts w:ascii="Times New Roman" w:hAnsi="Times New Roman"/>
          <w:color w:val="auto"/>
          <w:sz w:val="22"/>
          <w:szCs w:val="22"/>
          <w:lang w:val="en-GB"/>
        </w:rPr>
        <w:t xml:space="preserve">, </w:t>
      </w:r>
      <w:r w:rsidR="0075615C" w:rsidRPr="0075615C">
        <w:rPr>
          <w:rFonts w:ascii="Times New Roman" w:hAnsi="Times New Roman"/>
          <w:color w:val="auto"/>
          <w:sz w:val="22"/>
          <w:szCs w:val="22"/>
          <w:lang w:val="en-GB"/>
        </w:rPr>
        <w:t xml:space="preserve">the WWF capacity building officer, </w:t>
      </w:r>
      <w:r w:rsidRPr="0075615C">
        <w:rPr>
          <w:rFonts w:ascii="Times New Roman" w:hAnsi="Times New Roman"/>
          <w:sz w:val="22"/>
          <w:szCs w:val="22"/>
          <w:lang w:val="en-GB"/>
        </w:rPr>
        <w:t xml:space="preserve">the LWT local project officer and </w:t>
      </w:r>
      <w:r w:rsidRPr="0075615C">
        <w:rPr>
          <w:rFonts w:ascii="Times New Roman" w:hAnsi="Times New Roman"/>
          <w:bCs/>
          <w:sz w:val="22"/>
          <w:szCs w:val="22"/>
          <w:lang w:val="en-US"/>
        </w:rPr>
        <w:t>two members of LWT</w:t>
      </w:r>
      <w:r w:rsidR="0075615C">
        <w:rPr>
          <w:rFonts w:ascii="Times New Roman" w:hAnsi="Times New Roman"/>
          <w:bCs/>
          <w:sz w:val="22"/>
          <w:szCs w:val="22"/>
          <w:lang w:val="en-US"/>
        </w:rPr>
        <w:t xml:space="preserve"> </w:t>
      </w:r>
      <w:r w:rsidRPr="0075615C">
        <w:rPr>
          <w:rFonts w:ascii="Times New Roman" w:hAnsi="Times New Roman"/>
          <w:bCs/>
          <w:sz w:val="22"/>
          <w:szCs w:val="22"/>
          <w:lang w:val="en-US"/>
        </w:rPr>
        <w:t>and</w:t>
      </w:r>
      <w:r w:rsidR="00F4309C" w:rsidRPr="0075615C">
        <w:rPr>
          <w:rFonts w:ascii="Times New Roman" w:hAnsi="Times New Roman"/>
          <w:bCs/>
          <w:sz w:val="22"/>
          <w:szCs w:val="22"/>
          <w:lang w:val="en-US"/>
        </w:rPr>
        <w:t>,</w:t>
      </w:r>
      <w:r w:rsidRPr="0075615C">
        <w:rPr>
          <w:rFonts w:ascii="Times New Roman" w:hAnsi="Times New Roman"/>
          <w:bCs/>
          <w:sz w:val="22"/>
          <w:szCs w:val="22"/>
          <w:lang w:val="en-US"/>
        </w:rPr>
        <w:t xml:space="preserve"> if considered useful</w:t>
      </w:r>
      <w:r w:rsidR="00F4309C" w:rsidRPr="0075615C">
        <w:rPr>
          <w:rFonts w:ascii="Times New Roman" w:hAnsi="Times New Roman"/>
          <w:bCs/>
          <w:sz w:val="22"/>
          <w:szCs w:val="22"/>
          <w:lang w:val="en-US"/>
        </w:rPr>
        <w:t>,</w:t>
      </w:r>
      <w:r w:rsidRPr="0075615C">
        <w:rPr>
          <w:rFonts w:ascii="Times New Roman" w:hAnsi="Times New Roman"/>
          <w:bCs/>
          <w:sz w:val="22"/>
          <w:szCs w:val="22"/>
          <w:lang w:val="en-US"/>
        </w:rPr>
        <w:t xml:space="preserve"> specific resource persons from the NGO sector or the public administration will be identified and invited, along with</w:t>
      </w:r>
      <w:r w:rsidRPr="0075615C">
        <w:rPr>
          <w:rFonts w:ascii="Times New Roman" w:hAnsi="Times New Roman"/>
          <w:color w:val="auto"/>
          <w:sz w:val="22"/>
          <w:szCs w:val="22"/>
          <w:lang w:val="en-GB"/>
        </w:rPr>
        <w:t xml:space="preserve"> a representative of the Environmental General Authority of Libya (EGA).</w:t>
      </w:r>
      <w:r w:rsidR="00891EEF" w:rsidRPr="0075615C">
        <w:rPr>
          <w:rFonts w:ascii="Times New Roman" w:hAnsi="Times New Roman"/>
          <w:color w:val="auto"/>
          <w:sz w:val="22"/>
          <w:szCs w:val="22"/>
          <w:lang w:val="en-GB"/>
        </w:rPr>
        <w:t xml:space="preserve"> </w:t>
      </w:r>
      <w:r w:rsidR="00063C4D" w:rsidRPr="0075615C">
        <w:rPr>
          <w:rFonts w:ascii="Times New Roman" w:hAnsi="Times New Roman"/>
          <w:color w:val="auto"/>
          <w:sz w:val="22"/>
          <w:szCs w:val="22"/>
          <w:lang w:val="en-GB"/>
        </w:rPr>
        <w:t xml:space="preserve">The </w:t>
      </w:r>
      <w:r w:rsidR="00891EEF" w:rsidRPr="0075615C">
        <w:rPr>
          <w:rFonts w:ascii="Times New Roman" w:hAnsi="Times New Roman"/>
          <w:color w:val="auto"/>
          <w:sz w:val="22"/>
          <w:szCs w:val="22"/>
          <w:lang w:val="en-GB"/>
        </w:rPr>
        <w:t>EU</w:t>
      </w:r>
      <w:r w:rsidR="00063C4D" w:rsidRPr="0075615C">
        <w:rPr>
          <w:rFonts w:ascii="Times New Roman" w:hAnsi="Times New Roman"/>
          <w:color w:val="auto"/>
          <w:sz w:val="22"/>
          <w:szCs w:val="22"/>
          <w:lang w:val="en-GB"/>
        </w:rPr>
        <w:t xml:space="preserve"> </w:t>
      </w:r>
      <w:r w:rsidR="00374C5E" w:rsidRPr="0075615C">
        <w:rPr>
          <w:rFonts w:ascii="Times New Roman" w:hAnsi="Times New Roman"/>
          <w:color w:val="auto"/>
          <w:sz w:val="22"/>
          <w:szCs w:val="22"/>
          <w:lang w:val="en-GB"/>
        </w:rPr>
        <w:t xml:space="preserve">delegation </w:t>
      </w:r>
      <w:r w:rsidR="00063C4D" w:rsidRPr="0075615C">
        <w:rPr>
          <w:rFonts w:ascii="Times New Roman" w:hAnsi="Times New Roman"/>
          <w:color w:val="auto"/>
          <w:sz w:val="22"/>
          <w:szCs w:val="22"/>
          <w:lang w:val="en-GB"/>
        </w:rPr>
        <w:t xml:space="preserve">in </w:t>
      </w:r>
      <w:r w:rsidR="00891EEF" w:rsidRPr="0075615C">
        <w:rPr>
          <w:rFonts w:ascii="Times New Roman" w:hAnsi="Times New Roman"/>
          <w:color w:val="auto"/>
          <w:sz w:val="22"/>
          <w:szCs w:val="22"/>
          <w:lang w:val="en-GB"/>
        </w:rPr>
        <w:t>Tripoli will</w:t>
      </w:r>
      <w:r w:rsidR="00063C4D" w:rsidRPr="0075615C">
        <w:rPr>
          <w:rFonts w:ascii="Times New Roman" w:hAnsi="Times New Roman"/>
          <w:color w:val="auto"/>
          <w:sz w:val="22"/>
          <w:szCs w:val="22"/>
          <w:lang w:val="en-GB"/>
        </w:rPr>
        <w:t xml:space="preserve"> be invited to join the meetings. </w:t>
      </w:r>
    </w:p>
    <w:p w14:paraId="15C6E437" w14:textId="77777777" w:rsidR="00063C4D" w:rsidRPr="00803D46" w:rsidRDefault="00063C4D" w:rsidP="00891EEF">
      <w:pPr>
        <w:pStyle w:val="BodyText"/>
        <w:rPr>
          <w:rFonts w:ascii="Times New Roman" w:hAnsi="Times New Roman"/>
          <w:color w:val="auto"/>
          <w:sz w:val="22"/>
          <w:szCs w:val="22"/>
          <w:lang w:val="en-GB"/>
        </w:rPr>
      </w:pPr>
      <w:r w:rsidRPr="0075615C">
        <w:rPr>
          <w:rFonts w:ascii="Times New Roman" w:hAnsi="Times New Roman"/>
          <w:color w:val="auto"/>
          <w:sz w:val="22"/>
          <w:szCs w:val="22"/>
          <w:lang w:val="en-GB"/>
        </w:rPr>
        <w:t>The Steering Committee will monitor the project progress and ensure adaptive management where</w:t>
      </w:r>
      <w:r w:rsidRPr="00803D46">
        <w:rPr>
          <w:rFonts w:ascii="Times New Roman" w:hAnsi="Times New Roman"/>
          <w:color w:val="auto"/>
          <w:sz w:val="22"/>
          <w:szCs w:val="22"/>
          <w:lang w:val="en-GB"/>
        </w:rPr>
        <w:t xml:space="preserve"> necessary.</w:t>
      </w:r>
    </w:p>
    <w:p w14:paraId="0A2DC935" w14:textId="77777777" w:rsidR="00BA7E17" w:rsidRPr="00803D46" w:rsidRDefault="00BA7E17" w:rsidP="00891EEF">
      <w:pPr>
        <w:pStyle w:val="BodyText"/>
        <w:rPr>
          <w:rFonts w:ascii="Times New Roman" w:hAnsi="Times New Roman"/>
          <w:color w:val="auto"/>
          <w:sz w:val="22"/>
          <w:szCs w:val="22"/>
          <w:lang w:val="en-GB"/>
        </w:rPr>
      </w:pPr>
    </w:p>
    <w:p w14:paraId="198CA4B6" w14:textId="77777777" w:rsidR="00036087" w:rsidRPr="00803D46" w:rsidRDefault="00F61DC1" w:rsidP="00776008">
      <w:pPr>
        <w:pStyle w:val="Heading4"/>
        <w:numPr>
          <w:ilvl w:val="3"/>
          <w:numId w:val="65"/>
        </w:numPr>
        <w:spacing w:before="120" w:after="0"/>
        <w:rPr>
          <w:sz w:val="22"/>
          <w:szCs w:val="22"/>
          <w:lang w:val="en-GB" w:eastAsia="en-US"/>
        </w:rPr>
      </w:pPr>
      <w:r w:rsidRPr="00803D46">
        <w:rPr>
          <w:sz w:val="22"/>
          <w:szCs w:val="22"/>
          <w:lang w:val="en-GB" w:eastAsia="en-US"/>
        </w:rPr>
        <w:t>Organ</w:t>
      </w:r>
      <w:r w:rsidR="00DA20CC">
        <w:rPr>
          <w:sz w:val="22"/>
          <w:szCs w:val="22"/>
          <w:lang w:val="en-GB" w:eastAsia="en-US"/>
        </w:rPr>
        <w:t>ize</w:t>
      </w:r>
      <w:r w:rsidR="008042AC" w:rsidRPr="00803D46">
        <w:rPr>
          <w:sz w:val="22"/>
          <w:szCs w:val="22"/>
          <w:lang w:val="en-GB" w:eastAsia="en-US"/>
        </w:rPr>
        <w:t xml:space="preserve"> the project-opening event: </w:t>
      </w:r>
    </w:p>
    <w:p w14:paraId="4397A545" w14:textId="77777777" w:rsidR="00F61DC1" w:rsidRPr="00803D46" w:rsidRDefault="00657F81" w:rsidP="00657F8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The opening event will be open to a</w:t>
      </w:r>
      <w:r w:rsidR="001A4DA0" w:rsidRPr="00803D46">
        <w:rPr>
          <w:rFonts w:ascii="Times New Roman" w:hAnsi="Times New Roman"/>
          <w:color w:val="auto"/>
          <w:sz w:val="22"/>
          <w:szCs w:val="22"/>
          <w:lang w:val="en-GB"/>
        </w:rPr>
        <w:t>ll stakeholders</w:t>
      </w:r>
      <w:r w:rsidRPr="00803D46">
        <w:rPr>
          <w:rFonts w:ascii="Times New Roman" w:hAnsi="Times New Roman"/>
          <w:color w:val="auto"/>
          <w:sz w:val="22"/>
          <w:szCs w:val="22"/>
          <w:lang w:val="en-GB"/>
        </w:rPr>
        <w:t>, including</w:t>
      </w:r>
      <w:r w:rsidR="001868BD" w:rsidRPr="00803D46">
        <w:rPr>
          <w:rFonts w:ascii="Times New Roman" w:hAnsi="Times New Roman"/>
          <w:color w:val="auto"/>
          <w:sz w:val="22"/>
          <w:szCs w:val="22"/>
          <w:lang w:val="en-GB"/>
        </w:rPr>
        <w:t xml:space="preserve"> NGOs, </w:t>
      </w:r>
      <w:r w:rsidRPr="00803D46">
        <w:rPr>
          <w:rFonts w:ascii="Times New Roman" w:hAnsi="Times New Roman"/>
          <w:color w:val="auto"/>
          <w:sz w:val="22"/>
          <w:szCs w:val="22"/>
          <w:lang w:val="en-GB"/>
        </w:rPr>
        <w:t>g</w:t>
      </w:r>
      <w:r w:rsidR="008042AC" w:rsidRPr="00803D46">
        <w:rPr>
          <w:rFonts w:ascii="Times New Roman" w:hAnsi="Times New Roman"/>
          <w:color w:val="auto"/>
          <w:sz w:val="22"/>
          <w:szCs w:val="22"/>
          <w:lang w:val="en-GB"/>
        </w:rPr>
        <w:t>overnmental</w:t>
      </w:r>
      <w:r w:rsidRPr="00803D46">
        <w:rPr>
          <w:rFonts w:ascii="Times New Roman" w:hAnsi="Times New Roman"/>
          <w:color w:val="auto"/>
          <w:sz w:val="22"/>
          <w:szCs w:val="22"/>
          <w:lang w:val="en-GB"/>
        </w:rPr>
        <w:t xml:space="preserve"> institutions,</w:t>
      </w:r>
      <w:r w:rsidR="001868BD" w:rsidRPr="00803D46">
        <w:rPr>
          <w:rFonts w:ascii="Times New Roman" w:hAnsi="Times New Roman"/>
          <w:color w:val="auto"/>
          <w:sz w:val="22"/>
          <w:szCs w:val="22"/>
          <w:lang w:val="en-GB"/>
        </w:rPr>
        <w:t xml:space="preserve"> </w:t>
      </w:r>
      <w:r w:rsidR="008042AC" w:rsidRPr="00803D46">
        <w:rPr>
          <w:rFonts w:ascii="Times New Roman" w:hAnsi="Times New Roman"/>
          <w:color w:val="auto"/>
          <w:sz w:val="22"/>
          <w:szCs w:val="22"/>
          <w:lang w:val="en-GB"/>
        </w:rPr>
        <w:t>international organization</w:t>
      </w:r>
      <w:r w:rsidR="006A4FF4" w:rsidRPr="00803D46">
        <w:rPr>
          <w:rFonts w:ascii="Times New Roman" w:hAnsi="Times New Roman"/>
          <w:color w:val="auto"/>
          <w:sz w:val="22"/>
          <w:szCs w:val="22"/>
          <w:lang w:val="en-GB"/>
        </w:rPr>
        <w:t>s</w:t>
      </w:r>
      <w:r w:rsidR="001868BD" w:rsidRPr="00803D46">
        <w:rPr>
          <w:rFonts w:ascii="Times New Roman" w:hAnsi="Times New Roman"/>
          <w:color w:val="auto"/>
          <w:sz w:val="22"/>
          <w:szCs w:val="22"/>
          <w:lang w:val="en-GB"/>
        </w:rPr>
        <w:t xml:space="preserve"> based in Libya</w:t>
      </w:r>
      <w:r w:rsidRPr="00803D46">
        <w:rPr>
          <w:rFonts w:ascii="Times New Roman" w:hAnsi="Times New Roman"/>
          <w:color w:val="auto"/>
          <w:sz w:val="22"/>
          <w:szCs w:val="22"/>
          <w:lang w:val="en-GB"/>
        </w:rPr>
        <w:t>, the EU delegation in Libya, the media</w:t>
      </w:r>
      <w:r w:rsidR="001868BD" w:rsidRPr="00803D46">
        <w:rPr>
          <w:rFonts w:ascii="Times New Roman" w:hAnsi="Times New Roman"/>
          <w:color w:val="auto"/>
          <w:sz w:val="22"/>
          <w:szCs w:val="22"/>
          <w:lang w:val="en-GB"/>
        </w:rPr>
        <w:t>.</w:t>
      </w:r>
      <w:r w:rsidR="008220F9" w:rsidRPr="00803D46">
        <w:rPr>
          <w:rFonts w:ascii="Times New Roman" w:hAnsi="Times New Roman"/>
          <w:color w:val="auto"/>
          <w:sz w:val="22"/>
          <w:szCs w:val="22"/>
          <w:lang w:val="en-GB"/>
        </w:rPr>
        <w:t xml:space="preserve"> </w:t>
      </w:r>
      <w:r w:rsidR="00DD3D3E" w:rsidRPr="00803D46">
        <w:rPr>
          <w:rFonts w:ascii="Times New Roman" w:hAnsi="Times New Roman"/>
          <w:color w:val="auto"/>
          <w:sz w:val="22"/>
          <w:szCs w:val="22"/>
          <w:lang w:val="en-GB"/>
        </w:rPr>
        <w:t>The project team will present the project objectives and the project activities</w:t>
      </w:r>
      <w:r w:rsidRPr="00803D46">
        <w:rPr>
          <w:rFonts w:ascii="Times New Roman" w:hAnsi="Times New Roman"/>
          <w:color w:val="auto"/>
          <w:sz w:val="22"/>
          <w:szCs w:val="22"/>
          <w:lang w:val="en-GB"/>
        </w:rPr>
        <w:t xml:space="preserve">. </w:t>
      </w:r>
    </w:p>
    <w:p w14:paraId="2BAC2906" w14:textId="77777777" w:rsidR="00F61DC1" w:rsidRPr="00803D46" w:rsidRDefault="00F61DC1" w:rsidP="00F61DC1">
      <w:pPr>
        <w:tabs>
          <w:tab w:val="num" w:pos="360"/>
        </w:tabs>
        <w:spacing w:before="120"/>
        <w:jc w:val="both"/>
        <w:rPr>
          <w:bCs/>
          <w:sz w:val="22"/>
          <w:szCs w:val="22"/>
          <w:lang w:val="en-GB"/>
        </w:rPr>
      </w:pPr>
      <w:r w:rsidRPr="00803D46">
        <w:rPr>
          <w:bCs/>
          <w:sz w:val="22"/>
          <w:szCs w:val="22"/>
          <w:lang w:val="en-GB"/>
        </w:rPr>
        <w:t xml:space="preserve"> </w:t>
      </w:r>
    </w:p>
    <w:p w14:paraId="06AEA6AC" w14:textId="77777777" w:rsidR="00F61DC1" w:rsidRPr="00803D46" w:rsidRDefault="00F61DC1" w:rsidP="00776008">
      <w:pPr>
        <w:pStyle w:val="Heading4"/>
        <w:numPr>
          <w:ilvl w:val="3"/>
          <w:numId w:val="65"/>
        </w:numPr>
        <w:spacing w:before="120" w:after="0"/>
        <w:rPr>
          <w:sz w:val="22"/>
          <w:szCs w:val="22"/>
          <w:lang w:val="en-GB" w:eastAsia="en-US"/>
        </w:rPr>
      </w:pPr>
      <w:r w:rsidRPr="00803D46">
        <w:rPr>
          <w:sz w:val="22"/>
          <w:szCs w:val="22"/>
          <w:lang w:val="en-GB" w:eastAsia="en-US"/>
        </w:rPr>
        <w:t xml:space="preserve">Mapping of </w:t>
      </w:r>
      <w:r w:rsidR="008E79D5" w:rsidRPr="00803D46">
        <w:rPr>
          <w:sz w:val="22"/>
          <w:szCs w:val="22"/>
          <w:lang w:val="en-GB" w:eastAsia="en-US"/>
        </w:rPr>
        <w:t>environment and</w:t>
      </w:r>
      <w:r w:rsidRPr="00803D46">
        <w:rPr>
          <w:sz w:val="22"/>
          <w:szCs w:val="22"/>
          <w:lang w:val="en-GB" w:eastAsia="en-US"/>
        </w:rPr>
        <w:t xml:space="preserve"> sustainable development NGOs and </w:t>
      </w:r>
      <w:r w:rsidR="006A4FF4" w:rsidRPr="00803D46">
        <w:rPr>
          <w:sz w:val="22"/>
          <w:szCs w:val="22"/>
          <w:lang w:val="en-GB" w:eastAsia="en-US"/>
        </w:rPr>
        <w:t>analysis/communication of</w:t>
      </w:r>
      <w:r w:rsidRPr="00803D46">
        <w:rPr>
          <w:sz w:val="22"/>
          <w:szCs w:val="22"/>
          <w:lang w:val="en-GB" w:eastAsia="en-US"/>
        </w:rPr>
        <w:t xml:space="preserve"> the data.</w:t>
      </w:r>
    </w:p>
    <w:p w14:paraId="753CBFA4" w14:textId="77777777" w:rsidR="00F61DC1" w:rsidRPr="00803D46" w:rsidRDefault="006A4FF4" w:rsidP="00F61DC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w:t>
      </w:r>
      <w:r w:rsidR="00F61DC1" w:rsidRPr="00803D46">
        <w:rPr>
          <w:rFonts w:ascii="Times New Roman" w:hAnsi="Times New Roman"/>
          <w:color w:val="auto"/>
          <w:sz w:val="22"/>
          <w:szCs w:val="22"/>
          <w:lang w:val="en-GB"/>
        </w:rPr>
        <w:t xml:space="preserve">Libyan Wildlife Trust will </w:t>
      </w:r>
      <w:r w:rsidRPr="00803D46">
        <w:rPr>
          <w:rFonts w:ascii="Times New Roman" w:hAnsi="Times New Roman"/>
          <w:color w:val="auto"/>
          <w:sz w:val="22"/>
          <w:szCs w:val="22"/>
          <w:lang w:val="en-GB"/>
        </w:rPr>
        <w:t>oversee</w:t>
      </w:r>
      <w:r w:rsidR="00F61DC1" w:rsidRPr="00803D46">
        <w:rPr>
          <w:rFonts w:ascii="Times New Roman" w:hAnsi="Times New Roman"/>
          <w:color w:val="auto"/>
          <w:sz w:val="22"/>
          <w:szCs w:val="22"/>
          <w:lang w:val="en-GB"/>
        </w:rPr>
        <w:t xml:space="preserve"> the </w:t>
      </w:r>
      <w:r w:rsidR="003C16E5" w:rsidRPr="00803D46">
        <w:rPr>
          <w:rFonts w:ascii="Times New Roman" w:hAnsi="Times New Roman"/>
          <w:color w:val="auto"/>
          <w:sz w:val="22"/>
          <w:szCs w:val="22"/>
          <w:lang w:val="en-GB"/>
        </w:rPr>
        <w:t xml:space="preserve">formation of </w:t>
      </w:r>
      <w:r w:rsidR="00B92002" w:rsidRPr="00803D46">
        <w:rPr>
          <w:rFonts w:ascii="Times New Roman" w:hAnsi="Times New Roman"/>
          <w:color w:val="auto"/>
          <w:sz w:val="22"/>
          <w:szCs w:val="22"/>
          <w:lang w:val="en-GB"/>
        </w:rPr>
        <w:t>a</w:t>
      </w:r>
      <w:r w:rsidR="00F61DC1" w:rsidRPr="00803D46">
        <w:rPr>
          <w:rFonts w:ascii="Times New Roman" w:hAnsi="Times New Roman"/>
          <w:color w:val="auto"/>
          <w:sz w:val="22"/>
          <w:szCs w:val="22"/>
          <w:lang w:val="en-GB"/>
        </w:rPr>
        <w:t xml:space="preserve"> core group</w:t>
      </w:r>
      <w:r w:rsidRPr="00803D46">
        <w:rPr>
          <w:rFonts w:ascii="Times New Roman" w:hAnsi="Times New Roman"/>
          <w:color w:val="auto"/>
          <w:sz w:val="22"/>
          <w:szCs w:val="22"/>
          <w:lang w:val="en-GB"/>
        </w:rPr>
        <w:t xml:space="preserve"> of NGOs</w:t>
      </w:r>
      <w:r w:rsidR="007653E6" w:rsidRPr="00803D46">
        <w:rPr>
          <w:rFonts w:ascii="Times New Roman" w:hAnsi="Times New Roman"/>
          <w:color w:val="auto"/>
          <w:sz w:val="22"/>
          <w:szCs w:val="22"/>
          <w:lang w:val="en-GB"/>
        </w:rPr>
        <w:t xml:space="preserve"> – the project team </w:t>
      </w:r>
      <w:r w:rsidR="00FA5591" w:rsidRPr="00803D46">
        <w:rPr>
          <w:rFonts w:ascii="Times New Roman" w:hAnsi="Times New Roman"/>
          <w:color w:val="auto"/>
          <w:sz w:val="22"/>
          <w:szCs w:val="22"/>
          <w:lang w:val="en-GB"/>
        </w:rPr>
        <w:t>–</w:t>
      </w:r>
      <w:r w:rsidR="007653E6" w:rsidRPr="00803D46">
        <w:rPr>
          <w:rFonts w:ascii="Times New Roman" w:hAnsi="Times New Roman"/>
          <w:color w:val="auto"/>
          <w:sz w:val="22"/>
          <w:szCs w:val="22"/>
          <w:lang w:val="en-GB"/>
        </w:rPr>
        <w:t xml:space="preserve"> </w:t>
      </w:r>
      <w:r w:rsidR="00B92002" w:rsidRPr="00803D46">
        <w:rPr>
          <w:rFonts w:ascii="Times New Roman" w:hAnsi="Times New Roman"/>
          <w:color w:val="auto"/>
          <w:sz w:val="22"/>
          <w:szCs w:val="22"/>
          <w:lang w:val="en-GB"/>
        </w:rPr>
        <w:t>to manage the</w:t>
      </w:r>
      <w:r w:rsidR="00F61DC1" w:rsidRPr="00803D46">
        <w:rPr>
          <w:rFonts w:ascii="Times New Roman" w:hAnsi="Times New Roman"/>
          <w:color w:val="auto"/>
          <w:sz w:val="22"/>
          <w:szCs w:val="22"/>
          <w:lang w:val="en-GB"/>
        </w:rPr>
        <w:t xml:space="preserve"> </w:t>
      </w:r>
      <w:r w:rsidR="008E79D5" w:rsidRPr="00803D46">
        <w:rPr>
          <w:rFonts w:ascii="Times New Roman" w:hAnsi="Times New Roman"/>
          <w:color w:val="auto"/>
          <w:sz w:val="22"/>
          <w:szCs w:val="22"/>
          <w:lang w:val="en-GB"/>
        </w:rPr>
        <w:t>projec</w:t>
      </w:r>
      <w:r w:rsidR="00E951C4" w:rsidRPr="00803D46">
        <w:rPr>
          <w:rFonts w:ascii="Times New Roman" w:hAnsi="Times New Roman"/>
          <w:color w:val="auto"/>
          <w:sz w:val="22"/>
          <w:szCs w:val="22"/>
          <w:lang w:val="en-GB"/>
        </w:rPr>
        <w:t>t. W</w:t>
      </w:r>
      <w:r w:rsidR="00F61DC1" w:rsidRPr="00803D46">
        <w:rPr>
          <w:rFonts w:ascii="Times New Roman" w:hAnsi="Times New Roman"/>
          <w:color w:val="auto"/>
          <w:sz w:val="22"/>
          <w:szCs w:val="22"/>
          <w:lang w:val="en-GB"/>
        </w:rPr>
        <w:t>ith the help of an expert</w:t>
      </w:r>
      <w:r w:rsidR="008E79D5" w:rsidRPr="00803D46">
        <w:rPr>
          <w:rFonts w:ascii="Times New Roman" w:hAnsi="Times New Roman"/>
          <w:color w:val="auto"/>
          <w:sz w:val="22"/>
          <w:szCs w:val="22"/>
          <w:lang w:val="en-GB"/>
        </w:rPr>
        <w:t>,</w:t>
      </w:r>
      <w:r w:rsidR="00F61DC1" w:rsidRPr="00803D46">
        <w:rPr>
          <w:rFonts w:ascii="Times New Roman" w:hAnsi="Times New Roman"/>
          <w:color w:val="auto"/>
          <w:sz w:val="22"/>
          <w:szCs w:val="22"/>
          <w:lang w:val="en-GB"/>
        </w:rPr>
        <w:t xml:space="preserve"> </w:t>
      </w:r>
      <w:r w:rsidR="00E951C4" w:rsidRPr="00803D46">
        <w:rPr>
          <w:rFonts w:ascii="Times New Roman" w:hAnsi="Times New Roman"/>
          <w:color w:val="auto"/>
          <w:sz w:val="22"/>
          <w:szCs w:val="22"/>
          <w:lang w:val="en-GB"/>
        </w:rPr>
        <w:t xml:space="preserve">this group </w:t>
      </w:r>
      <w:r w:rsidR="008E79D5" w:rsidRPr="00803D46">
        <w:rPr>
          <w:rFonts w:ascii="Times New Roman" w:hAnsi="Times New Roman"/>
          <w:color w:val="auto"/>
          <w:sz w:val="22"/>
          <w:szCs w:val="22"/>
          <w:lang w:val="en-GB"/>
        </w:rPr>
        <w:t>will carry out a</w:t>
      </w:r>
      <w:r w:rsidR="00F61DC1" w:rsidRPr="00803D46">
        <w:rPr>
          <w:rFonts w:ascii="Times New Roman" w:hAnsi="Times New Roman"/>
          <w:color w:val="auto"/>
          <w:sz w:val="22"/>
          <w:szCs w:val="22"/>
          <w:lang w:val="en-GB"/>
        </w:rPr>
        <w:t xml:space="preserve"> broad ground mapping exercise, including an overview of the conservation issues, and socio-economic situation of the country.</w:t>
      </w:r>
      <w:r w:rsidR="008E79D5" w:rsidRPr="00803D46">
        <w:rPr>
          <w:rFonts w:ascii="Times New Roman" w:hAnsi="Times New Roman"/>
          <w:color w:val="auto"/>
          <w:sz w:val="22"/>
          <w:szCs w:val="22"/>
          <w:lang w:val="en-GB"/>
        </w:rPr>
        <w:t xml:space="preserve"> </w:t>
      </w:r>
      <w:r w:rsidR="003C16E5" w:rsidRPr="00803D46">
        <w:rPr>
          <w:rFonts w:ascii="Times New Roman" w:hAnsi="Times New Roman"/>
          <w:color w:val="auto"/>
          <w:sz w:val="22"/>
          <w:szCs w:val="22"/>
          <w:lang w:val="en-GB"/>
        </w:rPr>
        <w:t xml:space="preserve">The NGO core group will </w:t>
      </w:r>
      <w:r w:rsidRPr="00803D46">
        <w:rPr>
          <w:rFonts w:ascii="Times New Roman" w:hAnsi="Times New Roman"/>
          <w:color w:val="auto"/>
          <w:sz w:val="22"/>
          <w:szCs w:val="22"/>
          <w:lang w:val="en-GB"/>
        </w:rPr>
        <w:t>include t</w:t>
      </w:r>
      <w:r w:rsidR="003C16E5" w:rsidRPr="00803D46">
        <w:rPr>
          <w:rFonts w:ascii="Times New Roman" w:hAnsi="Times New Roman"/>
          <w:color w:val="auto"/>
          <w:sz w:val="22"/>
          <w:szCs w:val="22"/>
          <w:lang w:val="en-GB"/>
        </w:rPr>
        <w:t xml:space="preserve">he </w:t>
      </w:r>
      <w:r w:rsidR="00F61DC1" w:rsidRPr="00803D46">
        <w:rPr>
          <w:rFonts w:ascii="Times New Roman" w:hAnsi="Times New Roman"/>
          <w:color w:val="auto"/>
          <w:sz w:val="22"/>
          <w:szCs w:val="22"/>
          <w:lang w:val="en-GB"/>
        </w:rPr>
        <w:t>NGOs</w:t>
      </w:r>
      <w:r w:rsidR="006F0448" w:rsidRPr="00803D46">
        <w:rPr>
          <w:rFonts w:ascii="Times New Roman" w:hAnsi="Times New Roman"/>
          <w:color w:val="auto"/>
          <w:sz w:val="22"/>
          <w:szCs w:val="22"/>
          <w:lang w:val="en-GB"/>
        </w:rPr>
        <w:t xml:space="preserve"> </w:t>
      </w:r>
      <w:r w:rsidR="00F61DC1" w:rsidRPr="00803D46">
        <w:rPr>
          <w:rFonts w:ascii="Times New Roman" w:hAnsi="Times New Roman"/>
          <w:color w:val="auto"/>
          <w:sz w:val="22"/>
          <w:szCs w:val="22"/>
          <w:lang w:val="en-GB"/>
        </w:rPr>
        <w:t xml:space="preserve">already in contact with WWF </w:t>
      </w:r>
      <w:r w:rsidRPr="00803D46">
        <w:rPr>
          <w:rFonts w:ascii="Times New Roman" w:hAnsi="Times New Roman"/>
          <w:color w:val="auto"/>
          <w:sz w:val="22"/>
          <w:szCs w:val="22"/>
          <w:lang w:val="en-GB"/>
        </w:rPr>
        <w:t xml:space="preserve">(who attended the </w:t>
      </w:r>
      <w:r w:rsidRPr="00803D46">
        <w:rPr>
          <w:rFonts w:ascii="Times New Roman" w:hAnsi="Times New Roman"/>
          <w:bCs/>
          <w:sz w:val="22"/>
          <w:szCs w:val="22"/>
          <w:lang w:val="en-GB"/>
        </w:rPr>
        <w:t xml:space="preserve">preparatory workshops </w:t>
      </w:r>
      <w:r w:rsidR="00F61DC1" w:rsidRPr="00803D46">
        <w:rPr>
          <w:rFonts w:ascii="Times New Roman" w:hAnsi="Times New Roman"/>
          <w:color w:val="auto"/>
          <w:sz w:val="22"/>
          <w:szCs w:val="22"/>
          <w:lang w:val="en-GB"/>
        </w:rPr>
        <w:t xml:space="preserve">organized in </w:t>
      </w:r>
      <w:r w:rsidRPr="00803D46">
        <w:rPr>
          <w:rFonts w:ascii="Times New Roman" w:hAnsi="Times New Roman"/>
          <w:color w:val="auto"/>
          <w:sz w:val="22"/>
          <w:szCs w:val="22"/>
          <w:lang w:val="en-GB"/>
        </w:rPr>
        <w:t xml:space="preserve">Tripoli and </w:t>
      </w:r>
      <w:r w:rsidRPr="00803D46">
        <w:rPr>
          <w:rFonts w:ascii="Times New Roman" w:hAnsi="Times New Roman"/>
          <w:bCs/>
          <w:sz w:val="22"/>
          <w:szCs w:val="22"/>
          <w:lang w:val="en-GB"/>
        </w:rPr>
        <w:t xml:space="preserve">El </w:t>
      </w:r>
      <w:proofErr w:type="spellStart"/>
      <w:r w:rsidRPr="00803D46">
        <w:rPr>
          <w:rFonts w:ascii="Times New Roman" w:hAnsi="Times New Roman"/>
          <w:bCs/>
          <w:sz w:val="22"/>
          <w:szCs w:val="22"/>
          <w:lang w:val="en-GB"/>
        </w:rPr>
        <w:t>Beidha</w:t>
      </w:r>
      <w:proofErr w:type="spellEnd"/>
      <w:r w:rsidRPr="00803D46">
        <w:rPr>
          <w:rFonts w:ascii="Times New Roman" w:hAnsi="Times New Roman"/>
          <w:color w:val="auto"/>
          <w:sz w:val="22"/>
          <w:szCs w:val="22"/>
          <w:lang w:val="en-GB"/>
        </w:rPr>
        <w:t>)</w:t>
      </w:r>
      <w:r w:rsidR="00F61DC1" w:rsidRPr="00803D46">
        <w:rPr>
          <w:rFonts w:ascii="Times New Roman" w:hAnsi="Times New Roman"/>
          <w:color w:val="auto"/>
          <w:sz w:val="22"/>
          <w:szCs w:val="22"/>
          <w:lang w:val="en-GB"/>
        </w:rPr>
        <w:t xml:space="preserve">. </w:t>
      </w:r>
      <w:r w:rsidR="00E951C4" w:rsidRPr="00803D46">
        <w:rPr>
          <w:rFonts w:ascii="Times New Roman" w:hAnsi="Times New Roman"/>
          <w:color w:val="auto"/>
          <w:sz w:val="22"/>
          <w:szCs w:val="22"/>
          <w:lang w:val="en-GB"/>
        </w:rPr>
        <w:t>Based on the results of the mapping, 15 NGOs will be selected, and t</w:t>
      </w:r>
      <w:r w:rsidR="00324CEC" w:rsidRPr="00803D46">
        <w:rPr>
          <w:rFonts w:ascii="Times New Roman" w:hAnsi="Times New Roman"/>
          <w:color w:val="auto"/>
          <w:sz w:val="22"/>
          <w:szCs w:val="22"/>
          <w:lang w:val="en-GB"/>
        </w:rPr>
        <w:t>wo</w:t>
      </w:r>
      <w:r w:rsidR="00F61DC1" w:rsidRPr="00803D46">
        <w:rPr>
          <w:rFonts w:ascii="Times New Roman" w:hAnsi="Times New Roman"/>
          <w:color w:val="auto"/>
          <w:sz w:val="22"/>
          <w:szCs w:val="22"/>
          <w:lang w:val="en-GB"/>
        </w:rPr>
        <w:t xml:space="preserve"> </w:t>
      </w:r>
      <w:r w:rsidR="003C16E5" w:rsidRPr="00803D46">
        <w:rPr>
          <w:rFonts w:ascii="Times New Roman" w:hAnsi="Times New Roman"/>
          <w:color w:val="auto"/>
          <w:sz w:val="22"/>
          <w:szCs w:val="22"/>
          <w:lang w:val="en-GB"/>
        </w:rPr>
        <w:t>groups</w:t>
      </w:r>
      <w:r w:rsidR="00F61DC1" w:rsidRPr="00803D46">
        <w:rPr>
          <w:rFonts w:ascii="Times New Roman" w:hAnsi="Times New Roman"/>
          <w:color w:val="auto"/>
          <w:sz w:val="22"/>
          <w:szCs w:val="22"/>
          <w:lang w:val="en-GB"/>
        </w:rPr>
        <w:t xml:space="preserve"> </w:t>
      </w:r>
      <w:r w:rsidR="00E951C4" w:rsidRPr="00803D46">
        <w:rPr>
          <w:rFonts w:ascii="Times New Roman" w:hAnsi="Times New Roman"/>
          <w:color w:val="auto"/>
          <w:sz w:val="22"/>
          <w:szCs w:val="22"/>
          <w:lang w:val="en-GB"/>
        </w:rPr>
        <w:t>will</w:t>
      </w:r>
      <w:r w:rsidR="00F61DC1" w:rsidRPr="00803D46">
        <w:rPr>
          <w:rFonts w:ascii="Times New Roman" w:hAnsi="Times New Roman"/>
          <w:color w:val="auto"/>
          <w:sz w:val="22"/>
          <w:szCs w:val="22"/>
          <w:lang w:val="en-GB"/>
        </w:rPr>
        <w:t xml:space="preserve"> be established: one in Tripoli, for the West region and another in Benghazi for the East region. </w:t>
      </w:r>
      <w:r w:rsidRPr="00803D46">
        <w:rPr>
          <w:rFonts w:ascii="Times New Roman" w:hAnsi="Times New Roman"/>
          <w:color w:val="auto"/>
          <w:sz w:val="22"/>
          <w:szCs w:val="22"/>
          <w:lang w:val="en-GB"/>
        </w:rPr>
        <w:t xml:space="preserve">The mapping of NGOs active in environmental and sustainable development issues will </w:t>
      </w:r>
      <w:r w:rsidR="00E951C4" w:rsidRPr="00803D46">
        <w:rPr>
          <w:rFonts w:ascii="Times New Roman" w:hAnsi="Times New Roman"/>
          <w:color w:val="auto"/>
          <w:sz w:val="22"/>
          <w:szCs w:val="22"/>
          <w:lang w:val="en-GB"/>
        </w:rPr>
        <w:t xml:space="preserve">also </w:t>
      </w:r>
      <w:r w:rsidRPr="00803D46">
        <w:rPr>
          <w:rFonts w:ascii="Times New Roman" w:hAnsi="Times New Roman"/>
          <w:color w:val="auto"/>
          <w:sz w:val="22"/>
          <w:szCs w:val="22"/>
          <w:lang w:val="en-GB"/>
        </w:rPr>
        <w:t>provide the information necessary to create a more extended group of NGOs which will be the target for sharing the project results and materials developed</w:t>
      </w:r>
      <w:r w:rsidR="00E951C4" w:rsidRPr="00803D46">
        <w:rPr>
          <w:rFonts w:ascii="Times New Roman" w:hAnsi="Times New Roman"/>
          <w:color w:val="auto"/>
          <w:sz w:val="22"/>
          <w:szCs w:val="22"/>
          <w:lang w:val="en-GB"/>
        </w:rPr>
        <w:t xml:space="preserve"> with</w:t>
      </w:r>
      <w:r w:rsidRPr="00803D46">
        <w:rPr>
          <w:rFonts w:ascii="Times New Roman" w:hAnsi="Times New Roman"/>
          <w:color w:val="auto"/>
          <w:sz w:val="22"/>
          <w:szCs w:val="22"/>
          <w:lang w:val="en-GB"/>
        </w:rPr>
        <w:t xml:space="preserve">in the project.  </w:t>
      </w:r>
    </w:p>
    <w:p w14:paraId="3690E865" w14:textId="77777777" w:rsidR="00DD3D3E" w:rsidRPr="00803D46" w:rsidRDefault="00DD3D3E" w:rsidP="00324CEC">
      <w:pPr>
        <w:pStyle w:val="BodyText"/>
        <w:rPr>
          <w:rFonts w:ascii="Times New Roman" w:hAnsi="Times New Roman"/>
          <w:color w:val="auto"/>
          <w:sz w:val="22"/>
          <w:szCs w:val="22"/>
          <w:lang w:val="en-GB"/>
        </w:rPr>
      </w:pPr>
    </w:p>
    <w:p w14:paraId="7030413B" w14:textId="77777777" w:rsidR="00F61DC1" w:rsidRPr="00803D46" w:rsidRDefault="003C16E5" w:rsidP="00324CEC">
      <w:pPr>
        <w:pStyle w:val="BodyText"/>
        <w:rPr>
          <w:rFonts w:ascii="Times New Roman" w:hAnsi="Times New Roman"/>
          <w:b/>
          <w:color w:val="auto"/>
          <w:sz w:val="22"/>
          <w:szCs w:val="22"/>
          <w:lang w:val="en-GB"/>
        </w:rPr>
      </w:pPr>
      <w:r w:rsidRPr="00803D46">
        <w:rPr>
          <w:rFonts w:ascii="Times New Roman" w:hAnsi="Times New Roman"/>
          <w:b/>
          <w:color w:val="auto"/>
          <w:sz w:val="22"/>
          <w:szCs w:val="22"/>
          <w:lang w:val="en-GB"/>
        </w:rPr>
        <w:t xml:space="preserve">Main </w:t>
      </w:r>
      <w:r w:rsidR="00F61DC1" w:rsidRPr="00803D46">
        <w:rPr>
          <w:rFonts w:ascii="Times New Roman" w:hAnsi="Times New Roman"/>
          <w:b/>
          <w:color w:val="auto"/>
          <w:sz w:val="22"/>
          <w:szCs w:val="22"/>
          <w:lang w:val="en-GB"/>
        </w:rPr>
        <w:t xml:space="preserve">activities: </w:t>
      </w:r>
    </w:p>
    <w:p w14:paraId="06436CC6" w14:textId="77777777" w:rsidR="00F61DC1" w:rsidRPr="00803D46" w:rsidRDefault="00052ED8"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Drafting</w:t>
      </w:r>
      <w:r w:rsidR="007653E6" w:rsidRPr="00803D46">
        <w:rPr>
          <w:rFonts w:ascii="Times New Roman" w:hAnsi="Times New Roman"/>
          <w:color w:val="auto"/>
          <w:sz w:val="22"/>
          <w:szCs w:val="22"/>
          <w:lang w:val="en-GB"/>
        </w:rPr>
        <w:t xml:space="preserve"> </w:t>
      </w:r>
      <w:r w:rsidR="00F61DC1" w:rsidRPr="00803D46">
        <w:rPr>
          <w:rFonts w:ascii="Times New Roman" w:hAnsi="Times New Roman"/>
          <w:color w:val="auto"/>
          <w:sz w:val="22"/>
          <w:szCs w:val="22"/>
          <w:lang w:val="en-GB"/>
        </w:rPr>
        <w:t>and signature of collaboration agreement between LWT and WWF.</w:t>
      </w:r>
    </w:p>
    <w:p w14:paraId="63B0909D"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Hiring of </w:t>
      </w:r>
      <w:r w:rsidR="00052ED8" w:rsidRPr="00803D46">
        <w:rPr>
          <w:rFonts w:ascii="Times New Roman" w:hAnsi="Times New Roman"/>
          <w:color w:val="auto"/>
          <w:sz w:val="22"/>
          <w:szCs w:val="22"/>
          <w:lang w:val="en-GB"/>
        </w:rPr>
        <w:t>the</w:t>
      </w:r>
      <w:r w:rsidRPr="00803D46">
        <w:rPr>
          <w:rFonts w:ascii="Times New Roman" w:hAnsi="Times New Roman"/>
          <w:color w:val="auto"/>
          <w:sz w:val="22"/>
          <w:szCs w:val="22"/>
          <w:lang w:val="en-GB"/>
        </w:rPr>
        <w:t xml:space="preserve"> capacity building officer in </w:t>
      </w:r>
      <w:r w:rsidR="00052ED8" w:rsidRPr="00803D46">
        <w:rPr>
          <w:rFonts w:ascii="Times New Roman" w:hAnsi="Times New Roman"/>
          <w:color w:val="auto"/>
          <w:sz w:val="22"/>
          <w:szCs w:val="22"/>
          <w:lang w:val="en-GB"/>
        </w:rPr>
        <w:t xml:space="preserve">WWF North Africa Office in </w:t>
      </w:r>
      <w:r w:rsidRPr="00803D46">
        <w:rPr>
          <w:rFonts w:ascii="Times New Roman" w:hAnsi="Times New Roman"/>
          <w:color w:val="auto"/>
          <w:sz w:val="22"/>
          <w:szCs w:val="22"/>
          <w:lang w:val="en-GB"/>
        </w:rPr>
        <w:t>Tunis</w:t>
      </w:r>
      <w:r w:rsidR="007653E6"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 </w:t>
      </w:r>
    </w:p>
    <w:p w14:paraId="07A8C914"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Hiring of </w:t>
      </w:r>
      <w:r w:rsidR="00052ED8" w:rsidRPr="00803D46">
        <w:rPr>
          <w:rFonts w:ascii="Times New Roman" w:hAnsi="Times New Roman"/>
          <w:color w:val="auto"/>
          <w:sz w:val="22"/>
          <w:szCs w:val="22"/>
          <w:lang w:val="en-GB"/>
        </w:rPr>
        <w:t xml:space="preserve">the </w:t>
      </w:r>
      <w:r w:rsidRPr="00803D46">
        <w:rPr>
          <w:rFonts w:ascii="Times New Roman" w:hAnsi="Times New Roman"/>
          <w:color w:val="auto"/>
          <w:sz w:val="22"/>
          <w:szCs w:val="22"/>
          <w:lang w:val="en-GB"/>
        </w:rPr>
        <w:t xml:space="preserve">local project coordinator in LWT office. </w:t>
      </w:r>
    </w:p>
    <w:p w14:paraId="7136C946"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Set</w:t>
      </w:r>
      <w:r w:rsidR="00052ED8" w:rsidRPr="00803D46">
        <w:rPr>
          <w:rFonts w:ascii="Times New Roman" w:hAnsi="Times New Roman"/>
          <w:color w:val="auto"/>
          <w:sz w:val="22"/>
          <w:szCs w:val="22"/>
          <w:lang w:val="en-GB"/>
        </w:rPr>
        <w:t>ting</w:t>
      </w:r>
      <w:r w:rsidRPr="00803D46">
        <w:rPr>
          <w:rFonts w:ascii="Times New Roman" w:hAnsi="Times New Roman"/>
          <w:color w:val="auto"/>
          <w:sz w:val="22"/>
          <w:szCs w:val="22"/>
          <w:lang w:val="en-GB"/>
        </w:rPr>
        <w:t xml:space="preserve"> up </w:t>
      </w:r>
      <w:r w:rsidR="00052ED8" w:rsidRPr="00803D46">
        <w:rPr>
          <w:rFonts w:ascii="Times New Roman" w:hAnsi="Times New Roman"/>
          <w:color w:val="auto"/>
          <w:sz w:val="22"/>
          <w:szCs w:val="22"/>
          <w:lang w:val="en-GB"/>
        </w:rPr>
        <w:t xml:space="preserve">of </w:t>
      </w:r>
      <w:r w:rsidRPr="00803D46">
        <w:rPr>
          <w:rFonts w:ascii="Times New Roman" w:hAnsi="Times New Roman"/>
          <w:color w:val="auto"/>
          <w:sz w:val="22"/>
          <w:szCs w:val="22"/>
          <w:lang w:val="en-GB"/>
        </w:rPr>
        <w:t xml:space="preserve">the LWT project </w:t>
      </w:r>
      <w:r w:rsidR="00324CEC" w:rsidRPr="00803D46">
        <w:rPr>
          <w:rFonts w:ascii="Times New Roman" w:hAnsi="Times New Roman"/>
          <w:color w:val="auto"/>
          <w:sz w:val="22"/>
          <w:szCs w:val="22"/>
          <w:lang w:val="en-GB"/>
        </w:rPr>
        <w:t>team</w:t>
      </w:r>
      <w:r w:rsidR="00052ED8" w:rsidRPr="00803D46">
        <w:rPr>
          <w:rFonts w:ascii="Times New Roman" w:hAnsi="Times New Roman"/>
          <w:color w:val="auto"/>
          <w:sz w:val="22"/>
          <w:szCs w:val="22"/>
          <w:lang w:val="en-GB"/>
        </w:rPr>
        <w:t xml:space="preserve">, with the local </w:t>
      </w:r>
      <w:r w:rsidRPr="00803D46">
        <w:rPr>
          <w:rFonts w:ascii="Times New Roman" w:hAnsi="Times New Roman"/>
          <w:color w:val="auto"/>
          <w:sz w:val="22"/>
          <w:szCs w:val="22"/>
          <w:lang w:val="en-GB"/>
        </w:rPr>
        <w:t>coordinator and a group of volunteers</w:t>
      </w:r>
      <w:r w:rsidR="00DF5931" w:rsidRPr="00803D46">
        <w:rPr>
          <w:rFonts w:ascii="Times New Roman" w:hAnsi="Times New Roman"/>
          <w:color w:val="auto"/>
          <w:sz w:val="22"/>
          <w:szCs w:val="22"/>
          <w:lang w:val="en-GB"/>
        </w:rPr>
        <w:t xml:space="preserve">; </w:t>
      </w:r>
      <w:r w:rsidRPr="00803D46">
        <w:rPr>
          <w:rFonts w:ascii="Times New Roman" w:hAnsi="Times New Roman"/>
          <w:color w:val="auto"/>
          <w:sz w:val="22"/>
          <w:szCs w:val="22"/>
          <w:lang w:val="en-GB"/>
        </w:rPr>
        <w:t xml:space="preserve">setup the office </w:t>
      </w:r>
      <w:r w:rsidR="00DF5931" w:rsidRPr="00803D46">
        <w:rPr>
          <w:rFonts w:ascii="Times New Roman" w:hAnsi="Times New Roman"/>
          <w:color w:val="auto"/>
          <w:sz w:val="22"/>
          <w:szCs w:val="22"/>
          <w:lang w:val="en-GB"/>
        </w:rPr>
        <w:t>with</w:t>
      </w:r>
      <w:r w:rsidRPr="00803D46">
        <w:rPr>
          <w:rFonts w:ascii="Times New Roman" w:hAnsi="Times New Roman"/>
          <w:color w:val="auto"/>
          <w:sz w:val="22"/>
          <w:szCs w:val="22"/>
          <w:lang w:val="en-GB"/>
        </w:rPr>
        <w:t xml:space="preserve"> equipment and communication </w:t>
      </w:r>
      <w:r w:rsidR="00324CEC" w:rsidRPr="00803D46">
        <w:rPr>
          <w:rFonts w:ascii="Times New Roman" w:hAnsi="Times New Roman"/>
          <w:color w:val="auto"/>
          <w:sz w:val="22"/>
          <w:szCs w:val="22"/>
          <w:lang w:val="en-GB"/>
        </w:rPr>
        <w:t>system (</w:t>
      </w:r>
      <w:r w:rsidRPr="00803D46">
        <w:rPr>
          <w:rFonts w:ascii="Times New Roman" w:hAnsi="Times New Roman"/>
          <w:color w:val="auto"/>
          <w:sz w:val="22"/>
          <w:szCs w:val="22"/>
          <w:lang w:val="en-GB"/>
        </w:rPr>
        <w:t>IT)</w:t>
      </w:r>
      <w:r w:rsidR="007653E6" w:rsidRPr="00803D46">
        <w:rPr>
          <w:rFonts w:ascii="Times New Roman" w:hAnsi="Times New Roman"/>
          <w:color w:val="auto"/>
          <w:sz w:val="22"/>
          <w:szCs w:val="22"/>
          <w:lang w:val="en-GB"/>
        </w:rPr>
        <w:t>.</w:t>
      </w:r>
    </w:p>
    <w:p w14:paraId="5DD4676E" w14:textId="77777777" w:rsidR="00F61DC1" w:rsidRPr="00803D46" w:rsidRDefault="007653E6"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Train the WWF </w:t>
      </w:r>
      <w:r w:rsidR="00FA5591">
        <w:rPr>
          <w:rFonts w:ascii="Times New Roman" w:hAnsi="Times New Roman"/>
          <w:color w:val="auto"/>
          <w:sz w:val="22"/>
          <w:szCs w:val="22"/>
          <w:lang w:val="en-GB"/>
        </w:rPr>
        <w:t>capacity building officer</w:t>
      </w:r>
      <w:r w:rsidRPr="00803D46">
        <w:rPr>
          <w:rFonts w:ascii="Times New Roman" w:hAnsi="Times New Roman"/>
          <w:color w:val="auto"/>
          <w:sz w:val="22"/>
          <w:szCs w:val="22"/>
          <w:lang w:val="en-GB"/>
        </w:rPr>
        <w:t xml:space="preserve"> and the LWT local project officer</w:t>
      </w:r>
      <w:r w:rsidR="00F61DC1" w:rsidRPr="00803D46">
        <w:rPr>
          <w:rFonts w:ascii="Times New Roman" w:hAnsi="Times New Roman"/>
          <w:color w:val="auto"/>
          <w:sz w:val="22"/>
          <w:szCs w:val="22"/>
          <w:lang w:val="en-GB"/>
        </w:rPr>
        <w:t xml:space="preserve"> </w:t>
      </w:r>
      <w:r w:rsidRPr="00803D46">
        <w:rPr>
          <w:rFonts w:ascii="Times New Roman" w:hAnsi="Times New Roman"/>
          <w:color w:val="auto"/>
          <w:sz w:val="22"/>
          <w:szCs w:val="22"/>
          <w:lang w:val="en-GB"/>
        </w:rPr>
        <w:t xml:space="preserve">in </w:t>
      </w:r>
      <w:r w:rsidR="00F61DC1" w:rsidRPr="00803D46">
        <w:rPr>
          <w:rFonts w:ascii="Times New Roman" w:hAnsi="Times New Roman"/>
          <w:color w:val="auto"/>
          <w:sz w:val="22"/>
          <w:szCs w:val="22"/>
          <w:lang w:val="en-GB"/>
        </w:rPr>
        <w:t xml:space="preserve">the WWF </w:t>
      </w:r>
      <w:r w:rsidR="00DF5931" w:rsidRPr="00803D46">
        <w:rPr>
          <w:rFonts w:ascii="Times New Roman" w:hAnsi="Times New Roman"/>
          <w:color w:val="auto"/>
          <w:sz w:val="22"/>
          <w:szCs w:val="22"/>
          <w:lang w:val="en-GB"/>
        </w:rPr>
        <w:t xml:space="preserve">North Africa Office in </w:t>
      </w:r>
      <w:r w:rsidR="00F61DC1" w:rsidRPr="00803D46">
        <w:rPr>
          <w:rFonts w:ascii="Times New Roman" w:hAnsi="Times New Roman"/>
          <w:color w:val="auto"/>
          <w:sz w:val="22"/>
          <w:szCs w:val="22"/>
          <w:lang w:val="en-GB"/>
        </w:rPr>
        <w:t>Tunis.</w:t>
      </w:r>
    </w:p>
    <w:p w14:paraId="3890E178" w14:textId="77777777" w:rsidR="00324CEC" w:rsidRPr="00803D46" w:rsidRDefault="00DF593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Establish</w:t>
      </w:r>
      <w:r w:rsidR="00324CEC" w:rsidRPr="00803D46">
        <w:rPr>
          <w:rFonts w:ascii="Times New Roman" w:hAnsi="Times New Roman"/>
          <w:color w:val="auto"/>
          <w:sz w:val="22"/>
          <w:szCs w:val="22"/>
          <w:lang w:val="en-GB"/>
        </w:rPr>
        <w:t xml:space="preserve"> the steering committee </w:t>
      </w:r>
    </w:p>
    <w:p w14:paraId="292691C3"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Map</w:t>
      </w:r>
      <w:r w:rsidR="007653E6" w:rsidRPr="00803D46">
        <w:rPr>
          <w:rFonts w:ascii="Times New Roman" w:hAnsi="Times New Roman"/>
          <w:color w:val="auto"/>
          <w:sz w:val="22"/>
          <w:szCs w:val="22"/>
          <w:lang w:val="en-GB"/>
        </w:rPr>
        <w:t xml:space="preserve"> </w:t>
      </w:r>
      <w:r w:rsidRPr="00803D46">
        <w:rPr>
          <w:rFonts w:ascii="Times New Roman" w:hAnsi="Times New Roman"/>
          <w:color w:val="auto"/>
          <w:sz w:val="22"/>
          <w:szCs w:val="22"/>
          <w:lang w:val="en-GB"/>
        </w:rPr>
        <w:t xml:space="preserve">existing </w:t>
      </w:r>
      <w:r w:rsidR="007653E6" w:rsidRPr="00803D46">
        <w:rPr>
          <w:rFonts w:ascii="Times New Roman" w:hAnsi="Times New Roman"/>
          <w:color w:val="auto"/>
          <w:sz w:val="22"/>
          <w:szCs w:val="22"/>
          <w:lang w:val="en-GB"/>
        </w:rPr>
        <w:t>environmental/</w:t>
      </w:r>
      <w:r w:rsidRPr="00803D46">
        <w:rPr>
          <w:rFonts w:ascii="Times New Roman" w:hAnsi="Times New Roman"/>
          <w:color w:val="auto"/>
          <w:sz w:val="22"/>
          <w:szCs w:val="22"/>
          <w:lang w:val="en-GB"/>
        </w:rPr>
        <w:t xml:space="preserve">sustainable development NGOs and </w:t>
      </w:r>
      <w:r w:rsidR="00DF5931" w:rsidRPr="00803D46">
        <w:rPr>
          <w:rFonts w:ascii="Times New Roman" w:hAnsi="Times New Roman"/>
          <w:color w:val="auto"/>
          <w:sz w:val="22"/>
          <w:szCs w:val="22"/>
          <w:lang w:val="en-GB"/>
        </w:rPr>
        <w:t>analyse</w:t>
      </w:r>
      <w:r w:rsidRPr="00803D46">
        <w:rPr>
          <w:rFonts w:ascii="Times New Roman" w:hAnsi="Times New Roman"/>
          <w:color w:val="auto"/>
          <w:sz w:val="22"/>
          <w:szCs w:val="22"/>
          <w:lang w:val="en-GB"/>
        </w:rPr>
        <w:t>/communicate the data.</w:t>
      </w:r>
    </w:p>
    <w:p w14:paraId="47B29F29"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A</w:t>
      </w:r>
      <w:r w:rsidR="00DF5931" w:rsidRPr="00803D46">
        <w:rPr>
          <w:rFonts w:ascii="Times New Roman" w:hAnsi="Times New Roman"/>
          <w:color w:val="auto"/>
          <w:sz w:val="22"/>
          <w:szCs w:val="22"/>
          <w:lang w:val="en-GB"/>
        </w:rPr>
        <w:t>ssessment of</w:t>
      </w:r>
      <w:r w:rsidRPr="00803D46">
        <w:rPr>
          <w:rFonts w:ascii="Times New Roman" w:hAnsi="Times New Roman"/>
          <w:color w:val="auto"/>
          <w:sz w:val="22"/>
          <w:szCs w:val="22"/>
          <w:lang w:val="en-GB"/>
        </w:rPr>
        <w:t xml:space="preserve"> priority capacity building needs.</w:t>
      </w:r>
    </w:p>
    <w:p w14:paraId="2A90C003" w14:textId="77777777" w:rsidR="00F61DC1" w:rsidRPr="00803D46" w:rsidRDefault="00F61DC1" w:rsidP="002D145C">
      <w:pPr>
        <w:pStyle w:val="BodyText"/>
        <w:numPr>
          <w:ilvl w:val="0"/>
          <w:numId w:val="41"/>
        </w:numPr>
        <w:rPr>
          <w:rFonts w:ascii="Times New Roman" w:hAnsi="Times New Roman"/>
          <w:color w:val="auto"/>
          <w:sz w:val="22"/>
          <w:szCs w:val="22"/>
          <w:lang w:val="en-GB"/>
        </w:rPr>
      </w:pPr>
      <w:r w:rsidRPr="00803D46">
        <w:rPr>
          <w:rFonts w:ascii="Times New Roman" w:hAnsi="Times New Roman"/>
          <w:color w:val="auto"/>
          <w:sz w:val="22"/>
          <w:szCs w:val="22"/>
          <w:lang w:val="en-GB"/>
        </w:rPr>
        <w:t>Org</w:t>
      </w:r>
      <w:r w:rsidR="00170EA0" w:rsidRPr="00803D46">
        <w:rPr>
          <w:rFonts w:ascii="Times New Roman" w:hAnsi="Times New Roman"/>
          <w:color w:val="auto"/>
          <w:sz w:val="22"/>
          <w:szCs w:val="22"/>
          <w:lang w:val="en-GB"/>
        </w:rPr>
        <w:t>anize the project</w:t>
      </w:r>
      <w:r w:rsidR="007653E6" w:rsidRPr="00803D46">
        <w:rPr>
          <w:rFonts w:ascii="Times New Roman" w:hAnsi="Times New Roman"/>
          <w:color w:val="auto"/>
          <w:sz w:val="22"/>
          <w:szCs w:val="22"/>
          <w:lang w:val="en-GB"/>
        </w:rPr>
        <w:t xml:space="preserve"> </w:t>
      </w:r>
      <w:r w:rsidR="00170EA0" w:rsidRPr="00803D46">
        <w:rPr>
          <w:rFonts w:ascii="Times New Roman" w:hAnsi="Times New Roman"/>
          <w:color w:val="auto"/>
          <w:sz w:val="22"/>
          <w:szCs w:val="22"/>
          <w:lang w:val="en-GB"/>
        </w:rPr>
        <w:t>opening event</w:t>
      </w:r>
      <w:r w:rsidRPr="00803D46">
        <w:rPr>
          <w:rFonts w:ascii="Times New Roman" w:hAnsi="Times New Roman"/>
          <w:color w:val="auto"/>
          <w:sz w:val="22"/>
          <w:szCs w:val="22"/>
          <w:lang w:val="en-GB"/>
        </w:rPr>
        <w:t xml:space="preserve"> </w:t>
      </w:r>
    </w:p>
    <w:p w14:paraId="0E22FDF2" w14:textId="77777777" w:rsidR="00170EA0" w:rsidRPr="00803D46" w:rsidRDefault="00170EA0" w:rsidP="00170EA0">
      <w:pPr>
        <w:pStyle w:val="BodyText"/>
        <w:rPr>
          <w:rFonts w:ascii="Times New Roman" w:hAnsi="Times New Roman"/>
          <w:color w:val="auto"/>
          <w:sz w:val="22"/>
          <w:szCs w:val="22"/>
          <w:lang w:val="en-GB"/>
        </w:rPr>
      </w:pPr>
    </w:p>
    <w:p w14:paraId="6F74F1FF" w14:textId="77777777" w:rsidR="00170EA0" w:rsidRPr="00803D46" w:rsidRDefault="00170EA0" w:rsidP="00170EA0">
      <w:pPr>
        <w:pStyle w:val="BodyText"/>
        <w:rPr>
          <w:rFonts w:ascii="Times New Roman" w:hAnsi="Times New Roman"/>
          <w:b/>
          <w:color w:val="auto"/>
          <w:sz w:val="22"/>
          <w:szCs w:val="22"/>
          <w:lang w:val="en-GB"/>
        </w:rPr>
      </w:pPr>
      <w:r w:rsidRPr="00803D46">
        <w:rPr>
          <w:rFonts w:ascii="Times New Roman" w:hAnsi="Times New Roman"/>
          <w:b/>
          <w:color w:val="auto"/>
          <w:sz w:val="22"/>
          <w:szCs w:val="22"/>
          <w:lang w:val="en-GB"/>
        </w:rPr>
        <w:t>Expected results:</w:t>
      </w:r>
    </w:p>
    <w:p w14:paraId="7474AF9B" w14:textId="77777777" w:rsidR="00170EA0" w:rsidRPr="00803D46" w:rsidRDefault="00170EA0"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Collaboration agreement </w:t>
      </w:r>
      <w:r w:rsidR="007653E6" w:rsidRPr="00803D46">
        <w:rPr>
          <w:rFonts w:ascii="Times New Roman" w:hAnsi="Times New Roman"/>
          <w:color w:val="auto"/>
          <w:sz w:val="22"/>
          <w:szCs w:val="22"/>
          <w:lang w:val="en-GB"/>
        </w:rPr>
        <w:t>between</w:t>
      </w:r>
      <w:r w:rsidRPr="00803D46">
        <w:rPr>
          <w:rFonts w:ascii="Times New Roman" w:hAnsi="Times New Roman"/>
          <w:color w:val="auto"/>
          <w:sz w:val="22"/>
          <w:szCs w:val="22"/>
          <w:lang w:val="en-GB"/>
        </w:rPr>
        <w:t xml:space="preserve"> WWF and LWT</w:t>
      </w:r>
      <w:r w:rsidR="007653E6" w:rsidRPr="00803D46">
        <w:rPr>
          <w:rFonts w:ascii="Times New Roman" w:hAnsi="Times New Roman"/>
          <w:color w:val="auto"/>
          <w:sz w:val="22"/>
          <w:szCs w:val="22"/>
          <w:lang w:val="en-GB"/>
        </w:rPr>
        <w:t>.</w:t>
      </w:r>
    </w:p>
    <w:p w14:paraId="3B81C3C5" w14:textId="77777777" w:rsidR="00170EA0" w:rsidRPr="00803D46" w:rsidRDefault="00FA5591" w:rsidP="002D145C">
      <w:pPr>
        <w:pStyle w:val="BodyText"/>
        <w:numPr>
          <w:ilvl w:val="0"/>
          <w:numId w:val="42"/>
        </w:numPr>
        <w:rPr>
          <w:rFonts w:ascii="Times New Roman" w:hAnsi="Times New Roman"/>
          <w:color w:val="auto"/>
          <w:sz w:val="22"/>
          <w:szCs w:val="22"/>
          <w:lang w:val="en-GB"/>
        </w:rPr>
      </w:pPr>
      <w:r>
        <w:rPr>
          <w:rFonts w:ascii="Times New Roman" w:hAnsi="Times New Roman"/>
          <w:color w:val="auto"/>
          <w:sz w:val="22"/>
          <w:szCs w:val="22"/>
          <w:lang w:val="en-GB"/>
        </w:rPr>
        <w:t>C</w:t>
      </w:r>
      <w:r w:rsidR="00170EA0" w:rsidRPr="00803D46">
        <w:rPr>
          <w:rFonts w:ascii="Times New Roman" w:hAnsi="Times New Roman"/>
          <w:color w:val="auto"/>
          <w:sz w:val="22"/>
          <w:szCs w:val="22"/>
          <w:lang w:val="en-GB"/>
        </w:rPr>
        <w:t>apacity building office</w:t>
      </w:r>
      <w:r w:rsidR="00DF5931" w:rsidRPr="00803D46">
        <w:rPr>
          <w:rFonts w:ascii="Times New Roman" w:hAnsi="Times New Roman"/>
          <w:color w:val="auto"/>
          <w:sz w:val="22"/>
          <w:szCs w:val="22"/>
          <w:lang w:val="en-GB"/>
        </w:rPr>
        <w:t>r</w:t>
      </w:r>
      <w:r w:rsidR="00170EA0" w:rsidRPr="00803D46">
        <w:rPr>
          <w:rFonts w:ascii="Times New Roman" w:hAnsi="Times New Roman"/>
          <w:color w:val="auto"/>
          <w:sz w:val="22"/>
          <w:szCs w:val="22"/>
          <w:lang w:val="en-GB"/>
        </w:rPr>
        <w:t xml:space="preserve"> and </w:t>
      </w:r>
      <w:r w:rsidR="007653E6" w:rsidRPr="00803D46">
        <w:rPr>
          <w:rFonts w:ascii="Times New Roman" w:hAnsi="Times New Roman"/>
          <w:color w:val="auto"/>
          <w:sz w:val="22"/>
          <w:szCs w:val="22"/>
          <w:lang w:val="en-GB"/>
        </w:rPr>
        <w:t>l</w:t>
      </w:r>
      <w:r w:rsidR="00170EA0" w:rsidRPr="00803D46">
        <w:rPr>
          <w:rFonts w:ascii="Times New Roman" w:hAnsi="Times New Roman"/>
          <w:color w:val="auto"/>
          <w:sz w:val="22"/>
          <w:szCs w:val="22"/>
          <w:lang w:val="en-GB"/>
        </w:rPr>
        <w:t xml:space="preserve">ocal project coordinator </w:t>
      </w:r>
      <w:r w:rsidR="007653E6" w:rsidRPr="00803D46">
        <w:rPr>
          <w:rFonts w:ascii="Times New Roman" w:hAnsi="Times New Roman"/>
          <w:color w:val="auto"/>
          <w:sz w:val="22"/>
          <w:szCs w:val="22"/>
          <w:lang w:val="en-GB"/>
        </w:rPr>
        <w:t>trained and in place.</w:t>
      </w:r>
    </w:p>
    <w:p w14:paraId="7C403D25" w14:textId="77777777" w:rsidR="006F7D00" w:rsidRPr="00803D46" w:rsidRDefault="006F7D00"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Project team established in Libya and a functional office in place</w:t>
      </w:r>
      <w:r w:rsidR="007653E6" w:rsidRPr="00803D46">
        <w:rPr>
          <w:rFonts w:ascii="Times New Roman" w:hAnsi="Times New Roman"/>
          <w:color w:val="auto"/>
          <w:sz w:val="22"/>
          <w:szCs w:val="22"/>
          <w:lang w:val="en-GB"/>
        </w:rPr>
        <w:t>.</w:t>
      </w:r>
    </w:p>
    <w:p w14:paraId="4776B9D0" w14:textId="77777777" w:rsidR="006F7D00" w:rsidRPr="00803D46" w:rsidRDefault="006F7D00"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Project team trained on project management and project financing</w:t>
      </w:r>
      <w:r w:rsidR="007653E6"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 </w:t>
      </w:r>
    </w:p>
    <w:p w14:paraId="30C346B1" w14:textId="77777777" w:rsidR="006F7D00" w:rsidRPr="00803D46" w:rsidRDefault="006F7D00"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Project Steering committee established</w:t>
      </w:r>
      <w:r w:rsidR="007653E6" w:rsidRPr="00803D46">
        <w:rPr>
          <w:rFonts w:ascii="Times New Roman" w:hAnsi="Times New Roman"/>
          <w:color w:val="auto"/>
          <w:sz w:val="22"/>
          <w:szCs w:val="22"/>
          <w:lang w:val="en-GB"/>
        </w:rPr>
        <w:t>.</w:t>
      </w:r>
    </w:p>
    <w:p w14:paraId="4E7BBDE1" w14:textId="77777777" w:rsidR="006F7D00" w:rsidRPr="00803D46" w:rsidRDefault="006F7D00"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15 NGOs identified and confirmed</w:t>
      </w:r>
      <w:r w:rsidR="007653E6" w:rsidRPr="00803D46">
        <w:rPr>
          <w:rFonts w:ascii="Times New Roman" w:hAnsi="Times New Roman"/>
          <w:color w:val="auto"/>
          <w:sz w:val="22"/>
          <w:szCs w:val="22"/>
          <w:lang w:val="en-GB"/>
        </w:rPr>
        <w:t xml:space="preserve">, and 2 groups formed (in Tripoli and in </w:t>
      </w:r>
      <w:r w:rsidR="007653E6" w:rsidRPr="00803D46">
        <w:rPr>
          <w:rFonts w:ascii="Times New Roman" w:hAnsi="Times New Roman"/>
          <w:sz w:val="22"/>
          <w:szCs w:val="22"/>
          <w:lang w:val="en-GB"/>
        </w:rPr>
        <w:t>Benghazi)</w:t>
      </w:r>
      <w:r w:rsidR="00DF5931" w:rsidRPr="00803D46">
        <w:rPr>
          <w:rFonts w:ascii="Times New Roman" w:hAnsi="Times New Roman"/>
          <w:color w:val="auto"/>
          <w:sz w:val="22"/>
          <w:szCs w:val="22"/>
          <w:lang w:val="en-GB"/>
        </w:rPr>
        <w:t xml:space="preserve">; NGO mapping </w:t>
      </w:r>
      <w:r w:rsidRPr="00803D46">
        <w:rPr>
          <w:rFonts w:ascii="Times New Roman" w:hAnsi="Times New Roman"/>
          <w:color w:val="auto"/>
          <w:sz w:val="22"/>
          <w:szCs w:val="22"/>
          <w:lang w:val="en-GB"/>
        </w:rPr>
        <w:t xml:space="preserve">data </w:t>
      </w:r>
      <w:r w:rsidR="00107333" w:rsidRPr="00803D46">
        <w:rPr>
          <w:rFonts w:ascii="Times New Roman" w:hAnsi="Times New Roman"/>
          <w:color w:val="auto"/>
          <w:sz w:val="22"/>
          <w:szCs w:val="22"/>
          <w:lang w:val="en-GB"/>
        </w:rPr>
        <w:t>collected</w:t>
      </w:r>
      <w:r w:rsidR="00DF5931" w:rsidRPr="00803D46">
        <w:rPr>
          <w:rFonts w:ascii="Times New Roman" w:hAnsi="Times New Roman"/>
          <w:color w:val="auto"/>
          <w:sz w:val="22"/>
          <w:szCs w:val="22"/>
          <w:lang w:val="en-GB"/>
        </w:rPr>
        <w:t xml:space="preserve"> and analysed;</w:t>
      </w:r>
      <w:r w:rsidR="00107333" w:rsidRPr="00803D46">
        <w:rPr>
          <w:rFonts w:ascii="Times New Roman" w:hAnsi="Times New Roman"/>
          <w:color w:val="auto"/>
          <w:sz w:val="22"/>
          <w:szCs w:val="22"/>
          <w:lang w:val="en-GB"/>
        </w:rPr>
        <w:t xml:space="preserve"> a</w:t>
      </w:r>
      <w:r w:rsidRPr="00803D46">
        <w:rPr>
          <w:rFonts w:ascii="Times New Roman" w:hAnsi="Times New Roman"/>
          <w:color w:val="auto"/>
          <w:sz w:val="22"/>
          <w:szCs w:val="22"/>
          <w:lang w:val="en-GB"/>
        </w:rPr>
        <w:t xml:space="preserve"> report</w:t>
      </w:r>
      <w:r w:rsidR="00107333" w:rsidRPr="00803D46">
        <w:rPr>
          <w:rFonts w:ascii="Times New Roman" w:hAnsi="Times New Roman"/>
          <w:color w:val="auto"/>
          <w:sz w:val="22"/>
          <w:szCs w:val="22"/>
          <w:lang w:val="en-GB"/>
        </w:rPr>
        <w:t xml:space="preserve"> produced</w:t>
      </w:r>
      <w:r w:rsidR="007653E6" w:rsidRPr="00803D46">
        <w:rPr>
          <w:rFonts w:ascii="Times New Roman" w:hAnsi="Times New Roman"/>
          <w:color w:val="auto"/>
          <w:sz w:val="22"/>
          <w:szCs w:val="22"/>
          <w:lang w:val="en-GB"/>
        </w:rPr>
        <w:t>.</w:t>
      </w:r>
    </w:p>
    <w:p w14:paraId="7C3048CF" w14:textId="77777777" w:rsidR="00107333" w:rsidRPr="00803D46" w:rsidRDefault="00107333"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Capacity building needs </w:t>
      </w:r>
      <w:r w:rsidR="00DF5931" w:rsidRPr="00803D46">
        <w:rPr>
          <w:rFonts w:ascii="Times New Roman" w:hAnsi="Times New Roman"/>
          <w:color w:val="auto"/>
          <w:sz w:val="22"/>
          <w:szCs w:val="22"/>
          <w:lang w:val="en-GB"/>
        </w:rPr>
        <w:t xml:space="preserve">identified, </w:t>
      </w:r>
      <w:r w:rsidRPr="00803D46">
        <w:rPr>
          <w:rFonts w:ascii="Times New Roman" w:hAnsi="Times New Roman"/>
          <w:color w:val="auto"/>
          <w:sz w:val="22"/>
          <w:szCs w:val="22"/>
          <w:lang w:val="en-GB"/>
        </w:rPr>
        <w:t>priorit</w:t>
      </w:r>
      <w:r w:rsidR="00DA20CC">
        <w:rPr>
          <w:rFonts w:ascii="Times New Roman" w:hAnsi="Times New Roman"/>
          <w:color w:val="auto"/>
          <w:sz w:val="22"/>
          <w:szCs w:val="22"/>
          <w:lang w:val="en-GB"/>
        </w:rPr>
        <w:t>ize</w:t>
      </w:r>
      <w:r w:rsidRPr="00803D46">
        <w:rPr>
          <w:rFonts w:ascii="Times New Roman" w:hAnsi="Times New Roman"/>
          <w:color w:val="auto"/>
          <w:sz w:val="22"/>
          <w:szCs w:val="22"/>
          <w:lang w:val="en-GB"/>
        </w:rPr>
        <w:t xml:space="preserve">d and agreed with the NGOs. </w:t>
      </w:r>
    </w:p>
    <w:p w14:paraId="636638DD" w14:textId="77777777" w:rsidR="00107333" w:rsidRPr="00803D46" w:rsidRDefault="00107333" w:rsidP="002D145C">
      <w:pPr>
        <w:pStyle w:val="BodyText"/>
        <w:numPr>
          <w:ilvl w:val="0"/>
          <w:numId w:val="42"/>
        </w:numPr>
        <w:rPr>
          <w:rFonts w:ascii="Times New Roman" w:hAnsi="Times New Roman"/>
          <w:color w:val="auto"/>
          <w:sz w:val="22"/>
          <w:szCs w:val="22"/>
          <w:lang w:val="en-GB"/>
        </w:rPr>
      </w:pPr>
      <w:r w:rsidRPr="00803D46">
        <w:rPr>
          <w:rFonts w:ascii="Times New Roman" w:hAnsi="Times New Roman"/>
          <w:color w:val="auto"/>
          <w:sz w:val="22"/>
          <w:szCs w:val="22"/>
          <w:lang w:val="en-GB"/>
        </w:rPr>
        <w:t>Project open</w:t>
      </w:r>
      <w:r w:rsidR="00DF5931" w:rsidRPr="00803D46">
        <w:rPr>
          <w:rFonts w:ascii="Times New Roman" w:hAnsi="Times New Roman"/>
          <w:color w:val="auto"/>
          <w:sz w:val="22"/>
          <w:szCs w:val="22"/>
          <w:lang w:val="en-GB"/>
        </w:rPr>
        <w:t>ing</w:t>
      </w:r>
      <w:r w:rsidR="00943867" w:rsidRPr="00803D46">
        <w:rPr>
          <w:rFonts w:ascii="Times New Roman" w:hAnsi="Times New Roman"/>
          <w:color w:val="auto"/>
          <w:sz w:val="22"/>
          <w:szCs w:val="22"/>
          <w:lang w:val="en-GB"/>
        </w:rPr>
        <w:t xml:space="preserve"> e</w:t>
      </w:r>
      <w:r w:rsidRPr="00803D46">
        <w:rPr>
          <w:rFonts w:ascii="Times New Roman" w:hAnsi="Times New Roman"/>
          <w:color w:val="auto"/>
          <w:sz w:val="22"/>
          <w:szCs w:val="22"/>
          <w:lang w:val="en-GB"/>
        </w:rPr>
        <w:t>vent organ</w:t>
      </w:r>
      <w:r w:rsidR="00DA20CC">
        <w:rPr>
          <w:rFonts w:ascii="Times New Roman" w:hAnsi="Times New Roman"/>
          <w:color w:val="auto"/>
          <w:sz w:val="22"/>
          <w:szCs w:val="22"/>
          <w:lang w:val="en-GB"/>
        </w:rPr>
        <w:t>ize</w:t>
      </w:r>
      <w:r w:rsidRPr="00803D46">
        <w:rPr>
          <w:rFonts w:ascii="Times New Roman" w:hAnsi="Times New Roman"/>
          <w:color w:val="auto"/>
          <w:sz w:val="22"/>
          <w:szCs w:val="22"/>
          <w:lang w:val="en-GB"/>
        </w:rPr>
        <w:t>d in Tripoli</w:t>
      </w:r>
      <w:r w:rsidR="00943867" w:rsidRPr="00803D46">
        <w:rPr>
          <w:rFonts w:ascii="Times New Roman" w:hAnsi="Times New Roman"/>
          <w:color w:val="auto"/>
          <w:sz w:val="22"/>
          <w:szCs w:val="22"/>
          <w:lang w:val="en-GB"/>
        </w:rPr>
        <w:t>.</w:t>
      </w:r>
    </w:p>
    <w:p w14:paraId="63A0664D" w14:textId="77777777" w:rsidR="00F61DC1" w:rsidRPr="00803D46" w:rsidRDefault="00DE3200" w:rsidP="00F61DC1">
      <w:pPr>
        <w:tabs>
          <w:tab w:val="num" w:pos="360"/>
        </w:tabs>
        <w:spacing w:before="120"/>
        <w:jc w:val="both"/>
        <w:rPr>
          <w:b/>
          <w:bCs/>
          <w:sz w:val="22"/>
          <w:szCs w:val="22"/>
          <w:lang w:val="en-GB"/>
        </w:rPr>
      </w:pPr>
      <w:r w:rsidRPr="00803D46">
        <w:rPr>
          <w:b/>
          <w:bCs/>
          <w:sz w:val="22"/>
          <w:szCs w:val="22"/>
          <w:lang w:val="en-GB"/>
        </w:rPr>
        <w:tab/>
      </w:r>
      <w:r w:rsidRPr="00803D46">
        <w:rPr>
          <w:b/>
          <w:bCs/>
          <w:sz w:val="22"/>
          <w:szCs w:val="22"/>
          <w:lang w:val="en-GB"/>
        </w:rPr>
        <w:tab/>
      </w:r>
      <w:r w:rsidR="00F61DC1" w:rsidRPr="00803D46">
        <w:rPr>
          <w:b/>
          <w:bCs/>
          <w:sz w:val="22"/>
          <w:szCs w:val="22"/>
          <w:lang w:val="en-GB"/>
        </w:rPr>
        <w:t xml:space="preserve">Phase 2: Elaboration and implementation of the Capacity building programme. </w:t>
      </w:r>
    </w:p>
    <w:p w14:paraId="1B818705" w14:textId="77777777" w:rsidR="00F61DC1" w:rsidRPr="00803D46" w:rsidRDefault="00D916D6" w:rsidP="00776008">
      <w:pPr>
        <w:pStyle w:val="Heading4"/>
        <w:numPr>
          <w:ilvl w:val="3"/>
          <w:numId w:val="65"/>
        </w:numPr>
        <w:spacing w:before="120" w:after="0"/>
        <w:rPr>
          <w:sz w:val="22"/>
          <w:szCs w:val="22"/>
          <w:lang w:val="en-GB" w:eastAsia="en-US"/>
        </w:rPr>
      </w:pPr>
      <w:r w:rsidRPr="00803D46">
        <w:rPr>
          <w:sz w:val="22"/>
          <w:szCs w:val="22"/>
          <w:lang w:val="en-GB" w:eastAsia="en-US"/>
        </w:rPr>
        <w:t>Develop modules and organ</w:t>
      </w:r>
      <w:r w:rsidR="00DA20CC">
        <w:rPr>
          <w:sz w:val="22"/>
          <w:szCs w:val="22"/>
          <w:lang w:val="en-GB" w:eastAsia="en-US"/>
        </w:rPr>
        <w:t>ize</w:t>
      </w:r>
      <w:r w:rsidR="00F61DC1" w:rsidRPr="00803D46">
        <w:rPr>
          <w:sz w:val="22"/>
          <w:szCs w:val="22"/>
          <w:lang w:val="en-GB" w:eastAsia="en-US"/>
        </w:rPr>
        <w:t xml:space="preserve"> twelve training sessions</w:t>
      </w:r>
    </w:p>
    <w:p w14:paraId="532585A2" w14:textId="77777777" w:rsidR="00F61DC1" w:rsidRPr="00803D46" w:rsidRDefault="00F61DC1" w:rsidP="00F61DC1">
      <w:pPr>
        <w:tabs>
          <w:tab w:val="num" w:pos="360"/>
        </w:tabs>
        <w:spacing w:before="120"/>
        <w:jc w:val="both"/>
        <w:rPr>
          <w:sz w:val="22"/>
          <w:szCs w:val="22"/>
          <w:lang w:val="en-GB"/>
        </w:rPr>
      </w:pPr>
      <w:r w:rsidRPr="00803D46">
        <w:rPr>
          <w:sz w:val="22"/>
          <w:szCs w:val="22"/>
          <w:lang w:val="en-GB"/>
        </w:rPr>
        <w:t xml:space="preserve">The project will develop and implement tailor-made trainings for the selected NGOs.  WWF considers training as one of the most fundamental and straightforward tools available to build the capacity of individuals and institutions, especially when it is not limited to a transfer of new knowledge and skills, but is able to change attitudes, as well as individual and </w:t>
      </w:r>
      <w:r w:rsidR="00107333" w:rsidRPr="00803D46">
        <w:rPr>
          <w:sz w:val="22"/>
          <w:szCs w:val="22"/>
          <w:lang w:val="en-GB"/>
        </w:rPr>
        <w:t>organisational</w:t>
      </w:r>
      <w:r w:rsidRPr="00803D46">
        <w:rPr>
          <w:sz w:val="22"/>
          <w:szCs w:val="22"/>
          <w:lang w:val="en-GB"/>
        </w:rPr>
        <w:t xml:space="preserve"> behaviour. A serious lack of effective training on a broad number of issues related to the organisational and institutional development of NGOs was identified during the </w:t>
      </w:r>
      <w:r w:rsidR="007653E6" w:rsidRPr="00803D46">
        <w:rPr>
          <w:bCs/>
          <w:sz w:val="22"/>
          <w:szCs w:val="22"/>
          <w:lang w:val="en-GB"/>
        </w:rPr>
        <w:t xml:space="preserve">preparatory workshops </w:t>
      </w:r>
      <w:r w:rsidR="007653E6" w:rsidRPr="00803D46">
        <w:rPr>
          <w:sz w:val="22"/>
          <w:szCs w:val="22"/>
          <w:lang w:val="en-GB"/>
        </w:rPr>
        <w:t xml:space="preserve">organized in Tripoli and </w:t>
      </w:r>
      <w:r w:rsidR="007653E6" w:rsidRPr="00803D46">
        <w:rPr>
          <w:bCs/>
          <w:sz w:val="22"/>
          <w:szCs w:val="22"/>
          <w:lang w:val="en-GB"/>
        </w:rPr>
        <w:t xml:space="preserve">El </w:t>
      </w:r>
      <w:proofErr w:type="spellStart"/>
      <w:r w:rsidR="007653E6" w:rsidRPr="00803D46">
        <w:rPr>
          <w:bCs/>
          <w:sz w:val="22"/>
          <w:szCs w:val="22"/>
          <w:lang w:val="en-GB"/>
        </w:rPr>
        <w:t>Beidha</w:t>
      </w:r>
      <w:proofErr w:type="spellEnd"/>
      <w:r w:rsidRPr="00803D46">
        <w:rPr>
          <w:sz w:val="22"/>
          <w:szCs w:val="22"/>
          <w:lang w:val="en-GB"/>
        </w:rPr>
        <w:t xml:space="preserve">. </w:t>
      </w:r>
    </w:p>
    <w:p w14:paraId="6184883E" w14:textId="77777777" w:rsidR="00F61DC1" w:rsidRPr="00803D46" w:rsidRDefault="00F61DC1" w:rsidP="00F61DC1">
      <w:pPr>
        <w:tabs>
          <w:tab w:val="num" w:pos="360"/>
        </w:tabs>
        <w:spacing w:before="120"/>
        <w:jc w:val="both"/>
        <w:rPr>
          <w:sz w:val="22"/>
          <w:szCs w:val="22"/>
          <w:lang w:val="en-GB"/>
        </w:rPr>
      </w:pPr>
      <w:r w:rsidRPr="00803D46">
        <w:rPr>
          <w:sz w:val="22"/>
          <w:szCs w:val="22"/>
          <w:lang w:val="en-GB"/>
        </w:rPr>
        <w:t>With the help and assistance of a professional facilitator and experts from the WWF network, a programme of institutional capacity building workshops will be developed in Tripoli during the course of this phase. The average duration of each workshop will be 3-4 days. Representatives and members of selected NGOs and the project staff based in Tunis and in Tripoli will attend each workshop. Based on the assessment specific training modules will be developed and twelve training sessions organized in the two regions of the country (Tripoli for the west and Benghazi for the East).  The contents and objective</w:t>
      </w:r>
      <w:r w:rsidR="007653E6" w:rsidRPr="00803D46">
        <w:rPr>
          <w:sz w:val="22"/>
          <w:szCs w:val="22"/>
          <w:lang w:val="en-GB"/>
        </w:rPr>
        <w:t>s</w:t>
      </w:r>
      <w:r w:rsidRPr="00803D46">
        <w:rPr>
          <w:sz w:val="22"/>
          <w:szCs w:val="22"/>
          <w:lang w:val="en-GB"/>
        </w:rPr>
        <w:t xml:space="preserve"> of the training</w:t>
      </w:r>
      <w:r w:rsidR="007653E6" w:rsidRPr="00803D46">
        <w:rPr>
          <w:sz w:val="22"/>
          <w:szCs w:val="22"/>
          <w:lang w:val="en-GB"/>
        </w:rPr>
        <w:t xml:space="preserve"> courses</w:t>
      </w:r>
      <w:r w:rsidRPr="00803D46">
        <w:rPr>
          <w:sz w:val="22"/>
          <w:szCs w:val="22"/>
          <w:lang w:val="en-GB"/>
        </w:rPr>
        <w:t xml:space="preserve"> will be decided upon, </w:t>
      </w:r>
      <w:r w:rsidR="00795A55" w:rsidRPr="00803D46">
        <w:rPr>
          <w:sz w:val="22"/>
          <w:szCs w:val="22"/>
          <w:lang w:val="en-GB"/>
        </w:rPr>
        <w:t>between</w:t>
      </w:r>
      <w:r w:rsidRPr="00803D46">
        <w:rPr>
          <w:sz w:val="22"/>
          <w:szCs w:val="22"/>
          <w:lang w:val="en-GB"/>
        </w:rPr>
        <w:t xml:space="preserve"> WWF and all the organisations, during the planning phase. </w:t>
      </w:r>
      <w:r w:rsidR="00BC63DD" w:rsidRPr="00803D46">
        <w:rPr>
          <w:sz w:val="22"/>
          <w:szCs w:val="22"/>
          <w:lang w:val="en-GB"/>
        </w:rPr>
        <w:t>Areas of NGO capacity that will be in particular assessed include:</w:t>
      </w:r>
    </w:p>
    <w:p w14:paraId="346B9E0C" w14:textId="77777777" w:rsidR="00F61DC1" w:rsidRPr="00803D46" w:rsidRDefault="00F61DC1" w:rsidP="002D145C">
      <w:pPr>
        <w:pStyle w:val="ListParagraph"/>
        <w:numPr>
          <w:ilvl w:val="0"/>
          <w:numId w:val="34"/>
        </w:numPr>
        <w:tabs>
          <w:tab w:val="num" w:pos="360"/>
        </w:tabs>
        <w:spacing w:before="120"/>
        <w:jc w:val="both"/>
        <w:rPr>
          <w:sz w:val="22"/>
          <w:szCs w:val="22"/>
          <w:lang w:val="en-GB"/>
        </w:rPr>
      </w:pPr>
      <w:r w:rsidRPr="00803D46">
        <w:rPr>
          <w:sz w:val="22"/>
          <w:szCs w:val="22"/>
          <w:lang w:val="en-GB"/>
        </w:rPr>
        <w:t>NGO management and organisational development; definition of the institutional mission; development of strategic plans; understanding organisational development and change</w:t>
      </w:r>
      <w:r w:rsidR="007653E6" w:rsidRPr="00803D46">
        <w:rPr>
          <w:sz w:val="22"/>
          <w:szCs w:val="22"/>
          <w:lang w:val="en-GB"/>
        </w:rPr>
        <w:t>.</w:t>
      </w:r>
      <w:r w:rsidRPr="00803D46">
        <w:rPr>
          <w:sz w:val="22"/>
          <w:szCs w:val="22"/>
          <w:lang w:val="en-GB"/>
        </w:rPr>
        <w:t xml:space="preserve"> </w:t>
      </w:r>
    </w:p>
    <w:p w14:paraId="1F9AFEF0" w14:textId="77777777" w:rsidR="00F61DC1" w:rsidRPr="00803D46" w:rsidRDefault="00F61DC1" w:rsidP="002D145C">
      <w:pPr>
        <w:pStyle w:val="ListParagraph"/>
        <w:numPr>
          <w:ilvl w:val="0"/>
          <w:numId w:val="34"/>
        </w:numPr>
        <w:tabs>
          <w:tab w:val="num" w:pos="360"/>
        </w:tabs>
        <w:spacing w:before="120"/>
        <w:jc w:val="both"/>
        <w:rPr>
          <w:sz w:val="22"/>
          <w:szCs w:val="22"/>
          <w:lang w:val="en-GB"/>
        </w:rPr>
      </w:pPr>
      <w:r w:rsidRPr="00803D46">
        <w:rPr>
          <w:sz w:val="22"/>
          <w:szCs w:val="22"/>
          <w:lang w:val="en-GB"/>
        </w:rPr>
        <w:t>Participatory appraisal; facilitation techniques; community planning and design; conflict prevention and resolution; environmental and social impact assessment.</w:t>
      </w:r>
    </w:p>
    <w:p w14:paraId="18330918" w14:textId="77777777" w:rsidR="00F61DC1" w:rsidRPr="00803D46" w:rsidRDefault="00F61DC1" w:rsidP="002D145C">
      <w:pPr>
        <w:pStyle w:val="ListParagraph"/>
        <w:numPr>
          <w:ilvl w:val="0"/>
          <w:numId w:val="34"/>
        </w:numPr>
        <w:tabs>
          <w:tab w:val="num" w:pos="360"/>
        </w:tabs>
        <w:spacing w:before="120"/>
        <w:jc w:val="both"/>
        <w:rPr>
          <w:sz w:val="22"/>
          <w:szCs w:val="22"/>
          <w:lang w:val="en-GB"/>
        </w:rPr>
      </w:pPr>
      <w:r w:rsidRPr="00803D46">
        <w:rPr>
          <w:sz w:val="22"/>
          <w:szCs w:val="22"/>
          <w:lang w:val="en-GB"/>
        </w:rPr>
        <w:t>Fundraising skills and techniques; how to identify potential donors and access funds; financial management for non-financial managers.</w:t>
      </w:r>
    </w:p>
    <w:p w14:paraId="78F09144" w14:textId="77777777" w:rsidR="00F61DC1" w:rsidRPr="00803D46" w:rsidRDefault="00F61DC1" w:rsidP="002D145C">
      <w:pPr>
        <w:pStyle w:val="ListParagraph"/>
        <w:numPr>
          <w:ilvl w:val="0"/>
          <w:numId w:val="34"/>
        </w:numPr>
        <w:tabs>
          <w:tab w:val="num" w:pos="360"/>
        </w:tabs>
        <w:spacing w:before="120"/>
        <w:jc w:val="both"/>
        <w:rPr>
          <w:sz w:val="22"/>
          <w:szCs w:val="22"/>
          <w:lang w:val="en-GB"/>
        </w:rPr>
      </w:pPr>
      <w:r w:rsidRPr="00803D46">
        <w:rPr>
          <w:sz w:val="22"/>
          <w:szCs w:val="22"/>
          <w:lang w:val="en-GB"/>
        </w:rPr>
        <w:t xml:space="preserve">Communication, advocacy and campaigning; building communication into the projects; working with and strengthening partners. </w:t>
      </w:r>
    </w:p>
    <w:p w14:paraId="4001DCB5" w14:textId="77777777" w:rsidR="005D1D6F" w:rsidRPr="00803D46" w:rsidRDefault="005D1D6F" w:rsidP="005D1D6F">
      <w:pPr>
        <w:tabs>
          <w:tab w:val="num" w:pos="360"/>
        </w:tabs>
        <w:spacing w:before="120"/>
        <w:jc w:val="both"/>
        <w:rPr>
          <w:sz w:val="22"/>
          <w:szCs w:val="22"/>
          <w:lang w:val="en-GB"/>
        </w:rPr>
      </w:pPr>
      <w:r w:rsidRPr="00803D46">
        <w:rPr>
          <w:sz w:val="22"/>
          <w:szCs w:val="22"/>
          <w:lang w:val="en-GB"/>
        </w:rPr>
        <w:t>The training</w:t>
      </w:r>
      <w:r w:rsidR="007653E6" w:rsidRPr="00803D46">
        <w:rPr>
          <w:sz w:val="22"/>
          <w:szCs w:val="22"/>
          <w:lang w:val="en-GB"/>
        </w:rPr>
        <w:t xml:space="preserve"> courses </w:t>
      </w:r>
      <w:r w:rsidRPr="00803D46">
        <w:rPr>
          <w:sz w:val="22"/>
          <w:szCs w:val="22"/>
          <w:lang w:val="en-GB"/>
        </w:rPr>
        <w:t>will t</w:t>
      </w:r>
      <w:r w:rsidR="00BC63DD" w:rsidRPr="00803D46">
        <w:rPr>
          <w:sz w:val="22"/>
          <w:szCs w:val="22"/>
          <w:lang w:val="en-GB"/>
        </w:rPr>
        <w:t>ake</w:t>
      </w:r>
      <w:r w:rsidRPr="00803D46">
        <w:rPr>
          <w:sz w:val="22"/>
          <w:szCs w:val="22"/>
          <w:lang w:val="en-GB"/>
        </w:rPr>
        <w:t xml:space="preserve"> place in the Civil Initiatives Libya (CIL) Tripoli Training Centre and in the </w:t>
      </w:r>
      <w:r w:rsidR="00D93287" w:rsidRPr="00803D46">
        <w:rPr>
          <w:sz w:val="22"/>
          <w:szCs w:val="22"/>
          <w:lang w:val="en-GB"/>
        </w:rPr>
        <w:t>Training Centre</w:t>
      </w:r>
      <w:r w:rsidRPr="00803D46">
        <w:rPr>
          <w:sz w:val="22"/>
          <w:szCs w:val="22"/>
          <w:lang w:val="en-GB"/>
        </w:rPr>
        <w:t xml:space="preserve"> in Bengh</w:t>
      </w:r>
      <w:r w:rsidR="00D93287" w:rsidRPr="00803D46">
        <w:rPr>
          <w:sz w:val="22"/>
          <w:szCs w:val="22"/>
          <w:lang w:val="en-GB"/>
        </w:rPr>
        <w:t xml:space="preserve">azi opened this year. </w:t>
      </w:r>
    </w:p>
    <w:p w14:paraId="227CE119" w14:textId="77777777" w:rsidR="005D1D6F" w:rsidRPr="00803D46" w:rsidRDefault="005D1D6F" w:rsidP="005D1D6F">
      <w:pPr>
        <w:ind w:left="360"/>
        <w:rPr>
          <w:sz w:val="22"/>
          <w:szCs w:val="22"/>
          <w:lang w:val="en-GB" w:eastAsia="fr-FR"/>
        </w:rPr>
      </w:pPr>
    </w:p>
    <w:p w14:paraId="2BD451A7" w14:textId="77777777" w:rsidR="00F61DC1" w:rsidRPr="00803D46" w:rsidRDefault="00143810" w:rsidP="00776008">
      <w:pPr>
        <w:pStyle w:val="Heading4"/>
        <w:numPr>
          <w:ilvl w:val="3"/>
          <w:numId w:val="65"/>
        </w:numPr>
        <w:spacing w:before="120" w:after="0"/>
        <w:rPr>
          <w:sz w:val="22"/>
          <w:szCs w:val="22"/>
          <w:lang w:val="en-GB" w:eastAsia="en-US"/>
        </w:rPr>
      </w:pPr>
      <w:r w:rsidRPr="00803D46">
        <w:rPr>
          <w:sz w:val="22"/>
          <w:szCs w:val="22"/>
          <w:lang w:val="en-GB" w:eastAsia="en-US"/>
        </w:rPr>
        <w:t>Organ</w:t>
      </w:r>
      <w:r w:rsidR="00DA20CC">
        <w:rPr>
          <w:sz w:val="22"/>
          <w:szCs w:val="22"/>
          <w:lang w:val="en-GB" w:eastAsia="en-US"/>
        </w:rPr>
        <w:t>ize</w:t>
      </w:r>
      <w:r w:rsidR="00F61DC1" w:rsidRPr="00803D46">
        <w:rPr>
          <w:sz w:val="22"/>
          <w:szCs w:val="22"/>
          <w:lang w:val="en-GB" w:eastAsia="en-US"/>
        </w:rPr>
        <w:t xml:space="preserve"> three national roundtables between Libyan NGOs and Libyan authorities. </w:t>
      </w:r>
    </w:p>
    <w:p w14:paraId="0B4D37C8" w14:textId="77777777" w:rsidR="00F61DC1" w:rsidRPr="00803D46" w:rsidRDefault="007653E6" w:rsidP="00F61DC1">
      <w:pPr>
        <w:tabs>
          <w:tab w:val="num" w:pos="360"/>
        </w:tabs>
        <w:spacing w:before="120"/>
        <w:jc w:val="both"/>
        <w:rPr>
          <w:sz w:val="22"/>
          <w:szCs w:val="22"/>
          <w:lang w:val="en-GB"/>
        </w:rPr>
      </w:pPr>
      <w:r w:rsidRPr="00803D46">
        <w:rPr>
          <w:sz w:val="22"/>
          <w:szCs w:val="22"/>
          <w:lang w:val="en-GB"/>
        </w:rPr>
        <w:t>The project will e</w:t>
      </w:r>
      <w:r w:rsidR="00F61DC1" w:rsidRPr="00803D46">
        <w:rPr>
          <w:sz w:val="22"/>
          <w:szCs w:val="22"/>
          <w:lang w:val="en-GB"/>
        </w:rPr>
        <w:t xml:space="preserve">stablish contact and promote dialogue between Libyan State actors and NGOs working in the field of environment and sustainable development. WWF has a long tradition of developing </w:t>
      </w:r>
      <w:r w:rsidRPr="00803D46">
        <w:rPr>
          <w:sz w:val="22"/>
          <w:szCs w:val="22"/>
          <w:lang w:val="en-GB"/>
        </w:rPr>
        <w:t xml:space="preserve">the </w:t>
      </w:r>
      <w:r w:rsidR="00F61DC1" w:rsidRPr="00803D46">
        <w:rPr>
          <w:sz w:val="22"/>
          <w:szCs w:val="22"/>
          <w:lang w:val="en-GB"/>
        </w:rPr>
        <w:t xml:space="preserve">enabling conditions for a vibrant, structured, constructive and productive dialogue between State and non-State actors in the Mediterranean. We believe this to be a critical, most often missing, element of NGO activities. We recognize that this will be a long-term effort in Libya, but we enthusiastically commit to making the necessary initial steps through this project, and supporting it in the future. Three national environmental roundtables will be organized and facilitated by WWF and </w:t>
      </w:r>
      <w:r w:rsidR="00BC63DD" w:rsidRPr="00803D46">
        <w:rPr>
          <w:sz w:val="22"/>
          <w:szCs w:val="22"/>
          <w:lang w:val="en-GB"/>
        </w:rPr>
        <w:t>its</w:t>
      </w:r>
      <w:r w:rsidR="00F61DC1" w:rsidRPr="00803D46">
        <w:rPr>
          <w:sz w:val="22"/>
          <w:szCs w:val="22"/>
          <w:lang w:val="en-GB"/>
        </w:rPr>
        <w:t xml:space="preserve"> partner</w:t>
      </w:r>
      <w:r w:rsidR="00BC63DD" w:rsidRPr="00803D46">
        <w:rPr>
          <w:sz w:val="22"/>
          <w:szCs w:val="22"/>
          <w:lang w:val="en-GB"/>
        </w:rPr>
        <w:t>s</w:t>
      </w:r>
      <w:r w:rsidR="00F61DC1" w:rsidRPr="00803D46">
        <w:rPr>
          <w:sz w:val="22"/>
          <w:szCs w:val="22"/>
          <w:lang w:val="en-GB"/>
        </w:rPr>
        <w:t xml:space="preserve">. The </w:t>
      </w:r>
      <w:r w:rsidRPr="00803D46">
        <w:rPr>
          <w:sz w:val="22"/>
          <w:szCs w:val="22"/>
          <w:lang w:val="en-GB"/>
        </w:rPr>
        <w:t>project team</w:t>
      </w:r>
      <w:r w:rsidR="003171FE" w:rsidRPr="00803D46">
        <w:rPr>
          <w:sz w:val="22"/>
          <w:szCs w:val="22"/>
          <w:lang w:val="en-GB"/>
        </w:rPr>
        <w:t xml:space="preserve"> </w:t>
      </w:r>
      <w:r w:rsidR="00F61DC1" w:rsidRPr="00803D46">
        <w:rPr>
          <w:sz w:val="22"/>
          <w:szCs w:val="22"/>
          <w:lang w:val="en-GB"/>
        </w:rPr>
        <w:t xml:space="preserve">will decide </w:t>
      </w:r>
      <w:r w:rsidRPr="00803D46">
        <w:rPr>
          <w:sz w:val="22"/>
          <w:szCs w:val="22"/>
          <w:lang w:val="en-GB"/>
        </w:rPr>
        <w:t xml:space="preserve">on </w:t>
      </w:r>
      <w:r w:rsidR="00F61DC1" w:rsidRPr="00803D46">
        <w:rPr>
          <w:sz w:val="22"/>
          <w:szCs w:val="22"/>
          <w:lang w:val="en-GB"/>
        </w:rPr>
        <w:t>the specific issue</w:t>
      </w:r>
      <w:r w:rsidR="00FF5AFE" w:rsidRPr="00803D46">
        <w:rPr>
          <w:sz w:val="22"/>
          <w:szCs w:val="22"/>
          <w:lang w:val="en-GB"/>
        </w:rPr>
        <w:t>s</w:t>
      </w:r>
      <w:r w:rsidR="00F61DC1" w:rsidRPr="00803D46">
        <w:rPr>
          <w:sz w:val="22"/>
          <w:szCs w:val="22"/>
          <w:lang w:val="en-GB"/>
        </w:rPr>
        <w:t xml:space="preserve"> of each roundtable, but </w:t>
      </w:r>
      <w:r w:rsidR="00FF5AFE" w:rsidRPr="00803D46">
        <w:rPr>
          <w:sz w:val="22"/>
          <w:szCs w:val="22"/>
          <w:lang w:val="en-GB"/>
        </w:rPr>
        <w:t>certainly</w:t>
      </w:r>
      <w:r w:rsidR="00F61DC1" w:rsidRPr="00803D46">
        <w:rPr>
          <w:sz w:val="22"/>
          <w:szCs w:val="22"/>
          <w:lang w:val="en-GB"/>
        </w:rPr>
        <w:t xml:space="preserve"> the first one will focus on the new constitution and the inclusion of key environmental rights. </w:t>
      </w:r>
    </w:p>
    <w:p w14:paraId="2C61AB68" w14:textId="77777777" w:rsidR="00F61DC1" w:rsidRPr="00803D46" w:rsidRDefault="00F61DC1" w:rsidP="00F61DC1">
      <w:pPr>
        <w:tabs>
          <w:tab w:val="num" w:pos="360"/>
        </w:tabs>
        <w:spacing w:before="120"/>
        <w:jc w:val="both"/>
        <w:rPr>
          <w:sz w:val="22"/>
          <w:szCs w:val="22"/>
          <w:lang w:val="en-GB"/>
        </w:rPr>
      </w:pPr>
      <w:r w:rsidRPr="00803D46">
        <w:rPr>
          <w:sz w:val="22"/>
          <w:szCs w:val="22"/>
          <w:lang w:val="en-GB"/>
        </w:rPr>
        <w:t>Th</w:t>
      </w:r>
      <w:r w:rsidR="006D2E08" w:rsidRPr="00803D46">
        <w:rPr>
          <w:sz w:val="22"/>
          <w:szCs w:val="22"/>
          <w:lang w:val="en-GB"/>
        </w:rPr>
        <w:t xml:space="preserve">e </w:t>
      </w:r>
      <w:r w:rsidRPr="00803D46">
        <w:rPr>
          <w:sz w:val="22"/>
          <w:szCs w:val="22"/>
          <w:lang w:val="en-GB"/>
        </w:rPr>
        <w:t>roundtable</w:t>
      </w:r>
      <w:r w:rsidR="006D2E08" w:rsidRPr="00803D46">
        <w:rPr>
          <w:sz w:val="22"/>
          <w:szCs w:val="22"/>
          <w:lang w:val="en-GB"/>
        </w:rPr>
        <w:t>s</w:t>
      </w:r>
      <w:r w:rsidRPr="00803D46">
        <w:rPr>
          <w:sz w:val="22"/>
          <w:szCs w:val="22"/>
          <w:lang w:val="en-GB"/>
        </w:rPr>
        <w:t xml:space="preserve"> will be </w:t>
      </w:r>
      <w:r w:rsidR="00FF5AFE" w:rsidRPr="00803D46">
        <w:rPr>
          <w:sz w:val="22"/>
          <w:szCs w:val="22"/>
          <w:lang w:val="en-GB"/>
        </w:rPr>
        <w:t xml:space="preserve">held in each of the two regions (and co-organized by the NGO group in that region) and will be </w:t>
      </w:r>
      <w:r w:rsidR="006D2E08" w:rsidRPr="00803D46">
        <w:rPr>
          <w:sz w:val="22"/>
          <w:szCs w:val="22"/>
          <w:lang w:val="en-GB"/>
        </w:rPr>
        <w:t xml:space="preserve">attended by </w:t>
      </w:r>
      <w:r w:rsidR="003171FE" w:rsidRPr="00803D46">
        <w:rPr>
          <w:sz w:val="22"/>
          <w:szCs w:val="22"/>
          <w:lang w:val="en-GB"/>
        </w:rPr>
        <w:t xml:space="preserve">members of </w:t>
      </w:r>
      <w:r w:rsidR="006D2E08" w:rsidRPr="00803D46">
        <w:rPr>
          <w:sz w:val="22"/>
          <w:szCs w:val="22"/>
          <w:lang w:val="en-GB"/>
        </w:rPr>
        <w:t>the</w:t>
      </w:r>
      <w:r w:rsidRPr="00803D46">
        <w:rPr>
          <w:sz w:val="22"/>
          <w:szCs w:val="22"/>
          <w:lang w:val="en-GB"/>
        </w:rPr>
        <w:t xml:space="preserve"> NGO </w:t>
      </w:r>
      <w:r w:rsidR="003171FE" w:rsidRPr="00803D46">
        <w:rPr>
          <w:sz w:val="22"/>
          <w:szCs w:val="22"/>
          <w:lang w:val="en-GB"/>
        </w:rPr>
        <w:t>groups and other stakeholders</w:t>
      </w:r>
      <w:r w:rsidR="00FF5AFE" w:rsidRPr="00803D46">
        <w:rPr>
          <w:sz w:val="22"/>
          <w:szCs w:val="22"/>
          <w:lang w:val="en-GB"/>
        </w:rPr>
        <w:t>.</w:t>
      </w:r>
    </w:p>
    <w:p w14:paraId="39F96DA7" w14:textId="77777777" w:rsidR="00F61DC1" w:rsidRPr="00803D46" w:rsidRDefault="00F61DC1" w:rsidP="00F61DC1">
      <w:pPr>
        <w:tabs>
          <w:tab w:val="num" w:pos="360"/>
        </w:tabs>
        <w:spacing w:before="120"/>
        <w:jc w:val="both"/>
        <w:rPr>
          <w:bCs/>
          <w:sz w:val="22"/>
          <w:szCs w:val="22"/>
          <w:lang w:val="en-GB"/>
        </w:rPr>
      </w:pPr>
    </w:p>
    <w:p w14:paraId="30F07457" w14:textId="77777777" w:rsidR="00F61DC1" w:rsidRPr="00803D46" w:rsidRDefault="00F61DC1" w:rsidP="00776008">
      <w:pPr>
        <w:pStyle w:val="Heading4"/>
        <w:numPr>
          <w:ilvl w:val="3"/>
          <w:numId w:val="65"/>
        </w:numPr>
        <w:spacing w:before="120" w:after="0"/>
        <w:rPr>
          <w:sz w:val="22"/>
          <w:szCs w:val="22"/>
          <w:lang w:val="en-GB" w:eastAsia="en-US"/>
        </w:rPr>
      </w:pPr>
      <w:r w:rsidRPr="00803D46">
        <w:rPr>
          <w:sz w:val="22"/>
          <w:szCs w:val="22"/>
          <w:lang w:val="en-GB" w:eastAsia="en-US"/>
        </w:rPr>
        <w:t xml:space="preserve">Support direct </w:t>
      </w:r>
      <w:r w:rsidR="009A6C23" w:rsidRPr="00803D46">
        <w:rPr>
          <w:sz w:val="22"/>
          <w:szCs w:val="22"/>
          <w:lang w:val="en-GB" w:eastAsia="en-US"/>
        </w:rPr>
        <w:t xml:space="preserve">pilot </w:t>
      </w:r>
      <w:r w:rsidRPr="00803D46">
        <w:rPr>
          <w:sz w:val="22"/>
          <w:szCs w:val="22"/>
          <w:lang w:val="en-GB" w:eastAsia="en-US"/>
        </w:rPr>
        <w:t xml:space="preserve">actions designed and implemented by Libyan NGOs (learning-by doing approach). </w:t>
      </w:r>
    </w:p>
    <w:p w14:paraId="13ABEAD3" w14:textId="77777777" w:rsidR="00F61DC1" w:rsidRPr="00803D46" w:rsidRDefault="00F61DC1" w:rsidP="00F61DC1">
      <w:pPr>
        <w:pStyle w:val="BodyText"/>
        <w:rPr>
          <w:rFonts w:ascii="Times New Roman" w:hAnsi="Times New Roman"/>
          <w:bCs/>
          <w:color w:val="auto"/>
          <w:sz w:val="22"/>
          <w:szCs w:val="22"/>
          <w:lang w:val="en-GB"/>
        </w:rPr>
      </w:pPr>
    </w:p>
    <w:p w14:paraId="455C637D" w14:textId="77777777" w:rsidR="000F3267" w:rsidRPr="000F3267" w:rsidRDefault="000F3267" w:rsidP="000F3267">
      <w:pPr>
        <w:pStyle w:val="BodyText"/>
        <w:rPr>
          <w:rFonts w:ascii="Times New Roman" w:hAnsi="Times New Roman"/>
          <w:color w:val="auto"/>
          <w:sz w:val="22"/>
          <w:szCs w:val="22"/>
          <w:lang w:val="en-GB"/>
        </w:rPr>
      </w:pPr>
      <w:r w:rsidRPr="000F3267">
        <w:rPr>
          <w:rFonts w:ascii="Times New Roman" w:hAnsi="Times New Roman"/>
          <w:color w:val="auto"/>
          <w:sz w:val="22"/>
          <w:szCs w:val="22"/>
          <w:lang w:val="en-GB"/>
        </w:rPr>
        <w:t>During the first year of the project a workshop on project design and project cycle will be held, organized with the assistance of an expert/consultant and the support of WWF staff. Following this, each NGO will be engaged in workshops, where they shall define their objectives, decide on appropriate activities and partners, and discuss in detail the contents and the work plan of a pilot action or set of actions that</w:t>
      </w:r>
      <w:r w:rsidR="007432B6">
        <w:rPr>
          <w:rFonts w:ascii="Times New Roman" w:hAnsi="Times New Roman"/>
          <w:color w:val="auto"/>
          <w:sz w:val="22"/>
          <w:szCs w:val="22"/>
          <w:lang w:val="en-GB"/>
        </w:rPr>
        <w:t xml:space="preserve"> emerge as their priority. The “Direct action”</w:t>
      </w:r>
      <w:r w:rsidRPr="000F3267">
        <w:rPr>
          <w:rFonts w:ascii="Times New Roman" w:hAnsi="Times New Roman"/>
          <w:color w:val="auto"/>
          <w:sz w:val="22"/>
          <w:szCs w:val="22"/>
          <w:lang w:val="en-GB"/>
        </w:rPr>
        <w:t xml:space="preserve"> (communications, lobbying, advocacy) will be implemented by Libyan NGOs (learning-by-doing approach) in the second and the third year of the project.</w:t>
      </w:r>
    </w:p>
    <w:p w14:paraId="04618D27" w14:textId="77777777" w:rsidR="000F3267" w:rsidRPr="000F3267" w:rsidRDefault="000F3267" w:rsidP="000F3267">
      <w:pPr>
        <w:pStyle w:val="BodyText"/>
        <w:rPr>
          <w:rFonts w:ascii="Times New Roman" w:hAnsi="Times New Roman"/>
          <w:color w:val="auto"/>
          <w:sz w:val="22"/>
          <w:szCs w:val="22"/>
          <w:lang w:val="en-GB"/>
        </w:rPr>
      </w:pPr>
      <w:r w:rsidRPr="000F3267">
        <w:rPr>
          <w:rFonts w:ascii="Times New Roman" w:hAnsi="Times New Roman"/>
          <w:color w:val="auto"/>
          <w:sz w:val="22"/>
          <w:szCs w:val="22"/>
          <w:lang w:val="en-GB"/>
        </w:rPr>
        <w:t> </w:t>
      </w:r>
    </w:p>
    <w:p w14:paraId="2D70C35F" w14:textId="77777777" w:rsidR="000F3267" w:rsidRPr="000F3267" w:rsidRDefault="000F3267" w:rsidP="000F3267">
      <w:pPr>
        <w:pStyle w:val="BodyText"/>
        <w:rPr>
          <w:rFonts w:ascii="Times New Roman" w:hAnsi="Times New Roman"/>
          <w:color w:val="auto"/>
          <w:sz w:val="22"/>
          <w:szCs w:val="22"/>
          <w:lang w:val="en-GB"/>
        </w:rPr>
      </w:pPr>
      <w:r w:rsidRPr="000F3267">
        <w:rPr>
          <w:rFonts w:ascii="Times New Roman" w:hAnsi="Times New Roman"/>
          <w:color w:val="auto"/>
          <w:sz w:val="22"/>
          <w:szCs w:val="22"/>
          <w:lang w:val="en-GB"/>
        </w:rPr>
        <w:t>The NGOs who</w:t>
      </w:r>
      <w:r w:rsidR="004767D7">
        <w:rPr>
          <w:rFonts w:ascii="Times New Roman" w:hAnsi="Times New Roman"/>
          <w:color w:val="auto"/>
          <w:sz w:val="22"/>
          <w:szCs w:val="22"/>
          <w:lang w:val="en-GB"/>
        </w:rPr>
        <w:t>m</w:t>
      </w:r>
      <w:r w:rsidRPr="000F3267">
        <w:rPr>
          <w:rFonts w:ascii="Times New Roman" w:hAnsi="Times New Roman"/>
          <w:color w:val="auto"/>
          <w:sz w:val="22"/>
          <w:szCs w:val="22"/>
          <w:lang w:val="en-GB"/>
        </w:rPr>
        <w:t xml:space="preserve"> </w:t>
      </w:r>
      <w:r w:rsidR="004767D7" w:rsidRPr="000F3267">
        <w:rPr>
          <w:rFonts w:ascii="Times New Roman" w:hAnsi="Times New Roman"/>
          <w:color w:val="auto"/>
          <w:sz w:val="22"/>
          <w:szCs w:val="22"/>
          <w:lang w:val="en-GB"/>
        </w:rPr>
        <w:t>succeeded to</w:t>
      </w:r>
      <w:r w:rsidRPr="000F3267">
        <w:rPr>
          <w:rFonts w:ascii="Times New Roman" w:hAnsi="Times New Roman"/>
          <w:color w:val="auto"/>
          <w:sz w:val="22"/>
          <w:szCs w:val="22"/>
          <w:lang w:val="en-GB"/>
        </w:rPr>
        <w:t xml:space="preserve"> develop and to write a good </w:t>
      </w:r>
      <w:r w:rsidR="007432B6">
        <w:rPr>
          <w:rFonts w:ascii="Times New Roman" w:hAnsi="Times New Roman"/>
          <w:color w:val="auto"/>
          <w:sz w:val="22"/>
          <w:szCs w:val="22"/>
          <w:lang w:val="en-GB"/>
        </w:rPr>
        <w:t>“</w:t>
      </w:r>
      <w:r w:rsidRPr="000F3267">
        <w:rPr>
          <w:rFonts w:ascii="Times New Roman" w:hAnsi="Times New Roman"/>
          <w:color w:val="auto"/>
          <w:sz w:val="22"/>
          <w:szCs w:val="22"/>
          <w:lang w:val="en-GB"/>
        </w:rPr>
        <w:t>Direct actions</w:t>
      </w:r>
      <w:r w:rsidR="007432B6">
        <w:rPr>
          <w:rFonts w:ascii="Times New Roman" w:hAnsi="Times New Roman"/>
          <w:color w:val="auto"/>
          <w:sz w:val="22"/>
          <w:szCs w:val="22"/>
          <w:lang w:val="en-GB"/>
        </w:rPr>
        <w:t>”</w:t>
      </w:r>
      <w:proofErr w:type="gramStart"/>
      <w:r w:rsidRPr="000F3267">
        <w:rPr>
          <w:rFonts w:ascii="Times New Roman" w:hAnsi="Times New Roman"/>
          <w:color w:val="auto"/>
          <w:sz w:val="22"/>
          <w:szCs w:val="22"/>
          <w:lang w:val="en-GB"/>
        </w:rPr>
        <w:t>,  will</w:t>
      </w:r>
      <w:proofErr w:type="gramEnd"/>
      <w:r w:rsidRPr="000F3267">
        <w:rPr>
          <w:rFonts w:ascii="Times New Roman" w:hAnsi="Times New Roman"/>
          <w:color w:val="auto"/>
          <w:sz w:val="22"/>
          <w:szCs w:val="22"/>
          <w:lang w:val="en-GB"/>
        </w:rPr>
        <w:t xml:space="preserve"> be granted by the project in order to put in place these initiatives. </w:t>
      </w:r>
      <w:r w:rsidR="00017F97" w:rsidRPr="000F3267">
        <w:rPr>
          <w:rFonts w:ascii="Times New Roman" w:hAnsi="Times New Roman"/>
          <w:color w:val="auto"/>
          <w:sz w:val="22"/>
          <w:szCs w:val="22"/>
          <w:lang w:val="en-GB"/>
        </w:rPr>
        <w:t>The</w:t>
      </w:r>
      <w:r w:rsidRPr="000F3267">
        <w:rPr>
          <w:rFonts w:ascii="Times New Roman" w:hAnsi="Times New Roman"/>
          <w:color w:val="auto"/>
          <w:sz w:val="22"/>
          <w:szCs w:val="22"/>
          <w:lang w:val="en-GB"/>
        </w:rPr>
        <w:t xml:space="preserve"> Direct action will be related to the small activities initiated by the NGOs in order to solve or to promote an environmental action. The Grant will cover all cost related to the </w:t>
      </w:r>
      <w:r w:rsidR="007432B6">
        <w:rPr>
          <w:rFonts w:ascii="Times New Roman" w:hAnsi="Times New Roman"/>
          <w:color w:val="auto"/>
          <w:sz w:val="22"/>
          <w:szCs w:val="22"/>
          <w:lang w:val="en-GB"/>
        </w:rPr>
        <w:t>“D</w:t>
      </w:r>
      <w:r w:rsidRPr="000F3267">
        <w:rPr>
          <w:rFonts w:ascii="Times New Roman" w:hAnsi="Times New Roman"/>
          <w:color w:val="auto"/>
          <w:sz w:val="22"/>
          <w:szCs w:val="22"/>
          <w:lang w:val="en-GB"/>
        </w:rPr>
        <w:t xml:space="preserve">irect </w:t>
      </w:r>
      <w:r w:rsidR="007432B6" w:rsidRPr="000F3267">
        <w:rPr>
          <w:rFonts w:ascii="Times New Roman" w:hAnsi="Times New Roman"/>
          <w:color w:val="auto"/>
          <w:sz w:val="22"/>
          <w:szCs w:val="22"/>
          <w:lang w:val="en-GB"/>
        </w:rPr>
        <w:t>action</w:t>
      </w:r>
      <w:r w:rsidR="007432B6">
        <w:rPr>
          <w:rFonts w:ascii="Times New Roman" w:hAnsi="Times New Roman"/>
          <w:color w:val="auto"/>
          <w:sz w:val="22"/>
          <w:szCs w:val="22"/>
          <w:lang w:val="en-GB"/>
        </w:rPr>
        <w:t>”</w:t>
      </w:r>
      <w:r w:rsidR="007432B6" w:rsidRPr="000F3267">
        <w:rPr>
          <w:rFonts w:ascii="Times New Roman" w:hAnsi="Times New Roman"/>
          <w:color w:val="auto"/>
          <w:sz w:val="22"/>
          <w:szCs w:val="22"/>
          <w:lang w:val="en-GB"/>
        </w:rPr>
        <w:t>,</w:t>
      </w:r>
      <w:r w:rsidRPr="000F3267">
        <w:rPr>
          <w:rFonts w:ascii="Times New Roman" w:hAnsi="Times New Roman"/>
          <w:color w:val="auto"/>
          <w:sz w:val="22"/>
          <w:szCs w:val="22"/>
          <w:lang w:val="en-GB"/>
        </w:rPr>
        <w:t xml:space="preserve"> like organizing training workshops, production education materiel, production communication materiel, travel fees and small equipment.  The amount will be done through contracts with the selected NGO and the </w:t>
      </w:r>
      <w:r w:rsidR="00017F97" w:rsidRPr="000F3267">
        <w:rPr>
          <w:rFonts w:ascii="Times New Roman" w:hAnsi="Times New Roman"/>
          <w:color w:val="auto"/>
          <w:sz w:val="22"/>
          <w:szCs w:val="22"/>
          <w:lang w:val="en-GB"/>
        </w:rPr>
        <w:t>project,</w:t>
      </w:r>
      <w:r w:rsidRPr="000F3267">
        <w:rPr>
          <w:rFonts w:ascii="Times New Roman" w:hAnsi="Times New Roman"/>
          <w:color w:val="auto"/>
          <w:sz w:val="22"/>
          <w:szCs w:val="22"/>
          <w:lang w:val="en-GB"/>
        </w:rPr>
        <w:t xml:space="preserve"> in order to ensure the delivery related to this action”</w:t>
      </w:r>
      <w:r w:rsidR="00017F97">
        <w:rPr>
          <w:rFonts w:ascii="Times New Roman" w:hAnsi="Times New Roman"/>
          <w:color w:val="auto"/>
          <w:sz w:val="22"/>
          <w:szCs w:val="22"/>
          <w:lang w:val="en-GB"/>
        </w:rPr>
        <w:t xml:space="preserve">. </w:t>
      </w:r>
      <w:r w:rsidR="007432B6">
        <w:rPr>
          <w:rFonts w:ascii="Times New Roman" w:hAnsi="Times New Roman"/>
          <w:color w:val="auto"/>
          <w:sz w:val="22"/>
          <w:szCs w:val="22"/>
          <w:lang w:val="en-GB"/>
        </w:rPr>
        <w:t>T</w:t>
      </w:r>
      <w:r w:rsidR="00017F97">
        <w:rPr>
          <w:rFonts w:ascii="Times New Roman" w:hAnsi="Times New Roman"/>
          <w:color w:val="auto"/>
          <w:sz w:val="22"/>
          <w:szCs w:val="22"/>
          <w:lang w:val="en-GB"/>
        </w:rPr>
        <w:t xml:space="preserve">o receive the Grant, the Association have to demonstrate to the </w:t>
      </w:r>
      <w:r w:rsidR="007432B6">
        <w:rPr>
          <w:rFonts w:ascii="Times New Roman" w:hAnsi="Times New Roman"/>
          <w:color w:val="auto"/>
          <w:sz w:val="22"/>
          <w:szCs w:val="22"/>
          <w:lang w:val="en-GB"/>
        </w:rPr>
        <w:t xml:space="preserve">project </w:t>
      </w:r>
      <w:proofErr w:type="gramStart"/>
      <w:r w:rsidR="007432B6">
        <w:rPr>
          <w:rFonts w:ascii="Times New Roman" w:hAnsi="Times New Roman"/>
          <w:color w:val="auto"/>
          <w:sz w:val="22"/>
          <w:szCs w:val="22"/>
          <w:lang w:val="en-GB"/>
        </w:rPr>
        <w:t>Team ,</w:t>
      </w:r>
      <w:proofErr w:type="gramEnd"/>
      <w:r w:rsidR="00017F97">
        <w:rPr>
          <w:rFonts w:ascii="Times New Roman" w:hAnsi="Times New Roman"/>
          <w:color w:val="auto"/>
          <w:sz w:val="22"/>
          <w:szCs w:val="22"/>
          <w:lang w:val="en-GB"/>
        </w:rPr>
        <w:t xml:space="preserve"> the capacity to </w:t>
      </w:r>
      <w:r w:rsidR="007432B6">
        <w:rPr>
          <w:rFonts w:ascii="Times New Roman" w:hAnsi="Times New Roman"/>
          <w:color w:val="auto"/>
          <w:sz w:val="22"/>
          <w:szCs w:val="22"/>
          <w:lang w:val="en-GB"/>
        </w:rPr>
        <w:t>handle</w:t>
      </w:r>
      <w:r w:rsidR="00017F97">
        <w:rPr>
          <w:rFonts w:ascii="Times New Roman" w:hAnsi="Times New Roman"/>
          <w:color w:val="auto"/>
          <w:sz w:val="22"/>
          <w:szCs w:val="22"/>
          <w:lang w:val="en-GB"/>
        </w:rPr>
        <w:t xml:space="preserve"> and to implement </w:t>
      </w:r>
      <w:r w:rsidR="007432B6">
        <w:rPr>
          <w:rFonts w:ascii="Times New Roman" w:hAnsi="Times New Roman"/>
          <w:color w:val="auto"/>
          <w:sz w:val="22"/>
          <w:szCs w:val="22"/>
          <w:lang w:val="en-GB"/>
        </w:rPr>
        <w:t>the “Direct action” developed during the training, the NGO was present during all the training done during the project for this purposes. The NGO shown interests for the project and for the “Direct action” proposed.   The NGO also have to present the “Direction action” aligned with the objectives of this project.</w:t>
      </w:r>
      <w:r w:rsidR="004767D7">
        <w:rPr>
          <w:rFonts w:ascii="Times New Roman" w:hAnsi="Times New Roman"/>
          <w:color w:val="auto"/>
          <w:sz w:val="22"/>
          <w:szCs w:val="22"/>
          <w:lang w:val="en-GB"/>
        </w:rPr>
        <w:t xml:space="preserve"> The Direct Actions to be granted will be selected by a small committee composed by the Project team and members form LWT and WWF. </w:t>
      </w:r>
    </w:p>
    <w:p w14:paraId="5A03E1CF" w14:textId="77777777" w:rsidR="000F3267" w:rsidRPr="000F3267" w:rsidRDefault="000F3267" w:rsidP="000F3267">
      <w:pPr>
        <w:pStyle w:val="BodyText"/>
        <w:rPr>
          <w:rFonts w:ascii="Times New Roman" w:hAnsi="Times New Roman"/>
          <w:color w:val="auto"/>
          <w:sz w:val="22"/>
          <w:szCs w:val="22"/>
          <w:lang w:val="en-GB"/>
        </w:rPr>
      </w:pPr>
      <w:r w:rsidRPr="000F3267">
        <w:rPr>
          <w:rFonts w:ascii="Times New Roman" w:hAnsi="Times New Roman"/>
          <w:color w:val="auto"/>
          <w:sz w:val="22"/>
          <w:szCs w:val="22"/>
          <w:lang w:val="en-GB"/>
        </w:rPr>
        <w:t> </w:t>
      </w:r>
    </w:p>
    <w:p w14:paraId="61FABB48" w14:textId="77777777" w:rsidR="00F61DC1" w:rsidRPr="000F3267" w:rsidRDefault="000F3267" w:rsidP="000F3267">
      <w:pPr>
        <w:pStyle w:val="BodyText"/>
        <w:rPr>
          <w:rFonts w:ascii="Times New Roman" w:hAnsi="Times New Roman"/>
          <w:color w:val="auto"/>
          <w:sz w:val="22"/>
          <w:szCs w:val="22"/>
          <w:lang w:val="en-GB"/>
        </w:rPr>
      </w:pPr>
      <w:r w:rsidRPr="000F3267">
        <w:rPr>
          <w:rFonts w:ascii="Times New Roman" w:hAnsi="Times New Roman"/>
          <w:color w:val="auto"/>
          <w:sz w:val="22"/>
          <w:szCs w:val="22"/>
          <w:lang w:val="en-GB"/>
        </w:rPr>
        <w:t>During this stage, the project team will support each NGO by monitoring the undertaking of each step, and providing all the assistance required for development and implementation, including materials, information and contacts. Representatives of the NGOs will meet every three months to update each other, exchange views, share experiences, and discuss problems and constraints</w:t>
      </w:r>
    </w:p>
    <w:p w14:paraId="6AEFA760" w14:textId="77777777" w:rsidR="00F61DC1" w:rsidRPr="00803D46" w:rsidRDefault="00F61DC1" w:rsidP="00776008">
      <w:pPr>
        <w:pStyle w:val="Heading4"/>
        <w:numPr>
          <w:ilvl w:val="3"/>
          <w:numId w:val="65"/>
        </w:numPr>
        <w:spacing w:before="120" w:after="0"/>
        <w:rPr>
          <w:sz w:val="22"/>
          <w:szCs w:val="22"/>
          <w:lang w:val="en-GB" w:eastAsia="en-US"/>
        </w:rPr>
      </w:pPr>
      <w:r w:rsidRPr="00803D46">
        <w:rPr>
          <w:sz w:val="22"/>
          <w:szCs w:val="22"/>
          <w:lang w:val="en-GB" w:eastAsia="en-US"/>
        </w:rPr>
        <w:t>Develop a vibrant Libyan network of NGOs</w:t>
      </w:r>
    </w:p>
    <w:p w14:paraId="06F4EF23" w14:textId="77777777" w:rsidR="00143810" w:rsidRPr="00803D46" w:rsidRDefault="00143810" w:rsidP="00143810">
      <w:pPr>
        <w:pStyle w:val="BodyText"/>
        <w:rPr>
          <w:rFonts w:ascii="Times New Roman" w:hAnsi="Times New Roman"/>
          <w:color w:val="auto"/>
          <w:sz w:val="22"/>
          <w:szCs w:val="22"/>
          <w:lang w:val="en-GB"/>
        </w:rPr>
      </w:pPr>
    </w:p>
    <w:p w14:paraId="7D86BC7F" w14:textId="77777777" w:rsidR="00F61DC1" w:rsidRPr="00803D46" w:rsidRDefault="00DC6D55" w:rsidP="00F61DC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project aims to develop </w:t>
      </w:r>
      <w:r w:rsidR="00F61DC1" w:rsidRPr="00803D46">
        <w:rPr>
          <w:rFonts w:ascii="Times New Roman" w:hAnsi="Times New Roman"/>
          <w:color w:val="auto"/>
          <w:sz w:val="22"/>
          <w:szCs w:val="22"/>
          <w:lang w:val="en-GB"/>
        </w:rPr>
        <w:t xml:space="preserve">a vibrant Libyan network of NGOs working in the field of </w:t>
      </w:r>
      <w:r w:rsidRPr="00803D46">
        <w:rPr>
          <w:rFonts w:ascii="Times New Roman" w:hAnsi="Times New Roman"/>
          <w:color w:val="auto"/>
          <w:sz w:val="22"/>
          <w:szCs w:val="22"/>
          <w:lang w:val="en-GB"/>
        </w:rPr>
        <w:t xml:space="preserve">the </w:t>
      </w:r>
      <w:r w:rsidR="00F61DC1" w:rsidRPr="00803D46">
        <w:rPr>
          <w:rFonts w:ascii="Times New Roman" w:hAnsi="Times New Roman"/>
          <w:color w:val="auto"/>
          <w:sz w:val="22"/>
          <w:szCs w:val="22"/>
          <w:lang w:val="en-GB"/>
        </w:rPr>
        <w:t xml:space="preserve">environment that can represent local communities and play an active and effective role in monitoring and influencing developmental processes. The action will promote the stepwise consolidation of an environmental NGO community in Libya through </w:t>
      </w:r>
      <w:r w:rsidR="009A6C23" w:rsidRPr="00803D46">
        <w:rPr>
          <w:rFonts w:ascii="Times New Roman" w:hAnsi="Times New Roman"/>
          <w:color w:val="auto"/>
          <w:sz w:val="22"/>
          <w:szCs w:val="22"/>
          <w:lang w:val="en-GB"/>
        </w:rPr>
        <w:t>the</w:t>
      </w:r>
      <w:r w:rsidR="00F61DC1" w:rsidRPr="00803D46">
        <w:rPr>
          <w:rFonts w:ascii="Times New Roman" w:hAnsi="Times New Roman"/>
          <w:color w:val="auto"/>
          <w:sz w:val="22"/>
          <w:szCs w:val="22"/>
          <w:lang w:val="en-GB"/>
        </w:rPr>
        <w:t xml:space="preserve"> mapping of actors as a first step </w:t>
      </w:r>
      <w:r w:rsidR="00C35574" w:rsidRPr="00803D46">
        <w:rPr>
          <w:rFonts w:ascii="Times New Roman" w:hAnsi="Times New Roman"/>
          <w:color w:val="auto"/>
          <w:sz w:val="22"/>
          <w:szCs w:val="22"/>
          <w:lang w:val="en-GB"/>
        </w:rPr>
        <w:t>towards the production of an</w:t>
      </w:r>
      <w:r w:rsidR="00F61DC1" w:rsidRPr="00803D46">
        <w:rPr>
          <w:rFonts w:ascii="Times New Roman" w:hAnsi="Times New Roman"/>
          <w:color w:val="auto"/>
          <w:sz w:val="22"/>
          <w:szCs w:val="22"/>
          <w:lang w:val="en-GB"/>
        </w:rPr>
        <w:t xml:space="preserve"> environmental NGO directory. Improved knowledge and collaboration will </w:t>
      </w:r>
      <w:r w:rsidR="00C35574" w:rsidRPr="00803D46">
        <w:rPr>
          <w:rFonts w:ascii="Times New Roman" w:hAnsi="Times New Roman"/>
          <w:color w:val="auto"/>
          <w:sz w:val="22"/>
          <w:szCs w:val="22"/>
          <w:lang w:val="en-GB"/>
        </w:rPr>
        <w:t xml:space="preserve">result </w:t>
      </w:r>
      <w:r w:rsidR="00F61DC1" w:rsidRPr="00803D46">
        <w:rPr>
          <w:rFonts w:ascii="Times New Roman" w:hAnsi="Times New Roman"/>
          <w:color w:val="auto"/>
          <w:sz w:val="22"/>
          <w:szCs w:val="22"/>
          <w:lang w:val="en-GB"/>
        </w:rPr>
        <w:t>through join</w:t>
      </w:r>
      <w:r w:rsidR="00C35574" w:rsidRPr="00803D46">
        <w:rPr>
          <w:rFonts w:ascii="Times New Roman" w:hAnsi="Times New Roman"/>
          <w:color w:val="auto"/>
          <w:sz w:val="22"/>
          <w:szCs w:val="22"/>
          <w:lang w:val="en-GB"/>
        </w:rPr>
        <w:t>t</w:t>
      </w:r>
      <w:r w:rsidR="00F61DC1" w:rsidRPr="00803D46">
        <w:rPr>
          <w:rFonts w:ascii="Times New Roman" w:hAnsi="Times New Roman"/>
          <w:color w:val="auto"/>
          <w:sz w:val="22"/>
          <w:szCs w:val="22"/>
          <w:lang w:val="en-GB"/>
        </w:rPr>
        <w:t xml:space="preserve"> trainings</w:t>
      </w:r>
      <w:r w:rsidR="00C35574" w:rsidRPr="00803D46">
        <w:rPr>
          <w:rFonts w:ascii="Times New Roman" w:hAnsi="Times New Roman"/>
          <w:color w:val="auto"/>
          <w:sz w:val="22"/>
          <w:szCs w:val="22"/>
          <w:lang w:val="en-GB"/>
        </w:rPr>
        <w:t xml:space="preserve"> courses</w:t>
      </w:r>
      <w:r w:rsidR="00F61DC1" w:rsidRPr="00803D46">
        <w:rPr>
          <w:rFonts w:ascii="Times New Roman" w:hAnsi="Times New Roman"/>
          <w:color w:val="auto"/>
          <w:sz w:val="22"/>
          <w:szCs w:val="22"/>
          <w:lang w:val="en-GB"/>
        </w:rPr>
        <w:t xml:space="preserve"> advocacy activities and </w:t>
      </w:r>
      <w:r w:rsidR="00C35574" w:rsidRPr="00803D46">
        <w:rPr>
          <w:rFonts w:ascii="Times New Roman" w:hAnsi="Times New Roman"/>
          <w:color w:val="auto"/>
          <w:sz w:val="22"/>
          <w:szCs w:val="22"/>
          <w:lang w:val="en-GB"/>
        </w:rPr>
        <w:t xml:space="preserve">annual </w:t>
      </w:r>
      <w:r w:rsidR="00F61DC1" w:rsidRPr="00803D46">
        <w:rPr>
          <w:rFonts w:ascii="Times New Roman" w:hAnsi="Times New Roman"/>
          <w:color w:val="auto"/>
          <w:sz w:val="22"/>
          <w:szCs w:val="22"/>
          <w:lang w:val="en-GB"/>
        </w:rPr>
        <w:t>national meetings.</w:t>
      </w:r>
    </w:p>
    <w:p w14:paraId="34FA497A" w14:textId="77777777" w:rsidR="005066C6" w:rsidRPr="00803D46" w:rsidRDefault="005066C6" w:rsidP="005066C6">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Objectives of the </w:t>
      </w:r>
      <w:r w:rsidR="00D93287" w:rsidRPr="00803D46">
        <w:rPr>
          <w:rFonts w:ascii="Times New Roman" w:hAnsi="Times New Roman"/>
          <w:color w:val="auto"/>
          <w:sz w:val="22"/>
          <w:szCs w:val="22"/>
          <w:lang w:val="en-GB"/>
        </w:rPr>
        <w:t>network:</w:t>
      </w:r>
    </w:p>
    <w:p w14:paraId="00E1922F" w14:textId="77777777" w:rsidR="005066C6" w:rsidRPr="00803D46" w:rsidRDefault="005066C6" w:rsidP="002D145C">
      <w:pPr>
        <w:pStyle w:val="BodyText"/>
        <w:numPr>
          <w:ilvl w:val="0"/>
          <w:numId w:val="43"/>
        </w:numPr>
        <w:rPr>
          <w:rFonts w:ascii="Times New Roman" w:hAnsi="Times New Roman"/>
          <w:color w:val="auto"/>
          <w:sz w:val="22"/>
          <w:szCs w:val="22"/>
          <w:lang w:val="en-GB"/>
        </w:rPr>
      </w:pPr>
      <w:r w:rsidRPr="00803D46">
        <w:rPr>
          <w:rFonts w:ascii="Times New Roman" w:hAnsi="Times New Roman"/>
          <w:color w:val="auto"/>
          <w:sz w:val="22"/>
          <w:szCs w:val="22"/>
          <w:lang w:val="en-GB"/>
        </w:rPr>
        <w:t>To strengthen and promote partnerships initiatives and projects among and between the Libyan NGOs, Government, Corporate Sector and Donor Community</w:t>
      </w:r>
      <w:r w:rsidR="00C35574" w:rsidRPr="00803D46">
        <w:rPr>
          <w:rFonts w:ascii="Times New Roman" w:hAnsi="Times New Roman"/>
          <w:color w:val="auto"/>
          <w:sz w:val="22"/>
          <w:szCs w:val="22"/>
          <w:lang w:val="en-GB"/>
        </w:rPr>
        <w:t>.</w:t>
      </w:r>
      <w:r w:rsidRPr="00803D46">
        <w:rPr>
          <w:rFonts w:ascii="Times New Roman" w:hAnsi="Times New Roman"/>
          <w:color w:val="auto"/>
          <w:sz w:val="22"/>
          <w:szCs w:val="22"/>
          <w:lang w:val="en-GB"/>
        </w:rPr>
        <w:t xml:space="preserve"> </w:t>
      </w:r>
    </w:p>
    <w:p w14:paraId="68B1C5C7" w14:textId="77777777" w:rsidR="005066C6" w:rsidRPr="00803D46" w:rsidRDefault="005066C6" w:rsidP="002D145C">
      <w:pPr>
        <w:pStyle w:val="BodyText"/>
        <w:numPr>
          <w:ilvl w:val="0"/>
          <w:numId w:val="43"/>
        </w:numPr>
        <w:rPr>
          <w:rFonts w:ascii="Times New Roman" w:hAnsi="Times New Roman"/>
          <w:color w:val="auto"/>
          <w:sz w:val="22"/>
          <w:szCs w:val="22"/>
          <w:lang w:val="en-GB"/>
        </w:rPr>
      </w:pPr>
      <w:r w:rsidRPr="00803D46">
        <w:rPr>
          <w:rFonts w:ascii="Times New Roman" w:hAnsi="Times New Roman"/>
          <w:color w:val="auto"/>
          <w:sz w:val="22"/>
          <w:szCs w:val="22"/>
          <w:lang w:val="en-GB"/>
        </w:rPr>
        <w:t>To establish permanent dialogue and direct contacts between NGOs and government institution</w:t>
      </w:r>
      <w:r w:rsidR="00C35574" w:rsidRPr="00803D46">
        <w:rPr>
          <w:rFonts w:ascii="Times New Roman" w:hAnsi="Times New Roman"/>
          <w:color w:val="auto"/>
          <w:sz w:val="22"/>
          <w:szCs w:val="22"/>
          <w:lang w:val="en-GB"/>
        </w:rPr>
        <w:t>s</w:t>
      </w:r>
      <w:r w:rsidRPr="00803D46">
        <w:rPr>
          <w:rFonts w:ascii="Times New Roman" w:hAnsi="Times New Roman"/>
          <w:color w:val="auto"/>
          <w:sz w:val="22"/>
          <w:szCs w:val="22"/>
          <w:lang w:val="en-GB"/>
        </w:rPr>
        <w:t>.</w:t>
      </w:r>
    </w:p>
    <w:p w14:paraId="06FD3FAF" w14:textId="77777777" w:rsidR="005066C6" w:rsidRPr="00803D46" w:rsidRDefault="005066C6" w:rsidP="00F61DC1">
      <w:pPr>
        <w:pStyle w:val="BodyText"/>
        <w:rPr>
          <w:rFonts w:ascii="Times New Roman" w:hAnsi="Times New Roman"/>
          <w:color w:val="auto"/>
          <w:sz w:val="22"/>
          <w:szCs w:val="22"/>
          <w:lang w:val="en-GB"/>
        </w:rPr>
      </w:pPr>
    </w:p>
    <w:p w14:paraId="3C80DA17" w14:textId="77777777" w:rsidR="00F61DC1" w:rsidRPr="00803D46" w:rsidRDefault="00F61DC1" w:rsidP="00F61DC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w:t>
      </w:r>
      <w:r w:rsidR="00C35574" w:rsidRPr="00803D46">
        <w:rPr>
          <w:rFonts w:ascii="Times New Roman" w:hAnsi="Times New Roman"/>
          <w:color w:val="auto"/>
          <w:sz w:val="22"/>
          <w:szCs w:val="22"/>
          <w:lang w:val="en-GB"/>
        </w:rPr>
        <w:t>n</w:t>
      </w:r>
      <w:r w:rsidRPr="00803D46">
        <w:rPr>
          <w:rFonts w:ascii="Times New Roman" w:hAnsi="Times New Roman"/>
          <w:color w:val="auto"/>
          <w:sz w:val="22"/>
          <w:szCs w:val="22"/>
          <w:lang w:val="en-GB"/>
        </w:rPr>
        <w:t xml:space="preserve">etwork will support the involvement of NGOs in the decision-making process relative to </w:t>
      </w:r>
      <w:r w:rsidR="00C35574" w:rsidRPr="00803D46">
        <w:rPr>
          <w:rFonts w:ascii="Times New Roman" w:hAnsi="Times New Roman"/>
          <w:color w:val="auto"/>
          <w:sz w:val="22"/>
          <w:szCs w:val="22"/>
          <w:lang w:val="en-GB"/>
        </w:rPr>
        <w:t xml:space="preserve">the </w:t>
      </w:r>
      <w:r w:rsidRPr="00803D46">
        <w:rPr>
          <w:rFonts w:ascii="Times New Roman" w:hAnsi="Times New Roman"/>
          <w:color w:val="auto"/>
          <w:sz w:val="22"/>
          <w:szCs w:val="22"/>
          <w:lang w:val="en-GB"/>
        </w:rPr>
        <w:t xml:space="preserve">environment and </w:t>
      </w:r>
      <w:r w:rsidR="00C35574" w:rsidRPr="00803D46">
        <w:rPr>
          <w:rFonts w:ascii="Times New Roman" w:hAnsi="Times New Roman"/>
          <w:color w:val="auto"/>
          <w:sz w:val="22"/>
          <w:szCs w:val="22"/>
          <w:lang w:val="en-GB"/>
        </w:rPr>
        <w:t xml:space="preserve">sustainable </w:t>
      </w:r>
      <w:r w:rsidRPr="00803D46">
        <w:rPr>
          <w:rFonts w:ascii="Times New Roman" w:hAnsi="Times New Roman"/>
          <w:color w:val="auto"/>
          <w:sz w:val="22"/>
          <w:szCs w:val="22"/>
          <w:lang w:val="en-GB"/>
        </w:rPr>
        <w:t xml:space="preserve">development and promote collaboration among NGOs at the local and national levels in Libya. </w:t>
      </w:r>
      <w:r w:rsidR="00D93287" w:rsidRPr="00803D46">
        <w:rPr>
          <w:rFonts w:ascii="Times New Roman" w:hAnsi="Times New Roman"/>
          <w:color w:val="auto"/>
          <w:sz w:val="22"/>
          <w:szCs w:val="22"/>
          <w:lang w:val="en-GB"/>
        </w:rPr>
        <w:t>It</w:t>
      </w:r>
      <w:r w:rsidRPr="00803D46">
        <w:rPr>
          <w:rFonts w:ascii="Times New Roman" w:hAnsi="Times New Roman"/>
          <w:color w:val="auto"/>
          <w:sz w:val="22"/>
          <w:szCs w:val="22"/>
          <w:lang w:val="en-GB"/>
        </w:rPr>
        <w:t xml:space="preserve"> will be a beneficiary of trainings, strategy,</w:t>
      </w:r>
      <w:r w:rsidR="00A15611" w:rsidRPr="00803D46">
        <w:rPr>
          <w:rFonts w:ascii="Times New Roman" w:hAnsi="Times New Roman"/>
          <w:color w:val="auto"/>
          <w:sz w:val="22"/>
          <w:szCs w:val="22"/>
          <w:lang w:val="en-GB"/>
        </w:rPr>
        <w:t xml:space="preserve"> </w:t>
      </w:r>
      <w:proofErr w:type="gramStart"/>
      <w:r w:rsidR="00A15611" w:rsidRPr="00803D46">
        <w:rPr>
          <w:rFonts w:ascii="Times New Roman" w:hAnsi="Times New Roman"/>
          <w:color w:val="auto"/>
          <w:sz w:val="22"/>
          <w:szCs w:val="22"/>
          <w:lang w:val="en-GB"/>
        </w:rPr>
        <w:t>governance</w:t>
      </w:r>
      <w:proofErr w:type="gramEnd"/>
      <w:r w:rsidRPr="00803D46">
        <w:rPr>
          <w:rFonts w:ascii="Times New Roman" w:hAnsi="Times New Roman"/>
          <w:color w:val="auto"/>
          <w:sz w:val="22"/>
          <w:szCs w:val="22"/>
          <w:lang w:val="en-GB"/>
        </w:rPr>
        <w:t xml:space="preserve"> During our meetings with the Libyan environmental NGOs, they expressed their strong interest in collaborating with WWF on a project to strengthen their capacity as a network. They were interested in strengthening communications and other skills necessary to play a key role in recruiting and mobilizing NGOs for collective actions in Libya. Further discussions highlighted key issues such as: communication work as a network, the right strategy for the network in the coming years, </w:t>
      </w:r>
      <w:r w:rsidR="009A6C23" w:rsidRPr="00803D46">
        <w:rPr>
          <w:rFonts w:ascii="Times New Roman" w:hAnsi="Times New Roman"/>
          <w:color w:val="auto"/>
          <w:sz w:val="22"/>
          <w:szCs w:val="22"/>
          <w:lang w:val="en-GB"/>
        </w:rPr>
        <w:t>a</w:t>
      </w:r>
      <w:r w:rsidRPr="00803D46">
        <w:rPr>
          <w:rFonts w:ascii="Times New Roman" w:hAnsi="Times New Roman"/>
          <w:color w:val="auto"/>
          <w:sz w:val="22"/>
          <w:szCs w:val="22"/>
          <w:lang w:val="en-GB"/>
        </w:rPr>
        <w:t xml:space="preserve">pproach and working </w:t>
      </w:r>
      <w:r w:rsidR="009A6C23" w:rsidRPr="00803D46">
        <w:rPr>
          <w:rFonts w:ascii="Times New Roman" w:hAnsi="Times New Roman"/>
          <w:color w:val="auto"/>
          <w:sz w:val="22"/>
          <w:szCs w:val="22"/>
          <w:lang w:val="en-GB"/>
        </w:rPr>
        <w:t>models</w:t>
      </w:r>
      <w:r w:rsidRPr="00803D46">
        <w:rPr>
          <w:rFonts w:ascii="Times New Roman" w:hAnsi="Times New Roman"/>
          <w:color w:val="auto"/>
          <w:sz w:val="22"/>
          <w:szCs w:val="22"/>
          <w:lang w:val="en-GB"/>
        </w:rPr>
        <w:t xml:space="preserve"> in the new political context of Libya. These first discussions showed key capacity building needs in the priority areas of: communications, campaigning and advocacy; network strategies; conflict resolution and mediation; facilitation of training</w:t>
      </w:r>
      <w:r w:rsidR="00C35574" w:rsidRPr="00803D46">
        <w:rPr>
          <w:rFonts w:ascii="Times New Roman" w:hAnsi="Times New Roman"/>
          <w:color w:val="auto"/>
          <w:sz w:val="22"/>
          <w:szCs w:val="22"/>
          <w:lang w:val="en-GB"/>
        </w:rPr>
        <w:t xml:space="preserve"> courses</w:t>
      </w:r>
      <w:r w:rsidRPr="00803D46">
        <w:rPr>
          <w:rFonts w:ascii="Times New Roman" w:hAnsi="Times New Roman"/>
          <w:color w:val="auto"/>
          <w:sz w:val="22"/>
          <w:szCs w:val="22"/>
          <w:lang w:val="en-GB"/>
        </w:rPr>
        <w:t xml:space="preserve"> and workshops</w:t>
      </w:r>
      <w:r w:rsidR="00C35574" w:rsidRPr="00803D46">
        <w:rPr>
          <w:rFonts w:ascii="Times New Roman" w:hAnsi="Times New Roman"/>
          <w:color w:val="auto"/>
          <w:sz w:val="22"/>
          <w:szCs w:val="22"/>
          <w:lang w:val="en-GB"/>
        </w:rPr>
        <w:t xml:space="preserve"> and</w:t>
      </w:r>
      <w:r w:rsidR="009A6C23" w:rsidRPr="00803D46">
        <w:rPr>
          <w:rFonts w:ascii="Times New Roman" w:hAnsi="Times New Roman"/>
          <w:color w:val="auto"/>
          <w:sz w:val="22"/>
          <w:szCs w:val="22"/>
          <w:lang w:val="en-GB"/>
        </w:rPr>
        <w:t xml:space="preserve"> </w:t>
      </w:r>
      <w:r w:rsidRPr="00803D46">
        <w:rPr>
          <w:rFonts w:ascii="Times New Roman" w:hAnsi="Times New Roman"/>
          <w:color w:val="auto"/>
          <w:sz w:val="22"/>
          <w:szCs w:val="22"/>
          <w:lang w:val="en-GB"/>
        </w:rPr>
        <w:t>fundraising plan</w:t>
      </w:r>
      <w:r w:rsidR="009A6C23" w:rsidRPr="00803D46">
        <w:rPr>
          <w:rFonts w:ascii="Times New Roman" w:hAnsi="Times New Roman"/>
          <w:color w:val="auto"/>
          <w:sz w:val="22"/>
          <w:szCs w:val="22"/>
          <w:lang w:val="en-GB"/>
        </w:rPr>
        <w:t>ning</w:t>
      </w:r>
      <w:r w:rsidRPr="00803D46">
        <w:rPr>
          <w:rFonts w:ascii="Times New Roman" w:hAnsi="Times New Roman"/>
          <w:color w:val="auto"/>
          <w:sz w:val="22"/>
          <w:szCs w:val="22"/>
          <w:lang w:val="en-GB"/>
        </w:rPr>
        <w:t xml:space="preserve">. WWF and LWT will facilitate this </w:t>
      </w:r>
      <w:r w:rsidR="00C35574" w:rsidRPr="00803D46">
        <w:rPr>
          <w:rFonts w:ascii="Times New Roman" w:hAnsi="Times New Roman"/>
          <w:color w:val="auto"/>
          <w:sz w:val="22"/>
          <w:szCs w:val="22"/>
          <w:lang w:val="en-GB"/>
        </w:rPr>
        <w:t xml:space="preserve">capacity building </w:t>
      </w:r>
      <w:r w:rsidRPr="00803D46">
        <w:rPr>
          <w:rFonts w:ascii="Times New Roman" w:hAnsi="Times New Roman"/>
          <w:color w:val="auto"/>
          <w:sz w:val="22"/>
          <w:szCs w:val="22"/>
          <w:lang w:val="en-GB"/>
        </w:rPr>
        <w:t xml:space="preserve">process and arrange for the participation of other experts if needed. </w:t>
      </w:r>
    </w:p>
    <w:p w14:paraId="363B8311" w14:textId="77777777" w:rsidR="009A6C23" w:rsidRPr="00803D46" w:rsidRDefault="009A6C23" w:rsidP="00F61DC1">
      <w:pPr>
        <w:pStyle w:val="BodyText"/>
        <w:rPr>
          <w:rFonts w:ascii="Times New Roman" w:hAnsi="Times New Roman"/>
          <w:color w:val="auto"/>
          <w:sz w:val="22"/>
          <w:szCs w:val="22"/>
          <w:lang w:val="en-GB"/>
        </w:rPr>
      </w:pPr>
    </w:p>
    <w:p w14:paraId="241FED6F" w14:textId="77777777" w:rsidR="005066C6" w:rsidRPr="00803D46" w:rsidRDefault="005066C6" w:rsidP="00F61DC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structure of the </w:t>
      </w:r>
      <w:r w:rsidR="00C35574" w:rsidRPr="00803D46">
        <w:rPr>
          <w:rFonts w:ascii="Times New Roman" w:hAnsi="Times New Roman"/>
          <w:color w:val="auto"/>
          <w:sz w:val="22"/>
          <w:szCs w:val="22"/>
          <w:lang w:val="en-GB"/>
        </w:rPr>
        <w:t>n</w:t>
      </w:r>
      <w:r w:rsidRPr="00803D46">
        <w:rPr>
          <w:rFonts w:ascii="Times New Roman" w:hAnsi="Times New Roman"/>
          <w:color w:val="auto"/>
          <w:sz w:val="22"/>
          <w:szCs w:val="22"/>
          <w:lang w:val="en-GB"/>
        </w:rPr>
        <w:t>etwork w</w:t>
      </w:r>
      <w:r w:rsidR="009A6C23" w:rsidRPr="00803D46">
        <w:rPr>
          <w:rFonts w:ascii="Times New Roman" w:hAnsi="Times New Roman"/>
          <w:color w:val="auto"/>
          <w:sz w:val="22"/>
          <w:szCs w:val="22"/>
          <w:lang w:val="en-GB"/>
        </w:rPr>
        <w:t>ill</w:t>
      </w:r>
      <w:r w:rsidRPr="00803D46">
        <w:rPr>
          <w:rFonts w:ascii="Times New Roman" w:hAnsi="Times New Roman"/>
          <w:color w:val="auto"/>
          <w:sz w:val="22"/>
          <w:szCs w:val="22"/>
          <w:lang w:val="en-GB"/>
        </w:rPr>
        <w:t xml:space="preserve"> be flexible and open, and optim</w:t>
      </w:r>
      <w:r w:rsidR="00DA20CC">
        <w:rPr>
          <w:rFonts w:ascii="Times New Roman" w:hAnsi="Times New Roman"/>
          <w:color w:val="auto"/>
          <w:sz w:val="22"/>
          <w:szCs w:val="22"/>
          <w:lang w:val="en-GB"/>
        </w:rPr>
        <w:t>ize</w:t>
      </w:r>
      <w:r w:rsidRPr="00803D46">
        <w:rPr>
          <w:rFonts w:ascii="Times New Roman" w:hAnsi="Times New Roman"/>
          <w:color w:val="auto"/>
          <w:sz w:val="22"/>
          <w:szCs w:val="22"/>
          <w:lang w:val="en-GB"/>
        </w:rPr>
        <w:t xml:space="preserve"> the use of Information and Communication technology (ICT).  Much of the actual networking w</w:t>
      </w:r>
      <w:r w:rsidR="009A6C23" w:rsidRPr="00803D46">
        <w:rPr>
          <w:rFonts w:ascii="Times New Roman" w:hAnsi="Times New Roman"/>
          <w:color w:val="auto"/>
          <w:sz w:val="22"/>
          <w:szCs w:val="22"/>
          <w:lang w:val="en-GB"/>
        </w:rPr>
        <w:t>ill</w:t>
      </w:r>
      <w:r w:rsidRPr="00803D46">
        <w:rPr>
          <w:rFonts w:ascii="Times New Roman" w:hAnsi="Times New Roman"/>
          <w:color w:val="auto"/>
          <w:sz w:val="22"/>
          <w:szCs w:val="22"/>
          <w:lang w:val="en-GB"/>
        </w:rPr>
        <w:t xml:space="preserve"> be c</w:t>
      </w:r>
      <w:r w:rsidR="009A6C23" w:rsidRPr="00803D46">
        <w:rPr>
          <w:rFonts w:ascii="Times New Roman" w:hAnsi="Times New Roman"/>
          <w:color w:val="auto"/>
          <w:sz w:val="22"/>
          <w:szCs w:val="22"/>
          <w:lang w:val="en-GB"/>
        </w:rPr>
        <w:t>arried out</w:t>
      </w:r>
      <w:r w:rsidRPr="00803D46">
        <w:rPr>
          <w:rFonts w:ascii="Times New Roman" w:hAnsi="Times New Roman"/>
          <w:color w:val="auto"/>
          <w:sz w:val="22"/>
          <w:szCs w:val="22"/>
          <w:lang w:val="en-GB"/>
        </w:rPr>
        <w:t xml:space="preserve"> through the Internet</w:t>
      </w:r>
      <w:r w:rsidR="009A6C23" w:rsidRPr="00803D46">
        <w:rPr>
          <w:rFonts w:ascii="Times New Roman" w:hAnsi="Times New Roman"/>
          <w:color w:val="auto"/>
          <w:sz w:val="22"/>
          <w:szCs w:val="22"/>
          <w:lang w:val="en-GB"/>
        </w:rPr>
        <w:t xml:space="preserve"> by </w:t>
      </w:r>
      <w:r w:rsidRPr="00803D46">
        <w:rPr>
          <w:rFonts w:ascii="Times New Roman" w:hAnsi="Times New Roman"/>
          <w:color w:val="auto"/>
          <w:sz w:val="22"/>
          <w:szCs w:val="22"/>
          <w:lang w:val="en-GB"/>
        </w:rPr>
        <w:t>set</w:t>
      </w:r>
      <w:r w:rsidR="009A6C23" w:rsidRPr="00803D46">
        <w:rPr>
          <w:rFonts w:ascii="Times New Roman" w:hAnsi="Times New Roman"/>
          <w:color w:val="auto"/>
          <w:sz w:val="22"/>
          <w:szCs w:val="22"/>
          <w:lang w:val="en-GB"/>
        </w:rPr>
        <w:t>ting</w:t>
      </w:r>
      <w:r w:rsidRPr="00803D46">
        <w:rPr>
          <w:rFonts w:ascii="Times New Roman" w:hAnsi="Times New Roman"/>
          <w:color w:val="auto"/>
          <w:sz w:val="22"/>
          <w:szCs w:val="22"/>
          <w:lang w:val="en-GB"/>
        </w:rPr>
        <w:t xml:space="preserve"> up a Web portal for the </w:t>
      </w:r>
      <w:r w:rsidR="00C35574" w:rsidRPr="00803D46">
        <w:rPr>
          <w:rFonts w:ascii="Times New Roman" w:hAnsi="Times New Roman"/>
          <w:color w:val="auto"/>
          <w:sz w:val="22"/>
          <w:szCs w:val="22"/>
          <w:lang w:val="en-GB"/>
        </w:rPr>
        <w:t>n</w:t>
      </w:r>
      <w:r w:rsidRPr="00803D46">
        <w:rPr>
          <w:rFonts w:ascii="Times New Roman" w:hAnsi="Times New Roman"/>
          <w:color w:val="auto"/>
          <w:sz w:val="22"/>
          <w:szCs w:val="22"/>
          <w:lang w:val="en-GB"/>
        </w:rPr>
        <w:t>etwork and facilitate information sharing activities</w:t>
      </w:r>
    </w:p>
    <w:p w14:paraId="77E46F06" w14:textId="77777777" w:rsidR="00F61DC1" w:rsidRPr="00803D46" w:rsidRDefault="00F61DC1" w:rsidP="00F61DC1">
      <w:pPr>
        <w:pStyle w:val="BodyText"/>
        <w:rPr>
          <w:rFonts w:ascii="Times New Roman" w:hAnsi="Times New Roman"/>
          <w:color w:val="auto"/>
          <w:sz w:val="22"/>
          <w:szCs w:val="22"/>
          <w:lang w:val="en-GB"/>
        </w:rPr>
      </w:pPr>
      <w:r w:rsidRPr="00803D46">
        <w:rPr>
          <w:rFonts w:ascii="Times New Roman" w:hAnsi="Times New Roman"/>
          <w:color w:val="auto"/>
          <w:sz w:val="22"/>
          <w:szCs w:val="22"/>
          <w:lang w:val="en-GB"/>
        </w:rPr>
        <w:t xml:space="preserve">The network will be established by elaboration </w:t>
      </w:r>
      <w:r w:rsidR="005066C6" w:rsidRPr="00803D46">
        <w:rPr>
          <w:rFonts w:ascii="Times New Roman" w:hAnsi="Times New Roman"/>
          <w:color w:val="auto"/>
          <w:sz w:val="22"/>
          <w:szCs w:val="22"/>
          <w:lang w:val="en-GB"/>
        </w:rPr>
        <w:t>of:</w:t>
      </w:r>
    </w:p>
    <w:p w14:paraId="11841FC2" w14:textId="77777777" w:rsidR="00F61DC1" w:rsidRPr="00803D46" w:rsidRDefault="00F61DC1" w:rsidP="002D145C">
      <w:pPr>
        <w:pStyle w:val="BodyText"/>
        <w:numPr>
          <w:ilvl w:val="0"/>
          <w:numId w:val="47"/>
        </w:numPr>
        <w:rPr>
          <w:rFonts w:ascii="Times New Roman" w:hAnsi="Times New Roman"/>
          <w:color w:val="auto"/>
          <w:sz w:val="22"/>
          <w:szCs w:val="22"/>
          <w:lang w:val="en-GB"/>
        </w:rPr>
      </w:pPr>
      <w:r w:rsidRPr="00803D46">
        <w:rPr>
          <w:rFonts w:ascii="Times New Roman" w:hAnsi="Times New Roman"/>
          <w:color w:val="auto"/>
          <w:sz w:val="22"/>
          <w:szCs w:val="22"/>
          <w:lang w:val="en-GB"/>
        </w:rPr>
        <w:t xml:space="preserve">A </w:t>
      </w:r>
      <w:r w:rsidR="005679C7" w:rsidRPr="00803D46">
        <w:rPr>
          <w:rFonts w:ascii="Times New Roman" w:hAnsi="Times New Roman"/>
          <w:color w:val="auto"/>
          <w:sz w:val="22"/>
          <w:szCs w:val="22"/>
          <w:lang w:val="en-GB"/>
        </w:rPr>
        <w:t>network</w:t>
      </w:r>
      <w:r w:rsidRPr="00803D46">
        <w:rPr>
          <w:rFonts w:ascii="Times New Roman" w:hAnsi="Times New Roman"/>
          <w:color w:val="auto"/>
          <w:sz w:val="22"/>
          <w:szCs w:val="22"/>
          <w:lang w:val="en-GB"/>
        </w:rPr>
        <w:t xml:space="preserve"> memorandum of understanding for collaboration, which wil</w:t>
      </w:r>
      <w:r w:rsidR="00EC4C3F">
        <w:rPr>
          <w:rFonts w:ascii="Times New Roman" w:hAnsi="Times New Roman"/>
          <w:color w:val="auto"/>
          <w:sz w:val="22"/>
          <w:szCs w:val="22"/>
          <w:lang w:val="en-GB"/>
        </w:rPr>
        <w:t>l be approved and signed by NGO</w:t>
      </w:r>
      <w:r w:rsidRPr="00803D46">
        <w:rPr>
          <w:rFonts w:ascii="Times New Roman" w:hAnsi="Times New Roman"/>
          <w:color w:val="auto"/>
          <w:sz w:val="22"/>
          <w:szCs w:val="22"/>
          <w:lang w:val="en-GB"/>
        </w:rPr>
        <w:t xml:space="preserve"> members</w:t>
      </w:r>
      <w:r w:rsidR="00C35574" w:rsidRPr="00803D46">
        <w:rPr>
          <w:rFonts w:ascii="Times New Roman" w:hAnsi="Times New Roman"/>
          <w:color w:val="auto"/>
          <w:sz w:val="22"/>
          <w:szCs w:val="22"/>
          <w:lang w:val="en-GB"/>
        </w:rPr>
        <w:t>.</w:t>
      </w:r>
    </w:p>
    <w:p w14:paraId="14C32295" w14:textId="77777777" w:rsidR="00F61DC1" w:rsidRPr="00803D46" w:rsidRDefault="00C35574" w:rsidP="002D145C">
      <w:pPr>
        <w:pStyle w:val="BodyText"/>
        <w:numPr>
          <w:ilvl w:val="0"/>
          <w:numId w:val="47"/>
        </w:numPr>
        <w:rPr>
          <w:rFonts w:ascii="Times New Roman" w:hAnsi="Times New Roman"/>
          <w:color w:val="auto"/>
          <w:sz w:val="22"/>
          <w:szCs w:val="22"/>
          <w:lang w:val="en-GB"/>
        </w:rPr>
      </w:pPr>
      <w:r w:rsidRPr="00803D46">
        <w:rPr>
          <w:rFonts w:ascii="Times New Roman" w:hAnsi="Times New Roman"/>
          <w:color w:val="auto"/>
          <w:sz w:val="22"/>
          <w:szCs w:val="22"/>
          <w:lang w:val="en-GB"/>
        </w:rPr>
        <w:t>G</w:t>
      </w:r>
      <w:r w:rsidR="00F61DC1" w:rsidRPr="00803D46">
        <w:rPr>
          <w:rFonts w:ascii="Times New Roman" w:hAnsi="Times New Roman"/>
          <w:color w:val="auto"/>
          <w:sz w:val="22"/>
          <w:szCs w:val="22"/>
          <w:lang w:val="en-GB"/>
        </w:rPr>
        <w:t>uideline</w:t>
      </w:r>
      <w:r w:rsidRPr="00803D46">
        <w:rPr>
          <w:rFonts w:ascii="Times New Roman" w:hAnsi="Times New Roman"/>
          <w:color w:val="auto"/>
          <w:sz w:val="22"/>
          <w:szCs w:val="22"/>
          <w:lang w:val="en-GB"/>
        </w:rPr>
        <w:t>s</w:t>
      </w:r>
      <w:r w:rsidR="00F61DC1" w:rsidRPr="00803D46">
        <w:rPr>
          <w:rFonts w:ascii="Times New Roman" w:hAnsi="Times New Roman"/>
          <w:color w:val="auto"/>
          <w:sz w:val="22"/>
          <w:szCs w:val="22"/>
          <w:lang w:val="en-GB"/>
        </w:rPr>
        <w:t xml:space="preserve"> and rules for working together for better management of the </w:t>
      </w:r>
      <w:r w:rsidRPr="00803D46">
        <w:rPr>
          <w:rFonts w:ascii="Times New Roman" w:hAnsi="Times New Roman"/>
          <w:color w:val="auto"/>
          <w:sz w:val="22"/>
          <w:szCs w:val="22"/>
          <w:lang w:val="en-GB"/>
        </w:rPr>
        <w:t>n</w:t>
      </w:r>
      <w:r w:rsidR="00F61DC1" w:rsidRPr="00803D46">
        <w:rPr>
          <w:rFonts w:ascii="Times New Roman" w:hAnsi="Times New Roman"/>
          <w:color w:val="auto"/>
          <w:sz w:val="22"/>
          <w:szCs w:val="22"/>
          <w:lang w:val="en-GB"/>
        </w:rPr>
        <w:t>etwork.</w:t>
      </w:r>
    </w:p>
    <w:p w14:paraId="1D125E16" w14:textId="77777777" w:rsidR="00F61DC1" w:rsidRPr="00803D46" w:rsidRDefault="00F61DC1" w:rsidP="002D145C">
      <w:pPr>
        <w:pStyle w:val="BodyText"/>
        <w:numPr>
          <w:ilvl w:val="0"/>
          <w:numId w:val="47"/>
        </w:numPr>
        <w:rPr>
          <w:rFonts w:ascii="Times New Roman" w:hAnsi="Times New Roman"/>
          <w:color w:val="auto"/>
          <w:sz w:val="22"/>
          <w:szCs w:val="22"/>
          <w:lang w:val="en-GB"/>
        </w:rPr>
      </w:pPr>
      <w:r w:rsidRPr="00803D46">
        <w:rPr>
          <w:rFonts w:ascii="Times New Roman" w:hAnsi="Times New Roman"/>
          <w:color w:val="auto"/>
          <w:sz w:val="22"/>
          <w:szCs w:val="22"/>
          <w:lang w:val="en-GB"/>
        </w:rPr>
        <w:t>A series of coord</w:t>
      </w:r>
      <w:r w:rsidR="005066C6" w:rsidRPr="00803D46">
        <w:rPr>
          <w:rFonts w:ascii="Times New Roman" w:hAnsi="Times New Roman"/>
          <w:color w:val="auto"/>
          <w:sz w:val="22"/>
          <w:szCs w:val="22"/>
          <w:lang w:val="en-GB"/>
        </w:rPr>
        <w:t>ination meetings</w:t>
      </w:r>
      <w:r w:rsidRPr="00803D46">
        <w:rPr>
          <w:rFonts w:ascii="Times New Roman" w:hAnsi="Times New Roman"/>
          <w:color w:val="auto"/>
          <w:sz w:val="22"/>
          <w:szCs w:val="22"/>
          <w:lang w:val="en-GB"/>
        </w:rPr>
        <w:t>.</w:t>
      </w:r>
    </w:p>
    <w:p w14:paraId="64B02F0F" w14:textId="77777777" w:rsidR="00F61DC1" w:rsidRPr="00803D46" w:rsidRDefault="00F61DC1" w:rsidP="00F61DC1">
      <w:pPr>
        <w:pStyle w:val="BodyText"/>
        <w:ind w:left="720"/>
        <w:rPr>
          <w:rFonts w:ascii="Times New Roman" w:hAnsi="Times New Roman"/>
          <w:color w:val="auto"/>
          <w:sz w:val="22"/>
          <w:szCs w:val="22"/>
          <w:lang w:val="en-GB"/>
        </w:rPr>
      </w:pPr>
    </w:p>
    <w:p w14:paraId="560A2DB6" w14:textId="77777777" w:rsidR="00F61DC1" w:rsidRPr="00803D46" w:rsidRDefault="00C35574" w:rsidP="00D93287">
      <w:pPr>
        <w:tabs>
          <w:tab w:val="num" w:pos="360"/>
        </w:tabs>
        <w:spacing w:before="120"/>
        <w:ind w:left="120"/>
        <w:jc w:val="both"/>
        <w:rPr>
          <w:sz w:val="22"/>
          <w:szCs w:val="22"/>
          <w:lang w:val="en-GB"/>
        </w:rPr>
      </w:pPr>
      <w:r w:rsidRPr="00803D46">
        <w:rPr>
          <w:sz w:val="22"/>
          <w:szCs w:val="22"/>
          <w:lang w:val="en-GB"/>
        </w:rPr>
        <w:t>Major a</w:t>
      </w:r>
      <w:r w:rsidR="00F61DC1" w:rsidRPr="00803D46">
        <w:rPr>
          <w:sz w:val="22"/>
          <w:szCs w:val="22"/>
          <w:lang w:val="en-GB"/>
        </w:rPr>
        <w:t>ctivities</w:t>
      </w:r>
      <w:r w:rsidRPr="00803D46">
        <w:rPr>
          <w:sz w:val="22"/>
          <w:szCs w:val="22"/>
          <w:lang w:val="en-GB"/>
        </w:rPr>
        <w:t xml:space="preserve"> for network members will be</w:t>
      </w:r>
      <w:r w:rsidR="00F61DC1" w:rsidRPr="00803D46">
        <w:rPr>
          <w:sz w:val="22"/>
          <w:szCs w:val="22"/>
          <w:lang w:val="en-GB"/>
        </w:rPr>
        <w:t xml:space="preserve">: </w:t>
      </w:r>
    </w:p>
    <w:p w14:paraId="5F888219" w14:textId="77777777" w:rsidR="00F61DC1" w:rsidRPr="00803D46" w:rsidRDefault="00C35574"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Four</w:t>
      </w:r>
      <w:r w:rsidR="00877ACC" w:rsidRPr="00803D46">
        <w:rPr>
          <w:rFonts w:eastAsia="SimSun"/>
          <w:iCs/>
          <w:sz w:val="22"/>
          <w:szCs w:val="22"/>
          <w:lang w:val="en-GB" w:eastAsia="zh-CN"/>
        </w:rPr>
        <w:t xml:space="preserve"> training</w:t>
      </w:r>
      <w:r w:rsidR="00F61DC1" w:rsidRPr="00803D46">
        <w:rPr>
          <w:rFonts w:eastAsia="SimSun"/>
          <w:iCs/>
          <w:sz w:val="22"/>
          <w:szCs w:val="22"/>
          <w:lang w:val="en-GB" w:eastAsia="zh-CN"/>
        </w:rPr>
        <w:t xml:space="preserve"> modules.</w:t>
      </w:r>
    </w:p>
    <w:p w14:paraId="12F3D0E7" w14:textId="77777777" w:rsidR="00F61DC1" w:rsidRPr="00803D46" w:rsidRDefault="0095389D"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12 training workshop</w:t>
      </w:r>
      <w:r w:rsidR="00C35574" w:rsidRPr="00803D46">
        <w:rPr>
          <w:rFonts w:eastAsia="SimSun"/>
          <w:iCs/>
          <w:sz w:val="22"/>
          <w:szCs w:val="22"/>
          <w:lang w:val="en-GB" w:eastAsia="zh-CN"/>
        </w:rPr>
        <w:t>s</w:t>
      </w:r>
      <w:r w:rsidRPr="00803D46">
        <w:rPr>
          <w:rFonts w:eastAsia="SimSun"/>
          <w:iCs/>
          <w:sz w:val="22"/>
          <w:szCs w:val="22"/>
          <w:lang w:val="en-GB" w:eastAsia="zh-CN"/>
        </w:rPr>
        <w:t xml:space="preserve"> (6 training</w:t>
      </w:r>
      <w:r w:rsidR="005679C7" w:rsidRPr="00803D46">
        <w:rPr>
          <w:rFonts w:eastAsia="SimSun"/>
          <w:iCs/>
          <w:sz w:val="22"/>
          <w:szCs w:val="22"/>
          <w:lang w:val="en-GB" w:eastAsia="zh-CN"/>
        </w:rPr>
        <w:t>s</w:t>
      </w:r>
      <w:r w:rsidRPr="00803D46">
        <w:rPr>
          <w:rFonts w:eastAsia="SimSun"/>
          <w:iCs/>
          <w:sz w:val="22"/>
          <w:szCs w:val="22"/>
          <w:lang w:val="en-GB" w:eastAsia="zh-CN"/>
        </w:rPr>
        <w:t xml:space="preserve"> will be in Tripoli and 6 in Benghazi)</w:t>
      </w:r>
      <w:r w:rsidR="00C35574" w:rsidRPr="00803D46">
        <w:rPr>
          <w:rFonts w:eastAsia="SimSun"/>
          <w:iCs/>
          <w:sz w:val="22"/>
          <w:szCs w:val="22"/>
          <w:lang w:val="en-GB" w:eastAsia="zh-CN"/>
        </w:rPr>
        <w:t>.</w:t>
      </w:r>
    </w:p>
    <w:p w14:paraId="2EA1DCE6" w14:textId="77777777" w:rsidR="00F61DC1" w:rsidRPr="00803D46" w:rsidRDefault="00C35574"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A plan for </w:t>
      </w:r>
      <w:r w:rsidR="00F61DC1" w:rsidRPr="00803D46">
        <w:rPr>
          <w:rFonts w:eastAsia="SimSun"/>
          <w:iCs/>
          <w:sz w:val="22"/>
          <w:szCs w:val="22"/>
          <w:lang w:val="en-GB" w:eastAsia="zh-CN"/>
        </w:rPr>
        <w:t xml:space="preserve">network </w:t>
      </w:r>
      <w:r w:rsidR="00877ACC" w:rsidRPr="00803D46">
        <w:rPr>
          <w:rFonts w:eastAsia="SimSun"/>
          <w:iCs/>
          <w:sz w:val="22"/>
          <w:szCs w:val="22"/>
          <w:lang w:val="en-GB" w:eastAsia="zh-CN"/>
        </w:rPr>
        <w:t>action, communication and fundraising</w:t>
      </w:r>
      <w:r w:rsidRPr="00803D46">
        <w:rPr>
          <w:rFonts w:eastAsia="SimSun"/>
          <w:iCs/>
          <w:sz w:val="22"/>
          <w:szCs w:val="22"/>
          <w:lang w:val="en-GB" w:eastAsia="zh-CN"/>
        </w:rPr>
        <w:t>.</w:t>
      </w:r>
      <w:r w:rsidR="00877ACC" w:rsidRPr="00803D46">
        <w:rPr>
          <w:rFonts w:eastAsia="SimSun"/>
          <w:iCs/>
          <w:sz w:val="22"/>
          <w:szCs w:val="22"/>
          <w:lang w:val="en-GB" w:eastAsia="zh-CN"/>
        </w:rPr>
        <w:t xml:space="preserve"> </w:t>
      </w:r>
    </w:p>
    <w:p w14:paraId="12A43920" w14:textId="77777777" w:rsidR="00F61DC1" w:rsidRPr="00803D46" w:rsidRDefault="00C35574"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A</w:t>
      </w:r>
      <w:r w:rsidR="00F61DC1" w:rsidRPr="00803D46">
        <w:rPr>
          <w:rFonts w:eastAsia="SimSun"/>
          <w:iCs/>
          <w:sz w:val="22"/>
          <w:szCs w:val="22"/>
          <w:lang w:val="en-GB" w:eastAsia="zh-CN"/>
        </w:rPr>
        <w:t xml:space="preserve"> memorandum of understanding for collaboration, which will be approved and signed by </w:t>
      </w:r>
      <w:r w:rsidRPr="00803D46">
        <w:rPr>
          <w:rFonts w:eastAsia="SimSun"/>
          <w:iCs/>
          <w:sz w:val="22"/>
          <w:szCs w:val="22"/>
          <w:lang w:val="en-GB" w:eastAsia="zh-CN"/>
        </w:rPr>
        <w:t xml:space="preserve">the </w:t>
      </w:r>
      <w:r w:rsidR="00F61DC1" w:rsidRPr="00803D46">
        <w:rPr>
          <w:rFonts w:eastAsia="SimSun"/>
          <w:iCs/>
          <w:sz w:val="22"/>
          <w:szCs w:val="22"/>
          <w:lang w:val="en-GB" w:eastAsia="zh-CN"/>
        </w:rPr>
        <w:t>NGO</w:t>
      </w:r>
      <w:r w:rsidRPr="00803D46">
        <w:rPr>
          <w:rFonts w:eastAsia="SimSun"/>
          <w:iCs/>
          <w:sz w:val="22"/>
          <w:szCs w:val="22"/>
          <w:lang w:val="en-GB" w:eastAsia="zh-CN"/>
        </w:rPr>
        <w:t>s in the network.</w:t>
      </w:r>
    </w:p>
    <w:p w14:paraId="413044BC" w14:textId="77777777" w:rsidR="0095389D" w:rsidRPr="00803D46" w:rsidRDefault="00C35574"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The i</w:t>
      </w:r>
      <w:r w:rsidR="0095389D" w:rsidRPr="00803D46">
        <w:rPr>
          <w:rFonts w:eastAsia="SimSun"/>
          <w:iCs/>
          <w:sz w:val="22"/>
          <w:szCs w:val="22"/>
          <w:lang w:val="en-GB" w:eastAsia="zh-CN"/>
        </w:rPr>
        <w:t>dentif</w:t>
      </w:r>
      <w:r w:rsidRPr="00803D46">
        <w:rPr>
          <w:rFonts w:eastAsia="SimSun"/>
          <w:iCs/>
          <w:sz w:val="22"/>
          <w:szCs w:val="22"/>
          <w:lang w:val="en-GB" w:eastAsia="zh-CN"/>
        </w:rPr>
        <w:t>ication of</w:t>
      </w:r>
      <w:r w:rsidR="0095389D" w:rsidRPr="00803D46">
        <w:rPr>
          <w:rFonts w:eastAsia="SimSun"/>
          <w:iCs/>
          <w:sz w:val="22"/>
          <w:szCs w:val="22"/>
          <w:lang w:val="en-GB" w:eastAsia="zh-CN"/>
        </w:rPr>
        <w:t xml:space="preserve"> </w:t>
      </w:r>
      <w:r w:rsidRPr="00803D46">
        <w:rPr>
          <w:rFonts w:eastAsia="SimSun"/>
          <w:iCs/>
          <w:sz w:val="22"/>
          <w:szCs w:val="22"/>
          <w:lang w:val="en-GB" w:eastAsia="zh-CN"/>
        </w:rPr>
        <w:t>four</w:t>
      </w:r>
      <w:r w:rsidR="0095389D" w:rsidRPr="00803D46">
        <w:rPr>
          <w:rFonts w:eastAsia="SimSun"/>
          <w:iCs/>
          <w:sz w:val="22"/>
          <w:szCs w:val="22"/>
          <w:lang w:val="en-GB" w:eastAsia="zh-CN"/>
        </w:rPr>
        <w:t xml:space="preserve"> direct </w:t>
      </w:r>
      <w:r w:rsidR="005679C7" w:rsidRPr="00803D46">
        <w:rPr>
          <w:rFonts w:eastAsia="SimSun"/>
          <w:iCs/>
          <w:sz w:val="22"/>
          <w:szCs w:val="22"/>
          <w:lang w:val="en-GB" w:eastAsia="zh-CN"/>
        </w:rPr>
        <w:t xml:space="preserve">pilot </w:t>
      </w:r>
      <w:r w:rsidR="0095389D" w:rsidRPr="00803D46">
        <w:rPr>
          <w:rFonts w:eastAsia="SimSun"/>
          <w:iCs/>
          <w:sz w:val="22"/>
          <w:szCs w:val="22"/>
          <w:lang w:val="en-GB" w:eastAsia="zh-CN"/>
        </w:rPr>
        <w:t>action</w:t>
      </w:r>
      <w:r w:rsidR="005679C7" w:rsidRPr="00803D46">
        <w:rPr>
          <w:rFonts w:eastAsia="SimSun"/>
          <w:iCs/>
          <w:sz w:val="22"/>
          <w:szCs w:val="22"/>
          <w:lang w:val="en-GB" w:eastAsia="zh-CN"/>
        </w:rPr>
        <w:t>s</w:t>
      </w:r>
      <w:r w:rsidR="0095389D" w:rsidRPr="00803D46">
        <w:rPr>
          <w:rFonts w:eastAsia="SimSun"/>
          <w:iCs/>
          <w:sz w:val="22"/>
          <w:szCs w:val="22"/>
          <w:lang w:val="en-GB" w:eastAsia="zh-CN"/>
        </w:rPr>
        <w:t xml:space="preserve"> developed and proposed by the NGOs to the project </w:t>
      </w:r>
      <w:r w:rsidRPr="00803D46">
        <w:rPr>
          <w:rFonts w:eastAsia="SimSun"/>
          <w:iCs/>
          <w:sz w:val="22"/>
          <w:szCs w:val="22"/>
          <w:lang w:val="en-GB" w:eastAsia="zh-CN"/>
        </w:rPr>
        <w:t>t</w:t>
      </w:r>
      <w:r w:rsidR="0095389D" w:rsidRPr="00803D46">
        <w:rPr>
          <w:rFonts w:eastAsia="SimSun"/>
          <w:iCs/>
          <w:sz w:val="22"/>
          <w:szCs w:val="22"/>
          <w:lang w:val="en-GB" w:eastAsia="zh-CN"/>
        </w:rPr>
        <w:t>eam</w:t>
      </w:r>
      <w:r w:rsidRPr="00803D46">
        <w:rPr>
          <w:rFonts w:eastAsia="SimSun"/>
          <w:iCs/>
          <w:sz w:val="22"/>
          <w:szCs w:val="22"/>
          <w:lang w:val="en-GB" w:eastAsia="zh-CN"/>
        </w:rPr>
        <w:t>.</w:t>
      </w:r>
    </w:p>
    <w:p w14:paraId="73C9BE67" w14:textId="77777777" w:rsidR="00F61DC1" w:rsidRPr="00803D46" w:rsidRDefault="00C35574" w:rsidP="002D145C">
      <w:pPr>
        <w:pStyle w:val="ListParagraph"/>
        <w:numPr>
          <w:ilvl w:val="0"/>
          <w:numId w:val="44"/>
        </w:numPr>
        <w:tabs>
          <w:tab w:val="left" w:pos="1080"/>
          <w:tab w:val="left" w:pos="1890"/>
        </w:tabs>
        <w:rPr>
          <w:rFonts w:eastAsia="SimSun"/>
          <w:iCs/>
          <w:sz w:val="22"/>
          <w:szCs w:val="22"/>
          <w:lang w:val="en-GB" w:eastAsia="zh-CN"/>
        </w:rPr>
      </w:pPr>
      <w:r w:rsidRPr="00803D46">
        <w:rPr>
          <w:rFonts w:eastAsia="SimSun"/>
          <w:iCs/>
          <w:sz w:val="22"/>
          <w:szCs w:val="22"/>
          <w:lang w:val="en-GB" w:eastAsia="zh-CN"/>
        </w:rPr>
        <w:t>C</w:t>
      </w:r>
      <w:r w:rsidR="00F61DC1" w:rsidRPr="00803D46">
        <w:rPr>
          <w:rFonts w:eastAsia="SimSun"/>
          <w:iCs/>
          <w:sz w:val="22"/>
          <w:szCs w:val="22"/>
          <w:lang w:val="en-GB" w:eastAsia="zh-CN"/>
        </w:rPr>
        <w:t>oordination meetings.</w:t>
      </w:r>
    </w:p>
    <w:p w14:paraId="1D9A7B04" w14:textId="77777777" w:rsidR="00877ACC" w:rsidRPr="00803D46" w:rsidRDefault="00877ACC" w:rsidP="00877ACC">
      <w:pPr>
        <w:tabs>
          <w:tab w:val="left" w:pos="1080"/>
          <w:tab w:val="left" w:pos="1890"/>
        </w:tabs>
        <w:rPr>
          <w:rFonts w:eastAsia="SimSun"/>
          <w:iCs/>
          <w:sz w:val="22"/>
          <w:szCs w:val="22"/>
          <w:lang w:val="en-GB" w:eastAsia="zh-CN"/>
        </w:rPr>
      </w:pPr>
    </w:p>
    <w:p w14:paraId="4A6E1D32" w14:textId="77777777" w:rsidR="00877ACC" w:rsidRPr="00803D46" w:rsidRDefault="00877ACC" w:rsidP="00877ACC">
      <w:p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Expected results </w:t>
      </w:r>
    </w:p>
    <w:p w14:paraId="7D62F1B5" w14:textId="77777777" w:rsidR="0095389D" w:rsidRPr="00803D46" w:rsidRDefault="00C35574" w:rsidP="002D145C">
      <w:pPr>
        <w:pStyle w:val="ListParagraph"/>
        <w:numPr>
          <w:ilvl w:val="0"/>
          <w:numId w:val="45"/>
        </w:numPr>
        <w:tabs>
          <w:tab w:val="left" w:pos="1080"/>
          <w:tab w:val="left" w:pos="1890"/>
        </w:tabs>
        <w:rPr>
          <w:rFonts w:eastAsia="SimSun"/>
          <w:iCs/>
          <w:sz w:val="22"/>
          <w:szCs w:val="22"/>
          <w:lang w:val="en-GB" w:eastAsia="zh-CN"/>
        </w:rPr>
      </w:pPr>
      <w:r w:rsidRPr="00803D46">
        <w:rPr>
          <w:rFonts w:eastAsia="SimSun"/>
          <w:iCs/>
          <w:sz w:val="22"/>
          <w:szCs w:val="22"/>
          <w:lang w:val="en-GB" w:eastAsia="zh-CN"/>
        </w:rPr>
        <w:t>Four</w:t>
      </w:r>
      <w:r w:rsidR="0095389D" w:rsidRPr="00803D46">
        <w:rPr>
          <w:rFonts w:eastAsia="SimSun"/>
          <w:iCs/>
          <w:sz w:val="22"/>
          <w:szCs w:val="22"/>
          <w:lang w:val="en-GB" w:eastAsia="zh-CN"/>
        </w:rPr>
        <w:t xml:space="preserve"> </w:t>
      </w:r>
      <w:r w:rsidR="00D93287" w:rsidRPr="00803D46">
        <w:rPr>
          <w:rFonts w:eastAsia="SimSun"/>
          <w:iCs/>
          <w:sz w:val="22"/>
          <w:szCs w:val="22"/>
          <w:lang w:val="en-GB" w:eastAsia="zh-CN"/>
        </w:rPr>
        <w:t xml:space="preserve">NGO </w:t>
      </w:r>
      <w:r w:rsidR="0095389D" w:rsidRPr="00803D46">
        <w:rPr>
          <w:rFonts w:eastAsia="SimSun"/>
          <w:iCs/>
          <w:sz w:val="22"/>
          <w:szCs w:val="22"/>
          <w:lang w:val="en-GB" w:eastAsia="zh-CN"/>
        </w:rPr>
        <w:t xml:space="preserve">training modules </w:t>
      </w:r>
      <w:r w:rsidR="00243215" w:rsidRPr="00803D46">
        <w:rPr>
          <w:rFonts w:eastAsia="SimSun"/>
          <w:iCs/>
          <w:sz w:val="22"/>
          <w:szCs w:val="22"/>
          <w:lang w:val="en-GB" w:eastAsia="zh-CN"/>
        </w:rPr>
        <w:t>completed and available</w:t>
      </w:r>
      <w:r w:rsidR="00D93287" w:rsidRPr="00803D46">
        <w:rPr>
          <w:rFonts w:eastAsia="SimSun"/>
          <w:iCs/>
          <w:sz w:val="22"/>
          <w:szCs w:val="22"/>
          <w:lang w:val="en-GB" w:eastAsia="zh-CN"/>
        </w:rPr>
        <w:t xml:space="preserve">. </w:t>
      </w:r>
    </w:p>
    <w:p w14:paraId="57DFB832" w14:textId="77777777" w:rsidR="0095389D" w:rsidRPr="00803D46" w:rsidRDefault="00C913BA" w:rsidP="002D145C">
      <w:pPr>
        <w:pStyle w:val="ListParagraph"/>
        <w:numPr>
          <w:ilvl w:val="0"/>
          <w:numId w:val="45"/>
        </w:numPr>
        <w:tabs>
          <w:tab w:val="left" w:pos="1080"/>
          <w:tab w:val="left" w:pos="1890"/>
        </w:tabs>
        <w:rPr>
          <w:rFonts w:eastAsia="SimSun"/>
          <w:iCs/>
          <w:sz w:val="22"/>
          <w:szCs w:val="22"/>
          <w:lang w:val="en-GB" w:eastAsia="zh-CN"/>
        </w:rPr>
      </w:pPr>
      <w:r>
        <w:rPr>
          <w:rFonts w:eastAsia="SimSun"/>
          <w:iCs/>
          <w:sz w:val="22"/>
          <w:szCs w:val="22"/>
          <w:lang w:val="en-GB" w:eastAsia="zh-CN"/>
        </w:rPr>
        <w:t>300</w:t>
      </w:r>
      <w:r w:rsidR="0095389D" w:rsidRPr="00803D46">
        <w:rPr>
          <w:rFonts w:eastAsia="SimSun"/>
          <w:iCs/>
          <w:sz w:val="22"/>
          <w:szCs w:val="22"/>
          <w:lang w:val="en-GB" w:eastAsia="zh-CN"/>
        </w:rPr>
        <w:t xml:space="preserve"> </w:t>
      </w:r>
      <w:r w:rsidR="005D1D6F" w:rsidRPr="00803D46">
        <w:rPr>
          <w:rFonts w:eastAsia="SimSun"/>
          <w:iCs/>
          <w:sz w:val="22"/>
          <w:szCs w:val="22"/>
          <w:lang w:val="en-GB" w:eastAsia="zh-CN"/>
        </w:rPr>
        <w:t>participants</w:t>
      </w:r>
      <w:r w:rsidR="0095389D" w:rsidRPr="00803D46">
        <w:rPr>
          <w:rFonts w:eastAsia="SimSun"/>
          <w:iCs/>
          <w:sz w:val="22"/>
          <w:szCs w:val="22"/>
          <w:lang w:val="en-GB" w:eastAsia="zh-CN"/>
        </w:rPr>
        <w:t xml:space="preserve"> f</w:t>
      </w:r>
      <w:r w:rsidR="00243215" w:rsidRPr="00803D46">
        <w:rPr>
          <w:rFonts w:eastAsia="SimSun"/>
          <w:iCs/>
          <w:sz w:val="22"/>
          <w:szCs w:val="22"/>
          <w:lang w:val="en-GB" w:eastAsia="zh-CN"/>
        </w:rPr>
        <w:t>ro</w:t>
      </w:r>
      <w:r w:rsidR="0095389D" w:rsidRPr="00803D46">
        <w:rPr>
          <w:rFonts w:eastAsia="SimSun"/>
          <w:iCs/>
          <w:sz w:val="22"/>
          <w:szCs w:val="22"/>
          <w:lang w:val="en-GB" w:eastAsia="zh-CN"/>
        </w:rPr>
        <w:t xml:space="preserve">m </w:t>
      </w:r>
      <w:r w:rsidR="00243215" w:rsidRPr="00803D46">
        <w:rPr>
          <w:rFonts w:eastAsia="SimSun"/>
          <w:iCs/>
          <w:sz w:val="22"/>
          <w:szCs w:val="22"/>
          <w:lang w:val="en-GB" w:eastAsia="zh-CN"/>
        </w:rPr>
        <w:t xml:space="preserve">2 </w:t>
      </w:r>
      <w:r w:rsidR="0095389D" w:rsidRPr="00803D46">
        <w:rPr>
          <w:rFonts w:eastAsia="SimSun"/>
          <w:iCs/>
          <w:sz w:val="22"/>
          <w:szCs w:val="22"/>
          <w:lang w:val="en-GB" w:eastAsia="zh-CN"/>
        </w:rPr>
        <w:t>NGO</w:t>
      </w:r>
      <w:r w:rsidR="00243215" w:rsidRPr="00803D46">
        <w:rPr>
          <w:rFonts w:eastAsia="SimSun"/>
          <w:iCs/>
          <w:sz w:val="22"/>
          <w:szCs w:val="22"/>
          <w:lang w:val="en-GB" w:eastAsia="zh-CN"/>
        </w:rPr>
        <w:t xml:space="preserve"> groups have attended </w:t>
      </w:r>
      <w:r>
        <w:rPr>
          <w:rFonts w:eastAsia="SimSun"/>
          <w:iCs/>
          <w:sz w:val="22"/>
          <w:szCs w:val="22"/>
          <w:lang w:val="en-GB" w:eastAsia="zh-CN"/>
        </w:rPr>
        <w:t xml:space="preserve">12 </w:t>
      </w:r>
      <w:r w:rsidR="00243215" w:rsidRPr="00803D46">
        <w:rPr>
          <w:rFonts w:eastAsia="SimSun"/>
          <w:iCs/>
          <w:sz w:val="22"/>
          <w:szCs w:val="22"/>
          <w:lang w:val="en-GB" w:eastAsia="zh-CN"/>
        </w:rPr>
        <w:t>training courses</w:t>
      </w:r>
      <w:r w:rsidR="0095389D" w:rsidRPr="00803D46">
        <w:rPr>
          <w:rFonts w:eastAsia="SimSun"/>
          <w:iCs/>
          <w:sz w:val="22"/>
          <w:szCs w:val="22"/>
          <w:lang w:val="en-GB" w:eastAsia="zh-CN"/>
        </w:rPr>
        <w:t xml:space="preserve"> (6 in Tripoli </w:t>
      </w:r>
      <w:r w:rsidR="005D1D6F" w:rsidRPr="00803D46">
        <w:rPr>
          <w:rFonts w:eastAsia="SimSun"/>
          <w:iCs/>
          <w:sz w:val="22"/>
          <w:szCs w:val="22"/>
          <w:lang w:val="en-GB" w:eastAsia="zh-CN"/>
        </w:rPr>
        <w:t>and 6</w:t>
      </w:r>
      <w:r w:rsidR="00D93287" w:rsidRPr="00803D46">
        <w:rPr>
          <w:rFonts w:eastAsia="SimSun"/>
          <w:iCs/>
          <w:sz w:val="22"/>
          <w:szCs w:val="22"/>
          <w:lang w:val="en-GB" w:eastAsia="zh-CN"/>
        </w:rPr>
        <w:t xml:space="preserve"> in Ben</w:t>
      </w:r>
      <w:r w:rsidR="005D1D6F" w:rsidRPr="00803D46">
        <w:rPr>
          <w:rFonts w:eastAsia="SimSun"/>
          <w:iCs/>
          <w:sz w:val="22"/>
          <w:szCs w:val="22"/>
          <w:lang w:val="en-GB" w:eastAsia="zh-CN"/>
        </w:rPr>
        <w:t>ghazi</w:t>
      </w:r>
      <w:r w:rsidR="005679C7" w:rsidRPr="00803D46">
        <w:rPr>
          <w:rFonts w:eastAsia="SimSun"/>
          <w:iCs/>
          <w:sz w:val="22"/>
          <w:szCs w:val="22"/>
          <w:lang w:val="en-GB" w:eastAsia="zh-CN"/>
        </w:rPr>
        <w:t>)</w:t>
      </w:r>
      <w:r w:rsidR="005D1D6F" w:rsidRPr="00803D46">
        <w:rPr>
          <w:rFonts w:eastAsia="SimSun"/>
          <w:iCs/>
          <w:sz w:val="22"/>
          <w:szCs w:val="22"/>
          <w:lang w:val="en-GB" w:eastAsia="zh-CN"/>
        </w:rPr>
        <w:t xml:space="preserve">. </w:t>
      </w:r>
    </w:p>
    <w:p w14:paraId="3CAA315A" w14:textId="77777777" w:rsidR="00D93287" w:rsidRPr="00803D46" w:rsidRDefault="00D93287" w:rsidP="002D145C">
      <w:pPr>
        <w:pStyle w:val="ListParagraph"/>
        <w:numPr>
          <w:ilvl w:val="0"/>
          <w:numId w:val="45"/>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Network of NGOs informally created and </w:t>
      </w:r>
      <w:r w:rsidR="003F00F1" w:rsidRPr="00803D46">
        <w:rPr>
          <w:rFonts w:eastAsia="SimSun"/>
          <w:iCs/>
          <w:sz w:val="22"/>
          <w:szCs w:val="22"/>
          <w:lang w:val="en-GB" w:eastAsia="zh-CN"/>
        </w:rPr>
        <w:t>memorandum of understanding for collaboration</w:t>
      </w:r>
      <w:r w:rsidR="003F00F1" w:rsidRPr="00803D46" w:rsidDel="003F00F1">
        <w:rPr>
          <w:rFonts w:eastAsia="SimSun"/>
          <w:iCs/>
          <w:sz w:val="22"/>
          <w:szCs w:val="22"/>
          <w:lang w:val="en-GB" w:eastAsia="zh-CN"/>
        </w:rPr>
        <w:t xml:space="preserve"> </w:t>
      </w:r>
      <w:r w:rsidRPr="00803D46">
        <w:rPr>
          <w:rFonts w:eastAsia="SimSun"/>
          <w:iCs/>
          <w:sz w:val="22"/>
          <w:szCs w:val="22"/>
          <w:lang w:val="en-GB" w:eastAsia="zh-CN"/>
        </w:rPr>
        <w:t>signed</w:t>
      </w:r>
      <w:r w:rsidR="003F00F1" w:rsidRPr="00803D46">
        <w:rPr>
          <w:rFonts w:eastAsia="SimSun"/>
          <w:iCs/>
          <w:sz w:val="22"/>
          <w:szCs w:val="22"/>
          <w:lang w:val="en-GB" w:eastAsia="zh-CN"/>
        </w:rPr>
        <w:t>.</w:t>
      </w:r>
      <w:r w:rsidRPr="00803D46">
        <w:rPr>
          <w:rFonts w:eastAsia="SimSun"/>
          <w:iCs/>
          <w:sz w:val="22"/>
          <w:szCs w:val="22"/>
          <w:lang w:val="en-GB" w:eastAsia="zh-CN"/>
        </w:rPr>
        <w:t xml:space="preserve"> </w:t>
      </w:r>
    </w:p>
    <w:p w14:paraId="683425B5" w14:textId="77777777" w:rsidR="00D93287" w:rsidRPr="00803D46" w:rsidRDefault="00C35574" w:rsidP="002D145C">
      <w:pPr>
        <w:pStyle w:val="ListParagraph"/>
        <w:numPr>
          <w:ilvl w:val="0"/>
          <w:numId w:val="45"/>
        </w:numPr>
        <w:tabs>
          <w:tab w:val="left" w:pos="1080"/>
          <w:tab w:val="left" w:pos="1890"/>
        </w:tabs>
        <w:rPr>
          <w:rFonts w:eastAsia="SimSun"/>
          <w:iCs/>
          <w:sz w:val="22"/>
          <w:szCs w:val="22"/>
          <w:lang w:val="en-GB" w:eastAsia="zh-CN"/>
        </w:rPr>
      </w:pPr>
      <w:r w:rsidRPr="00803D46">
        <w:rPr>
          <w:rFonts w:eastAsia="SimSun"/>
          <w:iCs/>
          <w:sz w:val="22"/>
          <w:szCs w:val="22"/>
          <w:lang w:val="en-GB" w:eastAsia="zh-CN"/>
        </w:rPr>
        <w:t>Four</w:t>
      </w:r>
      <w:r w:rsidR="00D93287" w:rsidRPr="00803D46">
        <w:rPr>
          <w:rFonts w:eastAsia="SimSun"/>
          <w:iCs/>
          <w:sz w:val="22"/>
          <w:szCs w:val="22"/>
          <w:lang w:val="en-GB" w:eastAsia="zh-CN"/>
        </w:rPr>
        <w:t xml:space="preserve"> </w:t>
      </w:r>
      <w:r w:rsidR="00243215" w:rsidRPr="00803D46">
        <w:rPr>
          <w:rFonts w:eastAsia="SimSun"/>
          <w:iCs/>
          <w:sz w:val="22"/>
          <w:szCs w:val="22"/>
          <w:lang w:val="en-GB" w:eastAsia="zh-CN"/>
        </w:rPr>
        <w:t>d</w:t>
      </w:r>
      <w:r w:rsidR="00D93287" w:rsidRPr="00803D46">
        <w:rPr>
          <w:rFonts w:eastAsia="SimSun"/>
          <w:iCs/>
          <w:sz w:val="22"/>
          <w:szCs w:val="22"/>
          <w:lang w:val="en-GB" w:eastAsia="zh-CN"/>
        </w:rPr>
        <w:t>irect action</w:t>
      </w:r>
      <w:r w:rsidR="00243215" w:rsidRPr="00803D46">
        <w:rPr>
          <w:rFonts w:eastAsia="SimSun"/>
          <w:iCs/>
          <w:sz w:val="22"/>
          <w:szCs w:val="22"/>
          <w:lang w:val="en-GB" w:eastAsia="zh-CN"/>
        </w:rPr>
        <w:t>s have been</w:t>
      </w:r>
      <w:r w:rsidR="00D93287" w:rsidRPr="00803D46">
        <w:rPr>
          <w:rFonts w:eastAsia="SimSun"/>
          <w:iCs/>
          <w:sz w:val="22"/>
          <w:szCs w:val="22"/>
          <w:lang w:val="en-GB" w:eastAsia="zh-CN"/>
        </w:rPr>
        <w:t xml:space="preserve"> developed and implemented by selected NGOs</w:t>
      </w:r>
      <w:r w:rsidR="00073843">
        <w:rPr>
          <w:rFonts w:eastAsia="SimSun"/>
          <w:iCs/>
          <w:sz w:val="22"/>
          <w:szCs w:val="22"/>
          <w:lang w:val="en-GB" w:eastAsia="zh-CN"/>
        </w:rPr>
        <w:t>.</w:t>
      </w:r>
    </w:p>
    <w:p w14:paraId="33976CB1" w14:textId="77777777" w:rsidR="00D93287" w:rsidRPr="00803D46" w:rsidRDefault="00D93287" w:rsidP="00D93287">
      <w:pPr>
        <w:pStyle w:val="ListParagraph"/>
        <w:tabs>
          <w:tab w:val="left" w:pos="1080"/>
          <w:tab w:val="left" w:pos="1890"/>
        </w:tabs>
        <w:ind w:left="480"/>
        <w:rPr>
          <w:rFonts w:eastAsia="SimSun"/>
          <w:iCs/>
          <w:sz w:val="22"/>
          <w:szCs w:val="22"/>
          <w:lang w:val="en-GB" w:eastAsia="zh-CN"/>
        </w:rPr>
      </w:pPr>
    </w:p>
    <w:p w14:paraId="53319745" w14:textId="77777777" w:rsidR="00F61DC1" w:rsidRPr="00803D46" w:rsidRDefault="00F61DC1" w:rsidP="00F61DC1">
      <w:pPr>
        <w:pStyle w:val="BodyText"/>
        <w:rPr>
          <w:rFonts w:ascii="Times New Roman" w:hAnsi="Times New Roman"/>
          <w:color w:val="auto"/>
          <w:sz w:val="22"/>
          <w:szCs w:val="22"/>
          <w:lang w:val="en-GB"/>
        </w:rPr>
      </w:pPr>
    </w:p>
    <w:p w14:paraId="30850B28" w14:textId="77777777" w:rsidR="00F61DC1" w:rsidRPr="00803D46" w:rsidRDefault="00F61DC1" w:rsidP="00DE3200">
      <w:pPr>
        <w:tabs>
          <w:tab w:val="num" w:pos="360"/>
        </w:tabs>
        <w:spacing w:before="120"/>
        <w:ind w:left="360"/>
        <w:jc w:val="both"/>
        <w:rPr>
          <w:b/>
          <w:bCs/>
          <w:sz w:val="22"/>
          <w:szCs w:val="22"/>
          <w:lang w:val="en-GB"/>
        </w:rPr>
      </w:pPr>
      <w:r w:rsidRPr="00803D46">
        <w:rPr>
          <w:b/>
          <w:bCs/>
          <w:sz w:val="22"/>
          <w:szCs w:val="22"/>
          <w:lang w:val="en-GB"/>
        </w:rPr>
        <w:t xml:space="preserve">Phase 3: </w:t>
      </w:r>
      <w:r w:rsidRPr="00803D46">
        <w:rPr>
          <w:b/>
          <w:sz w:val="22"/>
          <w:szCs w:val="22"/>
          <w:lang w:val="en-GB"/>
        </w:rPr>
        <w:t xml:space="preserve"> Establish </w:t>
      </w:r>
      <w:r w:rsidR="0095389D" w:rsidRPr="00803D46">
        <w:rPr>
          <w:b/>
          <w:sz w:val="22"/>
          <w:szCs w:val="22"/>
          <w:lang w:val="en-GB"/>
        </w:rPr>
        <w:t>cooperation</w:t>
      </w:r>
      <w:r w:rsidRPr="00803D46">
        <w:rPr>
          <w:b/>
          <w:sz w:val="22"/>
          <w:szCs w:val="22"/>
          <w:lang w:val="en-GB"/>
        </w:rPr>
        <w:t xml:space="preserve"> between Libyan NGOs and similar networks in Morocco and Tunisia </w:t>
      </w:r>
    </w:p>
    <w:p w14:paraId="7B09D63E" w14:textId="77777777" w:rsidR="00F61DC1" w:rsidRPr="00803D46" w:rsidRDefault="00F61DC1" w:rsidP="00F61DC1">
      <w:pPr>
        <w:pStyle w:val="BodyText"/>
        <w:rPr>
          <w:rFonts w:ascii="Times New Roman" w:hAnsi="Times New Roman"/>
          <w:bCs/>
          <w:color w:val="auto"/>
          <w:sz w:val="22"/>
          <w:szCs w:val="22"/>
          <w:lang w:val="en-GB"/>
        </w:rPr>
      </w:pPr>
    </w:p>
    <w:p w14:paraId="436D0B20" w14:textId="77777777" w:rsidR="00F61DC1" w:rsidRPr="00803D46" w:rsidRDefault="00F61DC1" w:rsidP="00776008">
      <w:pPr>
        <w:pStyle w:val="Heading4"/>
        <w:numPr>
          <w:ilvl w:val="3"/>
          <w:numId w:val="65"/>
        </w:numPr>
        <w:spacing w:before="120" w:after="0"/>
        <w:rPr>
          <w:sz w:val="22"/>
          <w:szCs w:val="22"/>
          <w:lang w:val="en-GB" w:eastAsia="en-US"/>
        </w:rPr>
      </w:pPr>
      <w:r w:rsidRPr="00803D46">
        <w:rPr>
          <w:sz w:val="22"/>
          <w:szCs w:val="22"/>
          <w:lang w:val="en-GB" w:eastAsia="en-US"/>
        </w:rPr>
        <w:t>Organize two exchange visits from Libyan NGOs to Morocco and Tunisia.</w:t>
      </w:r>
    </w:p>
    <w:p w14:paraId="4950952E"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During the last decades, an ever-growing number of institutions - Non Governmental Organisations, Governments and Administrations, Universities, Foundations, Protected Areas - have been involved in the design, implementation and management of actions for the protection of the environment and the conservation and sustainable use of natural resources. As a result of this, a considerable amount of experience and best practices has accumulated, which constitutes an invaluable patrimony and source of know-how potentially available to society. </w:t>
      </w:r>
    </w:p>
    <w:p w14:paraId="3377D549" w14:textId="77777777" w:rsidR="00F61DC1" w:rsidRPr="00803D46" w:rsidRDefault="00F61DC1" w:rsidP="00F61DC1">
      <w:pPr>
        <w:pStyle w:val="BodyText"/>
        <w:rPr>
          <w:rFonts w:ascii="Times New Roman" w:hAnsi="Times New Roman"/>
          <w:bCs/>
          <w:color w:val="auto"/>
          <w:sz w:val="22"/>
          <w:szCs w:val="22"/>
          <w:lang w:val="en-GB"/>
        </w:rPr>
      </w:pPr>
    </w:p>
    <w:p w14:paraId="173E279D"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The lack of information and the problematic access to good, replicable experiences and best practices is probably one of the most serious </w:t>
      </w:r>
      <w:r w:rsidR="00347DD8" w:rsidRPr="00803D46">
        <w:rPr>
          <w:rFonts w:ascii="Times New Roman" w:hAnsi="Times New Roman"/>
          <w:bCs/>
          <w:color w:val="auto"/>
          <w:sz w:val="22"/>
          <w:szCs w:val="22"/>
          <w:lang w:val="en-GB"/>
        </w:rPr>
        <w:t>obstacles to the increase in</w:t>
      </w:r>
      <w:r w:rsidRPr="00803D46">
        <w:rPr>
          <w:rFonts w:ascii="Times New Roman" w:hAnsi="Times New Roman"/>
          <w:bCs/>
          <w:color w:val="auto"/>
          <w:sz w:val="22"/>
          <w:szCs w:val="22"/>
          <w:lang w:val="en-GB"/>
        </w:rPr>
        <w:t xml:space="preserve"> the quantity and quality of conservation and environmental protection work. Because of this constraint, the development of good actions and programmes is frequently an uphill effort: mistakes are repeated often and unnecessarily, and enormous amounts of human and financial resources are wasted on processes that have been already tested and put in practice somewhere else. </w:t>
      </w:r>
    </w:p>
    <w:p w14:paraId="4682808F" w14:textId="77777777" w:rsidR="005679C7" w:rsidRPr="00803D46" w:rsidRDefault="005679C7" w:rsidP="00F61DC1">
      <w:pPr>
        <w:pStyle w:val="BodyText"/>
        <w:rPr>
          <w:rFonts w:ascii="Times New Roman" w:hAnsi="Times New Roman"/>
          <w:bCs/>
          <w:color w:val="auto"/>
          <w:sz w:val="22"/>
          <w:szCs w:val="22"/>
          <w:lang w:val="en-GB"/>
        </w:rPr>
      </w:pPr>
    </w:p>
    <w:p w14:paraId="178AD594"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According to our NGO partner, a strong need is felt in Libya, to improve the access to, and circulation of information on experiences and best practices in the environmental field, putting in place effective and easy mechanisms of communication and exchanges that can increase the capacity of stakeholders to access the knowledge they seek. </w:t>
      </w:r>
    </w:p>
    <w:p w14:paraId="44304A42" w14:textId="77777777" w:rsidR="00F61DC1" w:rsidRPr="00803D46" w:rsidRDefault="00F61DC1" w:rsidP="00F61DC1">
      <w:pPr>
        <w:pStyle w:val="BodyText"/>
        <w:rPr>
          <w:rFonts w:ascii="Times New Roman" w:hAnsi="Times New Roman"/>
          <w:bCs/>
          <w:color w:val="auto"/>
          <w:sz w:val="22"/>
          <w:szCs w:val="22"/>
          <w:lang w:val="en-GB"/>
        </w:rPr>
      </w:pPr>
    </w:p>
    <w:p w14:paraId="0B9DA85C"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It is important for the nascent Libyan NGO community to develop regional contacts and witness first-hand the actions and roles of their peers in </w:t>
      </w:r>
      <w:r w:rsidR="003B06BD" w:rsidRPr="00803D46">
        <w:rPr>
          <w:rFonts w:ascii="Times New Roman" w:hAnsi="Times New Roman"/>
          <w:bCs/>
          <w:color w:val="auto"/>
          <w:sz w:val="22"/>
          <w:szCs w:val="22"/>
          <w:lang w:val="en-GB"/>
        </w:rPr>
        <w:t>neighbouring</w:t>
      </w:r>
      <w:r w:rsidRPr="00803D46">
        <w:rPr>
          <w:rFonts w:ascii="Times New Roman" w:hAnsi="Times New Roman"/>
          <w:bCs/>
          <w:color w:val="auto"/>
          <w:sz w:val="22"/>
          <w:szCs w:val="22"/>
          <w:lang w:val="en-GB"/>
        </w:rPr>
        <w:t xml:space="preserve"> countries. WWF is very actively working with environmental NGO networks in Tunisia and Morocco. Therefore we will organize study visits with and meetings with RANDET (Tunisian environmental NGO network) and the Group du Travail (Moroccan environmental NGO network). The visits will showcase</w:t>
      </w:r>
      <w:r w:rsidR="00347DD8" w:rsidRPr="00803D46">
        <w:rPr>
          <w:rFonts w:ascii="Times New Roman" w:hAnsi="Times New Roman"/>
          <w:bCs/>
          <w:color w:val="auto"/>
          <w:sz w:val="22"/>
          <w:szCs w:val="22"/>
          <w:lang w:val="en-GB"/>
        </w:rPr>
        <w:t xml:space="preserve"> </w:t>
      </w:r>
      <w:r w:rsidRPr="00803D46">
        <w:rPr>
          <w:rFonts w:ascii="Times New Roman" w:hAnsi="Times New Roman"/>
          <w:bCs/>
          <w:color w:val="auto"/>
          <w:sz w:val="22"/>
          <w:szCs w:val="22"/>
          <w:lang w:val="en-GB"/>
        </w:rPr>
        <w:t>the added value of networking, the advocacy and communication experience of NGOs in Morocco and Tunisia and even highlight results and successes to motivate the Libyan NGOs</w:t>
      </w:r>
    </w:p>
    <w:p w14:paraId="3A5097DB" w14:textId="77777777" w:rsidR="003B06BD" w:rsidRPr="00803D46" w:rsidRDefault="003B06BD" w:rsidP="00F61DC1">
      <w:pPr>
        <w:pStyle w:val="BodyText"/>
        <w:rPr>
          <w:rFonts w:ascii="Times New Roman" w:hAnsi="Times New Roman"/>
          <w:bCs/>
          <w:color w:val="auto"/>
          <w:sz w:val="22"/>
          <w:szCs w:val="22"/>
          <w:lang w:val="en-GB"/>
        </w:rPr>
      </w:pPr>
    </w:p>
    <w:p w14:paraId="40DE7C82"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A group of NGOs will be invited to a one-week exchange in the Maghreb (Tunisia and Morocco). The visit will be planned and </w:t>
      </w:r>
      <w:r w:rsidR="00324CEC" w:rsidRPr="00803D46">
        <w:rPr>
          <w:rFonts w:ascii="Times New Roman" w:hAnsi="Times New Roman"/>
          <w:bCs/>
          <w:color w:val="auto"/>
          <w:sz w:val="22"/>
          <w:szCs w:val="22"/>
          <w:lang w:val="en-GB"/>
        </w:rPr>
        <w:t>organized</w:t>
      </w:r>
      <w:r w:rsidRPr="00803D46">
        <w:rPr>
          <w:rFonts w:ascii="Times New Roman" w:hAnsi="Times New Roman"/>
          <w:bCs/>
          <w:color w:val="auto"/>
          <w:sz w:val="22"/>
          <w:szCs w:val="22"/>
          <w:lang w:val="en-GB"/>
        </w:rPr>
        <w:t xml:space="preserve"> according to the interests and needs of the NGOs. </w:t>
      </w:r>
    </w:p>
    <w:p w14:paraId="325B59CC" w14:textId="77777777" w:rsidR="00F61DC1" w:rsidRPr="00803D46" w:rsidRDefault="00F61DC1" w:rsidP="00F61DC1">
      <w:pPr>
        <w:pStyle w:val="BodyText"/>
        <w:rPr>
          <w:rFonts w:ascii="Times New Roman" w:hAnsi="Times New Roman"/>
          <w:bCs/>
          <w:color w:val="auto"/>
          <w:sz w:val="22"/>
          <w:szCs w:val="22"/>
          <w:lang w:val="en-GB"/>
        </w:rPr>
      </w:pPr>
      <w:r w:rsidRPr="00803D46">
        <w:rPr>
          <w:rFonts w:ascii="Times New Roman" w:hAnsi="Times New Roman"/>
          <w:bCs/>
          <w:color w:val="auto"/>
          <w:sz w:val="22"/>
          <w:szCs w:val="22"/>
          <w:lang w:val="en-GB"/>
        </w:rPr>
        <w:t>During this experience, the participant</w:t>
      </w:r>
      <w:r w:rsidR="005679C7" w:rsidRPr="00803D46">
        <w:rPr>
          <w:rFonts w:ascii="Times New Roman" w:hAnsi="Times New Roman"/>
          <w:bCs/>
          <w:color w:val="auto"/>
          <w:sz w:val="22"/>
          <w:szCs w:val="22"/>
          <w:lang w:val="en-GB"/>
        </w:rPr>
        <w:t>s</w:t>
      </w:r>
      <w:r w:rsidRPr="00803D46">
        <w:rPr>
          <w:rFonts w:ascii="Times New Roman" w:hAnsi="Times New Roman"/>
          <w:bCs/>
          <w:color w:val="auto"/>
          <w:sz w:val="22"/>
          <w:szCs w:val="22"/>
          <w:lang w:val="en-GB"/>
        </w:rPr>
        <w:t xml:space="preserve"> will acquire a more in-depth knowledge on how other NGOs work and operate at national and local levels. The regional NGO approach will be important to influence regional processes</w:t>
      </w:r>
      <w:r w:rsidR="00347DD8" w:rsidRPr="00803D46">
        <w:rPr>
          <w:rFonts w:ascii="Times New Roman" w:hAnsi="Times New Roman"/>
          <w:bCs/>
          <w:color w:val="auto"/>
          <w:sz w:val="22"/>
          <w:szCs w:val="22"/>
          <w:lang w:val="en-GB"/>
        </w:rPr>
        <w:t>, such</w:t>
      </w:r>
      <w:r w:rsidRPr="00803D46">
        <w:rPr>
          <w:rFonts w:ascii="Times New Roman" w:hAnsi="Times New Roman"/>
          <w:bCs/>
          <w:color w:val="auto"/>
          <w:sz w:val="22"/>
          <w:szCs w:val="22"/>
          <w:lang w:val="en-GB"/>
        </w:rPr>
        <w:t xml:space="preserve"> as for example the Union for the Mediterranean</w:t>
      </w:r>
      <w:r w:rsidR="005679C7" w:rsidRPr="00803D46">
        <w:rPr>
          <w:rFonts w:ascii="Times New Roman" w:hAnsi="Times New Roman"/>
          <w:bCs/>
          <w:color w:val="auto"/>
          <w:sz w:val="22"/>
          <w:szCs w:val="22"/>
          <w:lang w:val="en-GB"/>
        </w:rPr>
        <w:t>/Barcelona Process</w:t>
      </w:r>
      <w:r w:rsidRPr="00803D46">
        <w:rPr>
          <w:rFonts w:ascii="Times New Roman" w:hAnsi="Times New Roman"/>
          <w:bCs/>
          <w:color w:val="auto"/>
          <w:sz w:val="22"/>
          <w:szCs w:val="22"/>
          <w:lang w:val="en-GB"/>
        </w:rPr>
        <w:t xml:space="preserve">. The expected results of the action could be summarized in the following way: a core group of fifteen well trained Libyan environmental NGOs are promoting a vibrant environmental NGO community, </w:t>
      </w:r>
      <w:r w:rsidR="005679C7" w:rsidRPr="00803D46">
        <w:rPr>
          <w:rFonts w:ascii="Times New Roman" w:hAnsi="Times New Roman"/>
          <w:bCs/>
          <w:color w:val="auto"/>
          <w:sz w:val="22"/>
          <w:szCs w:val="22"/>
          <w:lang w:val="en-GB"/>
        </w:rPr>
        <w:t xml:space="preserve">have </w:t>
      </w:r>
      <w:r w:rsidRPr="00803D46">
        <w:rPr>
          <w:rFonts w:ascii="Times New Roman" w:hAnsi="Times New Roman"/>
          <w:bCs/>
          <w:color w:val="auto"/>
          <w:sz w:val="22"/>
          <w:szCs w:val="22"/>
          <w:lang w:val="en-GB"/>
        </w:rPr>
        <w:t>started a structured dialog</w:t>
      </w:r>
      <w:r w:rsidR="00347DD8" w:rsidRPr="00803D46">
        <w:rPr>
          <w:rFonts w:ascii="Times New Roman" w:hAnsi="Times New Roman"/>
          <w:bCs/>
          <w:color w:val="auto"/>
          <w:sz w:val="22"/>
          <w:szCs w:val="22"/>
          <w:lang w:val="en-GB"/>
        </w:rPr>
        <w:t>ue</w:t>
      </w:r>
      <w:r w:rsidRPr="00803D46">
        <w:rPr>
          <w:rFonts w:ascii="Times New Roman" w:hAnsi="Times New Roman"/>
          <w:bCs/>
          <w:color w:val="auto"/>
          <w:sz w:val="22"/>
          <w:szCs w:val="22"/>
          <w:lang w:val="en-GB"/>
        </w:rPr>
        <w:t xml:space="preserve"> with Libyan authorities, </w:t>
      </w:r>
      <w:r w:rsidR="005679C7" w:rsidRPr="00803D46">
        <w:rPr>
          <w:rFonts w:ascii="Times New Roman" w:hAnsi="Times New Roman"/>
          <w:bCs/>
          <w:color w:val="auto"/>
          <w:sz w:val="22"/>
          <w:szCs w:val="22"/>
          <w:lang w:val="en-GB"/>
        </w:rPr>
        <w:t xml:space="preserve">are </w:t>
      </w:r>
      <w:r w:rsidRPr="00803D46">
        <w:rPr>
          <w:rFonts w:ascii="Times New Roman" w:hAnsi="Times New Roman"/>
          <w:bCs/>
          <w:color w:val="auto"/>
          <w:sz w:val="22"/>
          <w:szCs w:val="22"/>
          <w:lang w:val="en-GB"/>
        </w:rPr>
        <w:t>influenc</w:t>
      </w:r>
      <w:r w:rsidR="005679C7" w:rsidRPr="00803D46">
        <w:rPr>
          <w:rFonts w:ascii="Times New Roman" w:hAnsi="Times New Roman"/>
          <w:bCs/>
          <w:color w:val="auto"/>
          <w:sz w:val="22"/>
          <w:szCs w:val="22"/>
          <w:lang w:val="en-GB"/>
        </w:rPr>
        <w:t>ing</w:t>
      </w:r>
      <w:r w:rsidRPr="00803D46">
        <w:rPr>
          <w:rFonts w:ascii="Times New Roman" w:hAnsi="Times New Roman"/>
          <w:bCs/>
          <w:color w:val="auto"/>
          <w:sz w:val="22"/>
          <w:szCs w:val="22"/>
          <w:lang w:val="en-GB"/>
        </w:rPr>
        <w:t xml:space="preserve"> through direct communication </w:t>
      </w:r>
      <w:r w:rsidR="005679C7" w:rsidRPr="00803D46">
        <w:rPr>
          <w:rFonts w:ascii="Times New Roman" w:hAnsi="Times New Roman"/>
          <w:bCs/>
          <w:color w:val="auto"/>
          <w:sz w:val="22"/>
          <w:szCs w:val="22"/>
          <w:lang w:val="en-GB"/>
        </w:rPr>
        <w:t xml:space="preserve">and advocacy </w:t>
      </w:r>
      <w:r w:rsidRPr="00803D46">
        <w:rPr>
          <w:rFonts w:ascii="Times New Roman" w:hAnsi="Times New Roman"/>
          <w:bCs/>
          <w:color w:val="auto"/>
          <w:sz w:val="22"/>
          <w:szCs w:val="22"/>
          <w:lang w:val="en-GB"/>
        </w:rPr>
        <w:t>action</w:t>
      </w:r>
      <w:r w:rsidR="005679C7" w:rsidRPr="00803D46">
        <w:rPr>
          <w:rFonts w:ascii="Times New Roman" w:hAnsi="Times New Roman"/>
          <w:bCs/>
          <w:color w:val="auto"/>
          <w:sz w:val="22"/>
          <w:szCs w:val="22"/>
          <w:lang w:val="en-GB"/>
        </w:rPr>
        <w:t>s</w:t>
      </w:r>
      <w:r w:rsidRPr="00803D46">
        <w:rPr>
          <w:rFonts w:ascii="Times New Roman" w:hAnsi="Times New Roman"/>
          <w:bCs/>
          <w:color w:val="auto"/>
          <w:sz w:val="22"/>
          <w:szCs w:val="22"/>
          <w:lang w:val="en-GB"/>
        </w:rPr>
        <w:t xml:space="preserve"> important processes like the new constitution and are in regular contact with their NGO peers in Morocco and Tunisia.</w:t>
      </w:r>
    </w:p>
    <w:p w14:paraId="7590C764" w14:textId="77777777" w:rsidR="00F61DC1" w:rsidRPr="00803D46" w:rsidRDefault="00F61DC1" w:rsidP="00F61DC1">
      <w:pPr>
        <w:pStyle w:val="BodyText"/>
        <w:rPr>
          <w:rFonts w:ascii="Times New Roman" w:hAnsi="Times New Roman"/>
          <w:bCs/>
          <w:color w:val="auto"/>
          <w:sz w:val="22"/>
          <w:szCs w:val="22"/>
          <w:lang w:val="en-GB"/>
        </w:rPr>
      </w:pPr>
    </w:p>
    <w:p w14:paraId="4E3E30D4" w14:textId="77777777" w:rsidR="00F61DC1" w:rsidRPr="00803D46" w:rsidRDefault="005679C7" w:rsidP="00F61DC1">
      <w:pPr>
        <w:pStyle w:val="BodyText"/>
        <w:rPr>
          <w:rFonts w:ascii="Times New Roman" w:hAnsi="Times New Roman"/>
          <w:bCs/>
          <w:color w:val="auto"/>
          <w:sz w:val="22"/>
          <w:szCs w:val="22"/>
          <w:lang w:val="en-GB"/>
        </w:rPr>
      </w:pPr>
      <w:proofErr w:type="gramStart"/>
      <w:r w:rsidRPr="00803D46">
        <w:rPr>
          <w:rFonts w:ascii="Times New Roman" w:hAnsi="Times New Roman"/>
          <w:bCs/>
          <w:color w:val="auto"/>
          <w:sz w:val="22"/>
          <w:szCs w:val="22"/>
          <w:lang w:val="en-GB"/>
        </w:rPr>
        <w:t xml:space="preserve">Main </w:t>
      </w:r>
      <w:r w:rsidR="00F61DC1" w:rsidRPr="00803D46">
        <w:rPr>
          <w:rFonts w:ascii="Times New Roman" w:hAnsi="Times New Roman"/>
          <w:bCs/>
          <w:color w:val="auto"/>
          <w:sz w:val="22"/>
          <w:szCs w:val="22"/>
          <w:lang w:val="en-GB"/>
        </w:rPr>
        <w:t xml:space="preserve"> </w:t>
      </w:r>
      <w:r w:rsidR="00D0271E" w:rsidRPr="00803D46">
        <w:rPr>
          <w:rFonts w:ascii="Times New Roman" w:hAnsi="Times New Roman"/>
          <w:bCs/>
          <w:color w:val="auto"/>
          <w:sz w:val="22"/>
          <w:szCs w:val="22"/>
          <w:lang w:val="en-GB"/>
        </w:rPr>
        <w:t>activities</w:t>
      </w:r>
      <w:proofErr w:type="gramEnd"/>
      <w:r w:rsidRPr="00803D46">
        <w:rPr>
          <w:rFonts w:ascii="Times New Roman" w:hAnsi="Times New Roman"/>
          <w:bCs/>
          <w:color w:val="auto"/>
          <w:sz w:val="22"/>
          <w:szCs w:val="22"/>
          <w:lang w:val="en-GB"/>
        </w:rPr>
        <w:t xml:space="preserve"> include</w:t>
      </w:r>
      <w:r w:rsidR="00D0271E" w:rsidRPr="00803D46">
        <w:rPr>
          <w:rFonts w:ascii="Times New Roman" w:hAnsi="Times New Roman"/>
          <w:bCs/>
          <w:color w:val="auto"/>
          <w:sz w:val="22"/>
          <w:szCs w:val="22"/>
          <w:lang w:val="en-GB"/>
        </w:rPr>
        <w:t>:</w:t>
      </w:r>
    </w:p>
    <w:p w14:paraId="42E40544" w14:textId="77777777" w:rsidR="00347DD8" w:rsidRPr="00803D46" w:rsidRDefault="00F61DC1" w:rsidP="00347DD8">
      <w:pPr>
        <w:pStyle w:val="ListParagraph"/>
        <w:numPr>
          <w:ilvl w:val="0"/>
          <w:numId w:val="46"/>
        </w:numPr>
        <w:tabs>
          <w:tab w:val="left" w:pos="1080"/>
          <w:tab w:val="left" w:pos="1890"/>
        </w:tabs>
        <w:rPr>
          <w:rFonts w:eastAsia="SimSun"/>
          <w:iCs/>
          <w:sz w:val="22"/>
          <w:szCs w:val="22"/>
          <w:lang w:val="en-GB" w:eastAsia="zh-CN"/>
        </w:rPr>
      </w:pPr>
      <w:r w:rsidRPr="00803D46">
        <w:rPr>
          <w:rFonts w:eastAsia="SimSun"/>
          <w:iCs/>
          <w:sz w:val="22"/>
          <w:szCs w:val="22"/>
          <w:lang w:val="en-GB" w:eastAsia="zh-CN"/>
        </w:rPr>
        <w:t>Identify</w:t>
      </w:r>
      <w:r w:rsidR="00347DD8" w:rsidRPr="00803D46">
        <w:rPr>
          <w:rFonts w:eastAsia="SimSun"/>
          <w:iCs/>
          <w:sz w:val="22"/>
          <w:szCs w:val="22"/>
          <w:lang w:val="en-GB" w:eastAsia="zh-CN"/>
        </w:rPr>
        <w:t>ing</w:t>
      </w:r>
      <w:r w:rsidRPr="00803D46">
        <w:rPr>
          <w:rFonts w:eastAsia="SimSun"/>
          <w:iCs/>
          <w:sz w:val="22"/>
          <w:szCs w:val="22"/>
          <w:lang w:val="en-GB" w:eastAsia="zh-CN"/>
        </w:rPr>
        <w:t xml:space="preserve"> NGO hosts in Tunisia and Morocco</w:t>
      </w:r>
      <w:r w:rsidR="00347DD8" w:rsidRPr="00803D46">
        <w:rPr>
          <w:rFonts w:eastAsia="SimSun"/>
          <w:iCs/>
          <w:sz w:val="22"/>
          <w:szCs w:val="22"/>
          <w:lang w:val="en-GB" w:eastAsia="zh-CN"/>
        </w:rPr>
        <w:t xml:space="preserve"> and establishing contact.</w:t>
      </w:r>
    </w:p>
    <w:p w14:paraId="40AAC9C9" w14:textId="77777777" w:rsidR="00F61DC1" w:rsidRPr="00803D46" w:rsidRDefault="00F61DC1" w:rsidP="00347DD8">
      <w:pPr>
        <w:pStyle w:val="ListParagraph"/>
        <w:numPr>
          <w:ilvl w:val="0"/>
          <w:numId w:val="46"/>
        </w:numPr>
        <w:tabs>
          <w:tab w:val="left" w:pos="1080"/>
          <w:tab w:val="left" w:pos="1890"/>
        </w:tabs>
        <w:rPr>
          <w:rFonts w:eastAsia="SimSun"/>
          <w:sz w:val="22"/>
          <w:szCs w:val="22"/>
          <w:lang w:val="en-GB" w:eastAsia="zh-CN"/>
        </w:rPr>
      </w:pPr>
      <w:r w:rsidRPr="00803D46">
        <w:rPr>
          <w:rFonts w:eastAsia="SimSun"/>
          <w:sz w:val="22"/>
          <w:szCs w:val="22"/>
          <w:lang w:val="en-GB" w:eastAsia="zh-CN"/>
        </w:rPr>
        <w:t>Elaborate the agenda</w:t>
      </w:r>
    </w:p>
    <w:p w14:paraId="730BF3D1" w14:textId="77777777" w:rsidR="00F61DC1" w:rsidRPr="00803D46" w:rsidRDefault="00F61DC1" w:rsidP="00347DD8">
      <w:pPr>
        <w:pStyle w:val="ListParagraph"/>
        <w:numPr>
          <w:ilvl w:val="0"/>
          <w:numId w:val="46"/>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Communicate the exchange </w:t>
      </w:r>
      <w:r w:rsidR="00347DD8" w:rsidRPr="00803D46">
        <w:rPr>
          <w:rFonts w:eastAsia="SimSun"/>
          <w:iCs/>
          <w:sz w:val="22"/>
          <w:szCs w:val="22"/>
          <w:lang w:val="en-GB" w:eastAsia="zh-CN"/>
        </w:rPr>
        <w:t xml:space="preserve">to </w:t>
      </w:r>
      <w:r w:rsidRPr="00803D46">
        <w:rPr>
          <w:rFonts w:eastAsia="SimSun"/>
          <w:iCs/>
          <w:sz w:val="22"/>
          <w:szCs w:val="22"/>
          <w:lang w:val="en-GB" w:eastAsia="zh-CN"/>
        </w:rPr>
        <w:t>the Libyan NGOs</w:t>
      </w:r>
      <w:r w:rsidR="00347DD8" w:rsidRPr="00803D46">
        <w:rPr>
          <w:rFonts w:eastAsia="SimSun"/>
          <w:iCs/>
          <w:sz w:val="22"/>
          <w:szCs w:val="22"/>
          <w:lang w:val="en-GB" w:eastAsia="zh-CN"/>
        </w:rPr>
        <w:t xml:space="preserve"> and s</w:t>
      </w:r>
      <w:r w:rsidRPr="00803D46">
        <w:rPr>
          <w:rFonts w:eastAsia="SimSun"/>
          <w:iCs/>
          <w:sz w:val="22"/>
          <w:szCs w:val="22"/>
          <w:lang w:val="en-GB" w:eastAsia="zh-CN"/>
        </w:rPr>
        <w:t>elect the candidate</w:t>
      </w:r>
      <w:r w:rsidR="00347DD8" w:rsidRPr="00803D46">
        <w:rPr>
          <w:rFonts w:eastAsia="SimSun"/>
          <w:iCs/>
          <w:sz w:val="22"/>
          <w:szCs w:val="22"/>
          <w:lang w:val="en-GB" w:eastAsia="zh-CN"/>
        </w:rPr>
        <w:t>s</w:t>
      </w:r>
      <w:r w:rsidRPr="00803D46">
        <w:rPr>
          <w:rFonts w:eastAsia="SimSun"/>
          <w:iCs/>
          <w:sz w:val="22"/>
          <w:szCs w:val="22"/>
          <w:lang w:val="en-GB" w:eastAsia="zh-CN"/>
        </w:rPr>
        <w:t xml:space="preserve"> for participation</w:t>
      </w:r>
      <w:r w:rsidR="00347DD8" w:rsidRPr="00803D46">
        <w:rPr>
          <w:rFonts w:eastAsia="SimSun"/>
          <w:iCs/>
          <w:sz w:val="22"/>
          <w:szCs w:val="22"/>
          <w:lang w:val="en-GB" w:eastAsia="zh-CN"/>
        </w:rPr>
        <w:t xml:space="preserve"> in</w:t>
      </w:r>
      <w:r w:rsidRPr="00803D46">
        <w:rPr>
          <w:rFonts w:eastAsia="SimSun"/>
          <w:iCs/>
          <w:sz w:val="22"/>
          <w:szCs w:val="22"/>
          <w:lang w:val="en-GB" w:eastAsia="zh-CN"/>
        </w:rPr>
        <w:t xml:space="preserve"> the exchange </w:t>
      </w:r>
    </w:p>
    <w:p w14:paraId="2C9583ED" w14:textId="77777777" w:rsidR="005679C7" w:rsidRPr="00803D46" w:rsidRDefault="00F61DC1" w:rsidP="002D145C">
      <w:pPr>
        <w:pStyle w:val="ListParagraph"/>
        <w:numPr>
          <w:ilvl w:val="0"/>
          <w:numId w:val="46"/>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Organi</w:t>
      </w:r>
      <w:r w:rsidR="00347DD8" w:rsidRPr="00803D46">
        <w:rPr>
          <w:rFonts w:eastAsia="SimSun"/>
          <w:iCs/>
          <w:sz w:val="22"/>
          <w:szCs w:val="22"/>
          <w:lang w:val="en-GB" w:eastAsia="zh-CN"/>
        </w:rPr>
        <w:t>z</w:t>
      </w:r>
      <w:r w:rsidRPr="00803D46">
        <w:rPr>
          <w:rFonts w:eastAsia="SimSun"/>
          <w:iCs/>
          <w:sz w:val="22"/>
          <w:szCs w:val="22"/>
          <w:lang w:val="en-GB" w:eastAsia="zh-CN"/>
        </w:rPr>
        <w:t>e the exchange</w:t>
      </w:r>
    </w:p>
    <w:p w14:paraId="7EF2DD41" w14:textId="77777777" w:rsidR="00817B2E" w:rsidRPr="00803D46" w:rsidRDefault="005679C7" w:rsidP="002D145C">
      <w:pPr>
        <w:pStyle w:val="ListParagraph"/>
        <w:numPr>
          <w:ilvl w:val="0"/>
          <w:numId w:val="46"/>
        </w:numPr>
        <w:tabs>
          <w:tab w:val="left" w:pos="1080"/>
          <w:tab w:val="left" w:pos="1890"/>
        </w:tabs>
        <w:rPr>
          <w:rFonts w:eastAsia="SimSun"/>
          <w:iCs/>
          <w:sz w:val="22"/>
          <w:szCs w:val="22"/>
          <w:lang w:val="en-GB" w:eastAsia="zh-CN"/>
        </w:rPr>
      </w:pPr>
      <w:r w:rsidRPr="00803D46">
        <w:rPr>
          <w:rFonts w:eastAsia="SimSun"/>
          <w:iCs/>
          <w:sz w:val="22"/>
          <w:szCs w:val="22"/>
          <w:lang w:val="en-GB" w:eastAsia="zh-CN"/>
        </w:rPr>
        <w:t>Carry out the exchange</w:t>
      </w:r>
      <w:r w:rsidR="00F61DC1" w:rsidRPr="00803D46">
        <w:rPr>
          <w:rFonts w:eastAsia="SimSun"/>
          <w:iCs/>
          <w:sz w:val="22"/>
          <w:szCs w:val="22"/>
          <w:lang w:val="en-GB" w:eastAsia="zh-CN"/>
        </w:rPr>
        <w:t xml:space="preserve"> </w:t>
      </w:r>
    </w:p>
    <w:p w14:paraId="461F15BA" w14:textId="77777777" w:rsidR="001128F2" w:rsidRPr="00803D46" w:rsidRDefault="003B06BD" w:rsidP="007D37F7">
      <w:pPr>
        <w:tabs>
          <w:tab w:val="left" w:pos="426"/>
        </w:tabs>
        <w:spacing w:before="120"/>
        <w:ind w:left="120"/>
        <w:jc w:val="both"/>
        <w:rPr>
          <w:sz w:val="22"/>
          <w:szCs w:val="22"/>
          <w:lang w:val="en-GB"/>
        </w:rPr>
      </w:pPr>
      <w:r w:rsidRPr="00803D46">
        <w:rPr>
          <w:sz w:val="22"/>
          <w:szCs w:val="22"/>
          <w:lang w:val="en-GB"/>
        </w:rPr>
        <w:t xml:space="preserve">Expected </w:t>
      </w:r>
      <w:r w:rsidR="007D37F7" w:rsidRPr="00803D46">
        <w:rPr>
          <w:sz w:val="22"/>
          <w:szCs w:val="22"/>
          <w:lang w:val="en-GB"/>
        </w:rPr>
        <w:t>result</w:t>
      </w:r>
      <w:r w:rsidR="00347DD8" w:rsidRPr="00803D46">
        <w:rPr>
          <w:sz w:val="22"/>
          <w:szCs w:val="22"/>
          <w:lang w:val="en-GB"/>
        </w:rPr>
        <w:t>s</w:t>
      </w:r>
      <w:r w:rsidR="007D37F7" w:rsidRPr="00803D46">
        <w:rPr>
          <w:sz w:val="22"/>
          <w:szCs w:val="22"/>
          <w:lang w:val="en-GB"/>
        </w:rPr>
        <w:t>:</w:t>
      </w:r>
    </w:p>
    <w:p w14:paraId="31915803" w14:textId="77777777" w:rsidR="007D37F7" w:rsidRPr="00803D46" w:rsidRDefault="007D37F7" w:rsidP="002D145C">
      <w:pPr>
        <w:pStyle w:val="BodyText"/>
        <w:numPr>
          <w:ilvl w:val="0"/>
          <w:numId w:val="48"/>
        </w:numPr>
        <w:rPr>
          <w:rFonts w:ascii="Times New Roman" w:hAnsi="Times New Roman"/>
          <w:bCs/>
          <w:color w:val="auto"/>
          <w:sz w:val="22"/>
          <w:szCs w:val="22"/>
          <w:lang w:val="en-GB"/>
        </w:rPr>
      </w:pPr>
      <w:r w:rsidRPr="00803D46">
        <w:rPr>
          <w:rFonts w:ascii="Times New Roman" w:hAnsi="Times New Roman"/>
          <w:bCs/>
          <w:color w:val="auto"/>
          <w:sz w:val="22"/>
          <w:szCs w:val="22"/>
          <w:lang w:val="en-GB"/>
        </w:rPr>
        <w:t xml:space="preserve">NGOs in </w:t>
      </w:r>
      <w:r w:rsidR="003C1006" w:rsidRPr="00803D46">
        <w:rPr>
          <w:rFonts w:ascii="Times New Roman" w:hAnsi="Times New Roman"/>
          <w:bCs/>
          <w:color w:val="auto"/>
          <w:sz w:val="22"/>
          <w:szCs w:val="22"/>
          <w:lang w:val="en-GB"/>
        </w:rPr>
        <w:t>M</w:t>
      </w:r>
      <w:r w:rsidRPr="00803D46">
        <w:rPr>
          <w:rFonts w:ascii="Times New Roman" w:hAnsi="Times New Roman"/>
          <w:bCs/>
          <w:color w:val="auto"/>
          <w:sz w:val="22"/>
          <w:szCs w:val="22"/>
          <w:lang w:val="en-GB"/>
        </w:rPr>
        <w:t xml:space="preserve">orocco and in Tunisia </w:t>
      </w:r>
      <w:r w:rsidR="003C1006" w:rsidRPr="00803D46">
        <w:rPr>
          <w:rFonts w:ascii="Times New Roman" w:hAnsi="Times New Roman"/>
          <w:bCs/>
          <w:color w:val="auto"/>
          <w:sz w:val="22"/>
          <w:szCs w:val="22"/>
          <w:lang w:val="en-GB"/>
        </w:rPr>
        <w:t xml:space="preserve">(4-5) </w:t>
      </w:r>
      <w:r w:rsidRPr="00803D46">
        <w:rPr>
          <w:rFonts w:ascii="Times New Roman" w:hAnsi="Times New Roman"/>
          <w:bCs/>
          <w:color w:val="auto"/>
          <w:sz w:val="22"/>
          <w:szCs w:val="22"/>
          <w:lang w:val="en-GB"/>
        </w:rPr>
        <w:t>host the Libyan NGO</w:t>
      </w:r>
      <w:r w:rsidR="003C1006" w:rsidRPr="00803D46">
        <w:rPr>
          <w:rFonts w:ascii="Times New Roman" w:hAnsi="Times New Roman"/>
          <w:bCs/>
          <w:color w:val="auto"/>
          <w:sz w:val="22"/>
          <w:szCs w:val="22"/>
          <w:lang w:val="en-GB"/>
        </w:rPr>
        <w:t>s within the exchange programme</w:t>
      </w:r>
    </w:p>
    <w:p w14:paraId="2FEA43F5" w14:textId="77777777" w:rsidR="003C1006" w:rsidRPr="00803D46" w:rsidRDefault="007D37F7" w:rsidP="002D145C">
      <w:pPr>
        <w:pStyle w:val="BodyText"/>
        <w:numPr>
          <w:ilvl w:val="0"/>
          <w:numId w:val="48"/>
        </w:numPr>
        <w:rPr>
          <w:rFonts w:ascii="Times New Roman" w:hAnsi="Times New Roman"/>
          <w:bCs/>
          <w:color w:val="auto"/>
          <w:sz w:val="22"/>
          <w:szCs w:val="22"/>
          <w:lang w:val="en-GB"/>
        </w:rPr>
      </w:pPr>
      <w:r w:rsidRPr="00803D46">
        <w:rPr>
          <w:rFonts w:ascii="Times New Roman" w:hAnsi="Times New Roman"/>
          <w:bCs/>
          <w:color w:val="auto"/>
          <w:sz w:val="22"/>
          <w:szCs w:val="22"/>
          <w:lang w:val="en-GB"/>
        </w:rPr>
        <w:t>Participants from Libyan NGOs</w:t>
      </w:r>
      <w:r w:rsidR="003C1006" w:rsidRPr="00803D46">
        <w:rPr>
          <w:rFonts w:ascii="Times New Roman" w:hAnsi="Times New Roman"/>
          <w:bCs/>
          <w:color w:val="auto"/>
          <w:sz w:val="22"/>
          <w:szCs w:val="22"/>
          <w:lang w:val="en-GB"/>
        </w:rPr>
        <w:t xml:space="preserve"> learn from</w:t>
      </w:r>
      <w:r w:rsidR="003C1006" w:rsidRPr="00803D46">
        <w:rPr>
          <w:rFonts w:ascii="Times New Roman" w:hAnsi="Times New Roman"/>
          <w:sz w:val="22"/>
          <w:szCs w:val="22"/>
          <w:lang w:val="en-GB"/>
        </w:rPr>
        <w:t xml:space="preserve"> the experience</w:t>
      </w:r>
      <w:r w:rsidR="00347DD8" w:rsidRPr="00803D46">
        <w:rPr>
          <w:rFonts w:ascii="Times New Roman" w:hAnsi="Times New Roman"/>
          <w:sz w:val="22"/>
          <w:szCs w:val="22"/>
          <w:lang w:val="en-GB"/>
        </w:rPr>
        <w:t xml:space="preserve"> of NGOs in Morocco and Tunisia.</w:t>
      </w:r>
      <w:r w:rsidR="003C1006" w:rsidRPr="00803D46">
        <w:rPr>
          <w:rFonts w:ascii="Times New Roman" w:hAnsi="Times New Roman"/>
          <w:sz w:val="22"/>
          <w:szCs w:val="22"/>
          <w:lang w:val="en-GB"/>
        </w:rPr>
        <w:t xml:space="preserve"> </w:t>
      </w:r>
    </w:p>
    <w:p w14:paraId="493DD1D0" w14:textId="77777777" w:rsidR="007D37F7" w:rsidRPr="00803D46" w:rsidRDefault="003C1006" w:rsidP="002D145C">
      <w:pPr>
        <w:pStyle w:val="BodyText"/>
        <w:numPr>
          <w:ilvl w:val="0"/>
          <w:numId w:val="48"/>
        </w:numPr>
        <w:rPr>
          <w:rFonts w:ascii="Times New Roman" w:hAnsi="Times New Roman"/>
          <w:bCs/>
          <w:color w:val="auto"/>
          <w:sz w:val="22"/>
          <w:szCs w:val="22"/>
          <w:lang w:val="en-GB"/>
        </w:rPr>
      </w:pPr>
      <w:r w:rsidRPr="00803D46">
        <w:rPr>
          <w:rFonts w:ascii="Times New Roman" w:hAnsi="Times New Roman"/>
          <w:sz w:val="22"/>
          <w:szCs w:val="22"/>
          <w:lang w:val="en-GB"/>
        </w:rPr>
        <w:t xml:space="preserve">15 Libyan NGOs continue </w:t>
      </w:r>
      <w:r w:rsidR="00347DD8" w:rsidRPr="00803D46">
        <w:rPr>
          <w:rFonts w:ascii="Times New Roman" w:hAnsi="Times New Roman"/>
          <w:sz w:val="22"/>
          <w:szCs w:val="22"/>
          <w:lang w:val="en-GB"/>
        </w:rPr>
        <w:t xml:space="preserve">an </w:t>
      </w:r>
      <w:r w:rsidRPr="00803D46">
        <w:rPr>
          <w:rFonts w:ascii="Times New Roman" w:hAnsi="Times New Roman"/>
          <w:sz w:val="22"/>
          <w:szCs w:val="22"/>
          <w:lang w:val="en-GB"/>
        </w:rPr>
        <w:t>exchange of experience and develop joint actions</w:t>
      </w:r>
      <w:r w:rsidR="00347DD8" w:rsidRPr="00803D46">
        <w:rPr>
          <w:rFonts w:ascii="Times New Roman" w:hAnsi="Times New Roman"/>
          <w:sz w:val="22"/>
          <w:szCs w:val="22"/>
          <w:lang w:val="en-GB"/>
        </w:rPr>
        <w:t xml:space="preserve"> with NGO groups in Tunisia and Morocco as part of a broader regional NGO network</w:t>
      </w:r>
      <w:r w:rsidRPr="00803D46">
        <w:rPr>
          <w:rFonts w:ascii="Times New Roman" w:hAnsi="Times New Roman"/>
          <w:sz w:val="22"/>
          <w:szCs w:val="22"/>
          <w:lang w:val="en-GB"/>
        </w:rPr>
        <w:t>. </w:t>
      </w:r>
      <w:r w:rsidRPr="00803D46" w:rsidDel="003C1006">
        <w:rPr>
          <w:rFonts w:ascii="Times New Roman" w:hAnsi="Times New Roman"/>
          <w:bCs/>
          <w:color w:val="auto"/>
          <w:sz w:val="22"/>
          <w:szCs w:val="22"/>
          <w:lang w:val="en-GB"/>
        </w:rPr>
        <w:t xml:space="preserve"> </w:t>
      </w:r>
    </w:p>
    <w:p w14:paraId="63A70129" w14:textId="77777777" w:rsidR="008C053C" w:rsidRPr="00803D46" w:rsidRDefault="008C053C" w:rsidP="008C053C">
      <w:pPr>
        <w:pStyle w:val="BodyText"/>
        <w:rPr>
          <w:rFonts w:ascii="Times New Roman" w:hAnsi="Times New Roman"/>
          <w:b/>
          <w:bCs/>
          <w:color w:val="auto"/>
          <w:sz w:val="22"/>
          <w:szCs w:val="22"/>
          <w:lang w:val="en-GB"/>
        </w:rPr>
      </w:pPr>
    </w:p>
    <w:p w14:paraId="18E4719E" w14:textId="77777777" w:rsidR="008C053C" w:rsidRPr="007A0F18" w:rsidRDefault="008C053C" w:rsidP="00776008">
      <w:pPr>
        <w:pStyle w:val="Heading4"/>
        <w:numPr>
          <w:ilvl w:val="3"/>
          <w:numId w:val="65"/>
        </w:numPr>
        <w:spacing w:before="120" w:after="0"/>
        <w:rPr>
          <w:sz w:val="22"/>
          <w:szCs w:val="22"/>
          <w:lang w:val="en-GB" w:eastAsia="en-US"/>
        </w:rPr>
      </w:pPr>
      <w:r w:rsidRPr="007A0F18">
        <w:rPr>
          <w:sz w:val="22"/>
          <w:szCs w:val="22"/>
          <w:lang w:val="en-GB" w:eastAsia="en-US"/>
        </w:rPr>
        <w:t xml:space="preserve">Communication Activities and visibility action </w:t>
      </w:r>
    </w:p>
    <w:p w14:paraId="0EE76735" w14:textId="77777777" w:rsidR="008C053C" w:rsidRPr="007A0F18" w:rsidRDefault="008C053C" w:rsidP="008C053C">
      <w:pPr>
        <w:tabs>
          <w:tab w:val="left" w:pos="-1080"/>
          <w:tab w:val="left" w:pos="0"/>
          <w:tab w:val="left" w:pos="282"/>
          <w:tab w:val="left" w:pos="720"/>
        </w:tabs>
        <w:suppressAutoHyphens/>
        <w:jc w:val="both"/>
        <w:rPr>
          <w:sz w:val="22"/>
          <w:szCs w:val="22"/>
          <w:lang w:val="en-GB"/>
        </w:rPr>
      </w:pPr>
      <w:r w:rsidRPr="007A0F18">
        <w:rPr>
          <w:sz w:val="22"/>
          <w:szCs w:val="22"/>
          <w:lang w:val="en-GB"/>
        </w:rPr>
        <w:t>Though successful outputs should be public</w:t>
      </w:r>
      <w:r w:rsidR="00DA20CC" w:rsidRPr="007A0F18">
        <w:rPr>
          <w:sz w:val="22"/>
          <w:szCs w:val="22"/>
          <w:lang w:val="en-GB"/>
        </w:rPr>
        <w:t>ize</w:t>
      </w:r>
      <w:r w:rsidRPr="007A0F18">
        <w:rPr>
          <w:sz w:val="22"/>
          <w:szCs w:val="22"/>
          <w:lang w:val="en-GB"/>
        </w:rPr>
        <w:t>d while the projects take</w:t>
      </w:r>
      <w:r w:rsidR="009C59E4" w:rsidRPr="007A0F18">
        <w:rPr>
          <w:sz w:val="22"/>
          <w:szCs w:val="22"/>
          <w:lang w:val="en-GB"/>
        </w:rPr>
        <w:t>s</w:t>
      </w:r>
      <w:r w:rsidRPr="007A0F18">
        <w:rPr>
          <w:sz w:val="22"/>
          <w:szCs w:val="22"/>
          <w:lang w:val="en-GB"/>
        </w:rPr>
        <w:t xml:space="preserve"> place, the importance of communication work will increase towards the end of the second phase, as the NGOs will be able to show the practical achievements of their work. WWF will support the communication work of the partner organisation</w:t>
      </w:r>
      <w:r w:rsidR="009C59E4" w:rsidRPr="007A0F18">
        <w:rPr>
          <w:sz w:val="22"/>
          <w:szCs w:val="22"/>
          <w:lang w:val="en-GB"/>
        </w:rPr>
        <w:t>s</w:t>
      </w:r>
      <w:r w:rsidRPr="007A0F18">
        <w:rPr>
          <w:sz w:val="22"/>
          <w:szCs w:val="22"/>
          <w:lang w:val="en-GB"/>
        </w:rPr>
        <w:t xml:space="preserve"> with the input of professional staff</w:t>
      </w:r>
      <w:r w:rsidR="00347DD8" w:rsidRPr="007A0F18">
        <w:rPr>
          <w:sz w:val="22"/>
          <w:szCs w:val="22"/>
          <w:lang w:val="en-GB"/>
        </w:rPr>
        <w:t xml:space="preserve"> to </w:t>
      </w:r>
      <w:r w:rsidRPr="007A0F18">
        <w:rPr>
          <w:sz w:val="22"/>
          <w:szCs w:val="22"/>
          <w:lang w:val="en-GB"/>
        </w:rPr>
        <w:t xml:space="preserve">assist in the </w:t>
      </w:r>
      <w:r w:rsidR="00347DD8" w:rsidRPr="007A0F18">
        <w:rPr>
          <w:sz w:val="22"/>
          <w:szCs w:val="22"/>
          <w:lang w:val="en-GB"/>
        </w:rPr>
        <w:t>preparation of</w:t>
      </w:r>
      <w:r w:rsidRPr="007A0F18">
        <w:rPr>
          <w:sz w:val="22"/>
          <w:szCs w:val="22"/>
          <w:lang w:val="en-GB"/>
        </w:rPr>
        <w:t xml:space="preserve"> document</w:t>
      </w:r>
      <w:r w:rsidR="009C59E4" w:rsidRPr="007A0F18">
        <w:rPr>
          <w:sz w:val="22"/>
          <w:szCs w:val="22"/>
          <w:lang w:val="en-GB"/>
        </w:rPr>
        <w:t>s</w:t>
      </w:r>
      <w:r w:rsidRPr="007A0F18">
        <w:rPr>
          <w:sz w:val="22"/>
          <w:szCs w:val="22"/>
          <w:lang w:val="en-GB"/>
        </w:rPr>
        <w:t xml:space="preserve"> and publication</w:t>
      </w:r>
      <w:r w:rsidR="009C59E4" w:rsidRPr="007A0F18">
        <w:rPr>
          <w:sz w:val="22"/>
          <w:szCs w:val="22"/>
          <w:lang w:val="en-GB"/>
        </w:rPr>
        <w:t>s</w:t>
      </w:r>
      <w:r w:rsidRPr="007A0F18">
        <w:rPr>
          <w:sz w:val="22"/>
          <w:szCs w:val="22"/>
          <w:lang w:val="en-GB"/>
        </w:rPr>
        <w:t xml:space="preserve"> and to organ</w:t>
      </w:r>
      <w:r w:rsidR="00DA20CC" w:rsidRPr="007A0F18">
        <w:rPr>
          <w:sz w:val="22"/>
          <w:szCs w:val="22"/>
          <w:lang w:val="en-GB"/>
        </w:rPr>
        <w:t>ize</w:t>
      </w:r>
      <w:r w:rsidRPr="007A0F18">
        <w:rPr>
          <w:sz w:val="22"/>
          <w:szCs w:val="22"/>
          <w:lang w:val="en-GB"/>
        </w:rPr>
        <w:t xml:space="preserve"> special events</w:t>
      </w:r>
      <w:r w:rsidR="00347DD8" w:rsidRPr="007A0F18">
        <w:rPr>
          <w:sz w:val="22"/>
          <w:szCs w:val="22"/>
          <w:lang w:val="en-GB"/>
        </w:rPr>
        <w:t xml:space="preserve"> and </w:t>
      </w:r>
      <w:r w:rsidRPr="007A0F18">
        <w:rPr>
          <w:sz w:val="22"/>
          <w:szCs w:val="22"/>
          <w:lang w:val="en-GB"/>
        </w:rPr>
        <w:t>other appropriate action</w:t>
      </w:r>
      <w:r w:rsidR="00347DD8" w:rsidRPr="007A0F18">
        <w:rPr>
          <w:sz w:val="22"/>
          <w:szCs w:val="22"/>
          <w:lang w:val="en-GB"/>
        </w:rPr>
        <w:t>s</w:t>
      </w:r>
      <w:r w:rsidRPr="007A0F18">
        <w:rPr>
          <w:sz w:val="22"/>
          <w:szCs w:val="22"/>
          <w:lang w:val="en-GB"/>
        </w:rPr>
        <w:t xml:space="preserve">. </w:t>
      </w:r>
    </w:p>
    <w:p w14:paraId="5E6F278E" w14:textId="77777777" w:rsidR="008C053C" w:rsidRPr="007A0F18" w:rsidRDefault="008C053C" w:rsidP="008C053C">
      <w:pPr>
        <w:pStyle w:val="PlainText"/>
        <w:rPr>
          <w:rFonts w:ascii="Times New Roman" w:hAnsi="Times New Roman"/>
          <w:sz w:val="22"/>
          <w:szCs w:val="22"/>
          <w:lang w:val="en-GB"/>
        </w:rPr>
      </w:pPr>
    </w:p>
    <w:p w14:paraId="694D617A" w14:textId="77777777" w:rsidR="008C053C" w:rsidRPr="007A0F18" w:rsidRDefault="008C053C" w:rsidP="008C053C">
      <w:pPr>
        <w:pStyle w:val="PlainText"/>
        <w:rPr>
          <w:rFonts w:ascii="Times New Roman" w:hAnsi="Times New Roman"/>
          <w:sz w:val="22"/>
          <w:szCs w:val="22"/>
          <w:lang w:val="en-GB"/>
        </w:rPr>
      </w:pPr>
      <w:r w:rsidRPr="007A0F18">
        <w:rPr>
          <w:rFonts w:ascii="Times New Roman" w:hAnsi="Times New Roman"/>
          <w:sz w:val="22"/>
          <w:szCs w:val="22"/>
          <w:lang w:val="en-GB"/>
        </w:rPr>
        <w:t>The Information and Communication (IC) activities of the project will include:</w:t>
      </w:r>
    </w:p>
    <w:p w14:paraId="58A17EEE" w14:textId="77777777" w:rsidR="008C053C" w:rsidRPr="007A0F18" w:rsidRDefault="008C053C" w:rsidP="002D145C">
      <w:pPr>
        <w:pStyle w:val="PlainText"/>
        <w:numPr>
          <w:ilvl w:val="0"/>
          <w:numId w:val="39"/>
        </w:numPr>
        <w:rPr>
          <w:rFonts w:ascii="Times New Roman" w:hAnsi="Times New Roman"/>
          <w:sz w:val="22"/>
          <w:szCs w:val="22"/>
          <w:lang w:val="en-GB"/>
        </w:rPr>
      </w:pPr>
      <w:r w:rsidRPr="007A0F18">
        <w:rPr>
          <w:rFonts w:ascii="Times New Roman" w:hAnsi="Times New Roman"/>
          <w:sz w:val="22"/>
          <w:szCs w:val="22"/>
          <w:lang w:val="en-GB"/>
        </w:rPr>
        <w:t xml:space="preserve">Production of an Internet site in order to create a shared vision and disseminate the project’s documents and results, lessons learned and news of the NGOs. </w:t>
      </w:r>
    </w:p>
    <w:p w14:paraId="468F42BB" w14:textId="77777777" w:rsidR="008C053C" w:rsidRPr="007A0F18" w:rsidRDefault="008C053C" w:rsidP="002D145C">
      <w:pPr>
        <w:pStyle w:val="PlainText"/>
        <w:numPr>
          <w:ilvl w:val="0"/>
          <w:numId w:val="39"/>
        </w:numPr>
        <w:rPr>
          <w:rFonts w:ascii="Times New Roman" w:hAnsi="Times New Roman"/>
          <w:sz w:val="22"/>
          <w:szCs w:val="22"/>
          <w:lang w:val="en-GB"/>
        </w:rPr>
      </w:pPr>
      <w:r w:rsidRPr="007A0F18">
        <w:rPr>
          <w:rFonts w:ascii="Times New Roman" w:hAnsi="Times New Roman"/>
          <w:sz w:val="22"/>
          <w:szCs w:val="22"/>
          <w:lang w:val="en-GB"/>
        </w:rPr>
        <w:t>Design and production of leaflets and project brochures</w:t>
      </w:r>
      <w:r w:rsidR="00347DD8" w:rsidRPr="007A0F18">
        <w:rPr>
          <w:rFonts w:ascii="Times New Roman" w:hAnsi="Times New Roman"/>
          <w:sz w:val="22"/>
          <w:szCs w:val="22"/>
          <w:lang w:val="en-GB"/>
        </w:rPr>
        <w:t>.</w:t>
      </w:r>
    </w:p>
    <w:p w14:paraId="00FFEAB6" w14:textId="77777777" w:rsidR="008C053C" w:rsidRPr="007A0F18" w:rsidRDefault="008C053C" w:rsidP="002D145C">
      <w:pPr>
        <w:pStyle w:val="PlainText"/>
        <w:numPr>
          <w:ilvl w:val="0"/>
          <w:numId w:val="39"/>
        </w:numPr>
        <w:rPr>
          <w:rFonts w:ascii="Times New Roman" w:hAnsi="Times New Roman"/>
          <w:sz w:val="22"/>
          <w:szCs w:val="22"/>
          <w:lang w:val="en-GB"/>
        </w:rPr>
      </w:pPr>
      <w:r w:rsidRPr="007A0F18">
        <w:rPr>
          <w:rFonts w:ascii="Times New Roman" w:hAnsi="Times New Roman"/>
          <w:sz w:val="22"/>
          <w:szCs w:val="22"/>
          <w:lang w:val="en-GB"/>
        </w:rPr>
        <w:t xml:space="preserve">Participation </w:t>
      </w:r>
      <w:r w:rsidR="00347DD8" w:rsidRPr="007A0F18">
        <w:rPr>
          <w:rFonts w:ascii="Times New Roman" w:hAnsi="Times New Roman"/>
          <w:sz w:val="22"/>
          <w:szCs w:val="22"/>
          <w:lang w:val="en-GB"/>
        </w:rPr>
        <w:t xml:space="preserve">at </w:t>
      </w:r>
      <w:r w:rsidRPr="007A0F18">
        <w:rPr>
          <w:rFonts w:ascii="Times New Roman" w:hAnsi="Times New Roman"/>
          <w:sz w:val="22"/>
          <w:szCs w:val="22"/>
          <w:lang w:val="en-GB"/>
        </w:rPr>
        <w:t>selected national and international environmental events to present project information to governments, institutions and the media</w:t>
      </w:r>
      <w:r w:rsidR="00347DD8" w:rsidRPr="007A0F18">
        <w:rPr>
          <w:rFonts w:ascii="Times New Roman" w:hAnsi="Times New Roman"/>
          <w:sz w:val="22"/>
          <w:szCs w:val="22"/>
          <w:lang w:val="en-GB"/>
        </w:rPr>
        <w:t>.</w:t>
      </w:r>
    </w:p>
    <w:p w14:paraId="74DBF55F" w14:textId="77777777" w:rsidR="003B06BD" w:rsidRPr="007A0F18" w:rsidRDefault="008C053C" w:rsidP="002D145C">
      <w:pPr>
        <w:pStyle w:val="PlainText"/>
        <w:numPr>
          <w:ilvl w:val="0"/>
          <w:numId w:val="39"/>
        </w:numPr>
        <w:rPr>
          <w:rFonts w:ascii="Times New Roman" w:hAnsi="Times New Roman"/>
          <w:sz w:val="22"/>
          <w:szCs w:val="22"/>
          <w:lang w:val="en-GB"/>
        </w:rPr>
      </w:pPr>
      <w:r w:rsidRPr="007A0F18">
        <w:rPr>
          <w:rFonts w:ascii="Times New Roman" w:hAnsi="Times New Roman"/>
          <w:sz w:val="22"/>
          <w:szCs w:val="22"/>
          <w:lang w:val="en-GB"/>
        </w:rPr>
        <w:t>Organ</w:t>
      </w:r>
      <w:r w:rsidR="00DA20CC" w:rsidRPr="007A0F18">
        <w:rPr>
          <w:rFonts w:ascii="Times New Roman" w:hAnsi="Times New Roman"/>
          <w:sz w:val="22"/>
          <w:szCs w:val="22"/>
          <w:lang w:val="en-GB"/>
        </w:rPr>
        <w:t>ize</w:t>
      </w:r>
      <w:r w:rsidR="00347DD8" w:rsidRPr="007A0F18">
        <w:rPr>
          <w:rFonts w:ascii="Times New Roman" w:hAnsi="Times New Roman"/>
          <w:sz w:val="22"/>
          <w:szCs w:val="22"/>
          <w:lang w:val="en-GB"/>
        </w:rPr>
        <w:t xml:space="preserve"> project opening and</w:t>
      </w:r>
      <w:r w:rsidRPr="007A0F18">
        <w:rPr>
          <w:rFonts w:ascii="Times New Roman" w:hAnsi="Times New Roman"/>
          <w:sz w:val="22"/>
          <w:szCs w:val="22"/>
          <w:lang w:val="en-GB"/>
        </w:rPr>
        <w:t xml:space="preserve"> closing </w:t>
      </w:r>
      <w:r w:rsidR="002D311F" w:rsidRPr="007A0F18">
        <w:rPr>
          <w:rFonts w:ascii="Times New Roman" w:hAnsi="Times New Roman"/>
          <w:sz w:val="22"/>
          <w:szCs w:val="22"/>
          <w:lang w:val="en-GB"/>
        </w:rPr>
        <w:t>event</w:t>
      </w:r>
      <w:r w:rsidR="00347DD8" w:rsidRPr="007A0F18">
        <w:rPr>
          <w:rFonts w:ascii="Times New Roman" w:hAnsi="Times New Roman"/>
          <w:sz w:val="22"/>
          <w:szCs w:val="22"/>
          <w:lang w:val="en-GB"/>
        </w:rPr>
        <w:t>s</w:t>
      </w:r>
      <w:r w:rsidR="002D311F" w:rsidRPr="007A0F18">
        <w:rPr>
          <w:rFonts w:ascii="Times New Roman" w:hAnsi="Times New Roman"/>
          <w:sz w:val="22"/>
          <w:szCs w:val="22"/>
          <w:lang w:val="en-GB"/>
        </w:rPr>
        <w:t xml:space="preserve">. </w:t>
      </w:r>
    </w:p>
    <w:p w14:paraId="356132A0" w14:textId="77777777" w:rsidR="007D47E6" w:rsidRPr="007A0F18" w:rsidRDefault="007D47E6" w:rsidP="00776008">
      <w:pPr>
        <w:pStyle w:val="Heading4"/>
        <w:numPr>
          <w:ilvl w:val="0"/>
          <w:numId w:val="0"/>
        </w:numPr>
        <w:spacing w:before="120" w:after="0"/>
        <w:rPr>
          <w:sz w:val="22"/>
          <w:szCs w:val="22"/>
          <w:lang w:val="en-GB"/>
        </w:rPr>
      </w:pPr>
    </w:p>
    <w:p w14:paraId="6CE005E7" w14:textId="77777777" w:rsidR="00F4309C" w:rsidRPr="007A0F18" w:rsidRDefault="00C146DB" w:rsidP="00F4309C">
      <w:pPr>
        <w:tabs>
          <w:tab w:val="num" w:pos="284"/>
        </w:tabs>
        <w:rPr>
          <w:sz w:val="22"/>
          <w:szCs w:val="22"/>
          <w:lang w:val="en-US"/>
        </w:rPr>
      </w:pPr>
      <w:proofErr w:type="gramStart"/>
      <w:r w:rsidRPr="007A0F18">
        <w:rPr>
          <w:b/>
          <w:bCs/>
          <w:sz w:val="22"/>
          <w:szCs w:val="22"/>
          <w:lang w:val="en-GB"/>
        </w:rPr>
        <w:t xml:space="preserve">2.3  </w:t>
      </w:r>
      <w:r w:rsidR="00F4309C" w:rsidRPr="007A0F18">
        <w:rPr>
          <w:b/>
          <w:bCs/>
          <w:sz w:val="22"/>
          <w:szCs w:val="22"/>
          <w:lang w:val="en-GB"/>
        </w:rPr>
        <w:t>Methodology</w:t>
      </w:r>
      <w:proofErr w:type="gramEnd"/>
      <w:r w:rsidR="00F4309C" w:rsidRPr="007A0F18">
        <w:rPr>
          <w:b/>
          <w:bCs/>
          <w:sz w:val="22"/>
          <w:szCs w:val="22"/>
          <w:lang w:val="en-GB"/>
        </w:rPr>
        <w:t xml:space="preserve"> (max 4 pages)</w:t>
      </w:r>
    </w:p>
    <w:p w14:paraId="694F70B1" w14:textId="77777777" w:rsidR="00F4309C" w:rsidRPr="007A0F18" w:rsidRDefault="00F4309C" w:rsidP="00F4309C">
      <w:pPr>
        <w:jc w:val="both"/>
        <w:rPr>
          <w:bCs/>
          <w:sz w:val="22"/>
          <w:szCs w:val="22"/>
          <w:lang w:val="en-US"/>
        </w:rPr>
      </w:pPr>
      <w:r w:rsidRPr="007A0F18">
        <w:rPr>
          <w:b/>
          <w:sz w:val="22"/>
          <w:szCs w:val="22"/>
          <w:lang w:val="en-GB"/>
        </w:rPr>
        <w:t xml:space="preserve">Methods of implementation and reasons for the proposed methodology: </w:t>
      </w:r>
      <w:r w:rsidRPr="007A0F18">
        <w:rPr>
          <w:bCs/>
          <w:sz w:val="22"/>
          <w:szCs w:val="22"/>
          <w:lang w:val="en-US"/>
        </w:rPr>
        <w:t xml:space="preserve">The methods of implementation and the reasons for the proposed methodology are a result of many years of successful capacity building work of the applicant in the Mediterranean region. In 1996 WWF </w:t>
      </w:r>
      <w:proofErr w:type="spellStart"/>
      <w:r w:rsidRPr="007A0F18">
        <w:rPr>
          <w:bCs/>
          <w:sz w:val="22"/>
          <w:szCs w:val="22"/>
          <w:lang w:val="en-US"/>
        </w:rPr>
        <w:t>MedPO</w:t>
      </w:r>
      <w:proofErr w:type="spellEnd"/>
      <w:r w:rsidRPr="007A0F18">
        <w:rPr>
          <w:bCs/>
          <w:sz w:val="22"/>
          <w:szCs w:val="22"/>
          <w:lang w:val="en-US"/>
        </w:rPr>
        <w:t xml:space="preserve"> set up the first regional capacity building </w:t>
      </w:r>
      <w:proofErr w:type="spellStart"/>
      <w:r w:rsidRPr="007A0F18">
        <w:rPr>
          <w:bCs/>
          <w:sz w:val="22"/>
          <w:szCs w:val="22"/>
          <w:lang w:val="en-US"/>
        </w:rPr>
        <w:t>programme</w:t>
      </w:r>
      <w:proofErr w:type="spellEnd"/>
      <w:r w:rsidRPr="007A0F18">
        <w:rPr>
          <w:bCs/>
          <w:sz w:val="22"/>
          <w:szCs w:val="22"/>
          <w:lang w:val="en-US"/>
        </w:rPr>
        <w:t xml:space="preserve"> called </w:t>
      </w:r>
      <w:r w:rsidRPr="007A0F18">
        <w:rPr>
          <w:bCs/>
          <w:i/>
          <w:sz w:val="22"/>
          <w:szCs w:val="22"/>
          <w:lang w:val="en-US"/>
        </w:rPr>
        <w:t>Across the Waters</w:t>
      </w:r>
      <w:r w:rsidRPr="007A0F18">
        <w:rPr>
          <w:bCs/>
          <w:sz w:val="22"/>
          <w:szCs w:val="22"/>
          <w:lang w:val="en-US"/>
        </w:rPr>
        <w:t xml:space="preserve"> which included training, exchanges a leadership and a small grants </w:t>
      </w:r>
      <w:proofErr w:type="spellStart"/>
      <w:r w:rsidRPr="007A0F18">
        <w:rPr>
          <w:bCs/>
          <w:sz w:val="22"/>
          <w:szCs w:val="22"/>
          <w:lang w:val="en-US"/>
        </w:rPr>
        <w:t>programme</w:t>
      </w:r>
      <w:proofErr w:type="spellEnd"/>
      <w:r w:rsidRPr="007A0F18">
        <w:rPr>
          <w:bCs/>
          <w:sz w:val="22"/>
          <w:szCs w:val="22"/>
          <w:lang w:val="en-US"/>
        </w:rPr>
        <w:t xml:space="preserve">. More than 1,000 participants across the Mediterranean basin enhanced their capacities through our capacity building activities and more than 150 small grants were awarded and implemented. Some of the NGOs trained through our </w:t>
      </w:r>
      <w:proofErr w:type="spellStart"/>
      <w:r w:rsidRPr="007A0F18">
        <w:rPr>
          <w:bCs/>
          <w:sz w:val="22"/>
          <w:szCs w:val="22"/>
          <w:lang w:val="en-US"/>
        </w:rPr>
        <w:t>programme</w:t>
      </w:r>
      <w:proofErr w:type="spellEnd"/>
      <w:r w:rsidRPr="007A0F18">
        <w:rPr>
          <w:bCs/>
          <w:sz w:val="22"/>
          <w:szCs w:val="22"/>
          <w:lang w:val="en-US"/>
        </w:rPr>
        <w:t xml:space="preserve"> are now leading conservation NGOs in their countries. We also focus on developing personal and professional relationships through setting up national and regional environmental NGO networks (Morocco, Serbia, Montenegro, and Croatia). We have an extensive track record in establishing and facilitating participation of civil society in decision-making through improved dialogue with national and international governmental institutions across the Mediterranean basin. The project has chosen an approach focusing on </w:t>
      </w:r>
      <w:r w:rsidRPr="007A0F18">
        <w:rPr>
          <w:bCs/>
          <w:i/>
          <w:sz w:val="22"/>
          <w:szCs w:val="22"/>
          <w:lang w:val="en-US"/>
        </w:rPr>
        <w:t>learning by doing</w:t>
      </w:r>
      <w:r w:rsidRPr="007A0F18">
        <w:rPr>
          <w:bCs/>
          <w:sz w:val="22"/>
          <w:szCs w:val="22"/>
          <w:lang w:val="en-US"/>
        </w:rPr>
        <w:t xml:space="preserve"> and from the beginning the targeted NGOs will be actively involved (assessment, design of modules, trainings, exchange visits) and not just recipients. The ownership of the learning process is a key element for its success.  Most of the new entities we met are very motivated but struggle with internal management and with project cycle management; they need assistance in writing project proposals and in reflecting on their role and mission. At the beginning of the project a more detailed needs assessment will be carried out and based on the results of the needs assessment, a training plan will be developed which will include four, three-day training modules. All modules will use specific case studies and a highly collaborative and practical approach. The modules will use innovative policy role-plays to simulate and practice problem resolution and stakeholder involvement. The evaluation after each of the training courses will help to fine-tune the modules for future use.</w:t>
      </w:r>
    </w:p>
    <w:p w14:paraId="27A32738" w14:textId="77777777" w:rsidR="00F4309C" w:rsidRPr="007A0F18" w:rsidRDefault="00F4309C" w:rsidP="00F4309C">
      <w:pPr>
        <w:jc w:val="both"/>
        <w:rPr>
          <w:sz w:val="22"/>
          <w:szCs w:val="22"/>
          <w:lang w:val="en-US"/>
        </w:rPr>
      </w:pPr>
      <w:r w:rsidRPr="007A0F18">
        <w:rPr>
          <w:b/>
          <w:sz w:val="22"/>
          <w:szCs w:val="22"/>
          <w:lang w:val="en-GB"/>
        </w:rPr>
        <w:t xml:space="preserve">Where the action is the prolongation of a previous action, explain how the action is intended to build on the results of this previous action. Give the main conclusions and recommendations of evaluations that might have been carried out: </w:t>
      </w:r>
      <w:r w:rsidRPr="007A0F18">
        <w:rPr>
          <w:sz w:val="22"/>
          <w:szCs w:val="22"/>
          <w:lang w:val="en-US"/>
        </w:rPr>
        <w:t>WWF has a long track record of working in transition countries from the Congo Basin to Paraguay, Nepal, and the Mediterranean Western Balkan countries, and we know from experience that a skilled civil society is a pre-condition for a transparent and open democratic society. The action proposed for Libya is part of WWF’s regional approach in North Africa to create the enabling conditions for sustainable development in the mentioned countries by broadening the constituency of environmental actors. WWF in collaboration with a broad range of NGO partners aims to influence environmental policy-making on national and regional levels and to raise environmental awareness. The proposed action will be connected with similar projects which WWF is successfully running in Tunisia and Morocco. The proposed exchange visits to Morocco and Tunisia will show to the Libyan NGOs how peers in these countries work as individual NGOs and as national environmental networks.</w:t>
      </w:r>
    </w:p>
    <w:p w14:paraId="39245EEB" w14:textId="77777777" w:rsidR="00F4309C" w:rsidRPr="007A0F18" w:rsidRDefault="00F4309C" w:rsidP="00F4309C">
      <w:pPr>
        <w:jc w:val="both"/>
        <w:rPr>
          <w:bCs/>
          <w:sz w:val="22"/>
          <w:szCs w:val="22"/>
          <w:lang w:val="en-US"/>
        </w:rPr>
      </w:pPr>
      <w:r w:rsidRPr="007A0F18">
        <w:rPr>
          <w:b/>
          <w:bCs/>
          <w:sz w:val="22"/>
          <w:szCs w:val="22"/>
          <w:lang w:val="en-GB"/>
        </w:rPr>
        <w:t xml:space="preserve">Where the action is part of a larger programme, explain how it fits or is coordinated with this programme or any other possibly planned project. Please specify the potential synergies with other initiatives, in particular from the European Union: </w:t>
      </w:r>
      <w:r w:rsidRPr="007A0F18">
        <w:rPr>
          <w:bCs/>
          <w:sz w:val="22"/>
          <w:szCs w:val="22"/>
          <w:lang w:val="en-GB"/>
        </w:rPr>
        <w:t xml:space="preserve">WWF in Tunisia is particularly recognized for their work in the field of Capacity Building and  Environmental Education (in 2010 the WWF Tunis office received an award from the Ministry of Education for its longstanding contribution to enhancing engagement in environmental education in schools).  After the Arab Spring, the WWF office in Tunisia is focusing on the strengthening of the environmental NGO sector in Tunisia and other North African countries. In Morocco, WWF set up in 2008 the first environmental NGO policy network and strengthened their advocacy and communication capacity. Regarding synergies with initiatives in particular from the EU we can mention only some of the most important programmes. </w:t>
      </w:r>
      <w:r w:rsidRPr="007A0F18">
        <w:rPr>
          <w:bCs/>
          <w:sz w:val="22"/>
          <w:szCs w:val="22"/>
          <w:lang w:val="en-US"/>
        </w:rPr>
        <w:t xml:space="preserve">The EU put in place a package of short-term measures including the support of civil society (EUR 10 million) and the strengthening of institutions dealing with civil society (EUR 3 million). Current EU cooperation </w:t>
      </w:r>
      <w:proofErr w:type="spellStart"/>
      <w:r w:rsidRPr="007A0F18">
        <w:rPr>
          <w:bCs/>
          <w:sz w:val="22"/>
          <w:szCs w:val="22"/>
          <w:lang w:val="en-US"/>
        </w:rPr>
        <w:t>programmes</w:t>
      </w:r>
      <w:proofErr w:type="spellEnd"/>
      <w:r w:rsidRPr="007A0F18">
        <w:rPr>
          <w:bCs/>
          <w:sz w:val="22"/>
          <w:szCs w:val="22"/>
          <w:lang w:val="en-US"/>
        </w:rPr>
        <w:t xml:space="preserve"> in Libya include the Civil Initiative Libya (starting January 2012), Support to Civil Society in Libya (starting January 2012), All inclusive Libyan Dialogue on the Future (starting June 2011), the Initial Capacity Building </w:t>
      </w:r>
      <w:proofErr w:type="spellStart"/>
      <w:r w:rsidRPr="007A0F18">
        <w:rPr>
          <w:bCs/>
          <w:sz w:val="22"/>
          <w:szCs w:val="22"/>
          <w:lang w:val="en-US"/>
        </w:rPr>
        <w:t>Programme</w:t>
      </w:r>
      <w:proofErr w:type="spellEnd"/>
      <w:r w:rsidRPr="007A0F18">
        <w:rPr>
          <w:bCs/>
          <w:sz w:val="22"/>
          <w:szCs w:val="22"/>
          <w:lang w:val="en-US"/>
        </w:rPr>
        <w:t xml:space="preserve"> for Emerging Institutions and Civil Society in Libya (starting June 2011) – to name only the most important EU initiatives in relation to Libyan civil society. The proposed action will clearly contribute to the ongoing </w:t>
      </w:r>
      <w:proofErr w:type="spellStart"/>
      <w:r w:rsidRPr="007A0F18">
        <w:rPr>
          <w:bCs/>
          <w:sz w:val="22"/>
          <w:szCs w:val="22"/>
          <w:lang w:val="en-US"/>
        </w:rPr>
        <w:t>programmes</w:t>
      </w:r>
      <w:proofErr w:type="spellEnd"/>
      <w:r w:rsidRPr="007A0F18">
        <w:rPr>
          <w:bCs/>
          <w:sz w:val="22"/>
          <w:szCs w:val="22"/>
          <w:lang w:val="en-US"/>
        </w:rPr>
        <w:t xml:space="preserve"> by strengthening environmental NGOs and facilitating dialogue between the environmental NGO community and the Libyan institutions which will deal with environmental issues in the near future. </w:t>
      </w:r>
    </w:p>
    <w:p w14:paraId="435A3377" w14:textId="77777777" w:rsidR="00F4309C" w:rsidRPr="007A0F18" w:rsidRDefault="00F4309C" w:rsidP="00F4309C">
      <w:pPr>
        <w:jc w:val="both"/>
        <w:rPr>
          <w:bCs/>
          <w:sz w:val="22"/>
          <w:szCs w:val="22"/>
          <w:lang w:val="en-US"/>
        </w:rPr>
      </w:pPr>
      <w:r w:rsidRPr="007A0F18">
        <w:rPr>
          <w:b/>
          <w:bCs/>
          <w:sz w:val="22"/>
          <w:szCs w:val="22"/>
          <w:lang w:val="en-GB"/>
        </w:rPr>
        <w:t xml:space="preserve">The attitudes of all stakeholders towards the action in general and the activities in particular: </w:t>
      </w:r>
      <w:r w:rsidRPr="007A0F18">
        <w:rPr>
          <w:bCs/>
          <w:sz w:val="22"/>
          <w:szCs w:val="22"/>
          <w:lang w:val="en-US"/>
        </w:rPr>
        <w:t xml:space="preserve">The stakeholder groups who discussed this proposal in Libya with WWF insisted on the urgent need to build their capacity and clearly they consider WWF as an ideal provider of training. WWF combines proven CB knowledge and skills with experience as a very active NGO with a proven track record in North Africa over the past seventeen years. Concerning the specific situation and attitudes of civil society in Libya, we are aware that NGOs often lack adequate political opportunities at the local, national and regional levels, and many of them have a weak organizational structure. The weak organizational structure of NGOs needs to be improved through very concrete capacity development measures. Most of the NGOs are purely voluntary, not professionally managed and staffed, and are run by a few very dedicated individuals. In the new democratic context of Libya they will have to improve their performance which depends first and foremost on their organizational capacity, as reflected in three principle areas: </w:t>
      </w:r>
    </w:p>
    <w:p w14:paraId="76752AC1" w14:textId="77777777" w:rsidR="00F4309C" w:rsidRPr="007A0F18" w:rsidRDefault="00F4309C" w:rsidP="00F4309C">
      <w:pPr>
        <w:pStyle w:val="ListParagraph"/>
        <w:numPr>
          <w:ilvl w:val="0"/>
          <w:numId w:val="74"/>
        </w:numPr>
        <w:spacing w:after="200" w:line="276" w:lineRule="auto"/>
        <w:jc w:val="both"/>
        <w:rPr>
          <w:sz w:val="22"/>
          <w:szCs w:val="22"/>
          <w:lang w:val="en-US"/>
        </w:rPr>
      </w:pPr>
      <w:r w:rsidRPr="007A0F18">
        <w:rPr>
          <w:bCs/>
          <w:sz w:val="22"/>
          <w:szCs w:val="22"/>
          <w:lang w:val="en-US"/>
        </w:rPr>
        <w:t>The ability to</w:t>
      </w:r>
      <w:r w:rsidRPr="007A0F18">
        <w:rPr>
          <w:bCs/>
          <w:i/>
          <w:sz w:val="22"/>
          <w:szCs w:val="22"/>
          <w:lang w:val="en-US"/>
        </w:rPr>
        <w:t xml:space="preserve"> </w:t>
      </w:r>
      <w:r w:rsidRPr="007A0F18">
        <w:rPr>
          <w:bCs/>
          <w:sz w:val="22"/>
          <w:szCs w:val="22"/>
          <w:lang w:val="en-US"/>
        </w:rPr>
        <w:t xml:space="preserve">maintain a specific NGO identity, values and mission. </w:t>
      </w:r>
    </w:p>
    <w:p w14:paraId="07F615BE" w14:textId="77777777" w:rsidR="00F4309C" w:rsidRPr="007A0F18" w:rsidRDefault="00F4309C" w:rsidP="00F4309C">
      <w:pPr>
        <w:pStyle w:val="ListParagraph"/>
        <w:numPr>
          <w:ilvl w:val="0"/>
          <w:numId w:val="74"/>
        </w:numPr>
        <w:spacing w:after="200" w:line="276" w:lineRule="auto"/>
        <w:jc w:val="both"/>
        <w:rPr>
          <w:sz w:val="22"/>
          <w:szCs w:val="22"/>
          <w:lang w:val="en-US"/>
        </w:rPr>
      </w:pPr>
      <w:r w:rsidRPr="007A0F18">
        <w:rPr>
          <w:bCs/>
          <w:sz w:val="22"/>
          <w:szCs w:val="22"/>
          <w:lang w:val="en-US"/>
        </w:rPr>
        <w:t xml:space="preserve">The ability to successfully implement </w:t>
      </w:r>
      <w:proofErr w:type="spellStart"/>
      <w:r w:rsidRPr="007A0F18">
        <w:rPr>
          <w:bCs/>
          <w:sz w:val="22"/>
          <w:szCs w:val="22"/>
          <w:lang w:val="en-US"/>
        </w:rPr>
        <w:t>programmes</w:t>
      </w:r>
      <w:proofErr w:type="spellEnd"/>
      <w:r w:rsidRPr="007A0F18">
        <w:rPr>
          <w:bCs/>
          <w:sz w:val="22"/>
          <w:szCs w:val="22"/>
          <w:lang w:val="en-US"/>
        </w:rPr>
        <w:t xml:space="preserve"> and projects and satisfy the expectations of the stakeholders. </w:t>
      </w:r>
    </w:p>
    <w:p w14:paraId="06ACD598" w14:textId="77777777" w:rsidR="00F4309C" w:rsidRPr="007A0F18" w:rsidRDefault="00F4309C" w:rsidP="00F4309C">
      <w:pPr>
        <w:pStyle w:val="ListParagraph"/>
        <w:numPr>
          <w:ilvl w:val="0"/>
          <w:numId w:val="74"/>
        </w:numPr>
        <w:spacing w:after="200" w:line="276" w:lineRule="auto"/>
        <w:jc w:val="both"/>
        <w:rPr>
          <w:sz w:val="22"/>
          <w:szCs w:val="22"/>
          <w:lang w:val="en-US"/>
        </w:rPr>
      </w:pPr>
      <w:r w:rsidRPr="007A0F18">
        <w:rPr>
          <w:bCs/>
          <w:sz w:val="22"/>
          <w:szCs w:val="22"/>
          <w:lang w:val="en-US"/>
        </w:rPr>
        <w:t xml:space="preserve">The ability to relate to other stakeholders: how do the NGOs manage external relations with other NGOs, with private enterprises and with public administration? </w:t>
      </w:r>
    </w:p>
    <w:p w14:paraId="2F8AEB35" w14:textId="77777777" w:rsidR="00F4309C" w:rsidRPr="007A0F18" w:rsidRDefault="00F4309C" w:rsidP="00F4309C">
      <w:pPr>
        <w:jc w:val="both"/>
        <w:rPr>
          <w:sz w:val="22"/>
          <w:szCs w:val="22"/>
          <w:lang w:val="en-US"/>
        </w:rPr>
      </w:pPr>
      <w:r w:rsidRPr="007A0F18">
        <w:rPr>
          <w:bCs/>
          <w:sz w:val="22"/>
          <w:szCs w:val="22"/>
          <w:lang w:val="en-US"/>
        </w:rPr>
        <w:t>The proposed project will tackle these three elements of ability with different sets of activities. The consulted NGOs in Libya were very keen to receive face-to-face training and expressed their interest in visiting colleagues from other North African countries to learn from their experiences.</w:t>
      </w:r>
    </w:p>
    <w:p w14:paraId="7F6E1290" w14:textId="77777777" w:rsidR="00F4309C" w:rsidRPr="007A0F18" w:rsidRDefault="00F4309C" w:rsidP="00F4309C">
      <w:pPr>
        <w:jc w:val="both"/>
        <w:rPr>
          <w:b/>
          <w:bCs/>
          <w:sz w:val="22"/>
          <w:szCs w:val="22"/>
          <w:lang w:val="en-GB"/>
        </w:rPr>
      </w:pPr>
      <w:r w:rsidRPr="007A0F18">
        <w:rPr>
          <w:b/>
          <w:bCs/>
          <w:sz w:val="22"/>
          <w:szCs w:val="22"/>
          <w:lang w:val="en-GB"/>
        </w:rPr>
        <w:t xml:space="preserve">The role and participation in the action of the various actors and stakeholders (local partner(s), target groups, local authorities, etc.), and the reasons for which these roles have been assigned to them: </w:t>
      </w:r>
    </w:p>
    <w:p w14:paraId="3CCB1500" w14:textId="77777777" w:rsidR="00F4309C" w:rsidRPr="007A0F18" w:rsidRDefault="00F4309C" w:rsidP="00F4309C">
      <w:pPr>
        <w:jc w:val="both"/>
        <w:rPr>
          <w:bCs/>
          <w:sz w:val="22"/>
          <w:szCs w:val="22"/>
          <w:lang w:val="en-GB"/>
        </w:rPr>
      </w:pPr>
      <w:r w:rsidRPr="007A0F18">
        <w:rPr>
          <w:b/>
          <w:bCs/>
          <w:sz w:val="22"/>
          <w:szCs w:val="22"/>
          <w:lang w:val="en-GB"/>
        </w:rPr>
        <w:t xml:space="preserve">Stakeholder WWF </w:t>
      </w:r>
      <w:proofErr w:type="spellStart"/>
      <w:r w:rsidRPr="007A0F18">
        <w:rPr>
          <w:b/>
          <w:bCs/>
          <w:sz w:val="22"/>
          <w:szCs w:val="22"/>
          <w:lang w:val="en-GB"/>
        </w:rPr>
        <w:t>MedPO</w:t>
      </w:r>
      <w:proofErr w:type="spellEnd"/>
      <w:r w:rsidRPr="007A0F18">
        <w:rPr>
          <w:b/>
          <w:bCs/>
          <w:sz w:val="22"/>
          <w:szCs w:val="22"/>
          <w:lang w:val="en-GB"/>
        </w:rPr>
        <w:t xml:space="preserve"> - Role and reasons:</w:t>
      </w:r>
      <w:r w:rsidRPr="007A0F18">
        <w:rPr>
          <w:bCs/>
          <w:sz w:val="22"/>
          <w:szCs w:val="22"/>
          <w:lang w:val="en-GB"/>
        </w:rPr>
        <w:t xml:space="preserve"> Overall project coordination including reporting, monitoring and evaluation. Design and follow up of capacity building programme (modules, trainings, exchanges); design and implementation of all planned activities. WWF </w:t>
      </w:r>
      <w:proofErr w:type="spellStart"/>
      <w:r w:rsidRPr="007A0F18">
        <w:rPr>
          <w:bCs/>
          <w:sz w:val="22"/>
          <w:szCs w:val="22"/>
          <w:lang w:val="en-GB"/>
        </w:rPr>
        <w:t>MedPO</w:t>
      </w:r>
      <w:proofErr w:type="spellEnd"/>
      <w:r w:rsidRPr="007A0F18">
        <w:rPr>
          <w:bCs/>
          <w:sz w:val="22"/>
          <w:szCs w:val="22"/>
          <w:lang w:val="en-GB"/>
        </w:rPr>
        <w:t xml:space="preserve"> has longstanding experience to coordinate and implement successfully capacity building projects in North Africa (Tunisia, Algeria). </w:t>
      </w:r>
      <w:r w:rsidRPr="007A0F18">
        <w:rPr>
          <w:b/>
          <w:bCs/>
          <w:sz w:val="22"/>
          <w:szCs w:val="22"/>
          <w:lang w:val="en-GB"/>
        </w:rPr>
        <w:t>Participation</w:t>
      </w:r>
      <w:r w:rsidRPr="007A0F18">
        <w:rPr>
          <w:bCs/>
          <w:sz w:val="22"/>
          <w:szCs w:val="22"/>
          <w:lang w:val="en-GB"/>
        </w:rPr>
        <w:t xml:space="preserve">: Leading in project presentation. Participates in Steering committee and meetings with local and national public authorities. </w:t>
      </w:r>
    </w:p>
    <w:p w14:paraId="55F1700C" w14:textId="77777777" w:rsidR="00F4309C" w:rsidRPr="007A0F18" w:rsidRDefault="00F4309C" w:rsidP="00F4309C">
      <w:pPr>
        <w:jc w:val="both"/>
        <w:rPr>
          <w:bCs/>
          <w:sz w:val="22"/>
          <w:szCs w:val="22"/>
          <w:lang w:val="en-GB"/>
        </w:rPr>
      </w:pPr>
      <w:r w:rsidRPr="007A0F18">
        <w:rPr>
          <w:b/>
          <w:bCs/>
          <w:sz w:val="22"/>
          <w:szCs w:val="22"/>
          <w:lang w:val="en-GB"/>
        </w:rPr>
        <w:t xml:space="preserve">Local partner </w:t>
      </w:r>
      <w:r w:rsidRPr="007A0F18">
        <w:rPr>
          <w:b/>
          <w:sz w:val="22"/>
          <w:szCs w:val="22"/>
          <w:lang w:val="en-GB"/>
        </w:rPr>
        <w:t>Libyan Wildlife Trust</w:t>
      </w:r>
      <w:r w:rsidRPr="007A0F18">
        <w:rPr>
          <w:sz w:val="22"/>
          <w:szCs w:val="22"/>
          <w:lang w:val="en-GB"/>
        </w:rPr>
        <w:t xml:space="preserve"> </w:t>
      </w:r>
      <w:r w:rsidRPr="007A0F18">
        <w:rPr>
          <w:bCs/>
          <w:sz w:val="22"/>
          <w:szCs w:val="22"/>
          <w:lang w:val="en-GB"/>
        </w:rPr>
        <w:t xml:space="preserve">– </w:t>
      </w:r>
      <w:r w:rsidRPr="007A0F18">
        <w:rPr>
          <w:b/>
          <w:bCs/>
          <w:sz w:val="22"/>
          <w:szCs w:val="22"/>
          <w:lang w:val="en-GB"/>
        </w:rPr>
        <w:t>Role and reasons</w:t>
      </w:r>
      <w:r w:rsidRPr="007A0F18">
        <w:rPr>
          <w:bCs/>
          <w:sz w:val="22"/>
          <w:szCs w:val="22"/>
          <w:lang w:val="en-GB"/>
        </w:rPr>
        <w:t xml:space="preserve">: Local project implementation including organisation of trainings, meetings, assessments, relation with local NGOs, relation with local/national authorities. Local partner will be near to local target groups and stakeholders. Needs to build up its capacity to implement projects in collaboration with WWF. </w:t>
      </w:r>
      <w:r w:rsidRPr="007A0F18">
        <w:rPr>
          <w:b/>
          <w:bCs/>
          <w:sz w:val="22"/>
          <w:szCs w:val="22"/>
          <w:lang w:val="en-GB"/>
        </w:rPr>
        <w:t>Participation</w:t>
      </w:r>
      <w:r w:rsidRPr="007A0F18">
        <w:rPr>
          <w:bCs/>
          <w:sz w:val="22"/>
          <w:szCs w:val="22"/>
          <w:lang w:val="en-GB"/>
        </w:rPr>
        <w:t xml:space="preserve">: participated in project development. </w:t>
      </w:r>
      <w:proofErr w:type="gramStart"/>
      <w:r w:rsidRPr="007A0F18">
        <w:rPr>
          <w:bCs/>
          <w:sz w:val="22"/>
          <w:szCs w:val="22"/>
          <w:lang w:val="en-GB"/>
        </w:rPr>
        <w:t>Member of steering committees.</w:t>
      </w:r>
      <w:proofErr w:type="gramEnd"/>
      <w:r w:rsidRPr="007A0F18">
        <w:rPr>
          <w:bCs/>
          <w:sz w:val="22"/>
          <w:szCs w:val="22"/>
          <w:lang w:val="en-GB"/>
        </w:rPr>
        <w:t xml:space="preserve"> </w:t>
      </w:r>
      <w:proofErr w:type="gramStart"/>
      <w:r w:rsidRPr="007A0F18">
        <w:rPr>
          <w:bCs/>
          <w:sz w:val="22"/>
          <w:szCs w:val="22"/>
          <w:lang w:val="en-GB"/>
        </w:rPr>
        <w:t>Active participation in monitoring and evaluation as well as reporting.</w:t>
      </w:r>
      <w:proofErr w:type="gramEnd"/>
      <w:r w:rsidRPr="007A0F18">
        <w:rPr>
          <w:bCs/>
          <w:sz w:val="22"/>
          <w:szCs w:val="22"/>
          <w:lang w:val="en-GB"/>
        </w:rPr>
        <w:t xml:space="preserve"> </w:t>
      </w:r>
    </w:p>
    <w:p w14:paraId="2A646E67" w14:textId="77777777" w:rsidR="00F4309C" w:rsidRPr="007A0F18" w:rsidRDefault="00F4309C" w:rsidP="00F4309C">
      <w:pPr>
        <w:jc w:val="both"/>
        <w:rPr>
          <w:bCs/>
          <w:sz w:val="22"/>
          <w:szCs w:val="22"/>
          <w:lang w:val="en-GB"/>
        </w:rPr>
      </w:pPr>
      <w:r w:rsidRPr="007A0F18">
        <w:rPr>
          <w:b/>
          <w:bCs/>
          <w:sz w:val="22"/>
          <w:szCs w:val="22"/>
          <w:lang w:val="en-GB"/>
        </w:rPr>
        <w:t>Libyan Environmental NGOs</w:t>
      </w:r>
      <w:r w:rsidRPr="007A0F18">
        <w:rPr>
          <w:bCs/>
          <w:sz w:val="22"/>
          <w:szCs w:val="22"/>
          <w:lang w:val="en-GB"/>
        </w:rPr>
        <w:t xml:space="preserve"> – </w:t>
      </w:r>
      <w:r w:rsidRPr="007A0F18">
        <w:rPr>
          <w:b/>
          <w:bCs/>
          <w:sz w:val="22"/>
          <w:szCs w:val="22"/>
          <w:lang w:val="en-GB"/>
        </w:rPr>
        <w:t>Role and reasons</w:t>
      </w:r>
      <w:r w:rsidRPr="007A0F18">
        <w:rPr>
          <w:bCs/>
          <w:sz w:val="22"/>
          <w:szCs w:val="22"/>
          <w:lang w:val="en-GB"/>
        </w:rPr>
        <w:t xml:space="preserve">: Target group of CB activities and active participation in meetings with authorities and local actions. NGOs need basic training to play their role as civil society actors. </w:t>
      </w:r>
      <w:r w:rsidRPr="007A0F18">
        <w:rPr>
          <w:b/>
          <w:bCs/>
          <w:sz w:val="22"/>
          <w:szCs w:val="22"/>
          <w:lang w:val="en-GB"/>
        </w:rPr>
        <w:t>Participation</w:t>
      </w:r>
      <w:r w:rsidRPr="007A0F18">
        <w:rPr>
          <w:bCs/>
          <w:sz w:val="22"/>
          <w:szCs w:val="22"/>
          <w:lang w:val="en-GB"/>
        </w:rPr>
        <w:t xml:space="preserve">: Participated in project preparation. </w:t>
      </w:r>
    </w:p>
    <w:p w14:paraId="69EC2A6D" w14:textId="77777777" w:rsidR="00F4309C" w:rsidRPr="007A0F18" w:rsidRDefault="00F4309C" w:rsidP="00F4309C">
      <w:pPr>
        <w:jc w:val="both"/>
        <w:rPr>
          <w:bCs/>
          <w:sz w:val="22"/>
          <w:szCs w:val="22"/>
          <w:lang w:val="en-GB"/>
        </w:rPr>
      </w:pPr>
      <w:r w:rsidRPr="007A0F18">
        <w:rPr>
          <w:b/>
          <w:bCs/>
          <w:sz w:val="22"/>
          <w:szCs w:val="22"/>
          <w:lang w:val="en-GB"/>
        </w:rPr>
        <w:t>Local and/or national public authorities</w:t>
      </w:r>
      <w:r w:rsidRPr="007A0F18">
        <w:rPr>
          <w:bCs/>
          <w:sz w:val="22"/>
          <w:szCs w:val="22"/>
          <w:lang w:val="en-GB"/>
        </w:rPr>
        <w:t xml:space="preserve"> – </w:t>
      </w:r>
      <w:r w:rsidRPr="007A0F18">
        <w:rPr>
          <w:b/>
          <w:bCs/>
          <w:sz w:val="22"/>
          <w:szCs w:val="22"/>
          <w:lang w:val="en-GB"/>
        </w:rPr>
        <w:t>Role and reasons:</w:t>
      </w:r>
      <w:r w:rsidRPr="007A0F18">
        <w:rPr>
          <w:bCs/>
          <w:sz w:val="22"/>
          <w:szCs w:val="22"/>
          <w:lang w:val="en-GB"/>
        </w:rPr>
        <w:t xml:space="preserve"> Meetings with local NGOs. Local/national authorities have to learn to collaborate with CSO. </w:t>
      </w:r>
      <w:r w:rsidRPr="007A0F18">
        <w:rPr>
          <w:b/>
          <w:bCs/>
          <w:sz w:val="22"/>
          <w:szCs w:val="22"/>
          <w:lang w:val="en-GB"/>
        </w:rPr>
        <w:t>Participation</w:t>
      </w:r>
      <w:r w:rsidRPr="007A0F18">
        <w:rPr>
          <w:bCs/>
          <w:sz w:val="22"/>
          <w:szCs w:val="22"/>
          <w:lang w:val="en-GB"/>
        </w:rPr>
        <w:t xml:space="preserve">: If available participation in Steering Committee. </w:t>
      </w:r>
    </w:p>
    <w:p w14:paraId="24247C9A" w14:textId="77777777" w:rsidR="00F4309C" w:rsidRPr="007A0F18" w:rsidRDefault="00F4309C" w:rsidP="00F4309C">
      <w:pPr>
        <w:jc w:val="both"/>
        <w:rPr>
          <w:bCs/>
          <w:sz w:val="22"/>
          <w:szCs w:val="22"/>
          <w:lang w:val="en-GB"/>
        </w:rPr>
      </w:pPr>
      <w:r w:rsidRPr="007A0F18">
        <w:rPr>
          <w:b/>
          <w:bCs/>
          <w:sz w:val="22"/>
          <w:szCs w:val="22"/>
          <w:lang w:val="en-GB"/>
        </w:rPr>
        <w:t>NGOs from Tunisia and Morocco</w:t>
      </w:r>
      <w:r w:rsidRPr="007A0F18">
        <w:rPr>
          <w:bCs/>
          <w:sz w:val="22"/>
          <w:szCs w:val="22"/>
          <w:lang w:val="en-GB"/>
        </w:rPr>
        <w:t xml:space="preserve"> – </w:t>
      </w:r>
      <w:r w:rsidRPr="007A0F18">
        <w:rPr>
          <w:b/>
          <w:bCs/>
          <w:sz w:val="22"/>
          <w:szCs w:val="22"/>
          <w:lang w:val="en-GB"/>
        </w:rPr>
        <w:t>Role and reasons</w:t>
      </w:r>
      <w:r w:rsidRPr="007A0F18">
        <w:rPr>
          <w:bCs/>
          <w:sz w:val="22"/>
          <w:szCs w:val="22"/>
          <w:lang w:val="en-GB"/>
        </w:rPr>
        <w:t xml:space="preserve">: Meetings with NGOs from Libya during exchange visit. Presentation of experiences from Morocco and Tunisia to peers from Libya. </w:t>
      </w:r>
      <w:r w:rsidRPr="007A0F18">
        <w:rPr>
          <w:b/>
          <w:bCs/>
          <w:sz w:val="22"/>
          <w:szCs w:val="22"/>
          <w:lang w:val="en-GB"/>
        </w:rPr>
        <w:t>Participation</w:t>
      </w:r>
      <w:r w:rsidRPr="007A0F18">
        <w:rPr>
          <w:bCs/>
          <w:sz w:val="22"/>
          <w:szCs w:val="22"/>
          <w:lang w:val="en-GB"/>
        </w:rPr>
        <w:t xml:space="preserve">: Host the Libyan NGOs during their visits. </w:t>
      </w:r>
    </w:p>
    <w:p w14:paraId="26CCF417" w14:textId="77777777" w:rsidR="00FA5591" w:rsidRDefault="00F4309C" w:rsidP="00F4309C">
      <w:pPr>
        <w:jc w:val="both"/>
        <w:rPr>
          <w:sz w:val="22"/>
          <w:szCs w:val="22"/>
          <w:lang w:val="en-GB"/>
        </w:rPr>
      </w:pPr>
      <w:r w:rsidRPr="007A0F18">
        <w:rPr>
          <w:b/>
          <w:bCs/>
          <w:sz w:val="22"/>
          <w:szCs w:val="22"/>
          <w:lang w:val="en-GB"/>
        </w:rPr>
        <w:t xml:space="preserve">The organisational structure and the team proposed for the implementation of the action (by function: there is no need to include the names of individuals): </w:t>
      </w:r>
      <w:r w:rsidRPr="007A0F18">
        <w:rPr>
          <w:bCs/>
          <w:sz w:val="22"/>
          <w:szCs w:val="22"/>
          <w:lang w:val="en-US"/>
        </w:rPr>
        <w:t>The project objectives can only be achieved through the very close cooperation of the two main partners. WWF, with over 15 years of capacity building experience in North Africa and many other Mediterranean countries, will lead the whole process. The Libyan Wildlife Trust will be partner and beneficiary at the same time: they will help to implement the activities in Libya and at the same time they will build up their capacity to implement and manage the proposed project in collaboration with WWF. The project will mainly focus on 15 NGOs which will be split then in two groups (Tripoli and Benghazi).</w:t>
      </w:r>
      <w:r w:rsidRPr="007A0F18">
        <w:rPr>
          <w:sz w:val="22"/>
          <w:szCs w:val="22"/>
          <w:lang w:val="en-GB"/>
        </w:rPr>
        <w:t xml:space="preserve"> </w:t>
      </w:r>
      <w:r w:rsidRPr="007A0F18">
        <w:rPr>
          <w:bCs/>
          <w:sz w:val="22"/>
          <w:szCs w:val="22"/>
          <w:lang w:val="en-GB"/>
        </w:rPr>
        <w:t xml:space="preserve">A Capacity Building Officer in WWF Tunis and a local project coordinator in Tripoli will be hired for the implementation of the project. Before starting the activities both will undergo specific training in Tunisia and abroad, on relevant subjects such as: facilitation and participatory approach, working with groups, project cycle, monitoring and evaluation. The Capacity Building Officer will be based at the WWF Tunis Office, which shall provide all the support needed to implement the project, including accountability and financial management. The local coordinator in Tripoli will implement the project in the field with other member and volunteers of the LWT and will be responsible for the logistic of training and meetings. </w:t>
      </w:r>
      <w:r w:rsidRPr="007A0F18">
        <w:rPr>
          <w:sz w:val="22"/>
          <w:szCs w:val="22"/>
          <w:lang w:val="en-GB"/>
        </w:rPr>
        <w:t xml:space="preserve">A project steering committee will then be established. </w:t>
      </w:r>
      <w:r w:rsidR="00FA5591" w:rsidRPr="0075615C">
        <w:rPr>
          <w:sz w:val="22"/>
          <w:szCs w:val="22"/>
          <w:lang w:val="en-GB"/>
        </w:rPr>
        <w:t xml:space="preserve">The Steering Committee will meet a minimum of twice per year and will include the WWF project supervisor, the WWF capacity building officer, the LWT local project officer and </w:t>
      </w:r>
      <w:r w:rsidR="00FA5591" w:rsidRPr="0075615C">
        <w:rPr>
          <w:bCs/>
          <w:sz w:val="22"/>
          <w:szCs w:val="22"/>
          <w:lang w:val="en-US"/>
        </w:rPr>
        <w:t>two members of LWT</w:t>
      </w:r>
      <w:r w:rsidR="00FA5591">
        <w:rPr>
          <w:bCs/>
          <w:sz w:val="22"/>
          <w:szCs w:val="22"/>
          <w:lang w:val="en-US"/>
        </w:rPr>
        <w:t xml:space="preserve"> </w:t>
      </w:r>
      <w:r w:rsidR="00FA5591" w:rsidRPr="0075615C">
        <w:rPr>
          <w:bCs/>
          <w:sz w:val="22"/>
          <w:szCs w:val="22"/>
          <w:lang w:val="en-US"/>
        </w:rPr>
        <w:t>and, if considered useful, specific resource persons from the NGO sector or the public administration will be identified and invited, along with</w:t>
      </w:r>
      <w:r w:rsidR="00FA5591" w:rsidRPr="0075615C">
        <w:rPr>
          <w:sz w:val="22"/>
          <w:szCs w:val="22"/>
          <w:lang w:val="en-GB"/>
        </w:rPr>
        <w:t xml:space="preserve"> a representative of the Environmental General Authority of Libya (EGA). The EU delegation in Tripoli will be invited to join the meetings.</w:t>
      </w:r>
    </w:p>
    <w:p w14:paraId="1FBCEF86" w14:textId="77777777" w:rsidR="00F4309C" w:rsidRPr="007A0F18" w:rsidRDefault="00F4309C" w:rsidP="00F4309C">
      <w:pPr>
        <w:jc w:val="both"/>
        <w:rPr>
          <w:bCs/>
          <w:sz w:val="22"/>
          <w:szCs w:val="22"/>
          <w:lang w:val="en-GB"/>
        </w:rPr>
      </w:pPr>
      <w:r w:rsidRPr="007A0F18">
        <w:rPr>
          <w:b/>
          <w:bCs/>
          <w:sz w:val="22"/>
          <w:szCs w:val="22"/>
          <w:lang w:val="en-GB"/>
        </w:rPr>
        <w:t xml:space="preserve">Position: Overall Project </w:t>
      </w:r>
      <w:r w:rsidR="00FA5591">
        <w:rPr>
          <w:b/>
          <w:bCs/>
          <w:sz w:val="22"/>
          <w:szCs w:val="22"/>
          <w:lang w:val="en-GB"/>
        </w:rPr>
        <w:t xml:space="preserve">Supervisor and </w:t>
      </w:r>
      <w:r w:rsidRPr="007A0F18">
        <w:rPr>
          <w:b/>
          <w:bCs/>
          <w:sz w:val="22"/>
          <w:szCs w:val="22"/>
          <w:lang w:val="en-GB"/>
        </w:rPr>
        <w:t>Coordinator</w:t>
      </w:r>
      <w:r w:rsidR="00FA5591">
        <w:rPr>
          <w:b/>
          <w:bCs/>
          <w:sz w:val="22"/>
          <w:szCs w:val="22"/>
          <w:lang w:val="en-GB"/>
        </w:rPr>
        <w:t xml:space="preserve"> (part-time)</w:t>
      </w:r>
      <w:r w:rsidRPr="007A0F18">
        <w:rPr>
          <w:bCs/>
          <w:sz w:val="22"/>
          <w:szCs w:val="22"/>
          <w:lang w:val="en-GB"/>
        </w:rPr>
        <w:t xml:space="preserve">. Function:  Overall </w:t>
      </w:r>
      <w:r w:rsidR="00FA5591">
        <w:rPr>
          <w:bCs/>
          <w:sz w:val="22"/>
          <w:szCs w:val="22"/>
          <w:lang w:val="en-GB"/>
        </w:rPr>
        <w:t xml:space="preserve">supervision and </w:t>
      </w:r>
      <w:r w:rsidRPr="007A0F18">
        <w:rPr>
          <w:bCs/>
          <w:sz w:val="22"/>
          <w:szCs w:val="22"/>
          <w:lang w:val="en-GB"/>
        </w:rPr>
        <w:t xml:space="preserve">coordination of the project and the team. </w:t>
      </w:r>
      <w:proofErr w:type="gramStart"/>
      <w:r w:rsidRPr="007A0F18">
        <w:rPr>
          <w:bCs/>
          <w:sz w:val="22"/>
          <w:szCs w:val="22"/>
          <w:lang w:val="en-GB"/>
        </w:rPr>
        <w:t>Technical support for CB actions as well as leading on monitoring and evaluation.</w:t>
      </w:r>
      <w:proofErr w:type="gramEnd"/>
      <w:r w:rsidRPr="007A0F18">
        <w:rPr>
          <w:bCs/>
          <w:sz w:val="22"/>
          <w:szCs w:val="22"/>
          <w:lang w:val="en-GB"/>
        </w:rPr>
        <w:t xml:space="preserve"> Location: WWF Tunis Office/Tunisia.</w:t>
      </w:r>
    </w:p>
    <w:p w14:paraId="2E3DA100" w14:textId="77777777" w:rsidR="00F4309C" w:rsidRPr="007A0F18" w:rsidRDefault="00F4309C" w:rsidP="00F4309C">
      <w:pPr>
        <w:jc w:val="both"/>
        <w:rPr>
          <w:bCs/>
          <w:sz w:val="22"/>
          <w:szCs w:val="22"/>
          <w:lang w:val="en-US"/>
        </w:rPr>
      </w:pPr>
      <w:r w:rsidRPr="007A0F18">
        <w:rPr>
          <w:b/>
          <w:bCs/>
          <w:sz w:val="22"/>
          <w:szCs w:val="22"/>
          <w:lang w:val="en-US"/>
        </w:rPr>
        <w:t>Position: Capacity Building Officer</w:t>
      </w:r>
      <w:r w:rsidR="00FA5591">
        <w:rPr>
          <w:b/>
          <w:bCs/>
          <w:sz w:val="22"/>
          <w:szCs w:val="22"/>
          <w:lang w:val="en-US"/>
        </w:rPr>
        <w:t xml:space="preserve"> (full-time)</w:t>
      </w:r>
      <w:r w:rsidRPr="007A0F18">
        <w:rPr>
          <w:bCs/>
          <w:sz w:val="22"/>
          <w:szCs w:val="22"/>
          <w:lang w:val="en-US"/>
        </w:rPr>
        <w:t>. Function: Elaboration of training modules; preparation of trainings and other planned activities. Close cooperation with local coor</w:t>
      </w:r>
      <w:r w:rsidR="00FD0F19">
        <w:rPr>
          <w:bCs/>
          <w:sz w:val="22"/>
          <w:szCs w:val="22"/>
          <w:lang w:val="en-US"/>
        </w:rPr>
        <w:t xml:space="preserve">dinator and reporting to donor. </w:t>
      </w:r>
      <w:r w:rsidRPr="007A0F18">
        <w:rPr>
          <w:bCs/>
          <w:sz w:val="22"/>
          <w:szCs w:val="22"/>
          <w:lang w:val="en-US"/>
        </w:rPr>
        <w:t xml:space="preserve">Location: WWF Tunis Office/Tunisia. </w:t>
      </w:r>
    </w:p>
    <w:p w14:paraId="0D56551E" w14:textId="77777777" w:rsidR="00F4309C" w:rsidRPr="007A0F18" w:rsidRDefault="00F4309C" w:rsidP="00F4309C">
      <w:pPr>
        <w:jc w:val="both"/>
        <w:rPr>
          <w:bCs/>
          <w:sz w:val="22"/>
          <w:szCs w:val="22"/>
          <w:lang w:val="en-US"/>
        </w:rPr>
      </w:pPr>
      <w:r w:rsidRPr="007A0F18">
        <w:rPr>
          <w:b/>
          <w:bCs/>
          <w:sz w:val="22"/>
          <w:szCs w:val="22"/>
          <w:lang w:val="en-US"/>
        </w:rPr>
        <w:t>Position: Local Coordinator</w:t>
      </w:r>
      <w:r w:rsidR="00FA5591">
        <w:rPr>
          <w:b/>
          <w:bCs/>
          <w:sz w:val="22"/>
          <w:szCs w:val="22"/>
          <w:lang w:val="en-US"/>
        </w:rPr>
        <w:t xml:space="preserve"> (full-time)</w:t>
      </w:r>
      <w:r w:rsidR="00FA5591">
        <w:rPr>
          <w:bCs/>
          <w:sz w:val="22"/>
          <w:szCs w:val="22"/>
          <w:lang w:val="en-US"/>
        </w:rPr>
        <w:t>.</w:t>
      </w:r>
      <w:r w:rsidRPr="007A0F18">
        <w:rPr>
          <w:bCs/>
          <w:sz w:val="22"/>
          <w:szCs w:val="22"/>
          <w:lang w:val="en-US"/>
        </w:rPr>
        <w:t xml:space="preserve"> Function: Organization of meetings and trainings; relationship with local NGOs and public administration; support the CB assessment and module preparation. Location: Libyan </w:t>
      </w:r>
      <w:r w:rsidR="00996CA8">
        <w:rPr>
          <w:bCs/>
          <w:sz w:val="22"/>
          <w:szCs w:val="22"/>
          <w:lang w:val="en-US"/>
        </w:rPr>
        <w:t xml:space="preserve">Wildlife Trust Office Tripoli, </w:t>
      </w:r>
      <w:r w:rsidRPr="007A0F18">
        <w:rPr>
          <w:bCs/>
          <w:sz w:val="22"/>
          <w:szCs w:val="22"/>
          <w:lang w:val="en-US"/>
        </w:rPr>
        <w:t xml:space="preserve">Libya. </w:t>
      </w:r>
    </w:p>
    <w:p w14:paraId="440C2AC0" w14:textId="77777777" w:rsidR="00F4309C" w:rsidRPr="007A0F18" w:rsidRDefault="00F4309C" w:rsidP="00F4309C">
      <w:pPr>
        <w:jc w:val="both"/>
        <w:rPr>
          <w:bCs/>
          <w:sz w:val="22"/>
          <w:szCs w:val="22"/>
          <w:lang w:val="en-US"/>
        </w:rPr>
      </w:pPr>
      <w:r w:rsidRPr="007A0F18">
        <w:rPr>
          <w:b/>
          <w:bCs/>
          <w:sz w:val="22"/>
          <w:szCs w:val="22"/>
          <w:lang w:val="en-US"/>
        </w:rPr>
        <w:t>Position: Project Administrator</w:t>
      </w:r>
      <w:r w:rsidR="00FA5591">
        <w:rPr>
          <w:b/>
          <w:bCs/>
          <w:sz w:val="22"/>
          <w:szCs w:val="22"/>
          <w:lang w:val="en-US"/>
        </w:rPr>
        <w:t xml:space="preserve"> (part-time)</w:t>
      </w:r>
      <w:r w:rsidRPr="007A0F18">
        <w:rPr>
          <w:bCs/>
          <w:sz w:val="22"/>
          <w:szCs w:val="22"/>
          <w:lang w:val="en-US"/>
        </w:rPr>
        <w:t>. Function: Financial administration and reporting. Location: WWF Tunis Office/Tunisia</w:t>
      </w:r>
    </w:p>
    <w:p w14:paraId="21D0F333" w14:textId="77777777" w:rsidR="00F4309C" w:rsidRPr="007A0F18" w:rsidRDefault="00F4309C" w:rsidP="00F4309C">
      <w:pPr>
        <w:jc w:val="both"/>
        <w:rPr>
          <w:bCs/>
          <w:sz w:val="22"/>
          <w:szCs w:val="22"/>
          <w:lang w:val="en-GB"/>
        </w:rPr>
      </w:pPr>
      <w:r w:rsidRPr="007A0F18">
        <w:rPr>
          <w:b/>
          <w:bCs/>
          <w:sz w:val="22"/>
          <w:szCs w:val="22"/>
          <w:lang w:val="en-GB"/>
        </w:rPr>
        <w:t xml:space="preserve">The main means proposed for the implementation of the action (equipment, materials, and supplies to be acquired or rented): </w:t>
      </w:r>
      <w:r w:rsidRPr="007A0F18">
        <w:rPr>
          <w:bCs/>
          <w:sz w:val="22"/>
          <w:szCs w:val="22"/>
          <w:lang w:val="en-GB"/>
        </w:rPr>
        <w:t>The main means needed for the implementation of the action will be related to the training and meeting sessions: PC, PP projector and flip chart. The project will use the existing training centres based in Tripoli and Benghazi.</w:t>
      </w:r>
    </w:p>
    <w:p w14:paraId="680EB122" w14:textId="77777777" w:rsidR="00F4309C" w:rsidRPr="007A0F18" w:rsidRDefault="00F4309C" w:rsidP="00F4309C">
      <w:pPr>
        <w:jc w:val="both"/>
        <w:rPr>
          <w:bCs/>
          <w:sz w:val="22"/>
          <w:szCs w:val="22"/>
          <w:lang w:val="en-US"/>
        </w:rPr>
      </w:pPr>
      <w:r w:rsidRPr="007A0F18">
        <w:rPr>
          <w:b/>
          <w:bCs/>
          <w:sz w:val="22"/>
          <w:szCs w:val="22"/>
          <w:lang w:val="en-GB"/>
        </w:rPr>
        <w:t xml:space="preserve">The procedures for follow up and internal/external evaluation: </w:t>
      </w:r>
      <w:r w:rsidRPr="007A0F18">
        <w:rPr>
          <w:bCs/>
          <w:sz w:val="22"/>
          <w:szCs w:val="22"/>
          <w:lang w:val="en-US"/>
        </w:rPr>
        <w:t xml:space="preserve">The above-mentioned results and benefits can only be achieved if, from the beginning, the project carefully monitors the process. The participatory needs assessment will allow the </w:t>
      </w:r>
      <w:proofErr w:type="spellStart"/>
      <w:r w:rsidRPr="007A0F18">
        <w:rPr>
          <w:bCs/>
          <w:sz w:val="22"/>
          <w:szCs w:val="22"/>
          <w:lang w:val="en-US"/>
        </w:rPr>
        <w:t>programme</w:t>
      </w:r>
      <w:proofErr w:type="spellEnd"/>
      <w:r w:rsidRPr="007A0F18">
        <w:rPr>
          <w:bCs/>
          <w:sz w:val="22"/>
          <w:szCs w:val="22"/>
          <w:lang w:val="en-US"/>
        </w:rPr>
        <w:t xml:space="preserve"> to adapt the proposed modules to the real needs of the participants. Each of the training courses will be separately evaluated by the participants and the results will be used to fine-tune the modules and adapt the next steps. The overall project monitoring and evaluation process will use a combination of qualitative data from the training evaluations and quantitative data (all disaggregated by gender) such as: number of NGO members trained; number of training modules developed; number of people reached through specific project activities. </w:t>
      </w:r>
      <w:r w:rsidRPr="007A0F18">
        <w:rPr>
          <w:sz w:val="22"/>
          <w:szCs w:val="22"/>
          <w:lang w:val="en-US"/>
        </w:rPr>
        <w:t>T</w:t>
      </w:r>
      <w:r w:rsidRPr="007A0F18">
        <w:rPr>
          <w:bCs/>
          <w:sz w:val="22"/>
          <w:szCs w:val="22"/>
          <w:lang w:val="en-US"/>
        </w:rPr>
        <w:t xml:space="preserve">he project will be carefully and closely monitored by the whole project team, from the start and for its whole duration, through internal meetings, workshops and interviews with the partners and beneficiaries of the project, following the principle that an evaluation is a shared learning experience for all those involved. Indicators will be identified at the start of the capacity building process, and the achievement of such will be tracked throughout. In addition, an external consultant with experience in capacity building work will be invited to undertake an independent evaluation of the project. </w:t>
      </w:r>
    </w:p>
    <w:p w14:paraId="16AE5BBE" w14:textId="77777777" w:rsidR="00F4309C" w:rsidRPr="007A0F18" w:rsidRDefault="00F4309C" w:rsidP="00F4309C">
      <w:pPr>
        <w:jc w:val="both"/>
        <w:rPr>
          <w:sz w:val="22"/>
          <w:szCs w:val="22"/>
          <w:lang w:val="en-GB"/>
        </w:rPr>
      </w:pPr>
      <w:r w:rsidRPr="007A0F18">
        <w:rPr>
          <w:b/>
          <w:sz w:val="22"/>
          <w:szCs w:val="22"/>
          <w:lang w:val="en-GB"/>
        </w:rPr>
        <w:t xml:space="preserve">The planned activities in order to ensure the visibility of the action and the EU funding: </w:t>
      </w:r>
      <w:r w:rsidRPr="007A0F18">
        <w:rPr>
          <w:sz w:val="22"/>
          <w:szCs w:val="22"/>
          <w:lang w:val="en-GB"/>
        </w:rPr>
        <w:t xml:space="preserve">The applicant will ensure the visibility of the planned actions and the EU funding from the beginning by using the logo in all communications, publishing project news regularly in WWF newsletters and in the social media, inviting EU Delegation members to public presentations and training courses, and publishing specific press releases on main activities in Libya. </w:t>
      </w:r>
    </w:p>
    <w:p w14:paraId="3A023B33" w14:textId="77777777" w:rsidR="00C76562" w:rsidRPr="00803D46" w:rsidRDefault="00C76562" w:rsidP="00F4309C">
      <w:pPr>
        <w:tabs>
          <w:tab w:val="num" w:pos="284"/>
        </w:tabs>
        <w:rPr>
          <w:sz w:val="22"/>
          <w:szCs w:val="22"/>
          <w:lang w:val="en-GB"/>
        </w:rPr>
      </w:pPr>
    </w:p>
    <w:p w14:paraId="02A5EFB1" w14:textId="77777777" w:rsidR="00C97313" w:rsidRPr="00803D46" w:rsidRDefault="00095B45" w:rsidP="00FB2215">
      <w:pPr>
        <w:pStyle w:val="Heading3"/>
        <w:rPr>
          <w:lang w:val="en-GB"/>
        </w:rPr>
      </w:pPr>
      <w:r w:rsidRPr="00803D46">
        <w:rPr>
          <w:lang w:val="en-GB"/>
        </w:rPr>
        <w:t>Duration and indicative action plan for implementing the action</w:t>
      </w:r>
      <w:r w:rsidR="00B45B15" w:rsidRPr="00803D46">
        <w:rPr>
          <w:lang w:val="en-GB"/>
        </w:rPr>
        <w:t xml:space="preserve"> (max 4 pages)</w:t>
      </w:r>
    </w:p>
    <w:p w14:paraId="32E91CD0" w14:textId="77777777" w:rsidR="00654289" w:rsidRPr="00803D46" w:rsidRDefault="00C97313" w:rsidP="0075721F">
      <w:pPr>
        <w:spacing w:before="120"/>
        <w:jc w:val="both"/>
        <w:rPr>
          <w:sz w:val="22"/>
          <w:szCs w:val="22"/>
          <w:lang w:val="en-GB"/>
        </w:rPr>
      </w:pPr>
      <w:r w:rsidRPr="00803D46">
        <w:rPr>
          <w:sz w:val="22"/>
          <w:szCs w:val="22"/>
          <w:lang w:val="en-GB"/>
        </w:rPr>
        <w:t>The duration of the action will be 36 months.</w:t>
      </w:r>
    </w:p>
    <w:tbl>
      <w:tblPr>
        <w:tblW w:w="5000" w:type="pct"/>
        <w:tblCellMar>
          <w:left w:w="70" w:type="dxa"/>
          <w:right w:w="70" w:type="dxa"/>
        </w:tblCellMar>
        <w:tblLook w:val="0000" w:firstRow="0" w:lastRow="0" w:firstColumn="0" w:lastColumn="0" w:noHBand="0" w:noVBand="0"/>
      </w:tblPr>
      <w:tblGrid>
        <w:gridCol w:w="4085"/>
        <w:gridCol w:w="276"/>
        <w:gridCol w:w="278"/>
        <w:gridCol w:w="278"/>
        <w:gridCol w:w="280"/>
        <w:gridCol w:w="280"/>
        <w:gridCol w:w="267"/>
        <w:gridCol w:w="262"/>
        <w:gridCol w:w="262"/>
        <w:gridCol w:w="240"/>
        <w:gridCol w:w="341"/>
        <w:gridCol w:w="346"/>
        <w:gridCol w:w="354"/>
        <w:gridCol w:w="1661"/>
      </w:tblGrid>
      <w:tr w:rsidR="00C97313" w:rsidRPr="00803D46" w14:paraId="6200D3A2" w14:textId="77777777" w:rsidTr="00550A5C">
        <w:trPr>
          <w:trHeight w:val="20"/>
          <w:tblHeader/>
        </w:trPr>
        <w:tc>
          <w:tcPr>
            <w:tcW w:w="2218" w:type="pct"/>
            <w:tcBorders>
              <w:top w:val="single" w:sz="4" w:space="0" w:color="auto"/>
              <w:left w:val="single" w:sz="4" w:space="0" w:color="auto"/>
              <w:bottom w:val="single" w:sz="4" w:space="0" w:color="auto"/>
              <w:right w:val="single" w:sz="4" w:space="0" w:color="auto"/>
            </w:tcBorders>
            <w:noWrap/>
            <w:vAlign w:val="bottom"/>
          </w:tcPr>
          <w:p w14:paraId="3403244B" w14:textId="77777777" w:rsidR="00C97313" w:rsidRPr="00803D46" w:rsidRDefault="00C97313" w:rsidP="00C97313">
            <w:pPr>
              <w:rPr>
                <w:b/>
                <w:bCs/>
                <w:sz w:val="22"/>
                <w:szCs w:val="22"/>
                <w:lang w:val="en-GB" w:eastAsia="es-ES"/>
              </w:rPr>
            </w:pPr>
            <w:r w:rsidRPr="00803D46">
              <w:rPr>
                <w:b/>
                <w:bCs/>
                <w:sz w:val="22"/>
                <w:szCs w:val="22"/>
                <w:lang w:val="en-GB" w:eastAsia="es-ES"/>
              </w:rPr>
              <w:t> </w:t>
            </w:r>
          </w:p>
        </w:tc>
        <w:tc>
          <w:tcPr>
            <w:tcW w:w="1879" w:type="pct"/>
            <w:gridSpan w:val="12"/>
            <w:tcBorders>
              <w:top w:val="single" w:sz="4" w:space="0" w:color="auto"/>
              <w:left w:val="nil"/>
              <w:bottom w:val="single" w:sz="4" w:space="0" w:color="auto"/>
              <w:right w:val="nil"/>
            </w:tcBorders>
          </w:tcPr>
          <w:p w14:paraId="77941BB9" w14:textId="77777777" w:rsidR="00C97313" w:rsidRPr="00803D46" w:rsidRDefault="00C97313" w:rsidP="00C97313">
            <w:pPr>
              <w:jc w:val="center"/>
              <w:rPr>
                <w:b/>
                <w:bCs/>
                <w:sz w:val="20"/>
                <w:lang w:val="en-GB" w:eastAsia="es-ES"/>
              </w:rPr>
            </w:pPr>
            <w:r w:rsidRPr="00803D46">
              <w:rPr>
                <w:b/>
                <w:bCs/>
                <w:sz w:val="20"/>
                <w:lang w:val="en-GB" w:eastAsia="es-ES"/>
              </w:rPr>
              <w:t>Year 1</w:t>
            </w:r>
          </w:p>
        </w:tc>
        <w:tc>
          <w:tcPr>
            <w:tcW w:w="902" w:type="pct"/>
            <w:tcBorders>
              <w:top w:val="single" w:sz="4" w:space="0" w:color="auto"/>
              <w:left w:val="nil"/>
              <w:bottom w:val="single" w:sz="4" w:space="0" w:color="auto"/>
              <w:right w:val="single" w:sz="4" w:space="0" w:color="auto"/>
            </w:tcBorders>
          </w:tcPr>
          <w:p w14:paraId="07F8772E" w14:textId="77777777" w:rsidR="00C97313" w:rsidRPr="00803D46" w:rsidRDefault="00C97313" w:rsidP="00C97313">
            <w:pPr>
              <w:rPr>
                <w:b/>
                <w:bCs/>
                <w:sz w:val="20"/>
                <w:lang w:val="en-GB" w:eastAsia="es-ES"/>
              </w:rPr>
            </w:pPr>
            <w:r w:rsidRPr="00803D46">
              <w:rPr>
                <w:b/>
                <w:bCs/>
                <w:sz w:val="20"/>
                <w:lang w:val="en-GB" w:eastAsia="es-ES"/>
              </w:rPr>
              <w:t> </w:t>
            </w:r>
          </w:p>
        </w:tc>
      </w:tr>
      <w:tr w:rsidR="00C97313" w:rsidRPr="00803D46" w14:paraId="204209A0" w14:textId="77777777" w:rsidTr="00550A5C">
        <w:trPr>
          <w:trHeight w:val="20"/>
          <w:tblHeader/>
        </w:trPr>
        <w:tc>
          <w:tcPr>
            <w:tcW w:w="2218" w:type="pct"/>
            <w:tcBorders>
              <w:top w:val="nil"/>
              <w:left w:val="single" w:sz="4" w:space="0" w:color="auto"/>
              <w:bottom w:val="single" w:sz="4" w:space="0" w:color="auto"/>
              <w:right w:val="single" w:sz="4" w:space="0" w:color="auto"/>
            </w:tcBorders>
            <w:noWrap/>
            <w:vAlign w:val="bottom"/>
          </w:tcPr>
          <w:p w14:paraId="54C3E955" w14:textId="77777777" w:rsidR="00C97313" w:rsidRPr="00803D46" w:rsidRDefault="00C97313" w:rsidP="00C97313">
            <w:pPr>
              <w:rPr>
                <w:b/>
                <w:bCs/>
                <w:sz w:val="22"/>
                <w:szCs w:val="22"/>
                <w:lang w:val="en-GB" w:eastAsia="es-ES"/>
              </w:rPr>
            </w:pPr>
            <w:r w:rsidRPr="00803D46">
              <w:rPr>
                <w:b/>
                <w:bCs/>
                <w:sz w:val="22"/>
                <w:szCs w:val="22"/>
                <w:lang w:val="en-GB" w:eastAsia="es-ES"/>
              </w:rPr>
              <w:t> </w:t>
            </w:r>
          </w:p>
        </w:tc>
        <w:tc>
          <w:tcPr>
            <w:tcW w:w="901" w:type="pct"/>
            <w:gridSpan w:val="6"/>
            <w:tcBorders>
              <w:top w:val="single" w:sz="4" w:space="0" w:color="auto"/>
              <w:left w:val="nil"/>
              <w:bottom w:val="single" w:sz="4" w:space="0" w:color="auto"/>
              <w:right w:val="single" w:sz="4" w:space="0" w:color="auto"/>
            </w:tcBorders>
          </w:tcPr>
          <w:p w14:paraId="7ADB48E7" w14:textId="77777777" w:rsidR="00C97313" w:rsidRPr="00803D46" w:rsidRDefault="00C97313" w:rsidP="00C97313">
            <w:pPr>
              <w:jc w:val="both"/>
              <w:rPr>
                <w:b/>
                <w:bCs/>
                <w:sz w:val="20"/>
                <w:lang w:val="en-GB" w:eastAsia="es-ES"/>
              </w:rPr>
            </w:pPr>
            <w:r w:rsidRPr="00803D46">
              <w:rPr>
                <w:b/>
                <w:bCs/>
                <w:sz w:val="20"/>
                <w:lang w:val="en-GB" w:eastAsia="es-ES"/>
              </w:rPr>
              <w:t xml:space="preserve"> Semester 1</w:t>
            </w:r>
          </w:p>
        </w:tc>
        <w:tc>
          <w:tcPr>
            <w:tcW w:w="979" w:type="pct"/>
            <w:gridSpan w:val="6"/>
            <w:tcBorders>
              <w:top w:val="single" w:sz="4" w:space="0" w:color="auto"/>
              <w:left w:val="nil"/>
              <w:bottom w:val="single" w:sz="4" w:space="0" w:color="auto"/>
              <w:right w:val="single" w:sz="4" w:space="0" w:color="000000"/>
            </w:tcBorders>
          </w:tcPr>
          <w:p w14:paraId="4988BCC1" w14:textId="77777777" w:rsidR="00C97313" w:rsidRPr="00803D46" w:rsidRDefault="00C97313" w:rsidP="00C97313">
            <w:pPr>
              <w:jc w:val="center"/>
              <w:rPr>
                <w:b/>
                <w:bCs/>
                <w:sz w:val="20"/>
                <w:lang w:val="en-GB" w:eastAsia="es-ES"/>
              </w:rPr>
            </w:pPr>
            <w:r w:rsidRPr="00803D46">
              <w:rPr>
                <w:b/>
                <w:bCs/>
                <w:sz w:val="20"/>
                <w:lang w:val="en-GB" w:eastAsia="es-ES"/>
              </w:rPr>
              <w:t>Semester 2</w:t>
            </w:r>
          </w:p>
        </w:tc>
        <w:tc>
          <w:tcPr>
            <w:tcW w:w="902" w:type="pct"/>
            <w:tcBorders>
              <w:top w:val="nil"/>
              <w:left w:val="nil"/>
              <w:bottom w:val="single" w:sz="4" w:space="0" w:color="auto"/>
              <w:right w:val="single" w:sz="4" w:space="0" w:color="auto"/>
            </w:tcBorders>
          </w:tcPr>
          <w:p w14:paraId="1DBE1540" w14:textId="77777777" w:rsidR="00C97313" w:rsidRPr="00803D46" w:rsidRDefault="00C97313" w:rsidP="00C97313">
            <w:pPr>
              <w:jc w:val="both"/>
              <w:rPr>
                <w:b/>
                <w:bCs/>
                <w:sz w:val="20"/>
                <w:lang w:val="en-GB" w:eastAsia="es-ES"/>
              </w:rPr>
            </w:pPr>
            <w:r w:rsidRPr="00803D46">
              <w:rPr>
                <w:b/>
                <w:bCs/>
                <w:sz w:val="20"/>
                <w:lang w:val="en-GB" w:eastAsia="es-ES"/>
              </w:rPr>
              <w:t> </w:t>
            </w:r>
          </w:p>
        </w:tc>
      </w:tr>
      <w:tr w:rsidR="00C97313" w:rsidRPr="00803D46" w14:paraId="670E7548" w14:textId="77777777" w:rsidTr="00550A5C">
        <w:trPr>
          <w:trHeight w:val="20"/>
          <w:tblHeader/>
        </w:trPr>
        <w:tc>
          <w:tcPr>
            <w:tcW w:w="2218" w:type="pct"/>
            <w:tcBorders>
              <w:top w:val="nil"/>
              <w:left w:val="single" w:sz="4" w:space="0" w:color="auto"/>
              <w:bottom w:val="single" w:sz="4" w:space="0" w:color="auto"/>
              <w:right w:val="single" w:sz="4" w:space="0" w:color="auto"/>
            </w:tcBorders>
          </w:tcPr>
          <w:p w14:paraId="2077FCA5" w14:textId="77777777" w:rsidR="00C97313" w:rsidRPr="00803D46" w:rsidRDefault="00C97313" w:rsidP="00C97313">
            <w:pPr>
              <w:rPr>
                <w:b/>
                <w:bCs/>
                <w:sz w:val="22"/>
                <w:szCs w:val="22"/>
                <w:lang w:val="en-GB" w:eastAsia="es-ES"/>
              </w:rPr>
            </w:pPr>
            <w:r w:rsidRPr="00803D46">
              <w:rPr>
                <w:b/>
                <w:bCs/>
                <w:sz w:val="22"/>
                <w:szCs w:val="22"/>
                <w:lang w:val="en-GB" w:eastAsia="es-ES"/>
              </w:rPr>
              <w:t>Activity                                              Month</w:t>
            </w:r>
          </w:p>
        </w:tc>
        <w:tc>
          <w:tcPr>
            <w:tcW w:w="150" w:type="pct"/>
            <w:tcBorders>
              <w:top w:val="nil"/>
              <w:left w:val="nil"/>
              <w:bottom w:val="single" w:sz="4" w:space="0" w:color="auto"/>
              <w:right w:val="single" w:sz="4" w:space="0" w:color="auto"/>
            </w:tcBorders>
          </w:tcPr>
          <w:p w14:paraId="3623FE4A" w14:textId="77777777" w:rsidR="00C97313" w:rsidRPr="00803D46" w:rsidRDefault="00C97313" w:rsidP="00C97313">
            <w:pPr>
              <w:jc w:val="both"/>
              <w:rPr>
                <w:b/>
                <w:bCs/>
                <w:sz w:val="20"/>
                <w:lang w:val="en-GB" w:eastAsia="es-ES"/>
              </w:rPr>
            </w:pPr>
            <w:r w:rsidRPr="00803D46">
              <w:rPr>
                <w:b/>
                <w:bCs/>
                <w:sz w:val="20"/>
                <w:lang w:val="en-GB" w:eastAsia="es-ES"/>
              </w:rPr>
              <w:t>1</w:t>
            </w:r>
          </w:p>
        </w:tc>
        <w:tc>
          <w:tcPr>
            <w:tcW w:w="151" w:type="pct"/>
            <w:tcBorders>
              <w:top w:val="nil"/>
              <w:left w:val="nil"/>
              <w:bottom w:val="single" w:sz="4" w:space="0" w:color="auto"/>
              <w:right w:val="single" w:sz="4" w:space="0" w:color="auto"/>
            </w:tcBorders>
          </w:tcPr>
          <w:p w14:paraId="1DDF2724" w14:textId="77777777" w:rsidR="00C97313" w:rsidRPr="00803D46" w:rsidRDefault="00C97313" w:rsidP="00C97313">
            <w:pPr>
              <w:jc w:val="both"/>
              <w:rPr>
                <w:b/>
                <w:bCs/>
                <w:sz w:val="20"/>
                <w:lang w:val="en-GB" w:eastAsia="es-ES"/>
              </w:rPr>
            </w:pPr>
            <w:r w:rsidRPr="00803D46">
              <w:rPr>
                <w:b/>
                <w:bCs/>
                <w:sz w:val="20"/>
                <w:lang w:val="en-GB" w:eastAsia="es-ES"/>
              </w:rPr>
              <w:t>2</w:t>
            </w:r>
          </w:p>
        </w:tc>
        <w:tc>
          <w:tcPr>
            <w:tcW w:w="151" w:type="pct"/>
            <w:tcBorders>
              <w:top w:val="nil"/>
              <w:left w:val="nil"/>
              <w:bottom w:val="single" w:sz="4" w:space="0" w:color="auto"/>
              <w:right w:val="single" w:sz="4" w:space="0" w:color="auto"/>
            </w:tcBorders>
          </w:tcPr>
          <w:p w14:paraId="14ED43C8" w14:textId="77777777" w:rsidR="00C97313" w:rsidRPr="00803D46" w:rsidRDefault="00C97313" w:rsidP="00C97313">
            <w:pPr>
              <w:jc w:val="both"/>
              <w:rPr>
                <w:b/>
                <w:bCs/>
                <w:sz w:val="20"/>
                <w:lang w:val="en-GB" w:eastAsia="es-ES"/>
              </w:rPr>
            </w:pPr>
            <w:r w:rsidRPr="00803D46">
              <w:rPr>
                <w:b/>
                <w:bCs/>
                <w:sz w:val="20"/>
                <w:lang w:val="en-GB" w:eastAsia="es-ES"/>
              </w:rPr>
              <w:t>3</w:t>
            </w:r>
          </w:p>
        </w:tc>
        <w:tc>
          <w:tcPr>
            <w:tcW w:w="152" w:type="pct"/>
            <w:tcBorders>
              <w:top w:val="nil"/>
              <w:left w:val="nil"/>
              <w:bottom w:val="single" w:sz="4" w:space="0" w:color="auto"/>
              <w:right w:val="single" w:sz="4" w:space="0" w:color="auto"/>
            </w:tcBorders>
          </w:tcPr>
          <w:p w14:paraId="6D4E0FDE" w14:textId="77777777" w:rsidR="00C97313" w:rsidRPr="00803D46" w:rsidRDefault="00C97313" w:rsidP="00C97313">
            <w:pPr>
              <w:jc w:val="both"/>
              <w:rPr>
                <w:b/>
                <w:bCs/>
                <w:sz w:val="20"/>
                <w:lang w:val="en-GB" w:eastAsia="es-ES"/>
              </w:rPr>
            </w:pPr>
            <w:r w:rsidRPr="00803D46">
              <w:rPr>
                <w:b/>
                <w:bCs/>
                <w:sz w:val="20"/>
                <w:lang w:val="en-GB" w:eastAsia="es-ES"/>
              </w:rPr>
              <w:t>4</w:t>
            </w:r>
          </w:p>
        </w:tc>
        <w:tc>
          <w:tcPr>
            <w:tcW w:w="152" w:type="pct"/>
            <w:tcBorders>
              <w:top w:val="nil"/>
              <w:left w:val="nil"/>
              <w:bottom w:val="single" w:sz="4" w:space="0" w:color="auto"/>
              <w:right w:val="single" w:sz="4" w:space="0" w:color="auto"/>
            </w:tcBorders>
          </w:tcPr>
          <w:p w14:paraId="66C3AB09" w14:textId="77777777" w:rsidR="00C97313" w:rsidRPr="00803D46" w:rsidRDefault="00C97313" w:rsidP="00C97313">
            <w:pPr>
              <w:jc w:val="both"/>
              <w:rPr>
                <w:b/>
                <w:bCs/>
                <w:sz w:val="20"/>
                <w:lang w:val="en-GB" w:eastAsia="es-ES"/>
              </w:rPr>
            </w:pPr>
            <w:r w:rsidRPr="00803D46">
              <w:rPr>
                <w:b/>
                <w:bCs/>
                <w:sz w:val="20"/>
                <w:lang w:val="en-GB" w:eastAsia="es-ES"/>
              </w:rPr>
              <w:t>5</w:t>
            </w:r>
          </w:p>
        </w:tc>
        <w:tc>
          <w:tcPr>
            <w:tcW w:w="145" w:type="pct"/>
            <w:tcBorders>
              <w:top w:val="nil"/>
              <w:left w:val="nil"/>
              <w:bottom w:val="single" w:sz="4" w:space="0" w:color="auto"/>
              <w:right w:val="single" w:sz="4" w:space="0" w:color="auto"/>
            </w:tcBorders>
          </w:tcPr>
          <w:p w14:paraId="7B856DFB" w14:textId="77777777" w:rsidR="00C97313" w:rsidRPr="00803D46" w:rsidRDefault="00C97313" w:rsidP="00C97313">
            <w:pPr>
              <w:jc w:val="both"/>
              <w:rPr>
                <w:b/>
                <w:bCs/>
                <w:sz w:val="20"/>
                <w:lang w:val="en-GB" w:eastAsia="es-ES"/>
              </w:rPr>
            </w:pPr>
            <w:r w:rsidRPr="00803D46">
              <w:rPr>
                <w:b/>
                <w:bCs/>
                <w:sz w:val="20"/>
                <w:lang w:val="en-GB" w:eastAsia="es-ES"/>
              </w:rPr>
              <w:t>6</w:t>
            </w:r>
          </w:p>
        </w:tc>
        <w:tc>
          <w:tcPr>
            <w:tcW w:w="142" w:type="pct"/>
            <w:tcBorders>
              <w:top w:val="nil"/>
              <w:left w:val="nil"/>
              <w:bottom w:val="single" w:sz="4" w:space="0" w:color="auto"/>
              <w:right w:val="single" w:sz="4" w:space="0" w:color="auto"/>
            </w:tcBorders>
          </w:tcPr>
          <w:p w14:paraId="48D91DBC" w14:textId="77777777" w:rsidR="00C97313" w:rsidRPr="00803D46" w:rsidRDefault="00C97313" w:rsidP="00C97313">
            <w:pPr>
              <w:jc w:val="both"/>
              <w:rPr>
                <w:b/>
                <w:bCs/>
                <w:sz w:val="20"/>
                <w:lang w:val="en-GB" w:eastAsia="es-ES"/>
              </w:rPr>
            </w:pPr>
            <w:r w:rsidRPr="00803D46">
              <w:rPr>
                <w:b/>
                <w:bCs/>
                <w:sz w:val="20"/>
                <w:lang w:val="en-GB" w:eastAsia="es-ES"/>
              </w:rPr>
              <w:t>7</w:t>
            </w:r>
          </w:p>
        </w:tc>
        <w:tc>
          <w:tcPr>
            <w:tcW w:w="142" w:type="pct"/>
            <w:tcBorders>
              <w:top w:val="nil"/>
              <w:left w:val="nil"/>
              <w:bottom w:val="single" w:sz="4" w:space="0" w:color="auto"/>
              <w:right w:val="single" w:sz="4" w:space="0" w:color="auto"/>
            </w:tcBorders>
          </w:tcPr>
          <w:p w14:paraId="4C569056" w14:textId="77777777" w:rsidR="00C97313" w:rsidRPr="00803D46" w:rsidRDefault="00C97313" w:rsidP="00C97313">
            <w:pPr>
              <w:jc w:val="both"/>
              <w:rPr>
                <w:b/>
                <w:bCs/>
                <w:sz w:val="20"/>
                <w:lang w:val="en-GB" w:eastAsia="es-ES"/>
              </w:rPr>
            </w:pPr>
            <w:r w:rsidRPr="00803D46">
              <w:rPr>
                <w:b/>
                <w:bCs/>
                <w:sz w:val="20"/>
                <w:lang w:val="en-GB" w:eastAsia="es-ES"/>
              </w:rPr>
              <w:t>8</w:t>
            </w:r>
          </w:p>
        </w:tc>
        <w:tc>
          <w:tcPr>
            <w:tcW w:w="130" w:type="pct"/>
            <w:tcBorders>
              <w:top w:val="nil"/>
              <w:left w:val="nil"/>
              <w:bottom w:val="single" w:sz="4" w:space="0" w:color="auto"/>
              <w:right w:val="single" w:sz="4" w:space="0" w:color="auto"/>
            </w:tcBorders>
          </w:tcPr>
          <w:p w14:paraId="2FEC0152" w14:textId="77777777" w:rsidR="00C97313" w:rsidRPr="00803D46" w:rsidRDefault="00C97313" w:rsidP="00C97313">
            <w:pPr>
              <w:jc w:val="both"/>
              <w:rPr>
                <w:b/>
                <w:bCs/>
                <w:sz w:val="20"/>
                <w:lang w:val="en-GB" w:eastAsia="es-ES"/>
              </w:rPr>
            </w:pPr>
            <w:r w:rsidRPr="00803D46">
              <w:rPr>
                <w:b/>
                <w:bCs/>
                <w:sz w:val="20"/>
                <w:lang w:val="en-GB" w:eastAsia="es-ES"/>
              </w:rPr>
              <w:t>9</w:t>
            </w:r>
          </w:p>
        </w:tc>
        <w:tc>
          <w:tcPr>
            <w:tcW w:w="185" w:type="pct"/>
            <w:tcBorders>
              <w:top w:val="nil"/>
              <w:left w:val="nil"/>
              <w:bottom w:val="single" w:sz="4" w:space="0" w:color="auto"/>
              <w:right w:val="single" w:sz="4" w:space="0" w:color="auto"/>
            </w:tcBorders>
          </w:tcPr>
          <w:p w14:paraId="0BFB649C" w14:textId="77777777" w:rsidR="00C97313" w:rsidRPr="00803D46" w:rsidRDefault="00C97313" w:rsidP="00C97313">
            <w:pPr>
              <w:jc w:val="both"/>
              <w:rPr>
                <w:b/>
                <w:bCs/>
                <w:sz w:val="20"/>
                <w:lang w:val="en-GB" w:eastAsia="es-ES"/>
              </w:rPr>
            </w:pPr>
            <w:r w:rsidRPr="00803D46">
              <w:rPr>
                <w:b/>
                <w:bCs/>
                <w:sz w:val="20"/>
                <w:lang w:val="en-GB" w:eastAsia="es-ES"/>
              </w:rPr>
              <w:t>10</w:t>
            </w:r>
          </w:p>
        </w:tc>
        <w:tc>
          <w:tcPr>
            <w:tcW w:w="188" w:type="pct"/>
            <w:tcBorders>
              <w:top w:val="nil"/>
              <w:left w:val="nil"/>
              <w:bottom w:val="single" w:sz="4" w:space="0" w:color="auto"/>
              <w:right w:val="single" w:sz="4" w:space="0" w:color="auto"/>
            </w:tcBorders>
          </w:tcPr>
          <w:p w14:paraId="464F6287" w14:textId="77777777" w:rsidR="00C97313" w:rsidRPr="00803D46" w:rsidRDefault="00C97313" w:rsidP="00C97313">
            <w:pPr>
              <w:jc w:val="both"/>
              <w:rPr>
                <w:b/>
                <w:bCs/>
                <w:sz w:val="20"/>
                <w:lang w:val="en-GB" w:eastAsia="es-ES"/>
              </w:rPr>
            </w:pPr>
            <w:r w:rsidRPr="00803D46">
              <w:rPr>
                <w:b/>
                <w:bCs/>
                <w:sz w:val="20"/>
                <w:lang w:val="en-GB" w:eastAsia="es-ES"/>
              </w:rPr>
              <w:t>11</w:t>
            </w:r>
          </w:p>
        </w:tc>
        <w:tc>
          <w:tcPr>
            <w:tcW w:w="191" w:type="pct"/>
            <w:tcBorders>
              <w:top w:val="nil"/>
              <w:left w:val="nil"/>
              <w:bottom w:val="single" w:sz="4" w:space="0" w:color="auto"/>
              <w:right w:val="single" w:sz="4" w:space="0" w:color="auto"/>
            </w:tcBorders>
          </w:tcPr>
          <w:p w14:paraId="6E83B52C" w14:textId="77777777" w:rsidR="00C97313" w:rsidRPr="00803D46" w:rsidRDefault="00C97313" w:rsidP="00C97313">
            <w:pPr>
              <w:jc w:val="both"/>
              <w:rPr>
                <w:b/>
                <w:bCs/>
                <w:sz w:val="20"/>
                <w:lang w:val="en-GB" w:eastAsia="es-ES"/>
              </w:rPr>
            </w:pPr>
            <w:r w:rsidRPr="00803D46">
              <w:rPr>
                <w:b/>
                <w:bCs/>
                <w:sz w:val="20"/>
                <w:lang w:val="en-GB" w:eastAsia="es-ES"/>
              </w:rPr>
              <w:t>12</w:t>
            </w:r>
          </w:p>
        </w:tc>
        <w:tc>
          <w:tcPr>
            <w:tcW w:w="902" w:type="pct"/>
            <w:tcBorders>
              <w:top w:val="nil"/>
              <w:left w:val="nil"/>
              <w:bottom w:val="single" w:sz="4" w:space="0" w:color="auto"/>
              <w:right w:val="single" w:sz="4" w:space="0" w:color="auto"/>
            </w:tcBorders>
          </w:tcPr>
          <w:p w14:paraId="4DCA5AE9" w14:textId="77777777" w:rsidR="00C97313" w:rsidRPr="00803D46" w:rsidRDefault="00C97313" w:rsidP="00C97313">
            <w:pPr>
              <w:jc w:val="both"/>
              <w:rPr>
                <w:b/>
                <w:bCs/>
                <w:sz w:val="20"/>
                <w:lang w:val="en-GB" w:eastAsia="es-ES"/>
              </w:rPr>
            </w:pPr>
            <w:r w:rsidRPr="00803D46">
              <w:rPr>
                <w:b/>
                <w:bCs/>
                <w:sz w:val="20"/>
                <w:lang w:val="en-GB" w:eastAsia="es-ES"/>
              </w:rPr>
              <w:t>Implementing body</w:t>
            </w:r>
          </w:p>
        </w:tc>
      </w:tr>
      <w:tr w:rsidR="00C97313" w:rsidRPr="002966B3" w14:paraId="2DF286C4" w14:textId="77777777" w:rsidTr="00550A5C">
        <w:trPr>
          <w:trHeight w:val="20"/>
        </w:trPr>
        <w:tc>
          <w:tcPr>
            <w:tcW w:w="2218" w:type="pct"/>
            <w:tcBorders>
              <w:top w:val="nil"/>
              <w:left w:val="single" w:sz="4" w:space="0" w:color="auto"/>
              <w:bottom w:val="single" w:sz="4" w:space="0" w:color="auto"/>
              <w:right w:val="single" w:sz="4" w:space="0" w:color="auto"/>
            </w:tcBorders>
          </w:tcPr>
          <w:p w14:paraId="30B646CA" w14:textId="77777777" w:rsidR="00C97313" w:rsidRPr="00803D46" w:rsidRDefault="00C97313" w:rsidP="00C97313">
            <w:pPr>
              <w:tabs>
                <w:tab w:val="num" w:pos="360"/>
              </w:tabs>
              <w:spacing w:before="120"/>
              <w:jc w:val="both"/>
              <w:rPr>
                <w:b/>
                <w:bCs/>
                <w:sz w:val="22"/>
                <w:szCs w:val="22"/>
                <w:lang w:val="en-GB"/>
              </w:rPr>
            </w:pPr>
            <w:r w:rsidRPr="00803D46">
              <w:rPr>
                <w:b/>
                <w:bCs/>
                <w:sz w:val="22"/>
                <w:szCs w:val="22"/>
                <w:lang w:val="en-GB"/>
              </w:rPr>
              <w:t>Phase 1: setup the project team and project implementation system</w:t>
            </w:r>
          </w:p>
        </w:tc>
        <w:tc>
          <w:tcPr>
            <w:tcW w:w="150" w:type="pct"/>
            <w:tcBorders>
              <w:top w:val="nil"/>
              <w:left w:val="nil"/>
              <w:bottom w:val="single" w:sz="4" w:space="0" w:color="auto"/>
              <w:right w:val="single" w:sz="4" w:space="0" w:color="auto"/>
            </w:tcBorders>
            <w:noWrap/>
            <w:vAlign w:val="bottom"/>
          </w:tcPr>
          <w:p w14:paraId="5BC681FB"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noWrap/>
            <w:vAlign w:val="bottom"/>
          </w:tcPr>
          <w:p w14:paraId="697568C7"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noWrap/>
            <w:vAlign w:val="bottom"/>
          </w:tcPr>
          <w:p w14:paraId="58417807"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noWrap/>
            <w:vAlign w:val="bottom"/>
          </w:tcPr>
          <w:p w14:paraId="62A6874C"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noWrap/>
            <w:vAlign w:val="bottom"/>
          </w:tcPr>
          <w:p w14:paraId="29A157E3"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noWrap/>
            <w:vAlign w:val="bottom"/>
          </w:tcPr>
          <w:p w14:paraId="2DB55ACF"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noWrap/>
            <w:vAlign w:val="bottom"/>
          </w:tcPr>
          <w:p w14:paraId="21698BA5"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noWrap/>
            <w:vAlign w:val="bottom"/>
          </w:tcPr>
          <w:p w14:paraId="691F079D" w14:textId="77777777" w:rsidR="00C97313" w:rsidRPr="00803D46" w:rsidRDefault="00C97313" w:rsidP="00C97313">
            <w:pPr>
              <w:pStyle w:val="CommentText"/>
              <w:rPr>
                <w:snapToGrid/>
                <w:lang w:val="en-GB" w:eastAsia="es-ES"/>
              </w:rPr>
            </w:pPr>
            <w:r w:rsidRPr="00803D46">
              <w:rPr>
                <w:snapToGrid/>
                <w:lang w:val="en-GB" w:eastAsia="es-ES"/>
              </w:rPr>
              <w:t> </w:t>
            </w:r>
          </w:p>
        </w:tc>
        <w:tc>
          <w:tcPr>
            <w:tcW w:w="130" w:type="pct"/>
            <w:tcBorders>
              <w:top w:val="nil"/>
              <w:left w:val="nil"/>
              <w:bottom w:val="single" w:sz="4" w:space="0" w:color="auto"/>
              <w:right w:val="single" w:sz="4" w:space="0" w:color="auto"/>
            </w:tcBorders>
            <w:noWrap/>
            <w:vAlign w:val="bottom"/>
          </w:tcPr>
          <w:p w14:paraId="66740798"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noWrap/>
            <w:vAlign w:val="bottom"/>
          </w:tcPr>
          <w:p w14:paraId="0C545233"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noWrap/>
            <w:vAlign w:val="bottom"/>
          </w:tcPr>
          <w:p w14:paraId="19E22B4C"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noWrap/>
            <w:vAlign w:val="bottom"/>
          </w:tcPr>
          <w:p w14:paraId="14A3C200"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69564719" w14:textId="77777777" w:rsidR="00C97313" w:rsidRPr="00803D46" w:rsidRDefault="00C97313" w:rsidP="00C97313">
            <w:pPr>
              <w:rPr>
                <w:sz w:val="20"/>
                <w:lang w:val="en-GB" w:eastAsia="es-ES"/>
              </w:rPr>
            </w:pPr>
            <w:r w:rsidRPr="00803D46">
              <w:rPr>
                <w:sz w:val="20"/>
                <w:lang w:val="en-GB" w:eastAsia="es-ES"/>
              </w:rPr>
              <w:t> </w:t>
            </w:r>
          </w:p>
        </w:tc>
      </w:tr>
      <w:tr w:rsidR="00C97313" w:rsidRPr="00803D46" w14:paraId="5FAEA3C2" w14:textId="77777777" w:rsidTr="00550A5C">
        <w:trPr>
          <w:trHeight w:val="20"/>
        </w:trPr>
        <w:tc>
          <w:tcPr>
            <w:tcW w:w="2218" w:type="pct"/>
            <w:tcBorders>
              <w:top w:val="nil"/>
              <w:left w:val="single" w:sz="4" w:space="0" w:color="auto"/>
              <w:bottom w:val="single" w:sz="4" w:space="0" w:color="auto"/>
              <w:right w:val="single" w:sz="4" w:space="0" w:color="auto"/>
            </w:tcBorders>
          </w:tcPr>
          <w:p w14:paraId="4C28CA45"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Elaboration of agreement and signature of collaboration agreement between LWT and WWF.</w:t>
            </w:r>
          </w:p>
        </w:tc>
        <w:tc>
          <w:tcPr>
            <w:tcW w:w="150" w:type="pct"/>
            <w:tcBorders>
              <w:top w:val="nil"/>
              <w:left w:val="nil"/>
              <w:bottom w:val="single" w:sz="4" w:space="0" w:color="auto"/>
              <w:right w:val="single" w:sz="4" w:space="0" w:color="auto"/>
            </w:tcBorders>
            <w:shd w:val="clear" w:color="auto" w:fill="BFBFBF" w:themeFill="background1" w:themeFillShade="BF"/>
            <w:noWrap/>
            <w:vAlign w:val="bottom"/>
          </w:tcPr>
          <w:p w14:paraId="53E49454"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BFBFBF" w:themeFill="background1" w:themeFillShade="BF"/>
            <w:noWrap/>
            <w:vAlign w:val="bottom"/>
          </w:tcPr>
          <w:p w14:paraId="031B3D80"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noWrap/>
            <w:vAlign w:val="bottom"/>
          </w:tcPr>
          <w:p w14:paraId="471308F4"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noWrap/>
            <w:vAlign w:val="bottom"/>
          </w:tcPr>
          <w:p w14:paraId="404B4DFD"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23FBA91F"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auto"/>
            <w:noWrap/>
            <w:vAlign w:val="bottom"/>
          </w:tcPr>
          <w:p w14:paraId="0893C54F"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28052046"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noWrap/>
            <w:vAlign w:val="bottom"/>
          </w:tcPr>
          <w:p w14:paraId="67B3D639"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noWrap/>
            <w:vAlign w:val="bottom"/>
          </w:tcPr>
          <w:p w14:paraId="792E3CC5"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noWrap/>
            <w:vAlign w:val="bottom"/>
          </w:tcPr>
          <w:p w14:paraId="7DDE3944"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noWrap/>
            <w:vAlign w:val="bottom"/>
          </w:tcPr>
          <w:p w14:paraId="5147CE87"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noWrap/>
            <w:vAlign w:val="bottom"/>
          </w:tcPr>
          <w:p w14:paraId="4ACAEF61"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664E2A03" w14:textId="77777777" w:rsidR="00C97313" w:rsidRPr="00803D46" w:rsidRDefault="00C97313"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p>
        </w:tc>
      </w:tr>
      <w:tr w:rsidR="00C97313" w:rsidRPr="00803D46" w14:paraId="0E597A55" w14:textId="77777777" w:rsidTr="00550A5C">
        <w:trPr>
          <w:trHeight w:val="20"/>
        </w:trPr>
        <w:tc>
          <w:tcPr>
            <w:tcW w:w="2218" w:type="pct"/>
            <w:tcBorders>
              <w:top w:val="nil"/>
              <w:left w:val="single" w:sz="8" w:space="0" w:color="auto"/>
              <w:bottom w:val="single" w:sz="4" w:space="0" w:color="auto"/>
              <w:right w:val="nil"/>
            </w:tcBorders>
          </w:tcPr>
          <w:p w14:paraId="49CD2E2E"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Hiring of a capacity building officer in Tunis office </w:t>
            </w:r>
            <w:r w:rsidR="00550A5C" w:rsidRPr="00803D46">
              <w:rPr>
                <w:rFonts w:eastAsia="SimSun"/>
                <w:iCs/>
                <w:sz w:val="22"/>
                <w:szCs w:val="22"/>
                <w:lang w:val="en-GB" w:eastAsia="zh-CN"/>
              </w:rPr>
              <w:t xml:space="preserve">and the local project coordinator in LWT office in Tripoli </w:t>
            </w:r>
          </w:p>
        </w:tc>
        <w:tc>
          <w:tcPr>
            <w:tcW w:w="150" w:type="pct"/>
            <w:tcBorders>
              <w:top w:val="nil"/>
              <w:left w:val="single" w:sz="4" w:space="0" w:color="auto"/>
              <w:bottom w:val="single" w:sz="4" w:space="0" w:color="auto"/>
              <w:right w:val="single" w:sz="4" w:space="0" w:color="auto"/>
            </w:tcBorders>
            <w:shd w:val="clear" w:color="auto" w:fill="A6A6A6" w:themeFill="background1" w:themeFillShade="A6"/>
            <w:noWrap/>
            <w:vAlign w:val="bottom"/>
          </w:tcPr>
          <w:p w14:paraId="5F717958"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6A6A6" w:themeFill="background1" w:themeFillShade="A6"/>
            <w:noWrap/>
            <w:vAlign w:val="bottom"/>
          </w:tcPr>
          <w:p w14:paraId="1F490E9F"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50C2A195"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55BDB755"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6A2F086D"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auto"/>
            <w:noWrap/>
            <w:vAlign w:val="bottom"/>
          </w:tcPr>
          <w:p w14:paraId="2963218E"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5B0B03E6"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50A17B0D"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5DFA7C29"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6D7A13F3"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7F5C300F"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0EACA71D"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1093BA29" w14:textId="77777777" w:rsidR="00C97313" w:rsidRPr="00803D46" w:rsidRDefault="00FD0F19"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p>
        </w:tc>
      </w:tr>
      <w:tr w:rsidR="00C97313" w:rsidRPr="00803D46" w14:paraId="76E8E9E8" w14:textId="77777777" w:rsidTr="00550A5C">
        <w:trPr>
          <w:trHeight w:val="20"/>
        </w:trPr>
        <w:tc>
          <w:tcPr>
            <w:tcW w:w="2218" w:type="pct"/>
            <w:tcBorders>
              <w:top w:val="nil"/>
              <w:left w:val="single" w:sz="4" w:space="0" w:color="auto"/>
              <w:bottom w:val="single" w:sz="4" w:space="0" w:color="auto"/>
              <w:right w:val="single" w:sz="4" w:space="0" w:color="auto"/>
            </w:tcBorders>
          </w:tcPr>
          <w:p w14:paraId="19B6D4A4"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Set up the LWT project team the new coordinator and a group of volunteers and setup the office by equipment and system of communication. </w:t>
            </w:r>
          </w:p>
        </w:tc>
        <w:tc>
          <w:tcPr>
            <w:tcW w:w="150" w:type="pct"/>
            <w:tcBorders>
              <w:top w:val="nil"/>
              <w:left w:val="nil"/>
              <w:bottom w:val="single" w:sz="4" w:space="0" w:color="auto"/>
              <w:right w:val="single" w:sz="4" w:space="0" w:color="auto"/>
            </w:tcBorders>
            <w:shd w:val="clear" w:color="auto" w:fill="auto"/>
            <w:noWrap/>
            <w:vAlign w:val="bottom"/>
          </w:tcPr>
          <w:p w14:paraId="16084F2E"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57D242A5"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D9D9D9" w:themeFill="background1" w:themeFillShade="D9"/>
            <w:noWrap/>
            <w:vAlign w:val="bottom"/>
          </w:tcPr>
          <w:p w14:paraId="385390DA"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D9D9D9" w:themeFill="background1" w:themeFillShade="D9"/>
            <w:noWrap/>
            <w:vAlign w:val="bottom"/>
          </w:tcPr>
          <w:p w14:paraId="78E8DE06"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D9D9D9" w:themeFill="background1" w:themeFillShade="D9"/>
            <w:noWrap/>
            <w:vAlign w:val="bottom"/>
          </w:tcPr>
          <w:p w14:paraId="189A7C6D"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auto"/>
            <w:noWrap/>
            <w:vAlign w:val="bottom"/>
          </w:tcPr>
          <w:p w14:paraId="79A418F7"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275EC4DA"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79B2A241"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single" w:sz="4" w:space="0" w:color="auto"/>
              <w:left w:val="nil"/>
              <w:bottom w:val="single" w:sz="4" w:space="0" w:color="auto"/>
              <w:right w:val="single" w:sz="4" w:space="0" w:color="auto"/>
            </w:tcBorders>
            <w:shd w:val="clear" w:color="auto" w:fill="auto"/>
            <w:noWrap/>
            <w:vAlign w:val="bottom"/>
          </w:tcPr>
          <w:p w14:paraId="55078741"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single" w:sz="4" w:space="0" w:color="auto"/>
              <w:left w:val="nil"/>
              <w:bottom w:val="single" w:sz="4" w:space="0" w:color="auto"/>
              <w:right w:val="single" w:sz="4" w:space="0" w:color="auto"/>
            </w:tcBorders>
            <w:shd w:val="clear" w:color="auto" w:fill="auto"/>
            <w:noWrap/>
            <w:vAlign w:val="bottom"/>
          </w:tcPr>
          <w:p w14:paraId="1CDCBB55"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single" w:sz="4" w:space="0" w:color="auto"/>
              <w:left w:val="nil"/>
              <w:bottom w:val="single" w:sz="4" w:space="0" w:color="auto"/>
              <w:right w:val="single" w:sz="4" w:space="0" w:color="auto"/>
            </w:tcBorders>
            <w:shd w:val="clear" w:color="auto" w:fill="auto"/>
            <w:noWrap/>
            <w:vAlign w:val="bottom"/>
          </w:tcPr>
          <w:p w14:paraId="5B0B62E0"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single" w:sz="4" w:space="0" w:color="auto"/>
              <w:left w:val="nil"/>
              <w:bottom w:val="single" w:sz="4" w:space="0" w:color="auto"/>
              <w:right w:val="single" w:sz="4" w:space="0" w:color="auto"/>
            </w:tcBorders>
            <w:shd w:val="clear" w:color="auto" w:fill="auto"/>
            <w:noWrap/>
            <w:vAlign w:val="bottom"/>
          </w:tcPr>
          <w:p w14:paraId="5EDD11A7"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61FB0B2F" w14:textId="77777777" w:rsidR="00C97313" w:rsidRPr="00803D46" w:rsidRDefault="00FD0F19"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eastAsia="es-ES"/>
              </w:rPr>
              <w:t xml:space="preserve"> </w:t>
            </w:r>
            <w:r w:rsidR="00C97313" w:rsidRPr="00803D46">
              <w:rPr>
                <w:sz w:val="20"/>
                <w:lang w:val="en-GB" w:eastAsia="es-ES"/>
              </w:rPr>
              <w:t>/LWT</w:t>
            </w:r>
          </w:p>
        </w:tc>
      </w:tr>
      <w:tr w:rsidR="00C97313" w:rsidRPr="00803D46" w14:paraId="43E8317F" w14:textId="77777777" w:rsidTr="00550A5C">
        <w:trPr>
          <w:trHeight w:val="20"/>
        </w:trPr>
        <w:tc>
          <w:tcPr>
            <w:tcW w:w="2218" w:type="pct"/>
            <w:tcBorders>
              <w:top w:val="nil"/>
              <w:left w:val="single" w:sz="4" w:space="0" w:color="auto"/>
              <w:bottom w:val="single" w:sz="4" w:space="0" w:color="auto"/>
              <w:right w:val="single" w:sz="4" w:space="0" w:color="auto"/>
            </w:tcBorders>
          </w:tcPr>
          <w:p w14:paraId="60624F55"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Build the capacity of the project team by providing them </w:t>
            </w:r>
            <w:r w:rsidR="00795A55" w:rsidRPr="00803D46">
              <w:rPr>
                <w:rFonts w:eastAsia="SimSun"/>
                <w:iCs/>
                <w:sz w:val="22"/>
                <w:szCs w:val="22"/>
                <w:lang w:val="en-GB" w:eastAsia="zh-CN"/>
              </w:rPr>
              <w:t>training</w:t>
            </w:r>
            <w:r w:rsidRPr="00803D46">
              <w:rPr>
                <w:rFonts w:eastAsia="SimSun"/>
                <w:iCs/>
                <w:sz w:val="22"/>
                <w:szCs w:val="22"/>
                <w:lang w:val="en-GB" w:eastAsia="zh-CN"/>
              </w:rPr>
              <w:t xml:space="preserve"> in the WWF Tunis office.</w:t>
            </w:r>
          </w:p>
        </w:tc>
        <w:tc>
          <w:tcPr>
            <w:tcW w:w="150" w:type="pct"/>
            <w:tcBorders>
              <w:top w:val="nil"/>
              <w:left w:val="nil"/>
              <w:bottom w:val="single" w:sz="4" w:space="0" w:color="auto"/>
              <w:right w:val="single" w:sz="4" w:space="0" w:color="auto"/>
            </w:tcBorders>
            <w:shd w:val="clear" w:color="auto" w:fill="auto"/>
            <w:noWrap/>
            <w:vAlign w:val="bottom"/>
          </w:tcPr>
          <w:p w14:paraId="368A5901"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74854F21"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3939A80A"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single" w:sz="4" w:space="0" w:color="auto"/>
              <w:left w:val="nil"/>
              <w:bottom w:val="single" w:sz="4" w:space="0" w:color="auto"/>
              <w:right w:val="single" w:sz="4" w:space="0" w:color="auto"/>
            </w:tcBorders>
            <w:shd w:val="clear" w:color="auto" w:fill="FFFFFF" w:themeFill="background1"/>
            <w:noWrap/>
            <w:vAlign w:val="bottom"/>
          </w:tcPr>
          <w:p w14:paraId="73F055A1"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6612050F"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5C590F27"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5FA72AED"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single" w:sz="4" w:space="0" w:color="auto"/>
              <w:left w:val="nil"/>
              <w:bottom w:val="single" w:sz="4" w:space="0" w:color="auto"/>
              <w:right w:val="single" w:sz="4" w:space="0" w:color="auto"/>
            </w:tcBorders>
            <w:shd w:val="clear" w:color="auto" w:fill="auto"/>
            <w:noWrap/>
            <w:vAlign w:val="bottom"/>
          </w:tcPr>
          <w:p w14:paraId="2B26A52F"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single" w:sz="4" w:space="0" w:color="auto"/>
              <w:left w:val="nil"/>
              <w:bottom w:val="single" w:sz="4" w:space="0" w:color="auto"/>
              <w:right w:val="single" w:sz="4" w:space="0" w:color="auto"/>
            </w:tcBorders>
            <w:shd w:val="clear" w:color="auto" w:fill="auto"/>
            <w:noWrap/>
            <w:vAlign w:val="bottom"/>
          </w:tcPr>
          <w:p w14:paraId="049BC2CF"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single" w:sz="4" w:space="0" w:color="auto"/>
              <w:left w:val="nil"/>
              <w:bottom w:val="single" w:sz="4" w:space="0" w:color="auto"/>
              <w:right w:val="single" w:sz="4" w:space="0" w:color="auto"/>
            </w:tcBorders>
            <w:shd w:val="clear" w:color="auto" w:fill="auto"/>
            <w:noWrap/>
            <w:vAlign w:val="bottom"/>
          </w:tcPr>
          <w:p w14:paraId="668D44A8"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single" w:sz="4" w:space="0" w:color="auto"/>
              <w:left w:val="nil"/>
              <w:bottom w:val="single" w:sz="4" w:space="0" w:color="auto"/>
              <w:right w:val="single" w:sz="4" w:space="0" w:color="auto"/>
            </w:tcBorders>
            <w:shd w:val="clear" w:color="auto" w:fill="auto"/>
            <w:noWrap/>
            <w:vAlign w:val="bottom"/>
          </w:tcPr>
          <w:p w14:paraId="548FC97B"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single" w:sz="4" w:space="0" w:color="auto"/>
              <w:left w:val="nil"/>
              <w:bottom w:val="single" w:sz="4" w:space="0" w:color="auto"/>
              <w:right w:val="single" w:sz="4" w:space="0" w:color="auto"/>
            </w:tcBorders>
            <w:shd w:val="clear" w:color="auto" w:fill="auto"/>
            <w:noWrap/>
            <w:vAlign w:val="bottom"/>
          </w:tcPr>
          <w:p w14:paraId="2B315577"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1EA891A5" w14:textId="77777777" w:rsidR="00C97313" w:rsidRPr="00803D46" w:rsidRDefault="00FD0F19"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eastAsia="es-ES"/>
              </w:rPr>
              <w:t xml:space="preserve"> </w:t>
            </w:r>
            <w:r w:rsidR="00C97313" w:rsidRPr="00803D46">
              <w:rPr>
                <w:sz w:val="20"/>
                <w:lang w:val="en-GB" w:eastAsia="es-ES"/>
              </w:rPr>
              <w:t>/LWT</w:t>
            </w:r>
          </w:p>
        </w:tc>
      </w:tr>
      <w:tr w:rsidR="00C97313" w:rsidRPr="00803D46" w14:paraId="6DDC877D" w14:textId="77777777" w:rsidTr="00550A5C">
        <w:trPr>
          <w:trHeight w:val="20"/>
        </w:trPr>
        <w:tc>
          <w:tcPr>
            <w:tcW w:w="2218" w:type="pct"/>
            <w:tcBorders>
              <w:top w:val="nil"/>
              <w:left w:val="single" w:sz="4" w:space="0" w:color="auto"/>
              <w:bottom w:val="single" w:sz="4" w:space="0" w:color="auto"/>
              <w:right w:val="single" w:sz="4" w:space="0" w:color="auto"/>
            </w:tcBorders>
          </w:tcPr>
          <w:p w14:paraId="3DBFA4B6"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Mapping of existing sustainable development NGOs and gather/communicate the data.</w:t>
            </w:r>
          </w:p>
        </w:tc>
        <w:tc>
          <w:tcPr>
            <w:tcW w:w="150" w:type="pct"/>
            <w:tcBorders>
              <w:top w:val="nil"/>
              <w:left w:val="nil"/>
              <w:bottom w:val="single" w:sz="4" w:space="0" w:color="auto"/>
              <w:right w:val="single" w:sz="4" w:space="0" w:color="auto"/>
            </w:tcBorders>
            <w:shd w:val="clear" w:color="auto" w:fill="auto"/>
            <w:noWrap/>
            <w:vAlign w:val="bottom"/>
          </w:tcPr>
          <w:p w14:paraId="7C1EB035"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405AD624"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77D60AB3"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69657D3F"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D9D9D9" w:themeFill="background1" w:themeFillShade="D9"/>
            <w:noWrap/>
            <w:vAlign w:val="bottom"/>
          </w:tcPr>
          <w:p w14:paraId="7582BC6A"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D9D9D9" w:themeFill="background1" w:themeFillShade="D9"/>
            <w:noWrap/>
            <w:vAlign w:val="bottom"/>
          </w:tcPr>
          <w:p w14:paraId="3383293E"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D9D9D9" w:themeFill="background1" w:themeFillShade="D9"/>
            <w:noWrap/>
            <w:vAlign w:val="bottom"/>
          </w:tcPr>
          <w:p w14:paraId="49D1F761"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D9D9D9" w:themeFill="background1" w:themeFillShade="D9"/>
            <w:noWrap/>
            <w:vAlign w:val="bottom"/>
          </w:tcPr>
          <w:p w14:paraId="170C257F"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48074A22"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5AB3E1C0"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41E87611"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0E06328F"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1ECE5D43" w14:textId="77777777" w:rsidR="00C97313" w:rsidRPr="00803D46" w:rsidRDefault="00FD0F19"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eastAsia="es-ES"/>
              </w:rPr>
              <w:t xml:space="preserve"> </w:t>
            </w:r>
            <w:r w:rsidR="00C97313" w:rsidRPr="00803D46">
              <w:rPr>
                <w:sz w:val="20"/>
                <w:lang w:val="en-GB" w:eastAsia="es-ES"/>
              </w:rPr>
              <w:t>/LWT</w:t>
            </w:r>
          </w:p>
        </w:tc>
      </w:tr>
      <w:tr w:rsidR="00C97313" w:rsidRPr="00803D46" w14:paraId="41B96A0F" w14:textId="77777777" w:rsidTr="00550A5C">
        <w:trPr>
          <w:trHeight w:val="20"/>
        </w:trPr>
        <w:tc>
          <w:tcPr>
            <w:tcW w:w="2218" w:type="pct"/>
            <w:tcBorders>
              <w:top w:val="nil"/>
              <w:left w:val="single" w:sz="8" w:space="0" w:color="auto"/>
              <w:bottom w:val="single" w:sz="4" w:space="0" w:color="auto"/>
              <w:right w:val="nil"/>
            </w:tcBorders>
          </w:tcPr>
          <w:p w14:paraId="4046B06F"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Agreement on priority capacity building needs.</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72EB6D0F"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4CC3D761"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102A72B1"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477EAA98"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61636F32"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D9D9D9" w:themeFill="background1" w:themeFillShade="D9"/>
            <w:noWrap/>
            <w:vAlign w:val="bottom"/>
          </w:tcPr>
          <w:p w14:paraId="3EADB32C"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D9D9D9" w:themeFill="background1" w:themeFillShade="D9"/>
            <w:noWrap/>
            <w:vAlign w:val="bottom"/>
          </w:tcPr>
          <w:p w14:paraId="28BF68F1"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5229A3BE"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227B80B9"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770604BB"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3CF07DBC"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71145C40"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352403FA" w14:textId="77777777" w:rsidR="00C97313" w:rsidRPr="00803D46" w:rsidRDefault="00FD0F19" w:rsidP="00C97313">
            <w:pPr>
              <w:rPr>
                <w:sz w:val="20"/>
                <w:lang w:val="en-GB" w:eastAsia="es-ES"/>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eastAsia="es-ES"/>
              </w:rPr>
              <w:t xml:space="preserve"> </w:t>
            </w:r>
            <w:r w:rsidR="00C97313" w:rsidRPr="00803D46">
              <w:rPr>
                <w:sz w:val="20"/>
                <w:lang w:val="en-GB" w:eastAsia="es-ES"/>
              </w:rPr>
              <w:t>/LWT</w:t>
            </w:r>
          </w:p>
        </w:tc>
      </w:tr>
      <w:tr w:rsidR="00C97313" w:rsidRPr="002966B3" w14:paraId="1FA2935B" w14:textId="77777777" w:rsidTr="00550A5C">
        <w:trPr>
          <w:trHeight w:val="20"/>
        </w:trPr>
        <w:tc>
          <w:tcPr>
            <w:tcW w:w="2218" w:type="pct"/>
            <w:tcBorders>
              <w:top w:val="nil"/>
              <w:left w:val="single" w:sz="8" w:space="0" w:color="auto"/>
              <w:bottom w:val="single" w:sz="4" w:space="0" w:color="auto"/>
              <w:right w:val="nil"/>
            </w:tcBorders>
          </w:tcPr>
          <w:p w14:paraId="01268BEF" w14:textId="77777777" w:rsidR="00C97313" w:rsidRPr="00803D46" w:rsidRDefault="00C97313" w:rsidP="002D145C">
            <w:pPr>
              <w:pStyle w:val="ListParagraph"/>
              <w:numPr>
                <w:ilvl w:val="0"/>
                <w:numId w:val="49"/>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Set up the steering committee </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3ED2F211"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3D9D5064"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5721E5F1"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4A7F31AE"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0CA1C5F8"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D9D9D9" w:themeFill="background1" w:themeFillShade="D9"/>
            <w:noWrap/>
            <w:vAlign w:val="bottom"/>
          </w:tcPr>
          <w:p w14:paraId="353461D5"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3599FEB2"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6FCCD617"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203E31FC"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0D104D51"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4572DBD1"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6267AE06"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3E8C18DC" w14:textId="77777777" w:rsidR="00C97313" w:rsidRPr="00803D46" w:rsidRDefault="00C97313" w:rsidP="00C97313">
            <w:pPr>
              <w:rPr>
                <w:sz w:val="20"/>
                <w:lang w:val="en-GB" w:eastAsia="es-ES"/>
              </w:rPr>
            </w:pPr>
            <w:r w:rsidRPr="00803D46">
              <w:rPr>
                <w:sz w:val="20"/>
                <w:lang w:val="en-GB" w:eastAsia="es-ES"/>
              </w:rPr>
              <w:t xml:space="preserve"> </w:t>
            </w:r>
          </w:p>
        </w:tc>
      </w:tr>
      <w:tr w:rsidR="00C97313" w:rsidRPr="002966B3" w14:paraId="0B594671" w14:textId="77777777" w:rsidTr="00550A5C">
        <w:trPr>
          <w:trHeight w:val="20"/>
        </w:trPr>
        <w:tc>
          <w:tcPr>
            <w:tcW w:w="2218" w:type="pct"/>
            <w:tcBorders>
              <w:top w:val="nil"/>
              <w:left w:val="single" w:sz="8" w:space="0" w:color="auto"/>
              <w:bottom w:val="single" w:sz="4" w:space="0" w:color="auto"/>
              <w:right w:val="nil"/>
            </w:tcBorders>
          </w:tcPr>
          <w:p w14:paraId="3AFBBEF5" w14:textId="77777777" w:rsidR="00C97313" w:rsidRPr="00803D46" w:rsidRDefault="00FD0F19" w:rsidP="002D145C">
            <w:pPr>
              <w:pStyle w:val="ListParagraph"/>
              <w:numPr>
                <w:ilvl w:val="0"/>
                <w:numId w:val="49"/>
              </w:numPr>
              <w:tabs>
                <w:tab w:val="left" w:pos="1080"/>
                <w:tab w:val="left" w:pos="1890"/>
              </w:tabs>
              <w:rPr>
                <w:rFonts w:eastAsia="SimSun"/>
                <w:iCs/>
                <w:sz w:val="22"/>
                <w:szCs w:val="22"/>
                <w:lang w:val="en-GB" w:eastAsia="zh-CN"/>
              </w:rPr>
            </w:pPr>
            <w:r>
              <w:rPr>
                <w:rFonts w:eastAsia="SimSun"/>
                <w:iCs/>
                <w:sz w:val="22"/>
                <w:szCs w:val="22"/>
                <w:lang w:val="en-GB" w:eastAsia="zh-CN"/>
              </w:rPr>
              <w:t xml:space="preserve">Organize the project </w:t>
            </w:r>
            <w:r w:rsidR="00C97313" w:rsidRPr="00803D46">
              <w:rPr>
                <w:rFonts w:eastAsia="SimSun"/>
                <w:iCs/>
                <w:sz w:val="22"/>
                <w:szCs w:val="22"/>
                <w:lang w:val="en-GB" w:eastAsia="zh-CN"/>
              </w:rPr>
              <w:t>opening event</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66D99FFB"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45DB5E5D"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0BBFEB22"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5CAC268E"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5350000F"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A6A6A6" w:themeFill="background1" w:themeFillShade="A6"/>
            <w:noWrap/>
            <w:vAlign w:val="bottom"/>
          </w:tcPr>
          <w:p w14:paraId="3F1F1D8F"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27BDD62F"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38CE9DBE"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6986659A"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63F4AE25"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3CC99C2E"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1D796947"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55C89718" w14:textId="77777777" w:rsidR="00C97313" w:rsidRPr="00803D46" w:rsidRDefault="00C97313" w:rsidP="00C97313">
            <w:pPr>
              <w:rPr>
                <w:sz w:val="20"/>
                <w:lang w:val="en-GB" w:eastAsia="es-ES"/>
              </w:rPr>
            </w:pPr>
          </w:p>
        </w:tc>
      </w:tr>
      <w:tr w:rsidR="00C97313" w:rsidRPr="002966B3" w14:paraId="4B155620" w14:textId="77777777" w:rsidTr="00550A5C">
        <w:trPr>
          <w:trHeight w:val="20"/>
        </w:trPr>
        <w:tc>
          <w:tcPr>
            <w:tcW w:w="2218" w:type="pct"/>
            <w:tcBorders>
              <w:top w:val="nil"/>
              <w:left w:val="single" w:sz="8" w:space="0" w:color="auto"/>
              <w:bottom w:val="single" w:sz="4" w:space="0" w:color="auto"/>
              <w:right w:val="nil"/>
            </w:tcBorders>
          </w:tcPr>
          <w:p w14:paraId="7AF024E7" w14:textId="77777777" w:rsidR="00C97313" w:rsidRPr="00803D46" w:rsidRDefault="00C97313" w:rsidP="00C97313">
            <w:pPr>
              <w:tabs>
                <w:tab w:val="left" w:pos="1080"/>
                <w:tab w:val="left" w:pos="1890"/>
              </w:tabs>
              <w:rPr>
                <w:rFonts w:eastAsia="SimSun"/>
                <w:b/>
                <w:iCs/>
                <w:sz w:val="22"/>
                <w:szCs w:val="22"/>
                <w:lang w:val="en-GB" w:eastAsia="zh-CN"/>
              </w:rPr>
            </w:pPr>
            <w:r w:rsidRPr="00803D46">
              <w:rPr>
                <w:b/>
                <w:sz w:val="22"/>
                <w:szCs w:val="22"/>
                <w:lang w:val="en-GB"/>
              </w:rPr>
              <w:t xml:space="preserve">Phase 2: Elaboration and implementation of </w:t>
            </w:r>
            <w:r w:rsidRPr="00803D46">
              <w:rPr>
                <w:rFonts w:eastAsia="SimSun"/>
                <w:b/>
                <w:iCs/>
                <w:sz w:val="22"/>
                <w:szCs w:val="22"/>
                <w:lang w:val="en-GB" w:eastAsia="zh-CN"/>
              </w:rPr>
              <w:t xml:space="preserve">the Capacity building programme. </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69C4B989"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3B0EB448" w14:textId="77777777" w:rsidR="00C97313" w:rsidRPr="00803D46" w:rsidRDefault="00C97313" w:rsidP="00C97313">
            <w:pPr>
              <w:rPr>
                <w:sz w:val="20"/>
                <w:lang w:val="en-GB" w:eastAsia="es-ES"/>
              </w:rPr>
            </w:pPr>
            <w:r w:rsidRPr="00803D46">
              <w:rPr>
                <w:sz w:val="20"/>
                <w:lang w:val="en-GB" w:eastAsia="es-ES"/>
              </w:rPr>
              <w:t> </w:t>
            </w:r>
          </w:p>
        </w:tc>
        <w:tc>
          <w:tcPr>
            <w:tcW w:w="151" w:type="pct"/>
            <w:tcBorders>
              <w:top w:val="nil"/>
              <w:left w:val="nil"/>
              <w:bottom w:val="single" w:sz="4" w:space="0" w:color="auto"/>
              <w:right w:val="single" w:sz="4" w:space="0" w:color="auto"/>
            </w:tcBorders>
            <w:shd w:val="clear" w:color="auto" w:fill="auto"/>
            <w:noWrap/>
            <w:vAlign w:val="bottom"/>
          </w:tcPr>
          <w:p w14:paraId="3E26FD22"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78C9C60F" w14:textId="77777777" w:rsidR="00C97313" w:rsidRPr="00803D46" w:rsidRDefault="00C97313" w:rsidP="00C97313">
            <w:pPr>
              <w:rPr>
                <w:sz w:val="20"/>
                <w:lang w:val="en-GB" w:eastAsia="es-ES"/>
              </w:rPr>
            </w:pPr>
            <w:r w:rsidRPr="00803D46">
              <w:rPr>
                <w:sz w:val="20"/>
                <w:lang w:val="en-GB" w:eastAsia="es-ES"/>
              </w:rPr>
              <w:t> </w:t>
            </w:r>
          </w:p>
        </w:tc>
        <w:tc>
          <w:tcPr>
            <w:tcW w:w="152" w:type="pct"/>
            <w:tcBorders>
              <w:top w:val="nil"/>
              <w:left w:val="nil"/>
              <w:bottom w:val="single" w:sz="4" w:space="0" w:color="auto"/>
              <w:right w:val="single" w:sz="4" w:space="0" w:color="auto"/>
            </w:tcBorders>
            <w:shd w:val="clear" w:color="auto" w:fill="auto"/>
            <w:noWrap/>
            <w:vAlign w:val="bottom"/>
          </w:tcPr>
          <w:p w14:paraId="6FC01CF1" w14:textId="77777777" w:rsidR="00C97313" w:rsidRPr="00803D46" w:rsidRDefault="00C97313" w:rsidP="00C97313">
            <w:pPr>
              <w:rPr>
                <w:sz w:val="20"/>
                <w:lang w:val="en-GB" w:eastAsia="es-ES"/>
              </w:rPr>
            </w:pPr>
            <w:r w:rsidRPr="00803D46">
              <w:rPr>
                <w:sz w:val="20"/>
                <w:lang w:val="en-GB" w:eastAsia="es-ES"/>
              </w:rPr>
              <w:t> </w:t>
            </w:r>
          </w:p>
        </w:tc>
        <w:tc>
          <w:tcPr>
            <w:tcW w:w="145" w:type="pct"/>
            <w:tcBorders>
              <w:top w:val="nil"/>
              <w:left w:val="nil"/>
              <w:bottom w:val="single" w:sz="4" w:space="0" w:color="auto"/>
              <w:right w:val="single" w:sz="4" w:space="0" w:color="auto"/>
            </w:tcBorders>
            <w:shd w:val="clear" w:color="auto" w:fill="auto"/>
            <w:noWrap/>
            <w:vAlign w:val="bottom"/>
          </w:tcPr>
          <w:p w14:paraId="38232E2E"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38AF7274" w14:textId="77777777" w:rsidR="00C97313" w:rsidRPr="00803D46" w:rsidRDefault="00C97313" w:rsidP="00C97313">
            <w:pPr>
              <w:rPr>
                <w:sz w:val="20"/>
                <w:lang w:val="en-GB" w:eastAsia="es-ES"/>
              </w:rPr>
            </w:pPr>
            <w:r w:rsidRPr="00803D46">
              <w:rPr>
                <w:sz w:val="20"/>
                <w:lang w:val="en-GB" w:eastAsia="es-ES"/>
              </w:rPr>
              <w:t> </w:t>
            </w:r>
          </w:p>
        </w:tc>
        <w:tc>
          <w:tcPr>
            <w:tcW w:w="142" w:type="pct"/>
            <w:tcBorders>
              <w:top w:val="nil"/>
              <w:left w:val="nil"/>
              <w:bottom w:val="single" w:sz="4" w:space="0" w:color="auto"/>
              <w:right w:val="single" w:sz="4" w:space="0" w:color="auto"/>
            </w:tcBorders>
            <w:shd w:val="clear" w:color="auto" w:fill="auto"/>
            <w:noWrap/>
            <w:vAlign w:val="bottom"/>
          </w:tcPr>
          <w:p w14:paraId="3DC69A84" w14:textId="77777777" w:rsidR="00C97313" w:rsidRPr="00803D46" w:rsidRDefault="00C97313" w:rsidP="00C97313">
            <w:pPr>
              <w:rPr>
                <w:sz w:val="20"/>
                <w:lang w:val="en-GB" w:eastAsia="es-ES"/>
              </w:rPr>
            </w:pPr>
            <w:r w:rsidRPr="00803D46">
              <w:rPr>
                <w:sz w:val="20"/>
                <w:lang w:val="en-GB" w:eastAsia="es-ES"/>
              </w:rPr>
              <w:t> </w:t>
            </w:r>
          </w:p>
        </w:tc>
        <w:tc>
          <w:tcPr>
            <w:tcW w:w="130" w:type="pct"/>
            <w:tcBorders>
              <w:top w:val="nil"/>
              <w:left w:val="nil"/>
              <w:bottom w:val="single" w:sz="4" w:space="0" w:color="auto"/>
              <w:right w:val="single" w:sz="4" w:space="0" w:color="auto"/>
            </w:tcBorders>
            <w:shd w:val="clear" w:color="auto" w:fill="auto"/>
            <w:noWrap/>
            <w:vAlign w:val="bottom"/>
          </w:tcPr>
          <w:p w14:paraId="072293A5" w14:textId="77777777" w:rsidR="00C97313" w:rsidRPr="00803D46" w:rsidRDefault="00C97313" w:rsidP="00C97313">
            <w:pPr>
              <w:rPr>
                <w:sz w:val="20"/>
                <w:lang w:val="en-GB" w:eastAsia="es-ES"/>
              </w:rPr>
            </w:pPr>
            <w:r w:rsidRPr="00803D46">
              <w:rPr>
                <w:sz w:val="20"/>
                <w:lang w:val="en-GB" w:eastAsia="es-ES"/>
              </w:rPr>
              <w:t> </w:t>
            </w:r>
          </w:p>
        </w:tc>
        <w:tc>
          <w:tcPr>
            <w:tcW w:w="185" w:type="pct"/>
            <w:tcBorders>
              <w:top w:val="nil"/>
              <w:left w:val="nil"/>
              <w:bottom w:val="single" w:sz="4" w:space="0" w:color="auto"/>
              <w:right w:val="single" w:sz="4" w:space="0" w:color="auto"/>
            </w:tcBorders>
            <w:shd w:val="clear" w:color="auto" w:fill="auto"/>
            <w:noWrap/>
            <w:vAlign w:val="bottom"/>
          </w:tcPr>
          <w:p w14:paraId="5486E4AD" w14:textId="77777777" w:rsidR="00C97313" w:rsidRPr="00803D46" w:rsidRDefault="00C97313" w:rsidP="00C97313">
            <w:pPr>
              <w:rPr>
                <w:sz w:val="20"/>
                <w:lang w:val="en-GB" w:eastAsia="es-ES"/>
              </w:rPr>
            </w:pPr>
            <w:r w:rsidRPr="00803D46">
              <w:rPr>
                <w:sz w:val="20"/>
                <w:lang w:val="en-GB" w:eastAsia="es-ES"/>
              </w:rPr>
              <w:t> </w:t>
            </w:r>
          </w:p>
        </w:tc>
        <w:tc>
          <w:tcPr>
            <w:tcW w:w="188" w:type="pct"/>
            <w:tcBorders>
              <w:top w:val="nil"/>
              <w:left w:val="nil"/>
              <w:bottom w:val="single" w:sz="4" w:space="0" w:color="auto"/>
              <w:right w:val="single" w:sz="4" w:space="0" w:color="auto"/>
            </w:tcBorders>
            <w:shd w:val="clear" w:color="auto" w:fill="auto"/>
            <w:noWrap/>
            <w:vAlign w:val="bottom"/>
          </w:tcPr>
          <w:p w14:paraId="55FFA27A" w14:textId="77777777" w:rsidR="00C97313" w:rsidRPr="00803D46" w:rsidRDefault="00C97313" w:rsidP="00C97313">
            <w:pPr>
              <w:rPr>
                <w:sz w:val="20"/>
                <w:lang w:val="en-GB" w:eastAsia="es-ES"/>
              </w:rPr>
            </w:pPr>
            <w:r w:rsidRPr="00803D46">
              <w:rPr>
                <w:sz w:val="20"/>
                <w:lang w:val="en-GB" w:eastAsia="es-ES"/>
              </w:rPr>
              <w:t> </w:t>
            </w:r>
          </w:p>
        </w:tc>
        <w:tc>
          <w:tcPr>
            <w:tcW w:w="191" w:type="pct"/>
            <w:tcBorders>
              <w:top w:val="nil"/>
              <w:left w:val="nil"/>
              <w:bottom w:val="single" w:sz="4" w:space="0" w:color="auto"/>
              <w:right w:val="single" w:sz="4" w:space="0" w:color="auto"/>
            </w:tcBorders>
            <w:shd w:val="clear" w:color="auto" w:fill="auto"/>
            <w:noWrap/>
            <w:vAlign w:val="bottom"/>
          </w:tcPr>
          <w:p w14:paraId="4B091629" w14:textId="77777777" w:rsidR="00C97313" w:rsidRPr="00803D46" w:rsidRDefault="00C97313" w:rsidP="00C97313">
            <w:pPr>
              <w:rPr>
                <w:sz w:val="20"/>
                <w:lang w:val="en-GB" w:eastAsia="es-ES"/>
              </w:rPr>
            </w:pPr>
            <w:r w:rsidRPr="00803D46">
              <w:rPr>
                <w:sz w:val="20"/>
                <w:lang w:val="en-GB" w:eastAsia="es-ES"/>
              </w:rPr>
              <w:t> </w:t>
            </w:r>
          </w:p>
        </w:tc>
        <w:tc>
          <w:tcPr>
            <w:tcW w:w="902" w:type="pct"/>
            <w:tcBorders>
              <w:top w:val="nil"/>
              <w:left w:val="nil"/>
              <w:bottom w:val="single" w:sz="4" w:space="0" w:color="auto"/>
              <w:right w:val="single" w:sz="4" w:space="0" w:color="auto"/>
            </w:tcBorders>
          </w:tcPr>
          <w:p w14:paraId="36A3F5B1" w14:textId="77777777" w:rsidR="00C97313" w:rsidRPr="00803D46" w:rsidRDefault="00C97313" w:rsidP="00C97313">
            <w:pPr>
              <w:rPr>
                <w:sz w:val="20"/>
                <w:lang w:val="en-GB" w:eastAsia="es-ES"/>
              </w:rPr>
            </w:pPr>
          </w:p>
        </w:tc>
      </w:tr>
      <w:tr w:rsidR="00C97313" w:rsidRPr="00803D46" w14:paraId="6B48CE50" w14:textId="77777777" w:rsidTr="00550A5C">
        <w:trPr>
          <w:trHeight w:val="20"/>
        </w:trPr>
        <w:tc>
          <w:tcPr>
            <w:tcW w:w="2218" w:type="pct"/>
            <w:tcBorders>
              <w:top w:val="nil"/>
              <w:left w:val="single" w:sz="8" w:space="0" w:color="auto"/>
              <w:bottom w:val="single" w:sz="4" w:space="0" w:color="auto"/>
              <w:right w:val="nil"/>
            </w:tcBorders>
          </w:tcPr>
          <w:p w14:paraId="0C95E6C4" w14:textId="77777777" w:rsidR="00C97313" w:rsidRPr="00803D46" w:rsidRDefault="00C97313" w:rsidP="002D145C">
            <w:pPr>
              <w:pStyle w:val="ListParagraph"/>
              <w:numPr>
                <w:ilvl w:val="0"/>
                <w:numId w:val="52"/>
              </w:numPr>
              <w:tabs>
                <w:tab w:val="left" w:pos="1080"/>
                <w:tab w:val="left" w:pos="1890"/>
              </w:tabs>
              <w:rPr>
                <w:rFonts w:eastAsia="SimSun"/>
                <w:iCs/>
                <w:sz w:val="22"/>
                <w:szCs w:val="22"/>
                <w:lang w:val="en-GB" w:eastAsia="zh-CN"/>
              </w:rPr>
            </w:pPr>
            <w:r w:rsidRPr="00803D46">
              <w:rPr>
                <w:rFonts w:eastAsia="SimSun"/>
                <w:iCs/>
                <w:sz w:val="22"/>
                <w:szCs w:val="22"/>
                <w:lang w:val="en-GB" w:eastAsia="zh-CN"/>
              </w:rPr>
              <w:t>Development of 4 three-day training modules</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6DC29836"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5D56337F"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4F026DEC"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2B3FC7F5"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48E6D7F2"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5" w:type="pct"/>
            <w:tcBorders>
              <w:top w:val="nil"/>
              <w:left w:val="nil"/>
              <w:bottom w:val="single" w:sz="4" w:space="0" w:color="auto"/>
              <w:right w:val="single" w:sz="4" w:space="0" w:color="auto"/>
            </w:tcBorders>
            <w:shd w:val="clear" w:color="auto" w:fill="A6A6A6" w:themeFill="background1" w:themeFillShade="A6"/>
            <w:noWrap/>
            <w:vAlign w:val="bottom"/>
          </w:tcPr>
          <w:p w14:paraId="5AF745DD"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6A6A6" w:themeFill="background1" w:themeFillShade="A6"/>
            <w:noWrap/>
            <w:vAlign w:val="bottom"/>
          </w:tcPr>
          <w:p w14:paraId="5B401F27"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6A6A6" w:themeFill="background1" w:themeFillShade="A6"/>
            <w:noWrap/>
            <w:vAlign w:val="bottom"/>
          </w:tcPr>
          <w:p w14:paraId="45F7FC46"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30" w:type="pct"/>
            <w:tcBorders>
              <w:top w:val="nil"/>
              <w:left w:val="nil"/>
              <w:bottom w:val="single" w:sz="4" w:space="0" w:color="auto"/>
              <w:right w:val="single" w:sz="4" w:space="0" w:color="auto"/>
            </w:tcBorders>
            <w:shd w:val="clear" w:color="auto" w:fill="A6A6A6" w:themeFill="background1" w:themeFillShade="A6"/>
            <w:noWrap/>
            <w:vAlign w:val="bottom"/>
          </w:tcPr>
          <w:p w14:paraId="5595F2DA"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5" w:type="pct"/>
            <w:tcBorders>
              <w:top w:val="nil"/>
              <w:left w:val="nil"/>
              <w:bottom w:val="single" w:sz="4" w:space="0" w:color="auto"/>
              <w:right w:val="single" w:sz="4" w:space="0" w:color="auto"/>
            </w:tcBorders>
            <w:shd w:val="clear" w:color="auto" w:fill="auto"/>
            <w:noWrap/>
            <w:vAlign w:val="bottom"/>
          </w:tcPr>
          <w:p w14:paraId="749284D6"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8" w:type="pct"/>
            <w:tcBorders>
              <w:top w:val="nil"/>
              <w:left w:val="nil"/>
              <w:bottom w:val="single" w:sz="4" w:space="0" w:color="auto"/>
              <w:right w:val="single" w:sz="4" w:space="0" w:color="auto"/>
            </w:tcBorders>
            <w:shd w:val="clear" w:color="auto" w:fill="auto"/>
            <w:noWrap/>
            <w:vAlign w:val="bottom"/>
          </w:tcPr>
          <w:p w14:paraId="33FEF84F"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91" w:type="pct"/>
            <w:tcBorders>
              <w:top w:val="nil"/>
              <w:left w:val="nil"/>
              <w:bottom w:val="single" w:sz="4" w:space="0" w:color="auto"/>
              <w:right w:val="single" w:sz="4" w:space="0" w:color="auto"/>
            </w:tcBorders>
            <w:shd w:val="clear" w:color="auto" w:fill="auto"/>
            <w:noWrap/>
            <w:vAlign w:val="bottom"/>
          </w:tcPr>
          <w:p w14:paraId="5788BE32"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902" w:type="pct"/>
            <w:tcBorders>
              <w:top w:val="nil"/>
              <w:left w:val="nil"/>
              <w:bottom w:val="single" w:sz="4" w:space="0" w:color="auto"/>
              <w:right w:val="single" w:sz="4" w:space="0" w:color="auto"/>
            </w:tcBorders>
          </w:tcPr>
          <w:p w14:paraId="33F579A7"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WWF</w:t>
            </w:r>
          </w:p>
        </w:tc>
      </w:tr>
      <w:tr w:rsidR="00C97313" w:rsidRPr="00803D46" w14:paraId="65FC05A6" w14:textId="77777777" w:rsidTr="00550A5C">
        <w:trPr>
          <w:trHeight w:val="340"/>
        </w:trPr>
        <w:tc>
          <w:tcPr>
            <w:tcW w:w="2218" w:type="pct"/>
            <w:tcBorders>
              <w:top w:val="nil"/>
              <w:left w:val="single" w:sz="8" w:space="0" w:color="auto"/>
              <w:bottom w:val="single" w:sz="4" w:space="0" w:color="auto"/>
              <w:right w:val="nil"/>
            </w:tcBorders>
          </w:tcPr>
          <w:p w14:paraId="631FBA50" w14:textId="77777777" w:rsidR="00C97313" w:rsidRPr="00803D46" w:rsidRDefault="00D0271E" w:rsidP="002D145C">
            <w:pPr>
              <w:pStyle w:val="ListParagraph"/>
              <w:numPr>
                <w:ilvl w:val="0"/>
                <w:numId w:val="52"/>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w:t>
            </w:r>
            <w:r w:rsidR="00DA20CC">
              <w:rPr>
                <w:rFonts w:eastAsia="SimSun"/>
                <w:iCs/>
                <w:sz w:val="22"/>
                <w:szCs w:val="22"/>
                <w:lang w:val="en-GB" w:eastAsia="zh-CN"/>
              </w:rPr>
              <w:t>ize</w:t>
            </w:r>
            <w:r w:rsidR="00C97313" w:rsidRPr="00803D46">
              <w:rPr>
                <w:rFonts w:eastAsia="SimSun"/>
                <w:iCs/>
                <w:sz w:val="22"/>
                <w:szCs w:val="22"/>
                <w:lang w:val="en-GB" w:eastAsia="zh-CN"/>
              </w:rPr>
              <w:t xml:space="preserve"> the Training workshop </w:t>
            </w:r>
          </w:p>
        </w:tc>
        <w:tc>
          <w:tcPr>
            <w:tcW w:w="150" w:type="pct"/>
            <w:tcBorders>
              <w:top w:val="nil"/>
              <w:left w:val="single" w:sz="4" w:space="0" w:color="auto"/>
              <w:bottom w:val="single" w:sz="4" w:space="0" w:color="auto"/>
              <w:right w:val="single" w:sz="4" w:space="0" w:color="auto"/>
            </w:tcBorders>
            <w:shd w:val="clear" w:color="auto" w:fill="auto"/>
            <w:noWrap/>
            <w:vAlign w:val="bottom"/>
          </w:tcPr>
          <w:p w14:paraId="533B7497"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2AF4A36B"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062DFC31"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2D309FBF"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3D6D21DA"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5" w:type="pct"/>
            <w:tcBorders>
              <w:top w:val="nil"/>
              <w:left w:val="nil"/>
              <w:bottom w:val="single" w:sz="4" w:space="0" w:color="auto"/>
              <w:right w:val="single" w:sz="4" w:space="0" w:color="auto"/>
            </w:tcBorders>
            <w:shd w:val="clear" w:color="auto" w:fill="auto"/>
            <w:noWrap/>
            <w:vAlign w:val="bottom"/>
          </w:tcPr>
          <w:p w14:paraId="1EB87C44"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uto"/>
            <w:noWrap/>
            <w:vAlign w:val="bottom"/>
          </w:tcPr>
          <w:p w14:paraId="26840EE7"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uto"/>
            <w:noWrap/>
            <w:vAlign w:val="bottom"/>
          </w:tcPr>
          <w:p w14:paraId="333C715C"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30" w:type="pct"/>
            <w:tcBorders>
              <w:top w:val="nil"/>
              <w:left w:val="nil"/>
              <w:bottom w:val="single" w:sz="4" w:space="0" w:color="auto"/>
              <w:right w:val="single" w:sz="4" w:space="0" w:color="auto"/>
            </w:tcBorders>
            <w:shd w:val="clear" w:color="auto" w:fill="auto"/>
            <w:noWrap/>
            <w:vAlign w:val="bottom"/>
          </w:tcPr>
          <w:p w14:paraId="30D5AE2A"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5" w:type="pct"/>
            <w:tcBorders>
              <w:top w:val="nil"/>
              <w:left w:val="nil"/>
              <w:bottom w:val="single" w:sz="4" w:space="0" w:color="auto"/>
              <w:right w:val="single" w:sz="4" w:space="0" w:color="auto"/>
            </w:tcBorders>
            <w:shd w:val="clear" w:color="auto" w:fill="A6A6A6" w:themeFill="background1" w:themeFillShade="A6"/>
            <w:noWrap/>
            <w:vAlign w:val="bottom"/>
          </w:tcPr>
          <w:p w14:paraId="10874FA3"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8" w:type="pct"/>
            <w:tcBorders>
              <w:top w:val="nil"/>
              <w:left w:val="nil"/>
              <w:bottom w:val="single" w:sz="4" w:space="0" w:color="auto"/>
              <w:right w:val="single" w:sz="4" w:space="0" w:color="auto"/>
            </w:tcBorders>
            <w:shd w:val="clear" w:color="auto" w:fill="FFFFFF" w:themeFill="background1"/>
            <w:noWrap/>
            <w:vAlign w:val="bottom"/>
          </w:tcPr>
          <w:p w14:paraId="3206D38B"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91" w:type="pct"/>
            <w:tcBorders>
              <w:top w:val="nil"/>
              <w:left w:val="nil"/>
              <w:bottom w:val="single" w:sz="4" w:space="0" w:color="auto"/>
              <w:right w:val="single" w:sz="4" w:space="0" w:color="auto"/>
            </w:tcBorders>
            <w:shd w:val="clear" w:color="auto" w:fill="A6A6A6" w:themeFill="background1" w:themeFillShade="A6"/>
            <w:noWrap/>
            <w:vAlign w:val="bottom"/>
          </w:tcPr>
          <w:p w14:paraId="4AEE3F3B"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902" w:type="pct"/>
            <w:tcBorders>
              <w:top w:val="nil"/>
              <w:left w:val="nil"/>
              <w:bottom w:val="single" w:sz="4" w:space="0" w:color="auto"/>
              <w:right w:val="single" w:sz="4" w:space="0" w:color="auto"/>
            </w:tcBorders>
          </w:tcPr>
          <w:p w14:paraId="30FC9C11" w14:textId="77777777" w:rsidR="00C97313" w:rsidRPr="00803D46" w:rsidRDefault="00C97313" w:rsidP="00953D72">
            <w:pPr>
              <w:tabs>
                <w:tab w:val="left" w:pos="1080"/>
                <w:tab w:val="left" w:pos="1890"/>
              </w:tabs>
              <w:rPr>
                <w:rFonts w:eastAsia="SimSun"/>
                <w:iCs/>
                <w:sz w:val="22"/>
                <w:szCs w:val="22"/>
                <w:lang w:val="en-GB" w:eastAsia="zh-CN"/>
              </w:rPr>
            </w:pPr>
            <w:proofErr w:type="spellStart"/>
            <w:r w:rsidRPr="00803D46">
              <w:rPr>
                <w:rFonts w:eastAsia="SimSun"/>
                <w:iCs/>
                <w:sz w:val="22"/>
                <w:szCs w:val="22"/>
                <w:lang w:val="en-GB" w:eastAsia="zh-CN"/>
              </w:rPr>
              <w:t>WWFMedpo</w:t>
            </w:r>
            <w:proofErr w:type="spellEnd"/>
            <w:r w:rsidRPr="00803D46">
              <w:rPr>
                <w:rFonts w:eastAsia="SimSun"/>
                <w:iCs/>
                <w:sz w:val="22"/>
                <w:szCs w:val="22"/>
                <w:lang w:val="en-GB" w:eastAsia="zh-CN"/>
              </w:rPr>
              <w:t xml:space="preserve"> /LWT</w:t>
            </w:r>
          </w:p>
        </w:tc>
      </w:tr>
      <w:tr w:rsidR="00C97313" w:rsidRPr="00803D46" w14:paraId="3789C496" w14:textId="77777777" w:rsidTr="00550A5C">
        <w:trPr>
          <w:trHeight w:val="303"/>
        </w:trPr>
        <w:tc>
          <w:tcPr>
            <w:tcW w:w="2218" w:type="pct"/>
            <w:tcBorders>
              <w:top w:val="nil"/>
              <w:left w:val="single" w:sz="4" w:space="0" w:color="auto"/>
              <w:bottom w:val="single" w:sz="4" w:space="0" w:color="auto"/>
              <w:right w:val="single" w:sz="4" w:space="0" w:color="auto"/>
            </w:tcBorders>
          </w:tcPr>
          <w:p w14:paraId="1071AA78" w14:textId="77777777" w:rsidR="00C97313" w:rsidRPr="00803D46" w:rsidRDefault="00D0271E" w:rsidP="002D145C">
            <w:pPr>
              <w:pStyle w:val="ListParagraph"/>
              <w:numPr>
                <w:ilvl w:val="0"/>
                <w:numId w:val="52"/>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w:t>
            </w:r>
            <w:r w:rsidR="00DA20CC">
              <w:rPr>
                <w:rFonts w:eastAsia="SimSun"/>
                <w:iCs/>
                <w:sz w:val="22"/>
                <w:szCs w:val="22"/>
                <w:lang w:val="en-GB" w:eastAsia="zh-CN"/>
              </w:rPr>
              <w:t>ize</w:t>
            </w:r>
            <w:r w:rsidR="00C97313" w:rsidRPr="00803D46">
              <w:rPr>
                <w:rFonts w:eastAsia="SimSun"/>
                <w:iCs/>
                <w:sz w:val="22"/>
                <w:szCs w:val="22"/>
                <w:lang w:val="en-GB" w:eastAsia="zh-CN"/>
              </w:rPr>
              <w:t xml:space="preserve"> the First round table </w:t>
            </w:r>
          </w:p>
        </w:tc>
        <w:tc>
          <w:tcPr>
            <w:tcW w:w="150" w:type="pct"/>
            <w:tcBorders>
              <w:top w:val="nil"/>
              <w:left w:val="nil"/>
              <w:bottom w:val="single" w:sz="4" w:space="0" w:color="auto"/>
              <w:right w:val="single" w:sz="4" w:space="0" w:color="auto"/>
            </w:tcBorders>
            <w:shd w:val="clear" w:color="auto" w:fill="auto"/>
            <w:noWrap/>
            <w:vAlign w:val="bottom"/>
          </w:tcPr>
          <w:p w14:paraId="73A5660D"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2B490439"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1" w:type="pct"/>
            <w:tcBorders>
              <w:top w:val="nil"/>
              <w:left w:val="nil"/>
              <w:bottom w:val="single" w:sz="4" w:space="0" w:color="auto"/>
              <w:right w:val="single" w:sz="4" w:space="0" w:color="auto"/>
            </w:tcBorders>
            <w:shd w:val="clear" w:color="auto" w:fill="auto"/>
            <w:noWrap/>
            <w:vAlign w:val="bottom"/>
          </w:tcPr>
          <w:p w14:paraId="2B33D028"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7DC55303"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52" w:type="pct"/>
            <w:tcBorders>
              <w:top w:val="nil"/>
              <w:left w:val="nil"/>
              <w:bottom w:val="single" w:sz="4" w:space="0" w:color="auto"/>
              <w:right w:val="single" w:sz="4" w:space="0" w:color="auto"/>
            </w:tcBorders>
            <w:shd w:val="clear" w:color="auto" w:fill="auto"/>
            <w:noWrap/>
            <w:vAlign w:val="bottom"/>
          </w:tcPr>
          <w:p w14:paraId="160E9B0B"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5" w:type="pct"/>
            <w:tcBorders>
              <w:top w:val="nil"/>
              <w:left w:val="nil"/>
              <w:bottom w:val="single" w:sz="4" w:space="0" w:color="auto"/>
              <w:right w:val="single" w:sz="4" w:space="0" w:color="auto"/>
            </w:tcBorders>
            <w:shd w:val="clear" w:color="auto" w:fill="auto"/>
            <w:noWrap/>
            <w:vAlign w:val="bottom"/>
          </w:tcPr>
          <w:p w14:paraId="495EBFB3"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uto"/>
            <w:noWrap/>
            <w:vAlign w:val="bottom"/>
          </w:tcPr>
          <w:p w14:paraId="52ED1389"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42" w:type="pct"/>
            <w:tcBorders>
              <w:top w:val="nil"/>
              <w:left w:val="nil"/>
              <w:bottom w:val="single" w:sz="4" w:space="0" w:color="auto"/>
              <w:right w:val="single" w:sz="4" w:space="0" w:color="auto"/>
            </w:tcBorders>
            <w:shd w:val="clear" w:color="auto" w:fill="auto"/>
            <w:noWrap/>
            <w:vAlign w:val="bottom"/>
          </w:tcPr>
          <w:p w14:paraId="6C1362FB"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30" w:type="pct"/>
            <w:tcBorders>
              <w:top w:val="nil"/>
              <w:left w:val="nil"/>
              <w:bottom w:val="single" w:sz="4" w:space="0" w:color="auto"/>
              <w:right w:val="single" w:sz="4" w:space="0" w:color="auto"/>
            </w:tcBorders>
            <w:shd w:val="clear" w:color="auto" w:fill="auto"/>
            <w:noWrap/>
            <w:vAlign w:val="bottom"/>
          </w:tcPr>
          <w:p w14:paraId="3EC92CD2"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5" w:type="pct"/>
            <w:tcBorders>
              <w:top w:val="nil"/>
              <w:left w:val="nil"/>
              <w:bottom w:val="single" w:sz="4" w:space="0" w:color="auto"/>
              <w:right w:val="single" w:sz="4" w:space="0" w:color="auto"/>
            </w:tcBorders>
            <w:shd w:val="clear" w:color="auto" w:fill="auto"/>
            <w:noWrap/>
            <w:vAlign w:val="bottom"/>
          </w:tcPr>
          <w:p w14:paraId="46C95505"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88" w:type="pct"/>
            <w:tcBorders>
              <w:top w:val="nil"/>
              <w:left w:val="nil"/>
              <w:bottom w:val="single" w:sz="4" w:space="0" w:color="auto"/>
              <w:right w:val="single" w:sz="4" w:space="0" w:color="auto"/>
            </w:tcBorders>
            <w:shd w:val="clear" w:color="auto" w:fill="auto"/>
            <w:noWrap/>
            <w:vAlign w:val="bottom"/>
          </w:tcPr>
          <w:p w14:paraId="34CF8DC3"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191" w:type="pct"/>
            <w:tcBorders>
              <w:top w:val="nil"/>
              <w:left w:val="nil"/>
              <w:bottom w:val="single" w:sz="4" w:space="0" w:color="auto"/>
              <w:right w:val="single" w:sz="4" w:space="0" w:color="auto"/>
            </w:tcBorders>
            <w:shd w:val="clear" w:color="auto" w:fill="A6A6A6" w:themeFill="background1" w:themeFillShade="A6"/>
            <w:noWrap/>
            <w:vAlign w:val="bottom"/>
          </w:tcPr>
          <w:p w14:paraId="197E4FBA"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w:t>
            </w:r>
          </w:p>
        </w:tc>
        <w:tc>
          <w:tcPr>
            <w:tcW w:w="902" w:type="pct"/>
            <w:tcBorders>
              <w:top w:val="nil"/>
              <w:left w:val="nil"/>
              <w:bottom w:val="single" w:sz="4" w:space="0" w:color="auto"/>
              <w:right w:val="single" w:sz="4" w:space="0" w:color="auto"/>
            </w:tcBorders>
          </w:tcPr>
          <w:p w14:paraId="1DC55CE7"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 WWF </w:t>
            </w:r>
            <w:proofErr w:type="spellStart"/>
            <w:r w:rsidRPr="00803D46">
              <w:rPr>
                <w:rFonts w:eastAsia="SimSun"/>
                <w:iCs/>
                <w:sz w:val="22"/>
                <w:szCs w:val="22"/>
                <w:lang w:val="en-GB" w:eastAsia="zh-CN"/>
              </w:rPr>
              <w:t>Medpo</w:t>
            </w:r>
            <w:proofErr w:type="spellEnd"/>
            <w:r w:rsidRPr="00803D46">
              <w:rPr>
                <w:rFonts w:eastAsia="SimSun"/>
                <w:iCs/>
                <w:sz w:val="22"/>
                <w:szCs w:val="22"/>
                <w:lang w:val="en-GB" w:eastAsia="zh-CN"/>
              </w:rPr>
              <w:t xml:space="preserve"> /LWT</w:t>
            </w:r>
          </w:p>
        </w:tc>
      </w:tr>
      <w:tr w:rsidR="00C97313" w:rsidRPr="00803D46" w14:paraId="2B152373" w14:textId="77777777" w:rsidTr="00550A5C">
        <w:trPr>
          <w:trHeight w:val="20"/>
        </w:trPr>
        <w:tc>
          <w:tcPr>
            <w:tcW w:w="2218" w:type="pct"/>
            <w:tcBorders>
              <w:top w:val="nil"/>
              <w:left w:val="single" w:sz="4" w:space="0" w:color="auto"/>
              <w:bottom w:val="single" w:sz="4" w:space="0" w:color="auto"/>
              <w:right w:val="single" w:sz="4" w:space="0" w:color="auto"/>
            </w:tcBorders>
          </w:tcPr>
          <w:p w14:paraId="3B4790F3" w14:textId="77777777" w:rsidR="00C97313" w:rsidRPr="00803D46" w:rsidRDefault="00D0271E" w:rsidP="002D145C">
            <w:pPr>
              <w:pStyle w:val="ListParagraph"/>
              <w:numPr>
                <w:ilvl w:val="0"/>
                <w:numId w:val="52"/>
              </w:numPr>
              <w:tabs>
                <w:tab w:val="left" w:pos="1080"/>
                <w:tab w:val="left" w:pos="1890"/>
              </w:tabs>
              <w:rPr>
                <w:rFonts w:eastAsia="SimSun"/>
                <w:iCs/>
                <w:sz w:val="22"/>
                <w:szCs w:val="22"/>
                <w:lang w:val="en-GB" w:eastAsia="zh-CN"/>
              </w:rPr>
            </w:pPr>
            <w:r w:rsidRPr="00803D46">
              <w:rPr>
                <w:rFonts w:eastAsia="SimSun"/>
                <w:iCs/>
                <w:sz w:val="22"/>
                <w:szCs w:val="22"/>
                <w:lang w:val="en-GB" w:eastAsia="zh-CN"/>
              </w:rPr>
              <w:t>Final</w:t>
            </w:r>
            <w:r w:rsidR="00DA20CC">
              <w:rPr>
                <w:rFonts w:eastAsia="SimSun"/>
                <w:iCs/>
                <w:sz w:val="22"/>
                <w:szCs w:val="22"/>
                <w:lang w:val="en-GB" w:eastAsia="zh-CN"/>
              </w:rPr>
              <w:t>ize</w:t>
            </w:r>
            <w:r w:rsidR="00C97313" w:rsidRPr="00803D46">
              <w:rPr>
                <w:rFonts w:eastAsia="SimSun"/>
                <w:iCs/>
                <w:sz w:val="22"/>
                <w:szCs w:val="22"/>
                <w:lang w:val="en-GB" w:eastAsia="zh-CN"/>
              </w:rPr>
              <w:t xml:space="preserve"> the Environmental NGOs Directory </w:t>
            </w:r>
          </w:p>
        </w:tc>
        <w:tc>
          <w:tcPr>
            <w:tcW w:w="150" w:type="pct"/>
            <w:tcBorders>
              <w:top w:val="nil"/>
              <w:left w:val="nil"/>
              <w:bottom w:val="single" w:sz="4" w:space="0" w:color="auto"/>
              <w:right w:val="single" w:sz="4" w:space="0" w:color="auto"/>
            </w:tcBorders>
            <w:shd w:val="clear" w:color="auto" w:fill="auto"/>
            <w:noWrap/>
            <w:vAlign w:val="bottom"/>
          </w:tcPr>
          <w:p w14:paraId="439087AE" w14:textId="77777777" w:rsidR="00C97313" w:rsidRPr="00803D46" w:rsidRDefault="00C97313" w:rsidP="00953D72">
            <w:pPr>
              <w:tabs>
                <w:tab w:val="left" w:pos="1080"/>
                <w:tab w:val="left" w:pos="1890"/>
              </w:tabs>
              <w:rPr>
                <w:rFonts w:eastAsia="SimSun"/>
                <w:iCs/>
                <w:sz w:val="22"/>
                <w:szCs w:val="22"/>
                <w:lang w:val="en-GB" w:eastAsia="zh-CN"/>
              </w:rPr>
            </w:pPr>
          </w:p>
        </w:tc>
        <w:tc>
          <w:tcPr>
            <w:tcW w:w="151" w:type="pct"/>
            <w:tcBorders>
              <w:top w:val="nil"/>
              <w:left w:val="nil"/>
              <w:bottom w:val="single" w:sz="4" w:space="0" w:color="auto"/>
              <w:right w:val="single" w:sz="4" w:space="0" w:color="auto"/>
            </w:tcBorders>
            <w:shd w:val="clear" w:color="auto" w:fill="auto"/>
            <w:noWrap/>
            <w:vAlign w:val="bottom"/>
          </w:tcPr>
          <w:p w14:paraId="1AB1EA0A" w14:textId="77777777" w:rsidR="00C97313" w:rsidRPr="00803D46" w:rsidRDefault="00C97313" w:rsidP="00953D72">
            <w:pPr>
              <w:tabs>
                <w:tab w:val="left" w:pos="1080"/>
                <w:tab w:val="left" w:pos="1890"/>
              </w:tabs>
              <w:rPr>
                <w:rFonts w:eastAsia="SimSun"/>
                <w:iCs/>
                <w:sz w:val="22"/>
                <w:szCs w:val="22"/>
                <w:lang w:val="en-GB" w:eastAsia="zh-CN"/>
              </w:rPr>
            </w:pPr>
          </w:p>
        </w:tc>
        <w:tc>
          <w:tcPr>
            <w:tcW w:w="151" w:type="pct"/>
            <w:tcBorders>
              <w:top w:val="nil"/>
              <w:left w:val="nil"/>
              <w:bottom w:val="single" w:sz="4" w:space="0" w:color="auto"/>
              <w:right w:val="single" w:sz="4" w:space="0" w:color="auto"/>
            </w:tcBorders>
            <w:shd w:val="clear" w:color="auto" w:fill="auto"/>
            <w:noWrap/>
            <w:vAlign w:val="bottom"/>
          </w:tcPr>
          <w:p w14:paraId="366C5494" w14:textId="77777777" w:rsidR="00C97313" w:rsidRPr="00803D46" w:rsidRDefault="00C97313" w:rsidP="00953D72">
            <w:pPr>
              <w:tabs>
                <w:tab w:val="left" w:pos="1080"/>
                <w:tab w:val="left" w:pos="1890"/>
              </w:tabs>
              <w:rPr>
                <w:rFonts w:eastAsia="SimSun"/>
                <w:iCs/>
                <w:sz w:val="22"/>
                <w:szCs w:val="22"/>
                <w:lang w:val="en-GB" w:eastAsia="zh-CN"/>
              </w:rPr>
            </w:pPr>
          </w:p>
        </w:tc>
        <w:tc>
          <w:tcPr>
            <w:tcW w:w="152" w:type="pct"/>
            <w:tcBorders>
              <w:top w:val="single" w:sz="4" w:space="0" w:color="auto"/>
              <w:left w:val="nil"/>
              <w:bottom w:val="single" w:sz="4" w:space="0" w:color="auto"/>
              <w:right w:val="single" w:sz="4" w:space="0" w:color="auto"/>
            </w:tcBorders>
            <w:shd w:val="clear" w:color="auto" w:fill="auto"/>
            <w:noWrap/>
            <w:vAlign w:val="bottom"/>
          </w:tcPr>
          <w:p w14:paraId="74F58E86" w14:textId="77777777" w:rsidR="00C97313" w:rsidRPr="00803D46" w:rsidRDefault="00C97313" w:rsidP="00953D72">
            <w:pPr>
              <w:tabs>
                <w:tab w:val="left" w:pos="1080"/>
                <w:tab w:val="left" w:pos="1890"/>
              </w:tabs>
              <w:rPr>
                <w:rFonts w:eastAsia="SimSun"/>
                <w:iCs/>
                <w:sz w:val="22"/>
                <w:szCs w:val="22"/>
                <w:lang w:val="en-GB" w:eastAsia="zh-CN"/>
              </w:rPr>
            </w:pPr>
          </w:p>
        </w:tc>
        <w:tc>
          <w:tcPr>
            <w:tcW w:w="152" w:type="pct"/>
            <w:tcBorders>
              <w:top w:val="single" w:sz="4" w:space="0" w:color="auto"/>
              <w:left w:val="nil"/>
              <w:bottom w:val="single" w:sz="4" w:space="0" w:color="auto"/>
              <w:right w:val="single" w:sz="4" w:space="0" w:color="auto"/>
            </w:tcBorders>
            <w:shd w:val="clear" w:color="auto" w:fill="auto"/>
            <w:noWrap/>
            <w:vAlign w:val="bottom"/>
          </w:tcPr>
          <w:p w14:paraId="0B69A5F1" w14:textId="77777777" w:rsidR="00C97313" w:rsidRPr="00803D46" w:rsidRDefault="00C97313" w:rsidP="00953D72">
            <w:pPr>
              <w:tabs>
                <w:tab w:val="left" w:pos="1080"/>
                <w:tab w:val="left" w:pos="1890"/>
              </w:tabs>
              <w:rPr>
                <w:rFonts w:eastAsia="SimSun"/>
                <w:iCs/>
                <w:sz w:val="22"/>
                <w:szCs w:val="22"/>
                <w:lang w:val="en-GB" w:eastAsia="zh-CN"/>
              </w:rPr>
            </w:pPr>
          </w:p>
        </w:tc>
        <w:tc>
          <w:tcPr>
            <w:tcW w:w="145" w:type="pct"/>
            <w:tcBorders>
              <w:top w:val="single" w:sz="4" w:space="0" w:color="auto"/>
              <w:left w:val="nil"/>
              <w:bottom w:val="single" w:sz="4" w:space="0" w:color="auto"/>
              <w:right w:val="single" w:sz="4" w:space="0" w:color="auto"/>
            </w:tcBorders>
            <w:shd w:val="clear" w:color="auto" w:fill="auto"/>
            <w:noWrap/>
            <w:vAlign w:val="bottom"/>
          </w:tcPr>
          <w:p w14:paraId="6F0FBA62" w14:textId="77777777" w:rsidR="00C97313" w:rsidRPr="00803D46" w:rsidRDefault="00C97313" w:rsidP="00953D72">
            <w:pPr>
              <w:tabs>
                <w:tab w:val="left" w:pos="1080"/>
                <w:tab w:val="left" w:pos="1890"/>
              </w:tabs>
              <w:rPr>
                <w:rFonts w:eastAsia="SimSun"/>
                <w:iCs/>
                <w:sz w:val="22"/>
                <w:szCs w:val="22"/>
                <w:lang w:val="en-GB" w:eastAsia="zh-CN"/>
              </w:rPr>
            </w:pPr>
          </w:p>
        </w:tc>
        <w:tc>
          <w:tcPr>
            <w:tcW w:w="142" w:type="pct"/>
            <w:tcBorders>
              <w:top w:val="single" w:sz="4" w:space="0" w:color="auto"/>
              <w:left w:val="nil"/>
              <w:bottom w:val="single" w:sz="4" w:space="0" w:color="auto"/>
              <w:right w:val="single" w:sz="4" w:space="0" w:color="auto"/>
            </w:tcBorders>
            <w:shd w:val="clear" w:color="auto" w:fill="auto"/>
            <w:noWrap/>
            <w:vAlign w:val="bottom"/>
          </w:tcPr>
          <w:p w14:paraId="496E2568" w14:textId="77777777" w:rsidR="00C97313" w:rsidRPr="00803D46" w:rsidRDefault="00C97313" w:rsidP="00953D72">
            <w:pPr>
              <w:tabs>
                <w:tab w:val="left" w:pos="1080"/>
                <w:tab w:val="left" w:pos="1890"/>
              </w:tabs>
              <w:rPr>
                <w:rFonts w:eastAsia="SimSun"/>
                <w:iCs/>
                <w:sz w:val="22"/>
                <w:szCs w:val="22"/>
                <w:lang w:val="en-GB" w:eastAsia="zh-CN"/>
              </w:rPr>
            </w:pPr>
          </w:p>
        </w:tc>
        <w:tc>
          <w:tcPr>
            <w:tcW w:w="142" w:type="pct"/>
            <w:tcBorders>
              <w:top w:val="single" w:sz="4" w:space="0" w:color="auto"/>
              <w:left w:val="nil"/>
              <w:bottom w:val="single" w:sz="4" w:space="0" w:color="auto"/>
              <w:right w:val="single" w:sz="4" w:space="0" w:color="auto"/>
            </w:tcBorders>
            <w:shd w:val="clear" w:color="auto" w:fill="auto"/>
            <w:noWrap/>
            <w:vAlign w:val="bottom"/>
          </w:tcPr>
          <w:p w14:paraId="219DDE86" w14:textId="77777777" w:rsidR="00C97313" w:rsidRPr="00803D46" w:rsidRDefault="00C97313" w:rsidP="00953D72">
            <w:pPr>
              <w:tabs>
                <w:tab w:val="left" w:pos="1080"/>
                <w:tab w:val="left" w:pos="1890"/>
              </w:tabs>
              <w:rPr>
                <w:rFonts w:eastAsia="SimSun"/>
                <w:iCs/>
                <w:sz w:val="22"/>
                <w:szCs w:val="22"/>
                <w:lang w:val="en-GB" w:eastAsia="zh-CN"/>
              </w:rPr>
            </w:pPr>
          </w:p>
        </w:tc>
        <w:tc>
          <w:tcPr>
            <w:tcW w:w="130" w:type="pct"/>
            <w:tcBorders>
              <w:top w:val="single" w:sz="4" w:space="0" w:color="auto"/>
              <w:left w:val="nil"/>
              <w:bottom w:val="single" w:sz="4" w:space="0" w:color="auto"/>
              <w:right w:val="single" w:sz="4" w:space="0" w:color="auto"/>
            </w:tcBorders>
            <w:shd w:val="clear" w:color="auto" w:fill="auto"/>
            <w:noWrap/>
            <w:vAlign w:val="bottom"/>
          </w:tcPr>
          <w:p w14:paraId="406E890E" w14:textId="77777777" w:rsidR="00C97313" w:rsidRPr="00803D46" w:rsidRDefault="00C97313" w:rsidP="00953D72">
            <w:pPr>
              <w:tabs>
                <w:tab w:val="left" w:pos="1080"/>
                <w:tab w:val="left" w:pos="1890"/>
              </w:tabs>
              <w:rPr>
                <w:rFonts w:eastAsia="SimSun"/>
                <w:iCs/>
                <w:sz w:val="22"/>
                <w:szCs w:val="22"/>
                <w:lang w:val="en-GB" w:eastAsia="zh-CN"/>
              </w:rPr>
            </w:pPr>
          </w:p>
        </w:tc>
        <w:tc>
          <w:tcPr>
            <w:tcW w:w="185"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6B8CB7C6" w14:textId="77777777" w:rsidR="00C97313" w:rsidRPr="00803D46" w:rsidRDefault="00C97313" w:rsidP="00953D72">
            <w:pPr>
              <w:tabs>
                <w:tab w:val="left" w:pos="1080"/>
                <w:tab w:val="left" w:pos="1890"/>
              </w:tabs>
              <w:rPr>
                <w:rFonts w:eastAsia="SimSun"/>
                <w:iCs/>
                <w:sz w:val="22"/>
                <w:szCs w:val="22"/>
                <w:lang w:val="en-GB" w:eastAsia="zh-CN"/>
              </w:rPr>
            </w:pPr>
          </w:p>
        </w:tc>
        <w:tc>
          <w:tcPr>
            <w:tcW w:w="188"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10731108" w14:textId="77777777" w:rsidR="00C97313" w:rsidRPr="00803D46" w:rsidRDefault="00C97313" w:rsidP="00953D72">
            <w:pPr>
              <w:tabs>
                <w:tab w:val="left" w:pos="1080"/>
                <w:tab w:val="left" w:pos="1890"/>
              </w:tabs>
              <w:rPr>
                <w:rFonts w:eastAsia="SimSun"/>
                <w:iCs/>
                <w:sz w:val="22"/>
                <w:szCs w:val="22"/>
                <w:lang w:val="en-GB" w:eastAsia="zh-CN"/>
              </w:rPr>
            </w:pPr>
          </w:p>
        </w:tc>
        <w:tc>
          <w:tcPr>
            <w:tcW w:w="191" w:type="pct"/>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29611B2D" w14:textId="77777777" w:rsidR="00C97313" w:rsidRPr="00803D46" w:rsidRDefault="00C97313" w:rsidP="00953D72">
            <w:pPr>
              <w:tabs>
                <w:tab w:val="left" w:pos="1080"/>
                <w:tab w:val="left" w:pos="1890"/>
              </w:tabs>
              <w:rPr>
                <w:rFonts w:eastAsia="SimSun"/>
                <w:iCs/>
                <w:sz w:val="22"/>
                <w:szCs w:val="22"/>
                <w:lang w:val="en-GB" w:eastAsia="zh-CN"/>
              </w:rPr>
            </w:pPr>
          </w:p>
        </w:tc>
        <w:tc>
          <w:tcPr>
            <w:tcW w:w="902" w:type="pct"/>
            <w:tcBorders>
              <w:top w:val="nil"/>
              <w:left w:val="nil"/>
              <w:bottom w:val="single" w:sz="4" w:space="0" w:color="auto"/>
              <w:right w:val="single" w:sz="4" w:space="0" w:color="auto"/>
            </w:tcBorders>
          </w:tcPr>
          <w:p w14:paraId="0D5C5AD4" w14:textId="77777777" w:rsidR="00C97313" w:rsidRPr="00803D46" w:rsidRDefault="00C97313"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WWF </w:t>
            </w:r>
            <w:proofErr w:type="spellStart"/>
            <w:r w:rsidRPr="00803D46">
              <w:rPr>
                <w:rFonts w:eastAsia="SimSun"/>
                <w:iCs/>
                <w:sz w:val="22"/>
                <w:szCs w:val="22"/>
                <w:lang w:val="en-GB" w:eastAsia="zh-CN"/>
              </w:rPr>
              <w:t>Medpo</w:t>
            </w:r>
            <w:proofErr w:type="spellEnd"/>
          </w:p>
        </w:tc>
      </w:tr>
    </w:tbl>
    <w:p w14:paraId="64FDC19A" w14:textId="77777777" w:rsidR="00550A5C" w:rsidRPr="00803D46" w:rsidRDefault="00550A5C" w:rsidP="00953D72">
      <w:pPr>
        <w:tabs>
          <w:tab w:val="left" w:pos="1080"/>
          <w:tab w:val="left" w:pos="1890"/>
        </w:tabs>
        <w:rPr>
          <w:rFonts w:eastAsia="SimSun"/>
          <w:iCs/>
          <w:sz w:val="22"/>
          <w:szCs w:val="22"/>
          <w:lang w:val="en-GB" w:eastAsia="zh-CN"/>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326"/>
        <w:gridCol w:w="328"/>
        <w:gridCol w:w="329"/>
        <w:gridCol w:w="652"/>
        <w:gridCol w:w="2703"/>
      </w:tblGrid>
      <w:tr w:rsidR="00550A5C" w:rsidRPr="00803D46" w14:paraId="6E9E0D00" w14:textId="77777777" w:rsidTr="00550A5C">
        <w:trPr>
          <w:tblHeader/>
        </w:trPr>
        <w:tc>
          <w:tcPr>
            <w:tcW w:w="5000" w:type="pct"/>
            <w:gridSpan w:val="6"/>
          </w:tcPr>
          <w:p w14:paraId="75F90E14"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For the following years: </w:t>
            </w:r>
          </w:p>
        </w:tc>
      </w:tr>
      <w:tr w:rsidR="00550A5C" w:rsidRPr="00803D46" w14:paraId="462C6727" w14:textId="77777777" w:rsidTr="00550A5C">
        <w:trPr>
          <w:tblHeader/>
        </w:trPr>
        <w:tc>
          <w:tcPr>
            <w:tcW w:w="2665" w:type="pct"/>
          </w:tcPr>
          <w:p w14:paraId="40659D08"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Activity                                                   Semester</w:t>
            </w:r>
          </w:p>
        </w:tc>
        <w:tc>
          <w:tcPr>
            <w:tcW w:w="175" w:type="pct"/>
          </w:tcPr>
          <w:p w14:paraId="15460244"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3</w:t>
            </w:r>
          </w:p>
        </w:tc>
        <w:tc>
          <w:tcPr>
            <w:tcW w:w="177" w:type="pct"/>
          </w:tcPr>
          <w:p w14:paraId="39D1B3AF"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4</w:t>
            </w:r>
          </w:p>
        </w:tc>
        <w:tc>
          <w:tcPr>
            <w:tcW w:w="177" w:type="pct"/>
          </w:tcPr>
          <w:p w14:paraId="3CE71744"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5</w:t>
            </w:r>
          </w:p>
        </w:tc>
        <w:tc>
          <w:tcPr>
            <w:tcW w:w="351" w:type="pct"/>
          </w:tcPr>
          <w:p w14:paraId="08746B9D"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6</w:t>
            </w:r>
          </w:p>
        </w:tc>
        <w:tc>
          <w:tcPr>
            <w:tcW w:w="1455" w:type="pct"/>
          </w:tcPr>
          <w:p w14:paraId="75512CB1" w14:textId="77777777" w:rsidR="00550A5C" w:rsidRPr="00803D46" w:rsidRDefault="00550A5C" w:rsidP="00953D72">
            <w:pPr>
              <w:tabs>
                <w:tab w:val="left" w:pos="1080"/>
                <w:tab w:val="left" w:pos="1890"/>
              </w:tabs>
              <w:rPr>
                <w:rFonts w:eastAsia="SimSun"/>
                <w:iCs/>
                <w:sz w:val="22"/>
                <w:szCs w:val="22"/>
                <w:lang w:val="en-GB" w:eastAsia="zh-CN"/>
              </w:rPr>
            </w:pPr>
            <w:r w:rsidRPr="00803D46">
              <w:rPr>
                <w:rFonts w:eastAsia="SimSun"/>
                <w:iCs/>
                <w:sz w:val="22"/>
                <w:szCs w:val="22"/>
                <w:lang w:val="en-GB" w:eastAsia="zh-CN"/>
              </w:rPr>
              <w:t>Implementing body</w:t>
            </w:r>
          </w:p>
        </w:tc>
      </w:tr>
      <w:tr w:rsidR="00550A5C" w:rsidRPr="00803D46" w14:paraId="3578F491" w14:textId="77777777" w:rsidTr="007D47E6">
        <w:trPr>
          <w:cantSplit/>
        </w:trPr>
        <w:tc>
          <w:tcPr>
            <w:tcW w:w="2665" w:type="pct"/>
          </w:tcPr>
          <w:p w14:paraId="307E2FE4" w14:textId="77777777" w:rsidR="00550A5C" w:rsidRPr="00803D46" w:rsidRDefault="00FD0F19" w:rsidP="002D145C">
            <w:pPr>
              <w:pStyle w:val="ListParagraph"/>
              <w:numPr>
                <w:ilvl w:val="0"/>
                <w:numId w:val="53"/>
              </w:numPr>
              <w:tabs>
                <w:tab w:val="left" w:pos="1080"/>
                <w:tab w:val="left" w:pos="1890"/>
              </w:tabs>
              <w:rPr>
                <w:rFonts w:eastAsia="SimSun"/>
                <w:iCs/>
                <w:sz w:val="22"/>
                <w:szCs w:val="22"/>
                <w:lang w:val="en-GB" w:eastAsia="zh-CN"/>
              </w:rPr>
            </w:pPr>
            <w:r>
              <w:rPr>
                <w:rFonts w:eastAsia="SimSun"/>
                <w:iCs/>
                <w:sz w:val="22"/>
                <w:szCs w:val="22"/>
                <w:lang w:val="en-GB" w:eastAsia="zh-CN"/>
              </w:rPr>
              <w:t xml:space="preserve">Elaborate </w:t>
            </w:r>
            <w:r w:rsidR="00550A5C" w:rsidRPr="00803D46">
              <w:rPr>
                <w:rFonts w:eastAsia="SimSun"/>
                <w:iCs/>
                <w:sz w:val="22"/>
                <w:szCs w:val="22"/>
                <w:lang w:val="en-GB" w:eastAsia="zh-CN"/>
              </w:rPr>
              <w:t xml:space="preserve">network action, communication and fundraising plan </w:t>
            </w:r>
          </w:p>
        </w:tc>
        <w:tc>
          <w:tcPr>
            <w:tcW w:w="175" w:type="pct"/>
            <w:shd w:val="clear" w:color="auto" w:fill="A6A6A6" w:themeFill="background1" w:themeFillShade="A6"/>
          </w:tcPr>
          <w:p w14:paraId="740006CE"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tcPr>
          <w:p w14:paraId="401209E4"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tcPr>
          <w:p w14:paraId="0F124FD1"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tcPr>
          <w:p w14:paraId="4C8CAC30"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4BB68E2B"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61A0EF84" w14:textId="77777777" w:rsidTr="007D47E6">
        <w:trPr>
          <w:cantSplit/>
        </w:trPr>
        <w:tc>
          <w:tcPr>
            <w:tcW w:w="2665" w:type="pct"/>
          </w:tcPr>
          <w:p w14:paraId="7C4B3C8F" w14:textId="77777777" w:rsidR="00550A5C" w:rsidRPr="00803D46" w:rsidRDefault="00D0271E" w:rsidP="002D145C">
            <w:pPr>
              <w:pStyle w:val="ListParagraph"/>
              <w:numPr>
                <w:ilvl w:val="0"/>
                <w:numId w:val="53"/>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w:t>
            </w:r>
            <w:r w:rsidR="00DA20CC">
              <w:rPr>
                <w:rFonts w:eastAsia="SimSun"/>
                <w:iCs/>
                <w:sz w:val="22"/>
                <w:szCs w:val="22"/>
                <w:lang w:val="en-GB" w:eastAsia="zh-CN"/>
              </w:rPr>
              <w:t>ize</w:t>
            </w:r>
            <w:r w:rsidR="00550A5C" w:rsidRPr="00803D46">
              <w:rPr>
                <w:rFonts w:eastAsia="SimSun"/>
                <w:iCs/>
                <w:sz w:val="22"/>
                <w:szCs w:val="22"/>
                <w:lang w:val="en-GB" w:eastAsia="zh-CN"/>
              </w:rPr>
              <w:t xml:space="preserve"> </w:t>
            </w:r>
            <w:r w:rsidRPr="00803D46">
              <w:rPr>
                <w:rFonts w:eastAsia="SimSun"/>
                <w:iCs/>
                <w:sz w:val="22"/>
                <w:szCs w:val="22"/>
                <w:lang w:val="en-GB" w:eastAsia="zh-CN"/>
              </w:rPr>
              <w:t>the training</w:t>
            </w:r>
            <w:r w:rsidR="00550A5C" w:rsidRPr="00803D46">
              <w:rPr>
                <w:rFonts w:eastAsia="SimSun"/>
                <w:iCs/>
                <w:sz w:val="22"/>
                <w:szCs w:val="22"/>
                <w:lang w:val="en-GB" w:eastAsia="zh-CN"/>
              </w:rPr>
              <w:t xml:space="preserve"> workshops </w:t>
            </w:r>
          </w:p>
        </w:tc>
        <w:tc>
          <w:tcPr>
            <w:tcW w:w="175" w:type="pct"/>
            <w:shd w:val="clear" w:color="auto" w:fill="A6A6A6" w:themeFill="background1" w:themeFillShade="A6"/>
          </w:tcPr>
          <w:p w14:paraId="6D5F2AA4"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76F3B69B"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7EB16133"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shd w:val="clear" w:color="auto" w:fill="A6A6A6" w:themeFill="background1" w:themeFillShade="A6"/>
          </w:tcPr>
          <w:p w14:paraId="75EADC55"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4E139DFE"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2E5A93D9" w14:textId="77777777" w:rsidTr="007D47E6">
        <w:trPr>
          <w:cantSplit/>
        </w:trPr>
        <w:tc>
          <w:tcPr>
            <w:tcW w:w="2665" w:type="pct"/>
          </w:tcPr>
          <w:p w14:paraId="76117769" w14:textId="77777777" w:rsidR="00550A5C" w:rsidRPr="00803D46" w:rsidRDefault="00550A5C" w:rsidP="002D145C">
            <w:pPr>
              <w:pStyle w:val="ListParagraph"/>
              <w:numPr>
                <w:ilvl w:val="0"/>
                <w:numId w:val="53"/>
              </w:numPr>
              <w:tabs>
                <w:tab w:val="left" w:pos="1080"/>
                <w:tab w:val="left" w:pos="1890"/>
              </w:tabs>
              <w:rPr>
                <w:rFonts w:eastAsia="SimSun"/>
                <w:iCs/>
                <w:sz w:val="22"/>
                <w:szCs w:val="22"/>
                <w:lang w:val="en-GB" w:eastAsia="zh-CN"/>
              </w:rPr>
            </w:pPr>
            <w:r w:rsidRPr="00803D46">
              <w:rPr>
                <w:rFonts w:eastAsia="SimSun"/>
                <w:iCs/>
                <w:sz w:val="22"/>
                <w:szCs w:val="22"/>
                <w:lang w:val="en-GB" w:eastAsia="zh-CN"/>
              </w:rPr>
              <w:t>Setup the NGOs Network</w:t>
            </w:r>
          </w:p>
        </w:tc>
        <w:tc>
          <w:tcPr>
            <w:tcW w:w="175" w:type="pct"/>
            <w:shd w:val="clear" w:color="auto" w:fill="A6A6A6" w:themeFill="background1" w:themeFillShade="A6"/>
          </w:tcPr>
          <w:p w14:paraId="171EFCE5"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1AD89983"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tcPr>
          <w:p w14:paraId="0285F289"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tcPr>
          <w:p w14:paraId="67B6313B"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538B9EDE"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754D17E5" w14:textId="77777777" w:rsidTr="007D47E6">
        <w:trPr>
          <w:cantSplit/>
        </w:trPr>
        <w:tc>
          <w:tcPr>
            <w:tcW w:w="2665" w:type="pct"/>
          </w:tcPr>
          <w:p w14:paraId="63E6C691" w14:textId="77777777" w:rsidR="00550A5C" w:rsidRPr="00803D46" w:rsidRDefault="00D0271E" w:rsidP="002D145C">
            <w:pPr>
              <w:pStyle w:val="ListParagraph"/>
              <w:numPr>
                <w:ilvl w:val="0"/>
                <w:numId w:val="53"/>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w:t>
            </w:r>
            <w:r w:rsidR="00DA20CC">
              <w:rPr>
                <w:rFonts w:eastAsia="SimSun"/>
                <w:iCs/>
                <w:sz w:val="22"/>
                <w:szCs w:val="22"/>
                <w:lang w:val="en-GB" w:eastAsia="zh-CN"/>
              </w:rPr>
              <w:t>ize</w:t>
            </w:r>
            <w:r w:rsidR="00FD0F19">
              <w:rPr>
                <w:rFonts w:eastAsia="SimSun"/>
                <w:iCs/>
                <w:sz w:val="22"/>
                <w:szCs w:val="22"/>
                <w:lang w:val="en-GB" w:eastAsia="zh-CN"/>
              </w:rPr>
              <w:t xml:space="preserve"> the second and the third round</w:t>
            </w:r>
            <w:r w:rsidR="00550A5C" w:rsidRPr="00803D46">
              <w:rPr>
                <w:rFonts w:eastAsia="SimSun"/>
                <w:iCs/>
                <w:sz w:val="22"/>
                <w:szCs w:val="22"/>
                <w:lang w:val="en-GB" w:eastAsia="zh-CN"/>
              </w:rPr>
              <w:t>table</w:t>
            </w:r>
            <w:r w:rsidR="00FD0F19">
              <w:rPr>
                <w:rFonts w:eastAsia="SimSun"/>
                <w:iCs/>
                <w:sz w:val="22"/>
                <w:szCs w:val="22"/>
                <w:lang w:val="en-GB" w:eastAsia="zh-CN"/>
              </w:rPr>
              <w:t>s</w:t>
            </w:r>
            <w:r w:rsidR="00550A5C" w:rsidRPr="00803D46">
              <w:rPr>
                <w:rFonts w:eastAsia="SimSun"/>
                <w:iCs/>
                <w:sz w:val="22"/>
                <w:szCs w:val="22"/>
                <w:lang w:val="en-GB" w:eastAsia="zh-CN"/>
              </w:rPr>
              <w:t>.</w:t>
            </w:r>
          </w:p>
        </w:tc>
        <w:tc>
          <w:tcPr>
            <w:tcW w:w="175" w:type="pct"/>
          </w:tcPr>
          <w:p w14:paraId="275CA79B"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2896B39C"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tcPr>
          <w:p w14:paraId="38753A65"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shd w:val="clear" w:color="auto" w:fill="A6A6A6" w:themeFill="background1" w:themeFillShade="A6"/>
          </w:tcPr>
          <w:p w14:paraId="044DFC8D"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3EDE681E"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50A47B0F" w14:textId="77777777" w:rsidTr="007D47E6">
        <w:trPr>
          <w:cantSplit/>
        </w:trPr>
        <w:tc>
          <w:tcPr>
            <w:tcW w:w="2665" w:type="pct"/>
          </w:tcPr>
          <w:p w14:paraId="299A9398" w14:textId="77777777" w:rsidR="00550A5C" w:rsidRPr="00803D46" w:rsidRDefault="00FD0F19" w:rsidP="002D145C">
            <w:pPr>
              <w:pStyle w:val="ListParagraph"/>
              <w:numPr>
                <w:ilvl w:val="0"/>
                <w:numId w:val="53"/>
              </w:numPr>
              <w:tabs>
                <w:tab w:val="left" w:pos="1080"/>
                <w:tab w:val="left" w:pos="1890"/>
              </w:tabs>
              <w:rPr>
                <w:rFonts w:eastAsia="SimSun"/>
                <w:iCs/>
                <w:sz w:val="22"/>
                <w:szCs w:val="22"/>
                <w:lang w:val="en-GB" w:eastAsia="zh-CN"/>
              </w:rPr>
            </w:pPr>
            <w:r>
              <w:rPr>
                <w:rFonts w:eastAsia="SimSun"/>
                <w:iCs/>
                <w:sz w:val="22"/>
                <w:szCs w:val="22"/>
                <w:lang w:val="en-GB" w:eastAsia="zh-CN"/>
              </w:rPr>
              <w:t xml:space="preserve">Elaborate </w:t>
            </w:r>
            <w:r w:rsidR="00D0271E" w:rsidRPr="00803D46">
              <w:rPr>
                <w:rFonts w:eastAsia="SimSun"/>
                <w:iCs/>
                <w:sz w:val="22"/>
                <w:szCs w:val="22"/>
                <w:lang w:val="en-GB" w:eastAsia="zh-CN"/>
              </w:rPr>
              <w:t>guideline</w:t>
            </w:r>
            <w:r>
              <w:rPr>
                <w:rFonts w:eastAsia="SimSun"/>
                <w:iCs/>
                <w:sz w:val="22"/>
                <w:szCs w:val="22"/>
                <w:lang w:val="en-GB" w:eastAsia="zh-CN"/>
              </w:rPr>
              <w:t>s</w:t>
            </w:r>
            <w:r w:rsidR="00D0271E" w:rsidRPr="00803D46">
              <w:rPr>
                <w:rFonts w:eastAsia="SimSun"/>
                <w:iCs/>
                <w:sz w:val="22"/>
                <w:szCs w:val="22"/>
                <w:lang w:val="en-GB" w:eastAsia="zh-CN"/>
              </w:rPr>
              <w:t xml:space="preserve"> and rul</w:t>
            </w:r>
            <w:r>
              <w:rPr>
                <w:rFonts w:eastAsia="SimSun"/>
                <w:iCs/>
                <w:sz w:val="22"/>
                <w:szCs w:val="22"/>
                <w:lang w:val="en-GB" w:eastAsia="zh-CN"/>
              </w:rPr>
              <w:t>es for working together of the n</w:t>
            </w:r>
            <w:r w:rsidR="00D0271E" w:rsidRPr="00803D46">
              <w:rPr>
                <w:rFonts w:eastAsia="SimSun"/>
                <w:iCs/>
                <w:sz w:val="22"/>
                <w:szCs w:val="22"/>
                <w:lang w:val="en-GB" w:eastAsia="zh-CN"/>
              </w:rPr>
              <w:t>etwork.</w:t>
            </w:r>
          </w:p>
        </w:tc>
        <w:tc>
          <w:tcPr>
            <w:tcW w:w="175" w:type="pct"/>
          </w:tcPr>
          <w:p w14:paraId="2A1CFB2C"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34DC8F5E"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tcPr>
          <w:p w14:paraId="0C74CE76"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tcPr>
          <w:p w14:paraId="78213904"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2D95387A"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635CF4D8" w14:textId="77777777" w:rsidTr="007D47E6">
        <w:trPr>
          <w:cantSplit/>
        </w:trPr>
        <w:tc>
          <w:tcPr>
            <w:tcW w:w="2665" w:type="pct"/>
          </w:tcPr>
          <w:p w14:paraId="5111C704" w14:textId="77777777" w:rsidR="00550A5C" w:rsidRPr="00803D46" w:rsidRDefault="00550A5C" w:rsidP="002D145C">
            <w:pPr>
              <w:pStyle w:val="ListParagraph"/>
              <w:numPr>
                <w:ilvl w:val="0"/>
                <w:numId w:val="53"/>
              </w:numPr>
              <w:tabs>
                <w:tab w:val="left" w:pos="1080"/>
                <w:tab w:val="left" w:pos="1890"/>
              </w:tabs>
              <w:rPr>
                <w:rFonts w:eastAsia="SimSun"/>
                <w:iCs/>
                <w:sz w:val="22"/>
                <w:szCs w:val="22"/>
                <w:lang w:val="en-GB" w:eastAsia="zh-CN"/>
              </w:rPr>
            </w:pPr>
            <w:r w:rsidRPr="00803D46">
              <w:rPr>
                <w:rFonts w:eastAsia="SimSun"/>
                <w:iCs/>
                <w:sz w:val="22"/>
                <w:szCs w:val="22"/>
                <w:lang w:val="en-GB" w:eastAsia="zh-CN"/>
              </w:rPr>
              <w:t>Implement a communication plan for the project</w:t>
            </w:r>
          </w:p>
        </w:tc>
        <w:tc>
          <w:tcPr>
            <w:tcW w:w="175" w:type="pct"/>
            <w:shd w:val="clear" w:color="auto" w:fill="A6A6A6" w:themeFill="background1" w:themeFillShade="A6"/>
          </w:tcPr>
          <w:p w14:paraId="320CB2C1"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2C3268D6"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24ECA19A"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shd w:val="clear" w:color="auto" w:fill="A6A6A6" w:themeFill="background1" w:themeFillShade="A6"/>
          </w:tcPr>
          <w:p w14:paraId="25004BD7"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176A481B"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0CC0176A" w14:textId="77777777" w:rsidTr="007D47E6">
        <w:trPr>
          <w:cantSplit/>
        </w:trPr>
        <w:tc>
          <w:tcPr>
            <w:tcW w:w="2665" w:type="pct"/>
          </w:tcPr>
          <w:p w14:paraId="0029F5CA" w14:textId="77777777" w:rsidR="00550A5C" w:rsidRPr="00803D46" w:rsidRDefault="00D0271E" w:rsidP="002D145C">
            <w:pPr>
              <w:pStyle w:val="ListParagraph"/>
              <w:numPr>
                <w:ilvl w:val="0"/>
                <w:numId w:val="53"/>
              </w:numPr>
              <w:tabs>
                <w:tab w:val="left" w:pos="1080"/>
                <w:tab w:val="left" w:pos="1890"/>
              </w:tabs>
              <w:rPr>
                <w:rFonts w:eastAsia="SimSun"/>
                <w:iCs/>
                <w:sz w:val="22"/>
                <w:szCs w:val="22"/>
                <w:lang w:val="en-GB" w:eastAsia="zh-CN"/>
              </w:rPr>
            </w:pPr>
            <w:r w:rsidRPr="00803D46">
              <w:rPr>
                <w:rFonts w:eastAsia="SimSun"/>
                <w:iCs/>
                <w:sz w:val="22"/>
                <w:szCs w:val="22"/>
                <w:lang w:val="en-GB" w:eastAsia="zh-CN"/>
              </w:rPr>
              <w:t>Real</w:t>
            </w:r>
            <w:r w:rsidR="00DA20CC">
              <w:rPr>
                <w:rFonts w:eastAsia="SimSun"/>
                <w:iCs/>
                <w:sz w:val="22"/>
                <w:szCs w:val="22"/>
                <w:lang w:val="en-GB" w:eastAsia="zh-CN"/>
              </w:rPr>
              <w:t>ize</w:t>
            </w:r>
            <w:r w:rsidRPr="00803D46">
              <w:rPr>
                <w:rFonts w:eastAsia="SimSun"/>
                <w:iCs/>
                <w:sz w:val="22"/>
                <w:szCs w:val="22"/>
                <w:lang w:val="en-GB" w:eastAsia="zh-CN"/>
              </w:rPr>
              <w:t xml:space="preserve"> direct</w:t>
            </w:r>
            <w:r w:rsidR="00550A5C" w:rsidRPr="00803D46">
              <w:rPr>
                <w:rFonts w:eastAsia="SimSun"/>
                <w:iCs/>
                <w:sz w:val="22"/>
                <w:szCs w:val="22"/>
                <w:lang w:val="en-GB" w:eastAsia="zh-CN"/>
              </w:rPr>
              <w:t xml:space="preserve"> actions designed and implemented by Libyan NGOs (learning-by doing approach). </w:t>
            </w:r>
          </w:p>
        </w:tc>
        <w:tc>
          <w:tcPr>
            <w:tcW w:w="175" w:type="pct"/>
            <w:shd w:val="clear" w:color="auto" w:fill="A6A6A6" w:themeFill="background1" w:themeFillShade="A6"/>
          </w:tcPr>
          <w:p w14:paraId="64C6E866"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3DCE7CBB"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6A6A6" w:themeFill="background1" w:themeFillShade="A6"/>
          </w:tcPr>
          <w:p w14:paraId="3593D479"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shd w:val="clear" w:color="auto" w:fill="A6A6A6" w:themeFill="background1" w:themeFillShade="A6"/>
          </w:tcPr>
          <w:p w14:paraId="034AE4D3"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tcPr>
          <w:p w14:paraId="6B393556"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7FEC0EC3" w14:textId="77777777" w:rsidTr="007D47E6">
        <w:trPr>
          <w:cantSplit/>
        </w:trPr>
        <w:tc>
          <w:tcPr>
            <w:tcW w:w="2665" w:type="pct"/>
          </w:tcPr>
          <w:p w14:paraId="404EE898" w14:textId="77777777" w:rsidR="00550A5C" w:rsidRPr="00803D46" w:rsidRDefault="00550A5C" w:rsidP="007D47E6">
            <w:pPr>
              <w:tabs>
                <w:tab w:val="left" w:pos="1080"/>
                <w:tab w:val="left" w:pos="1890"/>
              </w:tabs>
              <w:rPr>
                <w:rFonts w:eastAsia="SimSun"/>
                <w:b/>
                <w:iCs/>
                <w:sz w:val="22"/>
                <w:szCs w:val="22"/>
                <w:lang w:val="en-GB" w:eastAsia="zh-CN"/>
              </w:rPr>
            </w:pPr>
            <w:r w:rsidRPr="00803D46">
              <w:rPr>
                <w:rFonts w:eastAsia="SimSun"/>
                <w:b/>
                <w:iCs/>
                <w:sz w:val="22"/>
                <w:szCs w:val="22"/>
                <w:lang w:val="en-GB" w:eastAsia="zh-CN"/>
              </w:rPr>
              <w:t xml:space="preserve">Phase 3:  Establish a cooperation between Libyan NGOs and similar networks in Morocco and Tunisia </w:t>
            </w:r>
          </w:p>
          <w:p w14:paraId="2E3DD3B4" w14:textId="77777777" w:rsidR="00550A5C" w:rsidRPr="00803D46" w:rsidRDefault="00550A5C" w:rsidP="007D47E6">
            <w:pPr>
              <w:tabs>
                <w:tab w:val="left" w:pos="1080"/>
                <w:tab w:val="left" w:pos="1890"/>
              </w:tabs>
              <w:rPr>
                <w:rFonts w:eastAsia="SimSun"/>
                <w:iCs/>
                <w:sz w:val="22"/>
                <w:szCs w:val="22"/>
                <w:lang w:val="en-GB" w:eastAsia="zh-CN"/>
              </w:rPr>
            </w:pPr>
          </w:p>
        </w:tc>
        <w:tc>
          <w:tcPr>
            <w:tcW w:w="175" w:type="pct"/>
            <w:shd w:val="clear" w:color="auto" w:fill="auto"/>
          </w:tcPr>
          <w:p w14:paraId="14EF7AFB"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uto"/>
          </w:tcPr>
          <w:p w14:paraId="424DB9D0" w14:textId="77777777" w:rsidR="00550A5C" w:rsidRPr="00803D46" w:rsidRDefault="00550A5C" w:rsidP="00953D72">
            <w:pPr>
              <w:tabs>
                <w:tab w:val="left" w:pos="1080"/>
                <w:tab w:val="left" w:pos="1890"/>
              </w:tabs>
              <w:rPr>
                <w:rFonts w:eastAsia="SimSun"/>
                <w:iCs/>
                <w:sz w:val="22"/>
                <w:szCs w:val="22"/>
                <w:lang w:val="en-GB" w:eastAsia="zh-CN"/>
              </w:rPr>
            </w:pPr>
          </w:p>
        </w:tc>
        <w:tc>
          <w:tcPr>
            <w:tcW w:w="177" w:type="pct"/>
            <w:shd w:val="clear" w:color="auto" w:fill="auto"/>
          </w:tcPr>
          <w:p w14:paraId="3ADE371B" w14:textId="77777777" w:rsidR="00550A5C" w:rsidRPr="00803D46" w:rsidRDefault="00550A5C" w:rsidP="00953D72">
            <w:pPr>
              <w:tabs>
                <w:tab w:val="left" w:pos="1080"/>
                <w:tab w:val="left" w:pos="1890"/>
              </w:tabs>
              <w:rPr>
                <w:rFonts w:eastAsia="SimSun"/>
                <w:iCs/>
                <w:sz w:val="22"/>
                <w:szCs w:val="22"/>
                <w:lang w:val="en-GB" w:eastAsia="zh-CN"/>
              </w:rPr>
            </w:pPr>
          </w:p>
        </w:tc>
        <w:tc>
          <w:tcPr>
            <w:tcW w:w="351" w:type="pct"/>
            <w:shd w:val="clear" w:color="auto" w:fill="auto"/>
          </w:tcPr>
          <w:p w14:paraId="79F4D8C7" w14:textId="77777777" w:rsidR="00550A5C" w:rsidRPr="00803D46" w:rsidRDefault="00550A5C" w:rsidP="00953D72">
            <w:pPr>
              <w:tabs>
                <w:tab w:val="left" w:pos="1080"/>
                <w:tab w:val="left" w:pos="1890"/>
              </w:tabs>
              <w:rPr>
                <w:rFonts w:eastAsia="SimSun"/>
                <w:iCs/>
                <w:sz w:val="22"/>
                <w:szCs w:val="22"/>
                <w:lang w:val="en-GB" w:eastAsia="zh-CN"/>
              </w:rPr>
            </w:pPr>
          </w:p>
        </w:tc>
        <w:tc>
          <w:tcPr>
            <w:tcW w:w="1455" w:type="pct"/>
            <w:shd w:val="clear" w:color="auto" w:fill="auto"/>
          </w:tcPr>
          <w:p w14:paraId="412D3F8E" w14:textId="77777777" w:rsidR="00550A5C" w:rsidRPr="00803D46" w:rsidRDefault="00FD0F19" w:rsidP="00953D72">
            <w:pPr>
              <w:tabs>
                <w:tab w:val="left" w:pos="1080"/>
                <w:tab w:val="left" w:pos="1890"/>
              </w:tabs>
              <w:rPr>
                <w:rFonts w:eastAsia="SimSun"/>
                <w:iCs/>
                <w:sz w:val="22"/>
                <w:szCs w:val="22"/>
                <w:lang w:val="en-GB" w:eastAsia="zh-CN"/>
              </w:rPr>
            </w:pPr>
            <w:r w:rsidRPr="00803D46">
              <w:rPr>
                <w:sz w:val="20"/>
                <w:lang w:val="en-GB" w:eastAsia="es-ES"/>
              </w:rPr>
              <w:t xml:space="preserve">WWF </w:t>
            </w:r>
            <w:proofErr w:type="spellStart"/>
            <w:r w:rsidRPr="00803D46">
              <w:rPr>
                <w:sz w:val="20"/>
                <w:lang w:val="en-GB" w:eastAsia="es-ES"/>
              </w:rPr>
              <w:t>MedPO</w:t>
            </w:r>
            <w:proofErr w:type="spellEnd"/>
            <w:r w:rsidRPr="00803D46">
              <w:rPr>
                <w:rFonts w:eastAsia="SimSun"/>
                <w:iCs/>
                <w:sz w:val="22"/>
                <w:szCs w:val="22"/>
                <w:lang w:val="en-GB" w:eastAsia="zh-CN"/>
              </w:rPr>
              <w:t xml:space="preserve"> </w:t>
            </w:r>
            <w:r w:rsidR="00550A5C" w:rsidRPr="00803D46">
              <w:rPr>
                <w:rFonts w:eastAsia="SimSun"/>
                <w:iCs/>
                <w:sz w:val="22"/>
                <w:szCs w:val="22"/>
                <w:lang w:val="en-GB" w:eastAsia="zh-CN"/>
              </w:rPr>
              <w:t>/LWT</w:t>
            </w:r>
          </w:p>
        </w:tc>
      </w:tr>
      <w:tr w:rsidR="00550A5C" w:rsidRPr="00803D46" w14:paraId="4F9D64BC" w14:textId="77777777" w:rsidTr="00550A5C">
        <w:trPr>
          <w:cantSplit/>
        </w:trPr>
        <w:tc>
          <w:tcPr>
            <w:tcW w:w="2665" w:type="pct"/>
          </w:tcPr>
          <w:p w14:paraId="1DFF496D" w14:textId="77777777" w:rsidR="00550A5C" w:rsidRPr="00803D46" w:rsidRDefault="00550A5C" w:rsidP="002D145C">
            <w:pPr>
              <w:pStyle w:val="ListParagraph"/>
              <w:numPr>
                <w:ilvl w:val="0"/>
                <w:numId w:val="50"/>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Organize exchange visit to Tunisia </w:t>
            </w:r>
          </w:p>
        </w:tc>
        <w:tc>
          <w:tcPr>
            <w:tcW w:w="175" w:type="pct"/>
          </w:tcPr>
          <w:p w14:paraId="65B0945E" w14:textId="77777777" w:rsidR="00550A5C" w:rsidRPr="00803D46" w:rsidRDefault="00550A5C" w:rsidP="00550A5C">
            <w:pPr>
              <w:rPr>
                <w:sz w:val="20"/>
                <w:lang w:val="en-GB"/>
              </w:rPr>
            </w:pPr>
          </w:p>
        </w:tc>
        <w:tc>
          <w:tcPr>
            <w:tcW w:w="177" w:type="pct"/>
            <w:shd w:val="clear" w:color="auto" w:fill="A6A6A6" w:themeFill="background1" w:themeFillShade="A6"/>
          </w:tcPr>
          <w:p w14:paraId="4238B5B6" w14:textId="77777777" w:rsidR="00550A5C" w:rsidRPr="00803D46" w:rsidRDefault="00550A5C" w:rsidP="00550A5C">
            <w:pPr>
              <w:rPr>
                <w:sz w:val="20"/>
                <w:lang w:val="en-GB"/>
              </w:rPr>
            </w:pPr>
          </w:p>
        </w:tc>
        <w:tc>
          <w:tcPr>
            <w:tcW w:w="177" w:type="pct"/>
          </w:tcPr>
          <w:p w14:paraId="149FDF9C" w14:textId="77777777" w:rsidR="00550A5C" w:rsidRPr="00803D46" w:rsidRDefault="00550A5C" w:rsidP="00550A5C">
            <w:pPr>
              <w:rPr>
                <w:sz w:val="20"/>
                <w:lang w:val="en-GB"/>
              </w:rPr>
            </w:pPr>
          </w:p>
        </w:tc>
        <w:tc>
          <w:tcPr>
            <w:tcW w:w="351" w:type="pct"/>
          </w:tcPr>
          <w:p w14:paraId="54522B01" w14:textId="77777777" w:rsidR="00550A5C" w:rsidRPr="00803D46" w:rsidRDefault="00550A5C" w:rsidP="00550A5C">
            <w:pPr>
              <w:rPr>
                <w:sz w:val="20"/>
                <w:lang w:val="en-GB"/>
              </w:rPr>
            </w:pPr>
          </w:p>
        </w:tc>
        <w:tc>
          <w:tcPr>
            <w:tcW w:w="1455" w:type="pct"/>
          </w:tcPr>
          <w:p w14:paraId="6F489C34" w14:textId="77777777" w:rsidR="00550A5C" w:rsidRPr="00803D46" w:rsidRDefault="00FD0F19" w:rsidP="00550A5C">
            <w:pPr>
              <w:rPr>
                <w:sz w:val="20"/>
                <w:lang w:val="en-GB"/>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rPr>
              <w:t xml:space="preserve"> </w:t>
            </w:r>
            <w:r w:rsidR="00550A5C" w:rsidRPr="00803D46">
              <w:rPr>
                <w:sz w:val="20"/>
                <w:lang w:val="en-GB"/>
              </w:rPr>
              <w:t>/LWT</w:t>
            </w:r>
          </w:p>
        </w:tc>
      </w:tr>
      <w:tr w:rsidR="00550A5C" w:rsidRPr="002966B3" w14:paraId="7DC45C86" w14:textId="77777777" w:rsidTr="00550A5C">
        <w:trPr>
          <w:cantSplit/>
        </w:trPr>
        <w:tc>
          <w:tcPr>
            <w:tcW w:w="2665" w:type="pct"/>
          </w:tcPr>
          <w:p w14:paraId="642E6539" w14:textId="77777777" w:rsidR="00550A5C" w:rsidRPr="00803D46" w:rsidRDefault="00550A5C" w:rsidP="002D145C">
            <w:pPr>
              <w:pStyle w:val="ListParagraph"/>
              <w:numPr>
                <w:ilvl w:val="0"/>
                <w:numId w:val="50"/>
              </w:numPr>
              <w:tabs>
                <w:tab w:val="left" w:pos="1080"/>
                <w:tab w:val="left" w:pos="1890"/>
              </w:tabs>
              <w:rPr>
                <w:rFonts w:eastAsia="SimSun"/>
                <w:iCs/>
                <w:sz w:val="22"/>
                <w:szCs w:val="22"/>
                <w:lang w:val="en-GB" w:eastAsia="zh-CN"/>
              </w:rPr>
            </w:pPr>
            <w:r w:rsidRPr="00803D46">
              <w:rPr>
                <w:rFonts w:eastAsia="SimSun"/>
                <w:iCs/>
                <w:sz w:val="22"/>
                <w:szCs w:val="22"/>
                <w:lang w:val="en-GB" w:eastAsia="zh-CN"/>
              </w:rPr>
              <w:t>Organize exchange visit to Morocco</w:t>
            </w:r>
          </w:p>
        </w:tc>
        <w:tc>
          <w:tcPr>
            <w:tcW w:w="175" w:type="pct"/>
          </w:tcPr>
          <w:p w14:paraId="62EE2F3F" w14:textId="77777777" w:rsidR="00550A5C" w:rsidRPr="00803D46" w:rsidRDefault="00550A5C" w:rsidP="00550A5C">
            <w:pPr>
              <w:rPr>
                <w:sz w:val="20"/>
                <w:lang w:val="en-GB"/>
              </w:rPr>
            </w:pPr>
          </w:p>
        </w:tc>
        <w:tc>
          <w:tcPr>
            <w:tcW w:w="177" w:type="pct"/>
            <w:shd w:val="clear" w:color="auto" w:fill="auto"/>
          </w:tcPr>
          <w:p w14:paraId="6697612C" w14:textId="77777777" w:rsidR="00550A5C" w:rsidRPr="00803D46" w:rsidRDefault="00550A5C" w:rsidP="00550A5C">
            <w:pPr>
              <w:rPr>
                <w:sz w:val="20"/>
                <w:lang w:val="en-GB"/>
              </w:rPr>
            </w:pPr>
          </w:p>
        </w:tc>
        <w:tc>
          <w:tcPr>
            <w:tcW w:w="177" w:type="pct"/>
            <w:shd w:val="clear" w:color="auto" w:fill="A6A6A6" w:themeFill="background1" w:themeFillShade="A6"/>
          </w:tcPr>
          <w:p w14:paraId="5877B44B" w14:textId="77777777" w:rsidR="00550A5C" w:rsidRPr="00803D46" w:rsidRDefault="00550A5C" w:rsidP="00550A5C">
            <w:pPr>
              <w:rPr>
                <w:sz w:val="20"/>
                <w:lang w:val="en-GB"/>
              </w:rPr>
            </w:pPr>
          </w:p>
        </w:tc>
        <w:tc>
          <w:tcPr>
            <w:tcW w:w="351" w:type="pct"/>
          </w:tcPr>
          <w:p w14:paraId="034C7CE3" w14:textId="77777777" w:rsidR="00550A5C" w:rsidRPr="00803D46" w:rsidRDefault="00550A5C" w:rsidP="00550A5C">
            <w:pPr>
              <w:rPr>
                <w:sz w:val="20"/>
                <w:lang w:val="en-GB"/>
              </w:rPr>
            </w:pPr>
          </w:p>
        </w:tc>
        <w:tc>
          <w:tcPr>
            <w:tcW w:w="1455" w:type="pct"/>
          </w:tcPr>
          <w:p w14:paraId="285FC990" w14:textId="77777777" w:rsidR="00550A5C" w:rsidRPr="00803D46" w:rsidRDefault="00550A5C" w:rsidP="00550A5C">
            <w:pPr>
              <w:rPr>
                <w:sz w:val="20"/>
                <w:lang w:val="en-GB"/>
              </w:rPr>
            </w:pPr>
          </w:p>
        </w:tc>
      </w:tr>
      <w:tr w:rsidR="00550A5C" w:rsidRPr="00803D46" w14:paraId="79823385" w14:textId="77777777" w:rsidTr="00550A5C">
        <w:trPr>
          <w:cantSplit/>
        </w:trPr>
        <w:tc>
          <w:tcPr>
            <w:tcW w:w="2665" w:type="pct"/>
          </w:tcPr>
          <w:p w14:paraId="711E6EE6" w14:textId="77777777" w:rsidR="00550A5C" w:rsidRPr="00803D46" w:rsidRDefault="00FD0F19" w:rsidP="002D145C">
            <w:pPr>
              <w:pStyle w:val="ListParagraph"/>
              <w:numPr>
                <w:ilvl w:val="0"/>
                <w:numId w:val="50"/>
              </w:numPr>
              <w:tabs>
                <w:tab w:val="left" w:pos="1080"/>
                <w:tab w:val="left" w:pos="1890"/>
              </w:tabs>
              <w:rPr>
                <w:rFonts w:eastAsia="SimSun"/>
                <w:iCs/>
                <w:sz w:val="22"/>
                <w:szCs w:val="22"/>
                <w:lang w:val="en-GB" w:eastAsia="zh-CN"/>
              </w:rPr>
            </w:pPr>
            <w:r>
              <w:rPr>
                <w:rFonts w:eastAsia="SimSun"/>
                <w:iCs/>
                <w:sz w:val="22"/>
                <w:szCs w:val="22"/>
                <w:lang w:val="en-GB" w:eastAsia="zh-CN"/>
              </w:rPr>
              <w:t>Elaborate</w:t>
            </w:r>
            <w:r w:rsidR="00550A5C" w:rsidRPr="00803D46">
              <w:rPr>
                <w:rFonts w:eastAsia="SimSun"/>
                <w:iCs/>
                <w:sz w:val="22"/>
                <w:szCs w:val="22"/>
                <w:lang w:val="en-GB" w:eastAsia="zh-CN"/>
              </w:rPr>
              <w:t xml:space="preserve"> the external Project evaluation </w:t>
            </w:r>
          </w:p>
        </w:tc>
        <w:tc>
          <w:tcPr>
            <w:tcW w:w="175" w:type="pct"/>
          </w:tcPr>
          <w:p w14:paraId="37914EE3" w14:textId="77777777" w:rsidR="00550A5C" w:rsidRPr="00803D46" w:rsidRDefault="00550A5C" w:rsidP="00550A5C">
            <w:pPr>
              <w:rPr>
                <w:sz w:val="20"/>
                <w:lang w:val="en-GB"/>
              </w:rPr>
            </w:pPr>
          </w:p>
        </w:tc>
        <w:tc>
          <w:tcPr>
            <w:tcW w:w="177" w:type="pct"/>
            <w:shd w:val="clear" w:color="auto" w:fill="auto"/>
          </w:tcPr>
          <w:p w14:paraId="5C8C3281" w14:textId="77777777" w:rsidR="00550A5C" w:rsidRPr="00803D46" w:rsidRDefault="00550A5C" w:rsidP="00550A5C">
            <w:pPr>
              <w:rPr>
                <w:sz w:val="20"/>
                <w:lang w:val="en-GB"/>
              </w:rPr>
            </w:pPr>
          </w:p>
        </w:tc>
        <w:tc>
          <w:tcPr>
            <w:tcW w:w="177" w:type="pct"/>
            <w:shd w:val="clear" w:color="auto" w:fill="auto"/>
          </w:tcPr>
          <w:p w14:paraId="097A691E" w14:textId="77777777" w:rsidR="00550A5C" w:rsidRPr="00803D46" w:rsidRDefault="00550A5C" w:rsidP="00550A5C">
            <w:pPr>
              <w:rPr>
                <w:sz w:val="20"/>
                <w:lang w:val="en-GB"/>
              </w:rPr>
            </w:pPr>
          </w:p>
        </w:tc>
        <w:tc>
          <w:tcPr>
            <w:tcW w:w="351" w:type="pct"/>
            <w:shd w:val="clear" w:color="auto" w:fill="A6A6A6" w:themeFill="background1" w:themeFillShade="A6"/>
          </w:tcPr>
          <w:p w14:paraId="381F46BE" w14:textId="77777777" w:rsidR="00550A5C" w:rsidRPr="00803D46" w:rsidRDefault="00550A5C" w:rsidP="00550A5C">
            <w:pPr>
              <w:rPr>
                <w:sz w:val="20"/>
                <w:lang w:val="en-GB"/>
              </w:rPr>
            </w:pPr>
          </w:p>
        </w:tc>
        <w:tc>
          <w:tcPr>
            <w:tcW w:w="1455" w:type="pct"/>
          </w:tcPr>
          <w:p w14:paraId="22E9AC42" w14:textId="77777777" w:rsidR="00550A5C" w:rsidRPr="00803D46" w:rsidRDefault="00FD0F19" w:rsidP="00550A5C">
            <w:pPr>
              <w:rPr>
                <w:sz w:val="20"/>
                <w:lang w:val="en-GB"/>
              </w:rPr>
            </w:pPr>
            <w:r w:rsidRPr="00803D46">
              <w:rPr>
                <w:sz w:val="20"/>
                <w:lang w:val="en-GB" w:eastAsia="es-ES"/>
              </w:rPr>
              <w:t xml:space="preserve">WWF </w:t>
            </w:r>
            <w:proofErr w:type="spellStart"/>
            <w:r w:rsidRPr="00803D46">
              <w:rPr>
                <w:sz w:val="20"/>
                <w:lang w:val="en-GB" w:eastAsia="es-ES"/>
              </w:rPr>
              <w:t>MedPO</w:t>
            </w:r>
            <w:proofErr w:type="spellEnd"/>
          </w:p>
        </w:tc>
      </w:tr>
      <w:tr w:rsidR="00550A5C" w:rsidRPr="00803D46" w14:paraId="529E32D2" w14:textId="77777777" w:rsidTr="00550A5C">
        <w:trPr>
          <w:cantSplit/>
        </w:trPr>
        <w:tc>
          <w:tcPr>
            <w:tcW w:w="2665" w:type="pct"/>
          </w:tcPr>
          <w:p w14:paraId="12FF6377" w14:textId="77777777" w:rsidR="00550A5C" w:rsidRPr="00803D46" w:rsidRDefault="00550A5C" w:rsidP="002D145C">
            <w:pPr>
              <w:pStyle w:val="ListParagraph"/>
              <w:numPr>
                <w:ilvl w:val="0"/>
                <w:numId w:val="50"/>
              </w:numPr>
              <w:tabs>
                <w:tab w:val="left" w:pos="1080"/>
                <w:tab w:val="left" w:pos="1890"/>
              </w:tabs>
              <w:rPr>
                <w:rFonts w:eastAsia="SimSun"/>
                <w:iCs/>
                <w:sz w:val="22"/>
                <w:szCs w:val="22"/>
                <w:lang w:val="en-GB" w:eastAsia="zh-CN"/>
              </w:rPr>
            </w:pPr>
            <w:r w:rsidRPr="00803D46">
              <w:rPr>
                <w:rFonts w:eastAsia="SimSun"/>
                <w:iCs/>
                <w:sz w:val="22"/>
                <w:szCs w:val="22"/>
                <w:lang w:val="en-GB" w:eastAsia="zh-CN"/>
              </w:rPr>
              <w:t xml:space="preserve">Organize the closing Event </w:t>
            </w:r>
          </w:p>
        </w:tc>
        <w:tc>
          <w:tcPr>
            <w:tcW w:w="175" w:type="pct"/>
          </w:tcPr>
          <w:p w14:paraId="6A97804E" w14:textId="77777777" w:rsidR="00550A5C" w:rsidRPr="00803D46" w:rsidRDefault="00550A5C" w:rsidP="00550A5C">
            <w:pPr>
              <w:rPr>
                <w:sz w:val="20"/>
                <w:lang w:val="en-GB"/>
              </w:rPr>
            </w:pPr>
          </w:p>
        </w:tc>
        <w:tc>
          <w:tcPr>
            <w:tcW w:w="177" w:type="pct"/>
            <w:shd w:val="clear" w:color="auto" w:fill="auto"/>
          </w:tcPr>
          <w:p w14:paraId="51221364" w14:textId="77777777" w:rsidR="00550A5C" w:rsidRPr="00803D46" w:rsidRDefault="00550A5C" w:rsidP="00550A5C">
            <w:pPr>
              <w:rPr>
                <w:sz w:val="20"/>
                <w:lang w:val="en-GB"/>
              </w:rPr>
            </w:pPr>
          </w:p>
        </w:tc>
        <w:tc>
          <w:tcPr>
            <w:tcW w:w="177" w:type="pct"/>
            <w:shd w:val="clear" w:color="auto" w:fill="auto"/>
          </w:tcPr>
          <w:p w14:paraId="234EC21D" w14:textId="77777777" w:rsidR="00550A5C" w:rsidRPr="00803D46" w:rsidRDefault="00550A5C" w:rsidP="00550A5C">
            <w:pPr>
              <w:rPr>
                <w:sz w:val="20"/>
                <w:lang w:val="en-GB"/>
              </w:rPr>
            </w:pPr>
          </w:p>
        </w:tc>
        <w:tc>
          <w:tcPr>
            <w:tcW w:w="351" w:type="pct"/>
            <w:shd w:val="clear" w:color="auto" w:fill="A6A6A6" w:themeFill="background1" w:themeFillShade="A6"/>
          </w:tcPr>
          <w:p w14:paraId="1F79A3C2" w14:textId="77777777" w:rsidR="00550A5C" w:rsidRPr="00803D46" w:rsidRDefault="00550A5C" w:rsidP="00550A5C">
            <w:pPr>
              <w:rPr>
                <w:sz w:val="20"/>
                <w:lang w:val="en-GB"/>
              </w:rPr>
            </w:pPr>
          </w:p>
        </w:tc>
        <w:tc>
          <w:tcPr>
            <w:tcW w:w="1455" w:type="pct"/>
          </w:tcPr>
          <w:p w14:paraId="188C1F6C" w14:textId="77777777" w:rsidR="00550A5C" w:rsidRPr="00803D46" w:rsidRDefault="00FD0F19" w:rsidP="00550A5C">
            <w:pPr>
              <w:rPr>
                <w:sz w:val="20"/>
                <w:lang w:val="en-GB"/>
              </w:rPr>
            </w:pPr>
            <w:r w:rsidRPr="00803D46">
              <w:rPr>
                <w:sz w:val="20"/>
                <w:lang w:val="en-GB" w:eastAsia="es-ES"/>
              </w:rPr>
              <w:t xml:space="preserve">WWF </w:t>
            </w:r>
            <w:proofErr w:type="spellStart"/>
            <w:r w:rsidRPr="00803D46">
              <w:rPr>
                <w:sz w:val="20"/>
                <w:lang w:val="en-GB" w:eastAsia="es-ES"/>
              </w:rPr>
              <w:t>MedPO</w:t>
            </w:r>
            <w:proofErr w:type="spellEnd"/>
            <w:r w:rsidRPr="00803D46">
              <w:rPr>
                <w:sz w:val="20"/>
                <w:lang w:val="en-GB"/>
              </w:rPr>
              <w:t xml:space="preserve"> </w:t>
            </w:r>
            <w:r w:rsidR="00550A5C" w:rsidRPr="00803D46">
              <w:rPr>
                <w:sz w:val="20"/>
                <w:lang w:val="en-GB"/>
              </w:rPr>
              <w:t>/LWT</w:t>
            </w:r>
          </w:p>
        </w:tc>
      </w:tr>
      <w:tr w:rsidR="00550A5C" w:rsidRPr="00803D46" w14:paraId="3F43A4E1" w14:textId="77777777" w:rsidTr="00550A5C">
        <w:trPr>
          <w:cantSplit/>
        </w:trPr>
        <w:tc>
          <w:tcPr>
            <w:tcW w:w="2665" w:type="pct"/>
          </w:tcPr>
          <w:p w14:paraId="1A109229" w14:textId="77777777" w:rsidR="00550A5C" w:rsidRPr="00803D46" w:rsidRDefault="00550A5C" w:rsidP="002D145C">
            <w:pPr>
              <w:pStyle w:val="ListParagraph"/>
              <w:numPr>
                <w:ilvl w:val="0"/>
                <w:numId w:val="50"/>
              </w:numPr>
              <w:tabs>
                <w:tab w:val="left" w:pos="1080"/>
                <w:tab w:val="left" w:pos="1890"/>
              </w:tabs>
              <w:rPr>
                <w:rFonts w:eastAsia="SimSun"/>
                <w:iCs/>
                <w:sz w:val="22"/>
                <w:szCs w:val="22"/>
                <w:lang w:val="en-GB" w:eastAsia="zh-CN"/>
              </w:rPr>
            </w:pPr>
            <w:r w:rsidRPr="00803D46">
              <w:rPr>
                <w:rFonts w:eastAsia="SimSun"/>
                <w:iCs/>
                <w:sz w:val="22"/>
                <w:szCs w:val="22"/>
                <w:lang w:val="en-GB" w:eastAsia="zh-CN"/>
              </w:rPr>
              <w:t>Final Reporting</w:t>
            </w:r>
          </w:p>
        </w:tc>
        <w:tc>
          <w:tcPr>
            <w:tcW w:w="175" w:type="pct"/>
          </w:tcPr>
          <w:p w14:paraId="08C3E9A4" w14:textId="77777777" w:rsidR="00550A5C" w:rsidRPr="00803D46" w:rsidRDefault="00550A5C" w:rsidP="00550A5C">
            <w:pPr>
              <w:rPr>
                <w:sz w:val="20"/>
                <w:lang w:val="en-GB"/>
              </w:rPr>
            </w:pPr>
          </w:p>
        </w:tc>
        <w:tc>
          <w:tcPr>
            <w:tcW w:w="177" w:type="pct"/>
            <w:shd w:val="clear" w:color="auto" w:fill="auto"/>
          </w:tcPr>
          <w:p w14:paraId="5EE6FBA3" w14:textId="77777777" w:rsidR="00550A5C" w:rsidRPr="00803D46" w:rsidRDefault="00550A5C" w:rsidP="00550A5C">
            <w:pPr>
              <w:rPr>
                <w:sz w:val="20"/>
                <w:lang w:val="en-GB"/>
              </w:rPr>
            </w:pPr>
          </w:p>
        </w:tc>
        <w:tc>
          <w:tcPr>
            <w:tcW w:w="177" w:type="pct"/>
            <w:shd w:val="clear" w:color="auto" w:fill="auto"/>
          </w:tcPr>
          <w:p w14:paraId="5E508BDB" w14:textId="77777777" w:rsidR="00550A5C" w:rsidRPr="00803D46" w:rsidRDefault="00550A5C" w:rsidP="00550A5C">
            <w:pPr>
              <w:rPr>
                <w:sz w:val="20"/>
                <w:lang w:val="en-GB"/>
              </w:rPr>
            </w:pPr>
          </w:p>
        </w:tc>
        <w:tc>
          <w:tcPr>
            <w:tcW w:w="351" w:type="pct"/>
            <w:shd w:val="clear" w:color="auto" w:fill="A6A6A6" w:themeFill="background1" w:themeFillShade="A6"/>
          </w:tcPr>
          <w:p w14:paraId="53124320" w14:textId="77777777" w:rsidR="00550A5C" w:rsidRPr="00803D46" w:rsidRDefault="00550A5C" w:rsidP="00550A5C">
            <w:pPr>
              <w:rPr>
                <w:sz w:val="20"/>
                <w:lang w:val="en-GB"/>
              </w:rPr>
            </w:pPr>
          </w:p>
        </w:tc>
        <w:tc>
          <w:tcPr>
            <w:tcW w:w="1455" w:type="pct"/>
          </w:tcPr>
          <w:p w14:paraId="7EA5F20C" w14:textId="77777777" w:rsidR="00550A5C" w:rsidRPr="00803D46" w:rsidRDefault="00FD0F19" w:rsidP="00550A5C">
            <w:pPr>
              <w:rPr>
                <w:sz w:val="20"/>
                <w:lang w:val="en-GB"/>
              </w:rPr>
            </w:pPr>
            <w:r w:rsidRPr="00803D46">
              <w:rPr>
                <w:sz w:val="20"/>
                <w:lang w:val="en-GB" w:eastAsia="es-ES"/>
              </w:rPr>
              <w:t xml:space="preserve">WWF </w:t>
            </w:r>
            <w:proofErr w:type="spellStart"/>
            <w:r w:rsidRPr="00803D46">
              <w:rPr>
                <w:sz w:val="20"/>
                <w:lang w:val="en-GB" w:eastAsia="es-ES"/>
              </w:rPr>
              <w:t>MedPO</w:t>
            </w:r>
            <w:proofErr w:type="spellEnd"/>
          </w:p>
        </w:tc>
      </w:tr>
    </w:tbl>
    <w:p w14:paraId="21192295" w14:textId="77777777" w:rsidR="00550A5C" w:rsidRPr="00803D46" w:rsidRDefault="00550A5C" w:rsidP="0075721F">
      <w:pPr>
        <w:spacing w:before="120"/>
        <w:jc w:val="both"/>
        <w:rPr>
          <w:sz w:val="22"/>
          <w:szCs w:val="22"/>
          <w:lang w:val="en-GB"/>
        </w:rPr>
      </w:pPr>
    </w:p>
    <w:p w14:paraId="5C50759C" w14:textId="77777777" w:rsidR="00B45B15" w:rsidRPr="00803D46" w:rsidRDefault="00B45B15" w:rsidP="00FB2215">
      <w:pPr>
        <w:pStyle w:val="Heading3"/>
        <w:rPr>
          <w:lang w:val="en-GB"/>
        </w:rPr>
      </w:pPr>
      <w:r w:rsidRPr="00803D46">
        <w:rPr>
          <w:lang w:val="en-GB"/>
        </w:rPr>
        <w:t>Sustainability of the action (max 3 pages)</w:t>
      </w:r>
    </w:p>
    <w:p w14:paraId="15BCC674" w14:textId="77777777" w:rsidR="000F6022" w:rsidRPr="00803D46" w:rsidRDefault="000F6022" w:rsidP="00953D72">
      <w:pPr>
        <w:jc w:val="both"/>
        <w:rPr>
          <w:sz w:val="22"/>
          <w:szCs w:val="22"/>
          <w:lang w:val="en-GB"/>
        </w:rPr>
      </w:pPr>
      <w:r w:rsidRPr="00803D46">
        <w:rPr>
          <w:b/>
          <w:sz w:val="22"/>
          <w:szCs w:val="22"/>
          <w:lang w:val="en-GB"/>
        </w:rPr>
        <w:t>Expected</w:t>
      </w:r>
      <w:r w:rsidR="00B45B15" w:rsidRPr="00803D46">
        <w:rPr>
          <w:b/>
          <w:sz w:val="22"/>
          <w:szCs w:val="22"/>
          <w:lang w:val="en-GB"/>
        </w:rPr>
        <w:t xml:space="preserve"> impact of the </w:t>
      </w:r>
      <w:r w:rsidR="00953D72" w:rsidRPr="00803D46">
        <w:rPr>
          <w:b/>
          <w:sz w:val="22"/>
          <w:szCs w:val="22"/>
          <w:lang w:val="en-GB"/>
        </w:rPr>
        <w:t>action</w:t>
      </w:r>
      <w:r w:rsidR="00953D72" w:rsidRPr="00803D46">
        <w:rPr>
          <w:sz w:val="22"/>
          <w:szCs w:val="22"/>
          <w:lang w:val="en-GB"/>
        </w:rPr>
        <w:t>:</w:t>
      </w:r>
      <w:r w:rsidRPr="00803D46">
        <w:rPr>
          <w:sz w:val="22"/>
          <w:szCs w:val="22"/>
          <w:lang w:val="en-GB"/>
        </w:rPr>
        <w:t xml:space="preserve"> 15 NGOs will be </w:t>
      </w:r>
      <w:r w:rsidR="008C2328" w:rsidRPr="00803D46">
        <w:rPr>
          <w:sz w:val="22"/>
          <w:szCs w:val="22"/>
          <w:lang w:val="en-GB"/>
        </w:rPr>
        <w:t xml:space="preserve">at </w:t>
      </w:r>
      <w:r w:rsidRPr="00803D46">
        <w:rPr>
          <w:sz w:val="22"/>
          <w:szCs w:val="22"/>
          <w:lang w:val="en-GB"/>
        </w:rPr>
        <w:t xml:space="preserve">the heart of this training programme and at least 25-30 people from NGOs </w:t>
      </w:r>
      <w:r w:rsidR="008C2328" w:rsidRPr="00803D46">
        <w:rPr>
          <w:sz w:val="22"/>
          <w:szCs w:val="22"/>
          <w:lang w:val="en-GB"/>
        </w:rPr>
        <w:t xml:space="preserve">will be </w:t>
      </w:r>
      <w:r w:rsidRPr="00803D46">
        <w:rPr>
          <w:sz w:val="22"/>
          <w:szCs w:val="22"/>
          <w:lang w:val="en-GB"/>
        </w:rPr>
        <w:t xml:space="preserve">capable </w:t>
      </w:r>
      <w:r w:rsidR="008C2328" w:rsidRPr="00803D46">
        <w:rPr>
          <w:sz w:val="22"/>
          <w:szCs w:val="22"/>
          <w:lang w:val="en-GB"/>
        </w:rPr>
        <w:t xml:space="preserve">of </w:t>
      </w:r>
      <w:r w:rsidRPr="00803D46">
        <w:rPr>
          <w:sz w:val="22"/>
          <w:szCs w:val="22"/>
          <w:lang w:val="en-GB"/>
        </w:rPr>
        <w:t>lead</w:t>
      </w:r>
      <w:r w:rsidR="008C2328" w:rsidRPr="00803D46">
        <w:rPr>
          <w:sz w:val="22"/>
          <w:szCs w:val="22"/>
          <w:lang w:val="en-GB"/>
        </w:rPr>
        <w:t>ing</w:t>
      </w:r>
      <w:r w:rsidRPr="00803D46">
        <w:rPr>
          <w:sz w:val="22"/>
          <w:szCs w:val="22"/>
          <w:lang w:val="en-GB"/>
        </w:rPr>
        <w:t xml:space="preserve"> and manag</w:t>
      </w:r>
      <w:r w:rsidR="008C2328" w:rsidRPr="00803D46">
        <w:rPr>
          <w:sz w:val="22"/>
          <w:szCs w:val="22"/>
          <w:lang w:val="en-GB"/>
        </w:rPr>
        <w:t>ing</w:t>
      </w:r>
      <w:r w:rsidRPr="00803D46">
        <w:rPr>
          <w:sz w:val="22"/>
          <w:szCs w:val="22"/>
          <w:lang w:val="en-GB"/>
        </w:rPr>
        <w:t xml:space="preserve"> their NGO</w:t>
      </w:r>
      <w:r w:rsidR="008C2328" w:rsidRPr="00803D46">
        <w:rPr>
          <w:sz w:val="22"/>
          <w:szCs w:val="22"/>
          <w:lang w:val="en-GB"/>
        </w:rPr>
        <w:t>s by the end of the project</w:t>
      </w:r>
      <w:r w:rsidRPr="00803D46">
        <w:rPr>
          <w:sz w:val="22"/>
          <w:szCs w:val="22"/>
          <w:lang w:val="en-GB"/>
        </w:rPr>
        <w:t xml:space="preserve">. This work will also double </w:t>
      </w:r>
      <w:r w:rsidR="008C2328" w:rsidRPr="00803D46">
        <w:rPr>
          <w:sz w:val="22"/>
          <w:szCs w:val="22"/>
          <w:lang w:val="en-GB"/>
        </w:rPr>
        <w:t xml:space="preserve">(at least) </w:t>
      </w:r>
      <w:r w:rsidRPr="00803D46">
        <w:rPr>
          <w:sz w:val="22"/>
          <w:szCs w:val="22"/>
          <w:lang w:val="en-GB"/>
        </w:rPr>
        <w:t>the number of NGO members and will strength</w:t>
      </w:r>
      <w:r w:rsidR="008C2328" w:rsidRPr="00803D46">
        <w:rPr>
          <w:sz w:val="22"/>
          <w:szCs w:val="22"/>
          <w:lang w:val="en-GB"/>
        </w:rPr>
        <w:t>en</w:t>
      </w:r>
      <w:r w:rsidRPr="00803D46">
        <w:rPr>
          <w:sz w:val="22"/>
          <w:szCs w:val="22"/>
          <w:lang w:val="en-GB"/>
        </w:rPr>
        <w:t xml:space="preserve"> all the initiatives developed and undertaken by the environmental groups. </w:t>
      </w:r>
    </w:p>
    <w:p w14:paraId="06160F62" w14:textId="77777777" w:rsidR="00B45B15" w:rsidRPr="00803D46" w:rsidRDefault="00B45B15" w:rsidP="00953D72">
      <w:pPr>
        <w:jc w:val="both"/>
        <w:rPr>
          <w:sz w:val="22"/>
          <w:szCs w:val="22"/>
          <w:lang w:val="en-GB"/>
        </w:rPr>
      </w:pPr>
    </w:p>
    <w:p w14:paraId="1758E1C5" w14:textId="77777777" w:rsidR="000F6022" w:rsidRPr="00803D46" w:rsidRDefault="000F6022" w:rsidP="00953D72">
      <w:pPr>
        <w:jc w:val="both"/>
        <w:rPr>
          <w:sz w:val="22"/>
          <w:szCs w:val="22"/>
          <w:lang w:val="en-GB"/>
        </w:rPr>
      </w:pPr>
      <w:r w:rsidRPr="00803D46">
        <w:rPr>
          <w:b/>
          <w:sz w:val="22"/>
          <w:szCs w:val="22"/>
          <w:lang w:val="en-GB"/>
        </w:rPr>
        <w:t>Dissemination</w:t>
      </w:r>
      <w:r w:rsidR="00B45B15" w:rsidRPr="00803D46">
        <w:rPr>
          <w:b/>
          <w:sz w:val="22"/>
          <w:szCs w:val="22"/>
          <w:lang w:val="en-GB"/>
        </w:rPr>
        <w:t xml:space="preserve"> </w:t>
      </w:r>
      <w:r w:rsidR="000204C9" w:rsidRPr="00803D46">
        <w:rPr>
          <w:b/>
          <w:sz w:val="22"/>
          <w:szCs w:val="22"/>
          <w:lang w:val="en-GB"/>
        </w:rPr>
        <w:t>plan</w:t>
      </w:r>
      <w:r w:rsidR="000204C9" w:rsidRPr="00803D46">
        <w:rPr>
          <w:sz w:val="22"/>
          <w:szCs w:val="22"/>
          <w:lang w:val="en-GB"/>
        </w:rPr>
        <w:t>:</w:t>
      </w:r>
      <w:r w:rsidRPr="00803D46">
        <w:rPr>
          <w:sz w:val="22"/>
          <w:szCs w:val="22"/>
          <w:lang w:val="en-GB"/>
        </w:rPr>
        <w:t xml:space="preserve"> Training module</w:t>
      </w:r>
      <w:r w:rsidR="008C2328" w:rsidRPr="00803D46">
        <w:rPr>
          <w:sz w:val="22"/>
          <w:szCs w:val="22"/>
          <w:lang w:val="en-GB"/>
        </w:rPr>
        <w:t>s</w:t>
      </w:r>
      <w:r w:rsidRPr="00803D46">
        <w:rPr>
          <w:sz w:val="22"/>
          <w:szCs w:val="22"/>
          <w:lang w:val="en-GB"/>
        </w:rPr>
        <w:t xml:space="preserve"> will be adapted to </w:t>
      </w:r>
      <w:r w:rsidR="008C2328" w:rsidRPr="00803D46">
        <w:rPr>
          <w:sz w:val="22"/>
          <w:szCs w:val="22"/>
          <w:lang w:val="en-GB"/>
        </w:rPr>
        <w:t xml:space="preserve">specifically </w:t>
      </w:r>
      <w:r w:rsidRPr="00803D46">
        <w:rPr>
          <w:sz w:val="22"/>
          <w:szCs w:val="22"/>
          <w:lang w:val="en-GB"/>
        </w:rPr>
        <w:t xml:space="preserve">North African needs and will be in Arabic </w:t>
      </w:r>
      <w:r w:rsidR="008C2328" w:rsidRPr="00803D46">
        <w:rPr>
          <w:sz w:val="22"/>
          <w:szCs w:val="22"/>
          <w:lang w:val="en-GB"/>
        </w:rPr>
        <w:t>to assist</w:t>
      </w:r>
      <w:r w:rsidRPr="00803D46">
        <w:rPr>
          <w:sz w:val="22"/>
          <w:szCs w:val="22"/>
          <w:lang w:val="en-GB"/>
        </w:rPr>
        <w:t xml:space="preserve"> dissemination through the NGO network where </w:t>
      </w:r>
      <w:r w:rsidR="008C2328" w:rsidRPr="00803D46">
        <w:rPr>
          <w:sz w:val="22"/>
          <w:szCs w:val="22"/>
          <w:lang w:val="en-GB"/>
        </w:rPr>
        <w:t>e</w:t>
      </w:r>
      <w:r w:rsidRPr="00803D46">
        <w:rPr>
          <w:sz w:val="22"/>
          <w:szCs w:val="22"/>
          <w:lang w:val="en-GB"/>
        </w:rPr>
        <w:t xml:space="preserve">nvironmental NGOs could be linked at </w:t>
      </w:r>
      <w:r w:rsidR="008C2328" w:rsidRPr="00803D46">
        <w:rPr>
          <w:sz w:val="22"/>
          <w:szCs w:val="22"/>
          <w:lang w:val="en-GB"/>
        </w:rPr>
        <w:t xml:space="preserve">both </w:t>
      </w:r>
      <w:r w:rsidRPr="00803D46">
        <w:rPr>
          <w:sz w:val="22"/>
          <w:szCs w:val="22"/>
          <w:lang w:val="en-GB"/>
        </w:rPr>
        <w:t>national and regional level</w:t>
      </w:r>
      <w:r w:rsidR="008C2328" w:rsidRPr="00803D46">
        <w:rPr>
          <w:sz w:val="22"/>
          <w:szCs w:val="22"/>
          <w:lang w:val="en-GB"/>
        </w:rPr>
        <w:t>s</w:t>
      </w:r>
      <w:r w:rsidRPr="00803D46">
        <w:rPr>
          <w:sz w:val="22"/>
          <w:szCs w:val="22"/>
          <w:lang w:val="en-GB"/>
        </w:rPr>
        <w:t xml:space="preserve">. The </w:t>
      </w:r>
      <w:r w:rsidR="008C2328" w:rsidRPr="00803D46">
        <w:rPr>
          <w:sz w:val="22"/>
          <w:szCs w:val="22"/>
          <w:lang w:val="en-GB"/>
        </w:rPr>
        <w:t>NGO n</w:t>
      </w:r>
      <w:r w:rsidRPr="00803D46">
        <w:rPr>
          <w:sz w:val="22"/>
          <w:szCs w:val="22"/>
          <w:lang w:val="en-GB"/>
        </w:rPr>
        <w:t xml:space="preserve">etwork will also play important role </w:t>
      </w:r>
      <w:r w:rsidR="008C2328" w:rsidRPr="00803D46">
        <w:rPr>
          <w:sz w:val="22"/>
          <w:szCs w:val="22"/>
          <w:lang w:val="en-GB"/>
        </w:rPr>
        <w:t xml:space="preserve">in </w:t>
      </w:r>
      <w:r w:rsidRPr="00803D46">
        <w:rPr>
          <w:sz w:val="22"/>
          <w:szCs w:val="22"/>
          <w:lang w:val="en-GB"/>
        </w:rPr>
        <w:t>disseminati</w:t>
      </w:r>
      <w:r w:rsidR="008C2328" w:rsidRPr="00803D46">
        <w:rPr>
          <w:sz w:val="22"/>
          <w:szCs w:val="22"/>
          <w:lang w:val="en-GB"/>
        </w:rPr>
        <w:t>ng</w:t>
      </w:r>
      <w:r w:rsidRPr="00803D46">
        <w:rPr>
          <w:sz w:val="22"/>
          <w:szCs w:val="22"/>
          <w:lang w:val="en-GB"/>
        </w:rPr>
        <w:t xml:space="preserve"> the result</w:t>
      </w:r>
      <w:r w:rsidR="008C2328" w:rsidRPr="00803D46">
        <w:rPr>
          <w:sz w:val="22"/>
          <w:szCs w:val="22"/>
          <w:lang w:val="en-GB"/>
        </w:rPr>
        <w:t>s</w:t>
      </w:r>
      <w:r w:rsidRPr="00803D46">
        <w:rPr>
          <w:sz w:val="22"/>
          <w:szCs w:val="22"/>
          <w:lang w:val="en-GB"/>
        </w:rPr>
        <w:t xml:space="preserve"> of the project in North Africa</w:t>
      </w:r>
      <w:r w:rsidR="008C2328" w:rsidRPr="00803D46">
        <w:rPr>
          <w:sz w:val="22"/>
          <w:szCs w:val="22"/>
          <w:lang w:val="en-GB"/>
        </w:rPr>
        <w:t xml:space="preserve"> and</w:t>
      </w:r>
      <w:r w:rsidRPr="00803D46">
        <w:rPr>
          <w:sz w:val="22"/>
          <w:szCs w:val="22"/>
          <w:lang w:val="en-GB"/>
        </w:rPr>
        <w:t xml:space="preserve"> promot</w:t>
      </w:r>
      <w:r w:rsidR="008C2328" w:rsidRPr="00803D46">
        <w:rPr>
          <w:sz w:val="22"/>
          <w:szCs w:val="22"/>
          <w:lang w:val="en-GB"/>
        </w:rPr>
        <w:t>ing the</w:t>
      </w:r>
      <w:r w:rsidRPr="00803D46">
        <w:rPr>
          <w:sz w:val="22"/>
          <w:szCs w:val="22"/>
          <w:lang w:val="en-GB"/>
        </w:rPr>
        <w:t xml:space="preserve"> result</w:t>
      </w:r>
      <w:r w:rsidR="008C2328" w:rsidRPr="00803D46">
        <w:rPr>
          <w:sz w:val="22"/>
          <w:szCs w:val="22"/>
          <w:lang w:val="en-GB"/>
        </w:rPr>
        <w:t>s</w:t>
      </w:r>
      <w:r w:rsidRPr="00803D46">
        <w:rPr>
          <w:sz w:val="22"/>
          <w:szCs w:val="22"/>
          <w:lang w:val="en-GB"/>
        </w:rPr>
        <w:t xml:space="preserve"> of the </w:t>
      </w:r>
      <w:r w:rsidR="008C2328" w:rsidRPr="00803D46">
        <w:rPr>
          <w:sz w:val="22"/>
          <w:szCs w:val="22"/>
          <w:lang w:val="en-GB"/>
        </w:rPr>
        <w:t>pilot projects (</w:t>
      </w:r>
      <w:r w:rsidRPr="00803D46">
        <w:rPr>
          <w:sz w:val="22"/>
          <w:szCs w:val="22"/>
          <w:lang w:val="en-GB"/>
        </w:rPr>
        <w:t>direct action</w:t>
      </w:r>
      <w:r w:rsidR="008C2328" w:rsidRPr="00803D46">
        <w:rPr>
          <w:sz w:val="22"/>
          <w:szCs w:val="22"/>
          <w:lang w:val="en-GB"/>
        </w:rPr>
        <w:t>)</w:t>
      </w:r>
      <w:r w:rsidRPr="00803D46">
        <w:rPr>
          <w:sz w:val="22"/>
          <w:szCs w:val="22"/>
          <w:lang w:val="en-GB"/>
        </w:rPr>
        <w:t xml:space="preserve"> implemented by the NGOs. NGOs will </w:t>
      </w:r>
      <w:r w:rsidR="008C2328" w:rsidRPr="00803D46">
        <w:rPr>
          <w:sz w:val="22"/>
          <w:szCs w:val="22"/>
          <w:lang w:val="en-GB"/>
        </w:rPr>
        <w:t>a</w:t>
      </w:r>
      <w:r w:rsidRPr="00803D46">
        <w:rPr>
          <w:sz w:val="22"/>
          <w:szCs w:val="22"/>
          <w:lang w:val="en-GB"/>
        </w:rPr>
        <w:t xml:space="preserve">lso </w:t>
      </w:r>
      <w:r w:rsidR="008C2328" w:rsidRPr="00803D46">
        <w:rPr>
          <w:sz w:val="22"/>
          <w:szCs w:val="22"/>
          <w:lang w:val="en-GB"/>
        </w:rPr>
        <w:t>become credible</w:t>
      </w:r>
      <w:r w:rsidRPr="00803D46">
        <w:rPr>
          <w:sz w:val="22"/>
          <w:szCs w:val="22"/>
          <w:lang w:val="en-GB"/>
        </w:rPr>
        <w:t xml:space="preserve"> target</w:t>
      </w:r>
      <w:r w:rsidR="008C2328" w:rsidRPr="00803D46">
        <w:rPr>
          <w:sz w:val="22"/>
          <w:szCs w:val="22"/>
          <w:lang w:val="en-GB"/>
        </w:rPr>
        <w:t>s</w:t>
      </w:r>
      <w:r w:rsidRPr="00803D46">
        <w:rPr>
          <w:sz w:val="22"/>
          <w:szCs w:val="22"/>
          <w:lang w:val="en-GB"/>
        </w:rPr>
        <w:t xml:space="preserve"> for donors investing in Libya, </w:t>
      </w:r>
      <w:r w:rsidR="008C2328" w:rsidRPr="00803D46">
        <w:rPr>
          <w:sz w:val="22"/>
          <w:szCs w:val="22"/>
          <w:lang w:val="en-GB"/>
        </w:rPr>
        <w:t>as has previously</w:t>
      </w:r>
      <w:r w:rsidRPr="00803D46">
        <w:rPr>
          <w:sz w:val="22"/>
          <w:szCs w:val="22"/>
          <w:lang w:val="en-GB"/>
        </w:rPr>
        <w:t xml:space="preserve"> happened in Morocco and Tunisia and in other part of the Mediterranean</w:t>
      </w:r>
      <w:r w:rsidR="008C2328" w:rsidRPr="00803D46">
        <w:rPr>
          <w:sz w:val="22"/>
          <w:szCs w:val="22"/>
          <w:lang w:val="en-GB"/>
        </w:rPr>
        <w:t>.</w:t>
      </w:r>
    </w:p>
    <w:p w14:paraId="47D9FAC3" w14:textId="77777777" w:rsidR="0023535B" w:rsidRPr="00803D46" w:rsidRDefault="000F6022" w:rsidP="000204C9">
      <w:pPr>
        <w:jc w:val="both"/>
        <w:rPr>
          <w:sz w:val="22"/>
          <w:szCs w:val="22"/>
          <w:lang w:val="en-GB"/>
        </w:rPr>
      </w:pPr>
      <w:r w:rsidRPr="00C913BA">
        <w:rPr>
          <w:b/>
          <w:sz w:val="22"/>
          <w:szCs w:val="22"/>
          <w:lang w:val="en-GB"/>
        </w:rPr>
        <w:t>R</w:t>
      </w:r>
      <w:r w:rsidR="00B45B15" w:rsidRPr="00C913BA">
        <w:rPr>
          <w:b/>
          <w:sz w:val="22"/>
          <w:szCs w:val="22"/>
          <w:lang w:val="en-GB"/>
        </w:rPr>
        <w:t>isk</w:t>
      </w:r>
      <w:r w:rsidRPr="00C913BA">
        <w:rPr>
          <w:b/>
          <w:sz w:val="22"/>
          <w:szCs w:val="22"/>
          <w:lang w:val="en-GB"/>
        </w:rPr>
        <w:t xml:space="preserve"> analysis and contingency plan</w:t>
      </w:r>
      <w:r w:rsidRPr="00803D46">
        <w:rPr>
          <w:sz w:val="22"/>
          <w:szCs w:val="22"/>
          <w:lang w:val="en-GB"/>
        </w:rPr>
        <w:t xml:space="preserve">: </w:t>
      </w:r>
      <w:r w:rsidR="00953D72" w:rsidRPr="00803D46">
        <w:rPr>
          <w:sz w:val="22"/>
          <w:szCs w:val="22"/>
          <w:lang w:val="en-GB"/>
        </w:rPr>
        <w:t xml:space="preserve">WWF has </w:t>
      </w:r>
      <w:r w:rsidR="008C2328" w:rsidRPr="00803D46">
        <w:rPr>
          <w:sz w:val="22"/>
          <w:szCs w:val="22"/>
          <w:lang w:val="en-GB"/>
        </w:rPr>
        <w:t xml:space="preserve">been </w:t>
      </w:r>
      <w:r w:rsidR="00953D72" w:rsidRPr="00803D46">
        <w:rPr>
          <w:sz w:val="22"/>
          <w:szCs w:val="22"/>
          <w:lang w:val="en-GB"/>
        </w:rPr>
        <w:t>working in Libya</w:t>
      </w:r>
      <w:r w:rsidR="008C2328" w:rsidRPr="00803D46">
        <w:rPr>
          <w:sz w:val="22"/>
          <w:szCs w:val="22"/>
          <w:lang w:val="en-GB"/>
        </w:rPr>
        <w:t xml:space="preserve"> for more than 6 years</w:t>
      </w:r>
      <w:r w:rsidR="00953D72" w:rsidRPr="00803D46">
        <w:rPr>
          <w:sz w:val="22"/>
          <w:szCs w:val="22"/>
          <w:lang w:val="en-GB"/>
        </w:rPr>
        <w:t xml:space="preserve"> with the collaboration of the governmental institution mainly related to marine protected areas. Through </w:t>
      </w:r>
      <w:r w:rsidR="008C2328" w:rsidRPr="00803D46">
        <w:rPr>
          <w:sz w:val="22"/>
          <w:szCs w:val="22"/>
          <w:lang w:val="en-GB"/>
        </w:rPr>
        <w:t xml:space="preserve">WWF </w:t>
      </w:r>
      <w:proofErr w:type="spellStart"/>
      <w:r w:rsidR="008C2328" w:rsidRPr="00803D46">
        <w:rPr>
          <w:sz w:val="22"/>
          <w:szCs w:val="22"/>
          <w:lang w:val="en-GB"/>
        </w:rPr>
        <w:t>MedPO</w:t>
      </w:r>
      <w:proofErr w:type="spellEnd"/>
      <w:r w:rsidR="008C2328" w:rsidRPr="00803D46">
        <w:rPr>
          <w:sz w:val="22"/>
          <w:szCs w:val="22"/>
          <w:lang w:val="en-GB"/>
        </w:rPr>
        <w:t xml:space="preserve"> North Africa office </w:t>
      </w:r>
      <w:r w:rsidR="00953D72" w:rsidRPr="00803D46">
        <w:rPr>
          <w:sz w:val="22"/>
          <w:szCs w:val="22"/>
          <w:lang w:val="en-GB"/>
        </w:rPr>
        <w:t xml:space="preserve">we </w:t>
      </w:r>
      <w:r w:rsidR="008C2328" w:rsidRPr="00803D46">
        <w:rPr>
          <w:sz w:val="22"/>
          <w:szCs w:val="22"/>
          <w:lang w:val="en-GB"/>
        </w:rPr>
        <w:t xml:space="preserve">have </w:t>
      </w:r>
      <w:r w:rsidR="00953D72" w:rsidRPr="00803D46">
        <w:rPr>
          <w:sz w:val="22"/>
          <w:szCs w:val="22"/>
          <w:lang w:val="en-GB"/>
        </w:rPr>
        <w:t>gained lot of experiences during these years</w:t>
      </w:r>
      <w:r w:rsidR="008C2328" w:rsidRPr="00803D46">
        <w:rPr>
          <w:sz w:val="22"/>
          <w:szCs w:val="22"/>
          <w:lang w:val="en-GB"/>
        </w:rPr>
        <w:t>, most recently</w:t>
      </w:r>
      <w:r w:rsidR="00953D72" w:rsidRPr="00803D46">
        <w:rPr>
          <w:sz w:val="22"/>
          <w:szCs w:val="22"/>
          <w:lang w:val="en-GB"/>
        </w:rPr>
        <w:t xml:space="preserve"> during the </w:t>
      </w:r>
      <w:r w:rsidR="008C2328" w:rsidRPr="00803D46">
        <w:rPr>
          <w:bCs/>
          <w:sz w:val="22"/>
          <w:szCs w:val="22"/>
          <w:lang w:val="en-GB"/>
        </w:rPr>
        <w:t>two preparatory workshops</w:t>
      </w:r>
      <w:r w:rsidR="00953D72" w:rsidRPr="00803D46">
        <w:rPr>
          <w:sz w:val="22"/>
          <w:szCs w:val="22"/>
          <w:lang w:val="en-GB"/>
        </w:rPr>
        <w:t xml:space="preserve">. </w:t>
      </w:r>
      <w:r w:rsidR="008C2328" w:rsidRPr="00803D46">
        <w:rPr>
          <w:sz w:val="22"/>
          <w:szCs w:val="22"/>
          <w:lang w:val="en-GB"/>
        </w:rPr>
        <w:t>C</w:t>
      </w:r>
      <w:r w:rsidR="00953D72" w:rsidRPr="00803D46">
        <w:rPr>
          <w:sz w:val="22"/>
          <w:szCs w:val="22"/>
          <w:lang w:val="en-GB"/>
        </w:rPr>
        <w:t xml:space="preserve">ontact was established with LWT as soon as they were </w:t>
      </w:r>
      <w:r w:rsidR="008C2328" w:rsidRPr="00803D46">
        <w:rPr>
          <w:sz w:val="22"/>
          <w:szCs w:val="22"/>
          <w:lang w:val="en-GB"/>
        </w:rPr>
        <w:t>formed, and a relationship built on mutual trust</w:t>
      </w:r>
      <w:r w:rsidR="00953D72" w:rsidRPr="00803D46">
        <w:rPr>
          <w:sz w:val="22"/>
          <w:szCs w:val="22"/>
          <w:lang w:val="en-GB"/>
        </w:rPr>
        <w:t xml:space="preserve"> is growing.  The leader of Tunisian team has more than 15 years experience working with North African NGOs, and is able to detect any risk </w:t>
      </w:r>
      <w:r w:rsidR="008C2328" w:rsidRPr="00803D46">
        <w:rPr>
          <w:sz w:val="22"/>
          <w:szCs w:val="22"/>
          <w:lang w:val="en-GB"/>
        </w:rPr>
        <w:t xml:space="preserve">which </w:t>
      </w:r>
      <w:r w:rsidR="00953D72" w:rsidRPr="00803D46">
        <w:rPr>
          <w:sz w:val="22"/>
          <w:szCs w:val="22"/>
          <w:lang w:val="en-GB"/>
        </w:rPr>
        <w:t xml:space="preserve">could harm the </w:t>
      </w:r>
      <w:r w:rsidR="008C2328" w:rsidRPr="00803D46">
        <w:rPr>
          <w:sz w:val="22"/>
          <w:szCs w:val="22"/>
          <w:lang w:val="en-GB"/>
        </w:rPr>
        <w:t xml:space="preserve">successful </w:t>
      </w:r>
      <w:r w:rsidR="00953D72" w:rsidRPr="00803D46">
        <w:rPr>
          <w:sz w:val="22"/>
          <w:szCs w:val="22"/>
          <w:lang w:val="en-GB"/>
        </w:rPr>
        <w:t>implementation of the project</w:t>
      </w:r>
      <w:r w:rsidR="008C2328" w:rsidRPr="00803D46">
        <w:rPr>
          <w:sz w:val="22"/>
          <w:szCs w:val="22"/>
          <w:lang w:val="en-GB"/>
        </w:rPr>
        <w:t>. Based also on their experience, t</w:t>
      </w:r>
      <w:r w:rsidR="00953D72" w:rsidRPr="00803D46">
        <w:rPr>
          <w:sz w:val="22"/>
          <w:szCs w:val="22"/>
          <w:lang w:val="en-GB"/>
        </w:rPr>
        <w:t>he WWF team could adapt and accommodate the actions of the project according to exceptional circumstance</w:t>
      </w:r>
      <w:r w:rsidR="008C2328" w:rsidRPr="00803D46">
        <w:rPr>
          <w:sz w:val="22"/>
          <w:szCs w:val="22"/>
          <w:lang w:val="en-GB"/>
        </w:rPr>
        <w:t xml:space="preserve">s. If </w:t>
      </w:r>
      <w:r w:rsidR="00953D72" w:rsidRPr="00803D46">
        <w:rPr>
          <w:sz w:val="22"/>
          <w:szCs w:val="22"/>
          <w:lang w:val="en-GB"/>
        </w:rPr>
        <w:t xml:space="preserve">the political </w:t>
      </w:r>
      <w:r w:rsidR="008C2328" w:rsidRPr="00803D46">
        <w:rPr>
          <w:sz w:val="22"/>
          <w:szCs w:val="22"/>
          <w:lang w:val="en-GB"/>
        </w:rPr>
        <w:t>situation in the country threatens to put the project at risk</w:t>
      </w:r>
      <w:r w:rsidR="00953D72" w:rsidRPr="00803D46">
        <w:rPr>
          <w:sz w:val="22"/>
          <w:szCs w:val="22"/>
          <w:lang w:val="en-GB"/>
        </w:rPr>
        <w:t xml:space="preserve"> a new plan will be adopted and we could transfer all the training workshops </w:t>
      </w:r>
      <w:r w:rsidR="008C2328" w:rsidRPr="00803D46">
        <w:rPr>
          <w:sz w:val="22"/>
          <w:szCs w:val="22"/>
          <w:lang w:val="en-GB"/>
        </w:rPr>
        <w:t>to</w:t>
      </w:r>
      <w:r w:rsidR="00953D72" w:rsidRPr="00803D46">
        <w:rPr>
          <w:sz w:val="22"/>
          <w:szCs w:val="22"/>
          <w:lang w:val="en-GB"/>
        </w:rPr>
        <w:t xml:space="preserve"> Tunisia. </w:t>
      </w:r>
      <w:r w:rsidR="00D96DF2" w:rsidRPr="00803D46">
        <w:rPr>
          <w:sz w:val="22"/>
          <w:szCs w:val="22"/>
          <w:lang w:val="en-GB"/>
        </w:rPr>
        <w:t>Any such change of</w:t>
      </w:r>
      <w:r w:rsidR="00953D72" w:rsidRPr="00803D46">
        <w:rPr>
          <w:sz w:val="22"/>
          <w:szCs w:val="22"/>
          <w:lang w:val="en-GB"/>
        </w:rPr>
        <w:t xml:space="preserve"> plan </w:t>
      </w:r>
      <w:r w:rsidR="00D96DF2" w:rsidRPr="00803D46">
        <w:rPr>
          <w:sz w:val="22"/>
          <w:szCs w:val="22"/>
          <w:lang w:val="en-GB"/>
        </w:rPr>
        <w:t>would be made, of course,</w:t>
      </w:r>
      <w:r w:rsidR="00953D72" w:rsidRPr="00803D46">
        <w:rPr>
          <w:sz w:val="22"/>
          <w:szCs w:val="22"/>
          <w:lang w:val="en-GB"/>
        </w:rPr>
        <w:t xml:space="preserve"> only after the approval of the EU delegation</w:t>
      </w:r>
      <w:r w:rsidR="00D96DF2" w:rsidRPr="00803D46">
        <w:rPr>
          <w:sz w:val="22"/>
          <w:szCs w:val="22"/>
          <w:lang w:val="en-GB"/>
        </w:rPr>
        <w:t>.</w:t>
      </w:r>
    </w:p>
    <w:p w14:paraId="1075ED86" w14:textId="77777777" w:rsidR="007800F6" w:rsidRPr="00C913BA" w:rsidRDefault="007800F6" w:rsidP="007800F6">
      <w:pPr>
        <w:spacing w:before="120"/>
        <w:jc w:val="both"/>
        <w:rPr>
          <w:rFonts w:ascii="Times New Roman Bold" w:hAnsi="Times New Roman Bold"/>
          <w:sz w:val="22"/>
          <w:szCs w:val="22"/>
          <w:lang w:val="en-GB"/>
        </w:rPr>
      </w:pPr>
      <w:r w:rsidRPr="00C913BA">
        <w:rPr>
          <w:rFonts w:ascii="Times New Roman Bold" w:hAnsi="Times New Roman Bold"/>
          <w:b/>
          <w:sz w:val="22"/>
          <w:szCs w:val="22"/>
          <w:lang w:val="en-GB"/>
        </w:rPr>
        <w:t>Financial sustainability</w:t>
      </w:r>
      <w:r w:rsidRPr="00803D46">
        <w:rPr>
          <w:rFonts w:ascii="Times New Roman Bold" w:hAnsi="Times New Roman Bold"/>
          <w:sz w:val="22"/>
          <w:szCs w:val="22"/>
          <w:lang w:val="en-GB"/>
        </w:rPr>
        <w:t xml:space="preserve">: </w:t>
      </w:r>
      <w:r w:rsidR="00D96DF2" w:rsidRPr="00803D46">
        <w:rPr>
          <w:sz w:val="22"/>
          <w:szCs w:val="22"/>
          <w:lang w:val="en-GB"/>
        </w:rPr>
        <w:t xml:space="preserve">The </w:t>
      </w:r>
      <w:r w:rsidRPr="00803D46">
        <w:rPr>
          <w:sz w:val="22"/>
          <w:szCs w:val="22"/>
          <w:lang w:val="en-GB"/>
        </w:rPr>
        <w:t xml:space="preserve">Mediterranean basin is a global priority for WWF, and </w:t>
      </w:r>
      <w:r w:rsidR="00D96DF2" w:rsidRPr="00803D46">
        <w:rPr>
          <w:sz w:val="22"/>
          <w:szCs w:val="22"/>
          <w:lang w:val="en-GB"/>
        </w:rPr>
        <w:t xml:space="preserve">a </w:t>
      </w:r>
      <w:r w:rsidRPr="00803D46">
        <w:rPr>
          <w:sz w:val="22"/>
          <w:szCs w:val="22"/>
          <w:lang w:val="en-GB"/>
        </w:rPr>
        <w:t>key strategic objective of WWF Mediterranean Programme is to support the development of environmental constituencies in the region. WWF, as the largest environmental NGO in the world</w:t>
      </w:r>
      <w:r w:rsidR="00D96DF2" w:rsidRPr="00803D46">
        <w:rPr>
          <w:sz w:val="22"/>
          <w:szCs w:val="22"/>
          <w:lang w:val="en-GB"/>
        </w:rPr>
        <w:t>,</w:t>
      </w:r>
      <w:r w:rsidRPr="00803D46">
        <w:rPr>
          <w:sz w:val="22"/>
          <w:szCs w:val="22"/>
          <w:lang w:val="en-GB"/>
        </w:rPr>
        <w:t xml:space="preserve"> is fully committed to supporting </w:t>
      </w:r>
      <w:r w:rsidR="00D96DF2" w:rsidRPr="00803D46">
        <w:rPr>
          <w:sz w:val="22"/>
          <w:szCs w:val="22"/>
          <w:lang w:val="en-GB"/>
        </w:rPr>
        <w:t xml:space="preserve">the </w:t>
      </w:r>
      <w:r w:rsidRPr="00803D46">
        <w:rPr>
          <w:sz w:val="22"/>
          <w:szCs w:val="22"/>
          <w:lang w:val="en-GB"/>
        </w:rPr>
        <w:t xml:space="preserve">development of environmental NGOs in Libya. </w:t>
      </w:r>
    </w:p>
    <w:p w14:paraId="1725E9A0" w14:textId="77777777" w:rsidR="007800F6" w:rsidRPr="00803D46" w:rsidRDefault="00D514A1" w:rsidP="007800F6">
      <w:pPr>
        <w:spacing w:before="120"/>
        <w:jc w:val="both"/>
        <w:rPr>
          <w:sz w:val="22"/>
          <w:szCs w:val="22"/>
          <w:lang w:val="en-GB"/>
        </w:rPr>
      </w:pPr>
      <w:r w:rsidRPr="00803D46">
        <w:rPr>
          <w:sz w:val="22"/>
          <w:szCs w:val="22"/>
          <w:lang w:val="en-GB"/>
        </w:rPr>
        <w:t xml:space="preserve">The </w:t>
      </w:r>
      <w:r w:rsidR="007800F6" w:rsidRPr="00803D46">
        <w:rPr>
          <w:sz w:val="22"/>
          <w:szCs w:val="22"/>
          <w:lang w:val="en-GB"/>
        </w:rPr>
        <w:t>MAVA Foundation has also identified this line of work as their strategic priority and will provide co-financing for this project. We expect to be able to provide long-term continued support to the development of Libyan NGOs through this, and other partnerships WWF can help generate.</w:t>
      </w:r>
    </w:p>
    <w:p w14:paraId="24805E97" w14:textId="77777777" w:rsidR="007800F6" w:rsidRPr="00803D46" w:rsidRDefault="007800F6" w:rsidP="007800F6">
      <w:pPr>
        <w:jc w:val="both"/>
        <w:rPr>
          <w:sz w:val="22"/>
          <w:szCs w:val="22"/>
          <w:lang w:val="en-GB"/>
        </w:rPr>
      </w:pPr>
    </w:p>
    <w:p w14:paraId="6BB99AEC" w14:textId="77777777" w:rsidR="007800F6" w:rsidRPr="00803D46" w:rsidRDefault="007800F6" w:rsidP="00D0271E">
      <w:pPr>
        <w:jc w:val="both"/>
        <w:rPr>
          <w:sz w:val="22"/>
          <w:lang w:val="en-GB"/>
        </w:rPr>
      </w:pPr>
      <w:r w:rsidRPr="00803D46">
        <w:rPr>
          <w:sz w:val="22"/>
          <w:szCs w:val="22"/>
          <w:lang w:val="en-GB"/>
        </w:rPr>
        <w:t>Furthermore, through the proposed action we aim to strengthen the capacity of Libyan NGOs to both attract and manage significant funds themselves in the future. We have a successful track record of being able to do this, and we are confident that these successes can be replicated in Libya.</w:t>
      </w:r>
    </w:p>
    <w:p w14:paraId="4A79484B" w14:textId="77777777" w:rsidR="007800F6" w:rsidRPr="00803D46" w:rsidRDefault="007800F6" w:rsidP="0099088C">
      <w:pPr>
        <w:spacing w:before="120"/>
        <w:jc w:val="both"/>
        <w:rPr>
          <w:rFonts w:ascii="Times New Roman Bold" w:hAnsi="Times New Roman Bold"/>
          <w:sz w:val="22"/>
          <w:szCs w:val="22"/>
          <w:lang w:val="en-GB"/>
        </w:rPr>
      </w:pPr>
      <w:r w:rsidRPr="00803D46">
        <w:rPr>
          <w:rFonts w:ascii="Times New Roman Bold" w:hAnsi="Times New Roman Bold"/>
          <w:sz w:val="22"/>
          <w:szCs w:val="22"/>
          <w:lang w:val="en-GB"/>
        </w:rPr>
        <w:t xml:space="preserve">Institutional sustainability: </w:t>
      </w:r>
    </w:p>
    <w:p w14:paraId="29D74921" w14:textId="77777777" w:rsidR="007800F6" w:rsidRPr="00803D46" w:rsidRDefault="00D514A1" w:rsidP="007800F6">
      <w:pPr>
        <w:spacing w:before="120"/>
        <w:jc w:val="both"/>
        <w:rPr>
          <w:sz w:val="22"/>
          <w:szCs w:val="22"/>
          <w:lang w:val="en-GB"/>
        </w:rPr>
      </w:pPr>
      <w:r w:rsidRPr="00803D46">
        <w:rPr>
          <w:sz w:val="22"/>
          <w:szCs w:val="22"/>
          <w:lang w:val="en-GB"/>
        </w:rPr>
        <w:t>The a</w:t>
      </w:r>
      <w:r w:rsidR="007800F6" w:rsidRPr="00803D46">
        <w:rPr>
          <w:sz w:val="22"/>
          <w:szCs w:val="22"/>
          <w:lang w:val="en-GB"/>
        </w:rPr>
        <w:t xml:space="preserve">ction is directed towards building the capacity of Libyan NGOs. </w:t>
      </w:r>
      <w:r w:rsidRPr="00803D46">
        <w:rPr>
          <w:sz w:val="22"/>
          <w:szCs w:val="22"/>
          <w:lang w:val="en-GB"/>
        </w:rPr>
        <w:t>The s</w:t>
      </w:r>
      <w:r w:rsidR="007800F6" w:rsidRPr="00803D46">
        <w:rPr>
          <w:sz w:val="22"/>
          <w:szCs w:val="22"/>
          <w:lang w:val="en-GB"/>
        </w:rPr>
        <w:t>ustainability of NGOs and their continued active participation in the dialogue on sustainable development will be achieved through the following:</w:t>
      </w:r>
    </w:p>
    <w:p w14:paraId="431D2F56" w14:textId="77777777" w:rsidR="007800F6" w:rsidRPr="00803D46" w:rsidRDefault="007800F6" w:rsidP="002D145C">
      <w:pPr>
        <w:pStyle w:val="ListParagraph"/>
        <w:numPr>
          <w:ilvl w:val="4"/>
          <w:numId w:val="35"/>
        </w:numPr>
        <w:tabs>
          <w:tab w:val="clear" w:pos="1800"/>
          <w:tab w:val="num" w:pos="1134"/>
        </w:tabs>
        <w:spacing w:before="120"/>
        <w:ind w:left="1134" w:hanging="382"/>
        <w:jc w:val="both"/>
        <w:rPr>
          <w:sz w:val="22"/>
          <w:szCs w:val="22"/>
          <w:lang w:val="en-GB"/>
        </w:rPr>
      </w:pPr>
      <w:r w:rsidRPr="00803D46">
        <w:rPr>
          <w:sz w:val="22"/>
          <w:szCs w:val="22"/>
          <w:lang w:val="en-GB"/>
        </w:rPr>
        <w:t>Direct capacity building (training) activities on institutional and partnership development, fundraising, communication, lobbying and advocacy skills</w:t>
      </w:r>
      <w:r w:rsidR="00D514A1" w:rsidRPr="00803D46">
        <w:rPr>
          <w:sz w:val="22"/>
          <w:szCs w:val="22"/>
          <w:lang w:val="en-GB"/>
        </w:rPr>
        <w:t>.</w:t>
      </w:r>
    </w:p>
    <w:p w14:paraId="51ADC07F" w14:textId="77777777" w:rsidR="007800F6" w:rsidRPr="00803D46" w:rsidRDefault="007800F6" w:rsidP="002D145C">
      <w:pPr>
        <w:pStyle w:val="ListParagraph"/>
        <w:numPr>
          <w:ilvl w:val="4"/>
          <w:numId w:val="35"/>
        </w:numPr>
        <w:tabs>
          <w:tab w:val="clear" w:pos="1800"/>
          <w:tab w:val="num" w:pos="1134"/>
        </w:tabs>
        <w:spacing w:before="120"/>
        <w:ind w:left="1134" w:hanging="382"/>
        <w:jc w:val="both"/>
        <w:rPr>
          <w:sz w:val="22"/>
          <w:szCs w:val="22"/>
          <w:lang w:val="en-GB"/>
        </w:rPr>
      </w:pPr>
      <w:r w:rsidRPr="00803D46">
        <w:rPr>
          <w:sz w:val="22"/>
          <w:szCs w:val="22"/>
          <w:lang w:val="en-GB"/>
        </w:rPr>
        <w:t>Support for direct actions during the project (“learning by doing approach”) which will further build and strengthen the abovementioned skills</w:t>
      </w:r>
      <w:r w:rsidR="00D514A1" w:rsidRPr="00803D46">
        <w:rPr>
          <w:sz w:val="22"/>
          <w:szCs w:val="22"/>
          <w:lang w:val="en-GB"/>
        </w:rPr>
        <w:t>.</w:t>
      </w:r>
    </w:p>
    <w:p w14:paraId="11BEA234" w14:textId="77777777" w:rsidR="007800F6" w:rsidRPr="00803D46" w:rsidRDefault="007800F6" w:rsidP="002D145C">
      <w:pPr>
        <w:pStyle w:val="ListParagraph"/>
        <w:numPr>
          <w:ilvl w:val="4"/>
          <w:numId w:val="35"/>
        </w:numPr>
        <w:tabs>
          <w:tab w:val="clear" w:pos="1800"/>
          <w:tab w:val="num" w:pos="1134"/>
        </w:tabs>
        <w:spacing w:before="120"/>
        <w:ind w:left="1134" w:hanging="382"/>
        <w:jc w:val="both"/>
        <w:rPr>
          <w:sz w:val="22"/>
          <w:szCs w:val="22"/>
          <w:lang w:val="en-GB"/>
        </w:rPr>
      </w:pPr>
      <w:r w:rsidRPr="00803D46">
        <w:rPr>
          <w:sz w:val="22"/>
          <w:szCs w:val="22"/>
          <w:lang w:val="en-GB"/>
        </w:rPr>
        <w:t>Networking of Libyan NGO</w:t>
      </w:r>
      <w:r w:rsidR="00D514A1" w:rsidRPr="00803D46">
        <w:rPr>
          <w:sz w:val="22"/>
          <w:szCs w:val="22"/>
          <w:lang w:val="en-GB"/>
        </w:rPr>
        <w:t>s</w:t>
      </w:r>
      <w:r w:rsidRPr="00803D46">
        <w:rPr>
          <w:sz w:val="22"/>
          <w:szCs w:val="22"/>
          <w:lang w:val="en-GB"/>
        </w:rPr>
        <w:t xml:space="preserve">, and linking them with other, non-environmental actors in the area of sustainable development (economic development, transparency, social justice). </w:t>
      </w:r>
    </w:p>
    <w:p w14:paraId="5961651A" w14:textId="77777777" w:rsidR="007800F6" w:rsidRPr="00803D46" w:rsidRDefault="007800F6" w:rsidP="002D145C">
      <w:pPr>
        <w:pStyle w:val="ListParagraph"/>
        <w:numPr>
          <w:ilvl w:val="4"/>
          <w:numId w:val="35"/>
        </w:numPr>
        <w:tabs>
          <w:tab w:val="clear" w:pos="1800"/>
          <w:tab w:val="num" w:pos="1134"/>
        </w:tabs>
        <w:spacing w:before="120"/>
        <w:ind w:left="1134" w:hanging="382"/>
        <w:jc w:val="both"/>
        <w:rPr>
          <w:sz w:val="22"/>
          <w:szCs w:val="22"/>
          <w:lang w:val="en-GB"/>
        </w:rPr>
      </w:pPr>
      <w:r w:rsidRPr="00803D46">
        <w:rPr>
          <w:sz w:val="22"/>
          <w:szCs w:val="22"/>
          <w:lang w:val="en-GB"/>
        </w:rPr>
        <w:t xml:space="preserve">Development of a national platform for continued, productive dialogue between NGOs and national authorities. WWF has a global track record of being able to develop and maintain this type of necessary dialogue. </w:t>
      </w:r>
    </w:p>
    <w:p w14:paraId="087089D7" w14:textId="77777777" w:rsidR="007800F6" w:rsidRPr="00803D46" w:rsidRDefault="007800F6" w:rsidP="002D145C">
      <w:pPr>
        <w:pStyle w:val="ListParagraph"/>
        <w:numPr>
          <w:ilvl w:val="4"/>
          <w:numId w:val="35"/>
        </w:numPr>
        <w:tabs>
          <w:tab w:val="clear" w:pos="1800"/>
          <w:tab w:val="num" w:pos="1134"/>
        </w:tabs>
        <w:spacing w:before="120"/>
        <w:ind w:left="1134" w:hanging="425"/>
        <w:jc w:val="both"/>
        <w:rPr>
          <w:sz w:val="22"/>
          <w:szCs w:val="22"/>
          <w:lang w:val="en-GB"/>
        </w:rPr>
      </w:pPr>
      <w:r w:rsidRPr="00803D46">
        <w:rPr>
          <w:sz w:val="22"/>
          <w:szCs w:val="22"/>
          <w:lang w:val="en-GB"/>
        </w:rPr>
        <w:t>Networking of Libyan NGOs with NGOs in Morocco, Algeria and Tunis which will provide a peer network to which Libyan NGOs can turn for support and guidance in their future actions</w:t>
      </w:r>
      <w:r w:rsidR="00D514A1" w:rsidRPr="00803D46">
        <w:rPr>
          <w:sz w:val="22"/>
          <w:szCs w:val="22"/>
          <w:lang w:val="en-GB"/>
        </w:rPr>
        <w:t>.</w:t>
      </w:r>
    </w:p>
    <w:p w14:paraId="6064A617" w14:textId="77777777" w:rsidR="007800F6" w:rsidRPr="00803D46" w:rsidRDefault="007800F6" w:rsidP="0099088C">
      <w:pPr>
        <w:spacing w:before="120"/>
        <w:jc w:val="both"/>
        <w:rPr>
          <w:rFonts w:ascii="Times New Roman Bold" w:hAnsi="Times New Roman Bold"/>
          <w:sz w:val="22"/>
          <w:szCs w:val="22"/>
          <w:lang w:val="en-GB"/>
        </w:rPr>
      </w:pPr>
      <w:r w:rsidRPr="00803D46">
        <w:rPr>
          <w:rFonts w:ascii="Times New Roman Bold" w:hAnsi="Times New Roman Bold"/>
          <w:sz w:val="22"/>
          <w:szCs w:val="22"/>
          <w:lang w:val="en-GB"/>
        </w:rPr>
        <w:t xml:space="preserve">Policy level sustainability: </w:t>
      </w:r>
    </w:p>
    <w:p w14:paraId="1044A7E9" w14:textId="77777777" w:rsidR="007800F6" w:rsidRPr="00803D46" w:rsidRDefault="007800F6" w:rsidP="007800F6">
      <w:pPr>
        <w:spacing w:before="120"/>
        <w:jc w:val="both"/>
        <w:rPr>
          <w:sz w:val="22"/>
          <w:szCs w:val="22"/>
          <w:lang w:val="en-GB"/>
        </w:rPr>
      </w:pPr>
      <w:r w:rsidRPr="00803D46">
        <w:rPr>
          <w:sz w:val="22"/>
          <w:szCs w:val="22"/>
          <w:lang w:val="en-GB"/>
        </w:rPr>
        <w:t xml:space="preserve">As mentioned in point 4 above, and elsewhere in the description of the proposed action, developing a structured, continuous and constructive dialogue between NGOs and national authorities is a necessary prerequisite for </w:t>
      </w:r>
      <w:r w:rsidR="00D514A1" w:rsidRPr="00803D46">
        <w:rPr>
          <w:sz w:val="22"/>
          <w:szCs w:val="22"/>
          <w:lang w:val="en-GB"/>
        </w:rPr>
        <w:t xml:space="preserve">the </w:t>
      </w:r>
      <w:r w:rsidRPr="00803D46">
        <w:rPr>
          <w:sz w:val="22"/>
          <w:szCs w:val="22"/>
          <w:lang w:val="en-GB"/>
        </w:rPr>
        <w:t>development of sound environmental and sustainable development policies. The proposed action will give Libyan NGOs the basic technical skills and capacity to begin engaging in this dialogue, while at the same time providing a solid platform for engagement.</w:t>
      </w:r>
    </w:p>
    <w:p w14:paraId="34EA4A2C" w14:textId="77777777" w:rsidR="007800F6" w:rsidRPr="00803D46" w:rsidRDefault="007800F6" w:rsidP="0099088C">
      <w:pPr>
        <w:spacing w:before="120"/>
        <w:jc w:val="both"/>
        <w:rPr>
          <w:b/>
          <w:sz w:val="22"/>
          <w:szCs w:val="22"/>
          <w:lang w:val="en-GB"/>
        </w:rPr>
      </w:pPr>
      <w:r w:rsidRPr="00803D46">
        <w:rPr>
          <w:b/>
          <w:sz w:val="22"/>
          <w:szCs w:val="22"/>
          <w:lang w:val="en-GB"/>
        </w:rPr>
        <w:t>Environmental sustainability</w:t>
      </w:r>
      <w:r w:rsidR="0099088C" w:rsidRPr="00803D46">
        <w:rPr>
          <w:b/>
          <w:sz w:val="22"/>
          <w:szCs w:val="22"/>
          <w:lang w:val="en-GB"/>
        </w:rPr>
        <w:t>:</w:t>
      </w:r>
    </w:p>
    <w:p w14:paraId="1B2C3A20" w14:textId="77777777" w:rsidR="007800F6" w:rsidRPr="00803D46" w:rsidRDefault="007800F6" w:rsidP="007800F6">
      <w:pPr>
        <w:spacing w:before="120"/>
        <w:jc w:val="both"/>
        <w:rPr>
          <w:sz w:val="22"/>
          <w:szCs w:val="22"/>
          <w:lang w:val="en-GB"/>
        </w:rPr>
      </w:pPr>
      <w:r w:rsidRPr="00803D46">
        <w:rPr>
          <w:sz w:val="22"/>
          <w:szCs w:val="22"/>
          <w:lang w:val="en-GB"/>
        </w:rPr>
        <w:t xml:space="preserve">There are no negative effects of action on the natural resources. On the contrary, </w:t>
      </w:r>
      <w:r w:rsidR="00D514A1" w:rsidRPr="00803D46">
        <w:rPr>
          <w:sz w:val="22"/>
          <w:szCs w:val="22"/>
          <w:lang w:val="en-GB"/>
        </w:rPr>
        <w:t xml:space="preserve">the </w:t>
      </w:r>
      <w:r w:rsidRPr="00803D46">
        <w:rPr>
          <w:sz w:val="22"/>
          <w:szCs w:val="22"/>
          <w:lang w:val="en-GB"/>
        </w:rPr>
        <w:t xml:space="preserve">long term impact of all proposed actions is the improved sustainability of natural resource management </w:t>
      </w:r>
    </w:p>
    <w:p w14:paraId="0ABEA3B0" w14:textId="77777777" w:rsidR="0023535B" w:rsidRPr="00803D46" w:rsidRDefault="0023535B" w:rsidP="0023535B">
      <w:pPr>
        <w:spacing w:after="40"/>
        <w:jc w:val="both"/>
        <w:rPr>
          <w:b/>
          <w:sz w:val="22"/>
          <w:lang w:val="en-GB"/>
        </w:rPr>
      </w:pPr>
    </w:p>
    <w:p w14:paraId="4E9A440B" w14:textId="77777777" w:rsidR="0023535B" w:rsidRPr="00803D46" w:rsidRDefault="0023535B" w:rsidP="003931C7">
      <w:pPr>
        <w:spacing w:before="120"/>
        <w:ind w:left="850" w:hanging="425"/>
        <w:jc w:val="both"/>
        <w:rPr>
          <w:sz w:val="22"/>
          <w:szCs w:val="22"/>
          <w:lang w:val="en-GB"/>
        </w:rPr>
      </w:pPr>
    </w:p>
    <w:p w14:paraId="0F31412D" w14:textId="77777777" w:rsidR="00B45B15" w:rsidRPr="00803D46" w:rsidRDefault="00B45B15" w:rsidP="00FB2215">
      <w:pPr>
        <w:pStyle w:val="Heading3"/>
        <w:rPr>
          <w:lang w:val="en-GB"/>
        </w:rPr>
      </w:pPr>
      <w:r w:rsidRPr="00803D46">
        <w:rPr>
          <w:lang w:val="en-GB"/>
        </w:rPr>
        <w:t>Logical Framework</w:t>
      </w:r>
    </w:p>
    <w:p w14:paraId="6F9E1364" w14:textId="77777777" w:rsidR="00216B21" w:rsidRPr="00803D46" w:rsidRDefault="00B45B15" w:rsidP="00C76562">
      <w:pPr>
        <w:spacing w:before="120"/>
        <w:rPr>
          <w:sz w:val="22"/>
          <w:szCs w:val="22"/>
          <w:lang w:val="en-GB"/>
        </w:rPr>
        <w:sectPr w:rsidR="00216B21" w:rsidRPr="00803D46" w:rsidSect="002966B3">
          <w:footerReference w:type="default" r:id="rId9"/>
          <w:pgSz w:w="11906" w:h="16838" w:code="9"/>
          <w:pgMar w:top="567" w:right="1418" w:bottom="1418" w:left="1418" w:header="709" w:footer="709" w:gutter="0"/>
          <w:cols w:space="708"/>
          <w:docGrid w:linePitch="360"/>
        </w:sectPr>
      </w:pPr>
      <w:r w:rsidRPr="00803D46">
        <w:rPr>
          <w:sz w:val="22"/>
          <w:szCs w:val="22"/>
          <w:lang w:val="en-GB"/>
        </w:rPr>
        <w:t>Please fill in Annex C</w:t>
      </w:r>
      <w:r w:rsidRPr="00803D46">
        <w:rPr>
          <w:rStyle w:val="FootnoteReference"/>
          <w:sz w:val="22"/>
          <w:szCs w:val="22"/>
          <w:lang w:val="en-GB"/>
        </w:rPr>
        <w:footnoteReference w:id="3"/>
      </w:r>
      <w:r w:rsidRPr="00803D46">
        <w:rPr>
          <w:sz w:val="20"/>
          <w:szCs w:val="20"/>
          <w:lang w:val="en-GB"/>
        </w:rPr>
        <w:t xml:space="preserve"> </w:t>
      </w:r>
      <w:r w:rsidRPr="00803D46">
        <w:rPr>
          <w:sz w:val="22"/>
          <w:szCs w:val="22"/>
          <w:lang w:val="en-GB"/>
        </w:rPr>
        <w:t>to the Guidelines for applicants.</w:t>
      </w:r>
    </w:p>
    <w:p w14:paraId="1E5ADE70" w14:textId="77777777" w:rsidR="009B16D9" w:rsidRPr="00803D46" w:rsidRDefault="00216B21" w:rsidP="00FB2215">
      <w:pPr>
        <w:pStyle w:val="Heading3"/>
        <w:rPr>
          <w:lang w:val="en-GB"/>
        </w:rPr>
      </w:pPr>
      <w:bookmarkStart w:id="11" w:name="_Toc289423604"/>
      <w:r w:rsidRPr="00803D46">
        <w:rPr>
          <w:lang w:val="en-GB"/>
        </w:rPr>
        <w:t>Applicant</w:t>
      </w:r>
      <w:r w:rsidR="00120C97" w:rsidRPr="00803D46">
        <w:rPr>
          <w:lang w:val="en-GB"/>
        </w:rPr>
        <w:t>'</w:t>
      </w:r>
      <w:r w:rsidRPr="00803D46">
        <w:rPr>
          <w:lang w:val="en-GB"/>
        </w:rPr>
        <w:t>s experience of similar actions</w:t>
      </w:r>
      <w:bookmarkEnd w:id="11"/>
    </w:p>
    <w:tbl>
      <w:tblPr>
        <w:tblW w:w="0" w:type="auto"/>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1418"/>
        <w:gridCol w:w="1984"/>
        <w:gridCol w:w="2977"/>
        <w:gridCol w:w="1843"/>
        <w:gridCol w:w="1843"/>
        <w:gridCol w:w="3969"/>
      </w:tblGrid>
      <w:tr w:rsidR="002D145C" w:rsidRPr="002966B3" w14:paraId="307F8BA5" w14:textId="77777777" w:rsidTr="00687133">
        <w:trPr>
          <w:cantSplit/>
        </w:trPr>
        <w:tc>
          <w:tcPr>
            <w:tcW w:w="3402" w:type="dxa"/>
            <w:gridSpan w:val="2"/>
            <w:shd w:val="pct5" w:color="auto" w:fill="FFFFFF"/>
          </w:tcPr>
          <w:p w14:paraId="1F1432F3" w14:textId="77777777" w:rsidR="002D145C" w:rsidRPr="00803D46" w:rsidRDefault="002D145C" w:rsidP="00707F7E">
            <w:pPr>
              <w:rPr>
                <w:b/>
                <w:sz w:val="22"/>
                <w:szCs w:val="22"/>
                <w:lang w:val="en-GB"/>
              </w:rPr>
            </w:pPr>
            <w:r w:rsidRPr="00803D46">
              <w:rPr>
                <w:b/>
                <w:sz w:val="22"/>
                <w:szCs w:val="22"/>
                <w:lang w:val="en-GB"/>
              </w:rPr>
              <w:t>Project title:</w:t>
            </w:r>
            <w:r w:rsidRPr="00803D46">
              <w:rPr>
                <w:b/>
                <w:bCs/>
                <w:sz w:val="22"/>
                <w:szCs w:val="22"/>
                <w:lang w:val="en-GB"/>
              </w:rPr>
              <w:t xml:space="preserve"> </w:t>
            </w:r>
            <w:r w:rsidRPr="00803D46">
              <w:rPr>
                <w:bCs/>
                <w:sz w:val="22"/>
                <w:szCs w:val="22"/>
                <w:lang w:val="en-GB"/>
              </w:rPr>
              <w:t>Strengthening of the ENP Working Group in  Morocco as a CS change actor to influence policy at national and regional level</w:t>
            </w:r>
          </w:p>
        </w:tc>
        <w:tc>
          <w:tcPr>
            <w:tcW w:w="10632" w:type="dxa"/>
            <w:gridSpan w:val="4"/>
          </w:tcPr>
          <w:p w14:paraId="64F359F5" w14:textId="77777777" w:rsidR="002D145C" w:rsidRPr="00803D46" w:rsidRDefault="002D145C" w:rsidP="00707F7E">
            <w:pPr>
              <w:rPr>
                <w:sz w:val="22"/>
                <w:szCs w:val="22"/>
                <w:lang w:val="en-GB"/>
              </w:rPr>
            </w:pPr>
            <w:r w:rsidRPr="00803D46">
              <w:rPr>
                <w:b/>
                <w:sz w:val="22"/>
                <w:szCs w:val="22"/>
                <w:lang w:val="en-GB"/>
              </w:rPr>
              <w:t>Sector (see Section 3.2.2 of Section 3):</w:t>
            </w:r>
            <w:r w:rsidRPr="00803D46">
              <w:rPr>
                <w:sz w:val="22"/>
                <w:szCs w:val="22"/>
                <w:lang w:val="en-GB"/>
              </w:rPr>
              <w:t xml:space="preserve"> </w:t>
            </w:r>
          </w:p>
          <w:p w14:paraId="66CF095B" w14:textId="77777777" w:rsidR="002D145C" w:rsidRPr="00803D46" w:rsidRDefault="002D145C" w:rsidP="00707F7E">
            <w:pPr>
              <w:rPr>
                <w:sz w:val="22"/>
                <w:szCs w:val="22"/>
                <w:lang w:val="en-GB"/>
              </w:rPr>
            </w:pPr>
            <w:r w:rsidRPr="00803D46">
              <w:rPr>
                <w:sz w:val="22"/>
                <w:szCs w:val="22"/>
                <w:lang w:val="en-GB"/>
              </w:rPr>
              <w:t>Strengthening civil society</w:t>
            </w:r>
          </w:p>
          <w:p w14:paraId="2FA6E3D7" w14:textId="77777777" w:rsidR="002D145C" w:rsidRPr="00803D46" w:rsidRDefault="002D145C" w:rsidP="00707F7E">
            <w:pPr>
              <w:rPr>
                <w:b/>
                <w:sz w:val="22"/>
                <w:szCs w:val="22"/>
                <w:lang w:val="en-GB"/>
              </w:rPr>
            </w:pPr>
            <w:r w:rsidRPr="00803D46">
              <w:rPr>
                <w:sz w:val="22"/>
                <w:szCs w:val="22"/>
                <w:lang w:val="en-GB"/>
              </w:rPr>
              <w:t>Environmental education/training</w:t>
            </w:r>
          </w:p>
        </w:tc>
      </w:tr>
      <w:tr w:rsidR="009B16D9" w:rsidRPr="002966B3" w14:paraId="78DD687C" w14:textId="77777777" w:rsidTr="00687133">
        <w:trPr>
          <w:cantSplit/>
        </w:trPr>
        <w:tc>
          <w:tcPr>
            <w:tcW w:w="1418" w:type="dxa"/>
            <w:shd w:val="pct5" w:color="auto" w:fill="FFFFFF"/>
          </w:tcPr>
          <w:p w14:paraId="281CF8EF" w14:textId="77777777" w:rsidR="002D145C" w:rsidRPr="00803D46" w:rsidRDefault="002D145C" w:rsidP="00707F7E">
            <w:pPr>
              <w:rPr>
                <w:b/>
                <w:sz w:val="22"/>
                <w:szCs w:val="22"/>
                <w:lang w:val="en-GB"/>
              </w:rPr>
            </w:pPr>
            <w:r w:rsidRPr="00803D46">
              <w:rPr>
                <w:b/>
                <w:sz w:val="22"/>
                <w:szCs w:val="22"/>
                <w:lang w:val="en-GB"/>
              </w:rPr>
              <w:t>Location of the action</w:t>
            </w:r>
          </w:p>
        </w:tc>
        <w:tc>
          <w:tcPr>
            <w:tcW w:w="1984" w:type="dxa"/>
            <w:shd w:val="pct5" w:color="auto" w:fill="FFFFFF"/>
          </w:tcPr>
          <w:p w14:paraId="7A86A0F1" w14:textId="77777777" w:rsidR="002D145C" w:rsidRPr="00803D46" w:rsidRDefault="002D145C" w:rsidP="00707F7E">
            <w:pPr>
              <w:rPr>
                <w:b/>
                <w:sz w:val="22"/>
                <w:szCs w:val="22"/>
                <w:lang w:val="en-GB"/>
              </w:rPr>
            </w:pPr>
            <w:r w:rsidRPr="00803D46">
              <w:rPr>
                <w:b/>
                <w:sz w:val="22"/>
                <w:szCs w:val="22"/>
                <w:lang w:val="en-GB"/>
              </w:rPr>
              <w:t>Cost of the action (EUR)</w:t>
            </w:r>
          </w:p>
        </w:tc>
        <w:tc>
          <w:tcPr>
            <w:tcW w:w="2977" w:type="dxa"/>
            <w:shd w:val="pct5" w:color="auto" w:fill="FFFFFF"/>
          </w:tcPr>
          <w:p w14:paraId="19D93FA1" w14:textId="77777777" w:rsidR="002D145C" w:rsidRPr="00803D46" w:rsidRDefault="002D145C" w:rsidP="00707F7E">
            <w:pPr>
              <w:rPr>
                <w:b/>
                <w:sz w:val="22"/>
                <w:szCs w:val="22"/>
                <w:lang w:val="en-GB"/>
              </w:rPr>
            </w:pPr>
            <w:r w:rsidRPr="00803D46">
              <w:rPr>
                <w:b/>
                <w:sz w:val="22"/>
                <w:szCs w:val="22"/>
                <w:lang w:val="en-GB"/>
              </w:rPr>
              <w:t>lead manager or partner</w:t>
            </w:r>
          </w:p>
        </w:tc>
        <w:tc>
          <w:tcPr>
            <w:tcW w:w="1843" w:type="dxa"/>
            <w:tcBorders>
              <w:left w:val="single" w:sz="4" w:space="0" w:color="auto"/>
            </w:tcBorders>
            <w:shd w:val="pct5" w:color="auto" w:fill="FFFFFF"/>
          </w:tcPr>
          <w:p w14:paraId="3E6AC38D" w14:textId="77777777" w:rsidR="002D145C" w:rsidRPr="00803D46" w:rsidRDefault="002D145C" w:rsidP="00707F7E">
            <w:pPr>
              <w:rPr>
                <w:b/>
                <w:sz w:val="22"/>
                <w:szCs w:val="22"/>
                <w:lang w:val="en-GB"/>
              </w:rPr>
            </w:pPr>
            <w:r w:rsidRPr="00803D46">
              <w:rPr>
                <w:b/>
                <w:sz w:val="22"/>
                <w:szCs w:val="22"/>
                <w:lang w:val="en-GB"/>
              </w:rPr>
              <w:t>Donors to the action (name)</w:t>
            </w:r>
            <w:r w:rsidRPr="00803D46">
              <w:rPr>
                <w:sz w:val="22"/>
                <w:szCs w:val="22"/>
                <w:vertAlign w:val="superscript"/>
                <w:lang w:val="en-GB"/>
              </w:rPr>
              <w:footnoteReference w:id="4"/>
            </w:r>
          </w:p>
        </w:tc>
        <w:tc>
          <w:tcPr>
            <w:tcW w:w="1843" w:type="dxa"/>
            <w:shd w:val="pct5" w:color="auto" w:fill="FFFFFF"/>
          </w:tcPr>
          <w:p w14:paraId="20DCDDAE" w14:textId="77777777" w:rsidR="002D145C" w:rsidRPr="00803D46" w:rsidRDefault="002D145C" w:rsidP="00707F7E">
            <w:pPr>
              <w:rPr>
                <w:b/>
                <w:sz w:val="22"/>
                <w:szCs w:val="22"/>
                <w:lang w:val="en-GB"/>
              </w:rPr>
            </w:pPr>
            <w:r w:rsidRPr="00803D46">
              <w:rPr>
                <w:b/>
                <w:sz w:val="22"/>
                <w:szCs w:val="22"/>
                <w:lang w:val="en-GB"/>
              </w:rPr>
              <w:t>Amount contributed (by donor)</w:t>
            </w:r>
          </w:p>
        </w:tc>
        <w:tc>
          <w:tcPr>
            <w:tcW w:w="3969" w:type="dxa"/>
            <w:shd w:val="pct5" w:color="auto" w:fill="FFFFFF"/>
          </w:tcPr>
          <w:p w14:paraId="54310D70" w14:textId="77777777" w:rsidR="002D145C" w:rsidRPr="00803D46" w:rsidRDefault="002D145C" w:rsidP="00707F7E">
            <w:pPr>
              <w:rPr>
                <w:b/>
                <w:sz w:val="22"/>
                <w:szCs w:val="22"/>
                <w:lang w:val="en-GB"/>
              </w:rPr>
            </w:pPr>
            <w:r w:rsidRPr="00803D46">
              <w:rPr>
                <w:b/>
                <w:sz w:val="22"/>
                <w:szCs w:val="22"/>
                <w:lang w:val="en-GB"/>
              </w:rPr>
              <w:t xml:space="preserve">Dates (from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 xml:space="preserve"> to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w:t>
            </w:r>
          </w:p>
        </w:tc>
      </w:tr>
      <w:tr w:rsidR="009B16D9" w:rsidRPr="00803D46" w14:paraId="77D57715" w14:textId="77777777" w:rsidTr="00687133">
        <w:trPr>
          <w:cantSplit/>
        </w:trPr>
        <w:tc>
          <w:tcPr>
            <w:tcW w:w="1418" w:type="dxa"/>
            <w:tcBorders>
              <w:top w:val="single" w:sz="6" w:space="0" w:color="auto"/>
              <w:bottom w:val="single" w:sz="6" w:space="0" w:color="auto"/>
            </w:tcBorders>
          </w:tcPr>
          <w:p w14:paraId="60FE6557" w14:textId="77777777" w:rsidR="002D145C" w:rsidRPr="00803D46" w:rsidRDefault="002D145C" w:rsidP="00707F7E">
            <w:pPr>
              <w:rPr>
                <w:sz w:val="22"/>
                <w:szCs w:val="22"/>
                <w:lang w:val="en-GB"/>
              </w:rPr>
            </w:pPr>
            <w:r w:rsidRPr="00803D46">
              <w:rPr>
                <w:sz w:val="22"/>
                <w:szCs w:val="22"/>
                <w:lang w:val="en-GB"/>
              </w:rPr>
              <w:t>Morocco</w:t>
            </w:r>
          </w:p>
        </w:tc>
        <w:tc>
          <w:tcPr>
            <w:tcW w:w="1984" w:type="dxa"/>
            <w:tcBorders>
              <w:top w:val="single" w:sz="6" w:space="0" w:color="auto"/>
              <w:bottom w:val="single" w:sz="6" w:space="0" w:color="auto"/>
            </w:tcBorders>
          </w:tcPr>
          <w:p w14:paraId="1A82A408" w14:textId="77777777" w:rsidR="002D145C" w:rsidRPr="00803D46" w:rsidRDefault="002D145C" w:rsidP="00707F7E">
            <w:pPr>
              <w:rPr>
                <w:sz w:val="22"/>
                <w:szCs w:val="22"/>
                <w:lang w:val="en-GB"/>
              </w:rPr>
            </w:pPr>
            <w:r w:rsidRPr="00803D46">
              <w:rPr>
                <w:sz w:val="22"/>
                <w:szCs w:val="22"/>
                <w:lang w:val="en-GB"/>
              </w:rPr>
              <w:t>113.536</w:t>
            </w:r>
          </w:p>
        </w:tc>
        <w:tc>
          <w:tcPr>
            <w:tcW w:w="2977" w:type="dxa"/>
            <w:tcBorders>
              <w:top w:val="single" w:sz="6" w:space="0" w:color="auto"/>
              <w:bottom w:val="single" w:sz="6" w:space="0" w:color="auto"/>
            </w:tcBorders>
          </w:tcPr>
          <w:p w14:paraId="20DB9030" w14:textId="77777777" w:rsidR="002D145C" w:rsidRPr="00803D46" w:rsidRDefault="002D145C" w:rsidP="00707F7E">
            <w:pPr>
              <w:rPr>
                <w:sz w:val="22"/>
                <w:szCs w:val="22"/>
                <w:lang w:val="en-GB"/>
              </w:rPr>
            </w:pPr>
            <w:r w:rsidRPr="00803D46">
              <w:rPr>
                <w:sz w:val="22"/>
                <w:szCs w:val="22"/>
                <w:lang w:val="en-GB"/>
              </w:rPr>
              <w:t>WWF European Policy Programme Branch Office (</w:t>
            </w:r>
            <w:proofErr w:type="spellStart"/>
            <w:r w:rsidRPr="00803D46">
              <w:rPr>
                <w:sz w:val="22"/>
                <w:szCs w:val="22"/>
                <w:lang w:val="en-GB"/>
              </w:rPr>
              <w:t>MedPO</w:t>
            </w:r>
            <w:proofErr w:type="spellEnd"/>
            <w:r w:rsidRPr="00803D46">
              <w:rPr>
                <w:sz w:val="22"/>
                <w:szCs w:val="22"/>
                <w:lang w:val="en-GB"/>
              </w:rPr>
              <w:t>)</w:t>
            </w:r>
          </w:p>
        </w:tc>
        <w:tc>
          <w:tcPr>
            <w:tcW w:w="1843" w:type="dxa"/>
            <w:tcBorders>
              <w:top w:val="single" w:sz="6" w:space="0" w:color="auto"/>
              <w:bottom w:val="single" w:sz="6" w:space="0" w:color="auto"/>
            </w:tcBorders>
          </w:tcPr>
          <w:p w14:paraId="22374DA4" w14:textId="77777777" w:rsidR="002D145C" w:rsidRPr="00803D46" w:rsidRDefault="002D145C" w:rsidP="00707F7E">
            <w:pPr>
              <w:rPr>
                <w:sz w:val="22"/>
                <w:szCs w:val="22"/>
                <w:lang w:val="en-GB"/>
              </w:rPr>
            </w:pPr>
            <w:r w:rsidRPr="00803D46">
              <w:rPr>
                <w:sz w:val="22"/>
                <w:szCs w:val="22"/>
                <w:lang w:val="en-GB"/>
              </w:rPr>
              <w:t>AECID (Spanish Aid Agency)</w:t>
            </w:r>
          </w:p>
        </w:tc>
        <w:tc>
          <w:tcPr>
            <w:tcW w:w="1843" w:type="dxa"/>
          </w:tcPr>
          <w:p w14:paraId="3EAA5C01" w14:textId="77777777" w:rsidR="002D145C" w:rsidRPr="00803D46" w:rsidRDefault="002D145C" w:rsidP="00707F7E">
            <w:pPr>
              <w:rPr>
                <w:sz w:val="22"/>
                <w:szCs w:val="22"/>
                <w:lang w:val="en-GB"/>
              </w:rPr>
            </w:pPr>
            <w:r w:rsidRPr="00803D46">
              <w:rPr>
                <w:sz w:val="22"/>
                <w:szCs w:val="22"/>
                <w:lang w:val="en-GB"/>
              </w:rPr>
              <w:t>100%</w:t>
            </w:r>
          </w:p>
        </w:tc>
        <w:tc>
          <w:tcPr>
            <w:tcW w:w="3969" w:type="dxa"/>
          </w:tcPr>
          <w:p w14:paraId="28985A85" w14:textId="77777777" w:rsidR="002D145C" w:rsidRPr="00803D46" w:rsidRDefault="00073843" w:rsidP="00707F7E">
            <w:pPr>
              <w:rPr>
                <w:sz w:val="22"/>
                <w:szCs w:val="22"/>
                <w:lang w:val="en-GB"/>
              </w:rPr>
            </w:pPr>
            <w:r>
              <w:rPr>
                <w:sz w:val="22"/>
                <w:szCs w:val="22"/>
                <w:lang w:val="en-GB"/>
              </w:rPr>
              <w:t>Decemb</w:t>
            </w:r>
            <w:r w:rsidR="002D145C" w:rsidRPr="00803D46">
              <w:rPr>
                <w:sz w:val="22"/>
                <w:szCs w:val="22"/>
                <w:lang w:val="en-GB"/>
              </w:rPr>
              <w:t>er 2011- May 2013</w:t>
            </w:r>
          </w:p>
        </w:tc>
      </w:tr>
      <w:tr w:rsidR="002D145C" w:rsidRPr="00803D46" w14:paraId="177AA61F" w14:textId="77777777" w:rsidTr="00687133">
        <w:trPr>
          <w:cantSplit/>
        </w:trPr>
        <w:tc>
          <w:tcPr>
            <w:tcW w:w="3402" w:type="dxa"/>
            <w:gridSpan w:val="2"/>
            <w:tcBorders>
              <w:bottom w:val="single" w:sz="4" w:space="0" w:color="auto"/>
            </w:tcBorders>
            <w:shd w:val="pct5" w:color="auto" w:fill="FFFFFF"/>
          </w:tcPr>
          <w:p w14:paraId="53464781" w14:textId="77777777" w:rsidR="002D145C" w:rsidRPr="00803D46" w:rsidRDefault="002D145C" w:rsidP="00707F7E">
            <w:pPr>
              <w:rPr>
                <w:b/>
                <w:sz w:val="22"/>
                <w:szCs w:val="22"/>
                <w:lang w:val="en-GB"/>
              </w:rPr>
            </w:pPr>
            <w:r w:rsidRPr="00803D46">
              <w:rPr>
                <w:b/>
                <w:sz w:val="22"/>
                <w:szCs w:val="22"/>
                <w:lang w:val="en-GB"/>
              </w:rPr>
              <w:t>Objectives and results of the action</w:t>
            </w:r>
          </w:p>
        </w:tc>
        <w:tc>
          <w:tcPr>
            <w:tcW w:w="10632" w:type="dxa"/>
            <w:gridSpan w:val="4"/>
            <w:tcBorders>
              <w:bottom w:val="single" w:sz="4" w:space="0" w:color="auto"/>
            </w:tcBorders>
          </w:tcPr>
          <w:p w14:paraId="4A3208D6" w14:textId="77777777" w:rsidR="002D145C" w:rsidRPr="00803D46" w:rsidRDefault="002D145C" w:rsidP="00707F7E">
            <w:pPr>
              <w:jc w:val="both"/>
              <w:rPr>
                <w:sz w:val="20"/>
                <w:szCs w:val="20"/>
                <w:lang w:val="en-GB"/>
              </w:rPr>
            </w:pPr>
            <w:r w:rsidRPr="00803D46">
              <w:rPr>
                <w:sz w:val="20"/>
                <w:szCs w:val="20"/>
                <w:lang w:val="en-GB"/>
              </w:rPr>
              <w:t>Expected outcomes for 2012/2013:</w:t>
            </w:r>
          </w:p>
          <w:p w14:paraId="7C89E5EF" w14:textId="77777777" w:rsidR="002D145C" w:rsidRPr="00803D46" w:rsidRDefault="002D145C" w:rsidP="00707F7E">
            <w:pPr>
              <w:jc w:val="both"/>
              <w:rPr>
                <w:sz w:val="20"/>
                <w:szCs w:val="20"/>
                <w:lang w:val="en-GB"/>
              </w:rPr>
            </w:pPr>
            <w:r w:rsidRPr="00803D46">
              <w:rPr>
                <w:sz w:val="20"/>
                <w:szCs w:val="20"/>
                <w:lang w:val="en-GB"/>
              </w:rPr>
              <w:t>1-ENP WG has a full operationally board (formal or informal) and is fully able to influence the Morocco environmental policy and the ENP.</w:t>
            </w:r>
          </w:p>
          <w:p w14:paraId="51470D1D" w14:textId="77777777" w:rsidR="002D145C" w:rsidRPr="00803D46" w:rsidRDefault="002D145C" w:rsidP="00707F7E">
            <w:pPr>
              <w:jc w:val="both"/>
              <w:rPr>
                <w:sz w:val="20"/>
                <w:szCs w:val="20"/>
                <w:lang w:val="en-GB"/>
              </w:rPr>
            </w:pPr>
            <w:r w:rsidRPr="00803D46">
              <w:rPr>
                <w:sz w:val="20"/>
                <w:szCs w:val="20"/>
                <w:lang w:val="en-GB"/>
              </w:rPr>
              <w:t xml:space="preserve">2-ENP WG is actively monitoring Morocco </w:t>
            </w:r>
            <w:proofErr w:type="spellStart"/>
            <w:r w:rsidRPr="00803D46">
              <w:rPr>
                <w:sz w:val="20"/>
                <w:szCs w:val="20"/>
                <w:lang w:val="en-GB"/>
              </w:rPr>
              <w:t>Euromed</w:t>
            </w:r>
            <w:proofErr w:type="spellEnd"/>
            <w:r w:rsidRPr="00803D46">
              <w:rPr>
                <w:sz w:val="20"/>
                <w:szCs w:val="20"/>
                <w:lang w:val="en-GB"/>
              </w:rPr>
              <w:t xml:space="preserve"> partnership (</w:t>
            </w:r>
            <w:proofErr w:type="spellStart"/>
            <w:r w:rsidRPr="00803D46">
              <w:rPr>
                <w:sz w:val="20"/>
                <w:szCs w:val="20"/>
                <w:lang w:val="en-GB"/>
              </w:rPr>
              <w:t>Statut</w:t>
            </w:r>
            <w:proofErr w:type="spellEnd"/>
            <w:r w:rsidRPr="00803D46">
              <w:rPr>
                <w:sz w:val="20"/>
                <w:szCs w:val="20"/>
                <w:lang w:val="en-GB"/>
              </w:rPr>
              <w:t xml:space="preserve"> </w:t>
            </w:r>
            <w:proofErr w:type="spellStart"/>
            <w:r w:rsidRPr="00803D46">
              <w:rPr>
                <w:sz w:val="20"/>
                <w:szCs w:val="20"/>
                <w:lang w:val="en-GB"/>
              </w:rPr>
              <w:t>Avancé</w:t>
            </w:r>
            <w:proofErr w:type="spellEnd"/>
            <w:r w:rsidRPr="00803D46">
              <w:rPr>
                <w:sz w:val="20"/>
                <w:szCs w:val="20"/>
                <w:lang w:val="en-GB"/>
              </w:rPr>
              <w:t>) implementation, with a particular regard to environmental issues as water, EIE and energy.</w:t>
            </w:r>
          </w:p>
          <w:p w14:paraId="2DCF0527" w14:textId="77777777" w:rsidR="002D145C" w:rsidRPr="00803D46" w:rsidRDefault="002D145C" w:rsidP="00707F7E">
            <w:pPr>
              <w:jc w:val="both"/>
              <w:rPr>
                <w:sz w:val="20"/>
                <w:szCs w:val="20"/>
                <w:lang w:val="en-GB"/>
              </w:rPr>
            </w:pPr>
            <w:r w:rsidRPr="00803D46">
              <w:rPr>
                <w:sz w:val="20"/>
                <w:szCs w:val="20"/>
                <w:lang w:val="en-GB"/>
              </w:rPr>
              <w:t>3-ENP WG is familiar to both Morocco Solar Plan and Mediterranean Solar Plan and is monitoring environmental and social implications for Morocco.</w:t>
            </w:r>
          </w:p>
          <w:p w14:paraId="7A05670E" w14:textId="77777777" w:rsidR="002D145C" w:rsidRPr="00803D46" w:rsidRDefault="002D145C" w:rsidP="00707F7E">
            <w:pPr>
              <w:jc w:val="both"/>
              <w:rPr>
                <w:sz w:val="20"/>
                <w:szCs w:val="20"/>
                <w:lang w:val="en-GB"/>
              </w:rPr>
            </w:pPr>
            <w:r w:rsidRPr="00803D46">
              <w:rPr>
                <w:sz w:val="20"/>
                <w:szCs w:val="20"/>
                <w:lang w:val="en-GB"/>
              </w:rPr>
              <w:t>Planned activities:</w:t>
            </w:r>
            <w:r w:rsidR="00073843">
              <w:rPr>
                <w:sz w:val="20"/>
                <w:szCs w:val="20"/>
                <w:lang w:val="en-GB"/>
              </w:rPr>
              <w:t xml:space="preserve"> </w:t>
            </w:r>
            <w:r w:rsidRPr="00803D46">
              <w:rPr>
                <w:sz w:val="20"/>
                <w:szCs w:val="20"/>
                <w:lang w:val="en-GB"/>
              </w:rPr>
              <w:t xml:space="preserve">ENP WG active participation in the </w:t>
            </w:r>
            <w:proofErr w:type="spellStart"/>
            <w:r w:rsidRPr="00803D46">
              <w:rPr>
                <w:sz w:val="20"/>
                <w:szCs w:val="20"/>
                <w:lang w:val="en-GB"/>
              </w:rPr>
              <w:t>MedWet</w:t>
            </w:r>
            <w:proofErr w:type="spellEnd"/>
            <w:r w:rsidRPr="00803D46">
              <w:rPr>
                <w:sz w:val="20"/>
                <w:szCs w:val="20"/>
                <w:lang w:val="en-GB"/>
              </w:rPr>
              <w:t>: International Symposium on Water and Wetlands in the Mediterranean</w:t>
            </w:r>
            <w:proofErr w:type="gramStart"/>
            <w:r w:rsidRPr="00803D46">
              <w:rPr>
                <w:sz w:val="20"/>
                <w:szCs w:val="20"/>
                <w:lang w:val="en-GB"/>
              </w:rPr>
              <w:t>,  Agadir</w:t>
            </w:r>
            <w:proofErr w:type="gramEnd"/>
            <w:r w:rsidRPr="00803D46">
              <w:rPr>
                <w:sz w:val="20"/>
                <w:szCs w:val="20"/>
                <w:lang w:val="en-GB"/>
              </w:rPr>
              <w:t>, Feb 12 by giving a presentation on Threatens of a Mediterranean Ramsar Site.</w:t>
            </w:r>
          </w:p>
          <w:p w14:paraId="3C4F85A3" w14:textId="77777777" w:rsidR="002D145C" w:rsidRPr="00803D46" w:rsidRDefault="00073843" w:rsidP="00707F7E">
            <w:pPr>
              <w:jc w:val="both"/>
              <w:rPr>
                <w:sz w:val="20"/>
                <w:szCs w:val="20"/>
                <w:lang w:val="en-GB"/>
              </w:rPr>
            </w:pPr>
            <w:r>
              <w:rPr>
                <w:sz w:val="20"/>
                <w:szCs w:val="20"/>
                <w:lang w:val="en-GB"/>
              </w:rPr>
              <w:t>ENP WG active participation</w:t>
            </w:r>
            <w:r w:rsidR="002D145C" w:rsidRPr="00803D46">
              <w:rPr>
                <w:sz w:val="20"/>
                <w:szCs w:val="20"/>
                <w:lang w:val="en-GB"/>
              </w:rPr>
              <w:t xml:space="preserve"> in the regional programme ENPI-South CS </w:t>
            </w:r>
            <w:proofErr w:type="spellStart"/>
            <w:r w:rsidR="002D145C" w:rsidRPr="00803D46">
              <w:rPr>
                <w:sz w:val="20"/>
                <w:szCs w:val="20"/>
                <w:lang w:val="en-GB"/>
              </w:rPr>
              <w:t>Euromed</w:t>
            </w:r>
            <w:proofErr w:type="spellEnd"/>
            <w:r w:rsidR="002D145C" w:rsidRPr="00803D46">
              <w:rPr>
                <w:sz w:val="20"/>
                <w:szCs w:val="20"/>
                <w:lang w:val="en-GB"/>
              </w:rPr>
              <w:t xml:space="preserve"> by collaborating at the setting up of the National Coordination Group and </w:t>
            </w:r>
            <w:proofErr w:type="gramStart"/>
            <w:r w:rsidR="002D145C" w:rsidRPr="00803D46">
              <w:rPr>
                <w:sz w:val="20"/>
                <w:szCs w:val="20"/>
                <w:lang w:val="en-GB"/>
              </w:rPr>
              <w:t>promoting  itself</w:t>
            </w:r>
            <w:proofErr w:type="gramEnd"/>
            <w:r w:rsidR="002D145C" w:rsidRPr="00803D46">
              <w:rPr>
                <w:sz w:val="20"/>
                <w:szCs w:val="20"/>
                <w:lang w:val="en-GB"/>
              </w:rPr>
              <w:t xml:space="preserve"> as leader of the Enviro</w:t>
            </w:r>
            <w:r>
              <w:rPr>
                <w:sz w:val="20"/>
                <w:szCs w:val="20"/>
                <w:lang w:val="en-GB"/>
              </w:rPr>
              <w:t>nment and Development Sustainab</w:t>
            </w:r>
            <w:r w:rsidR="002D145C" w:rsidRPr="00803D46">
              <w:rPr>
                <w:sz w:val="20"/>
                <w:szCs w:val="20"/>
                <w:lang w:val="en-GB"/>
              </w:rPr>
              <w:t>le Sub-Group, Casablanca, March 12.</w:t>
            </w:r>
          </w:p>
          <w:p w14:paraId="51C69A4D" w14:textId="77777777" w:rsidR="002D145C" w:rsidRPr="00803D46" w:rsidRDefault="002D145C" w:rsidP="00707F7E">
            <w:pPr>
              <w:jc w:val="both"/>
              <w:rPr>
                <w:sz w:val="20"/>
                <w:szCs w:val="20"/>
                <w:lang w:val="en-GB"/>
              </w:rPr>
            </w:pPr>
            <w:proofErr w:type="gramStart"/>
            <w:r w:rsidRPr="00803D46">
              <w:rPr>
                <w:sz w:val="20"/>
                <w:szCs w:val="20"/>
                <w:lang w:val="en-GB"/>
              </w:rPr>
              <w:t>Three  ENP</w:t>
            </w:r>
            <w:proofErr w:type="gramEnd"/>
            <w:r w:rsidRPr="00803D46">
              <w:rPr>
                <w:sz w:val="20"/>
                <w:szCs w:val="20"/>
                <w:lang w:val="en-GB"/>
              </w:rPr>
              <w:t xml:space="preserve"> WG representatives will attend to the </w:t>
            </w:r>
            <w:hyperlink r:id="rId10" w:tgtFrame="_top" w:tooltip="6th WORLD WATER FORUM" w:history="1">
              <w:r w:rsidRPr="00803D46">
                <w:rPr>
                  <w:rStyle w:val="Hyperlink"/>
                  <w:sz w:val="20"/>
                  <w:szCs w:val="20"/>
                  <w:lang w:val="en-GB"/>
                </w:rPr>
                <w:t>6th World Water Forum</w:t>
              </w:r>
            </w:hyperlink>
            <w:r w:rsidRPr="00803D46">
              <w:rPr>
                <w:sz w:val="20"/>
                <w:szCs w:val="20"/>
                <w:lang w:val="en-GB"/>
              </w:rPr>
              <w:t>, contributing to the water governance thematic group, Marseille, France, March 12.</w:t>
            </w:r>
          </w:p>
          <w:p w14:paraId="4B1A5EE1" w14:textId="77777777" w:rsidR="002D145C" w:rsidRPr="00803D46" w:rsidRDefault="002D145C" w:rsidP="00707F7E">
            <w:pPr>
              <w:jc w:val="both"/>
              <w:rPr>
                <w:sz w:val="20"/>
                <w:szCs w:val="20"/>
                <w:lang w:val="en-GB"/>
              </w:rPr>
            </w:pPr>
            <w:r w:rsidRPr="00803D46">
              <w:rPr>
                <w:sz w:val="20"/>
                <w:szCs w:val="20"/>
                <w:lang w:val="en-GB"/>
              </w:rPr>
              <w:t>Coordination and lobbying meetings and official email exchange with EU officials based in Morocco and Brussels</w:t>
            </w:r>
          </w:p>
          <w:p w14:paraId="4DB6AE96" w14:textId="77777777" w:rsidR="002D145C" w:rsidRPr="00803D46" w:rsidRDefault="002D145C" w:rsidP="00707F7E">
            <w:pPr>
              <w:jc w:val="both"/>
              <w:rPr>
                <w:sz w:val="20"/>
                <w:szCs w:val="20"/>
                <w:lang w:val="en-GB"/>
              </w:rPr>
            </w:pPr>
            <w:r w:rsidRPr="00803D46">
              <w:rPr>
                <w:sz w:val="20"/>
                <w:szCs w:val="20"/>
                <w:lang w:val="en-GB"/>
              </w:rPr>
              <w:t>Keeping attending to nationals, regional or international meetings to promote CSO participation (</w:t>
            </w:r>
            <w:proofErr w:type="spellStart"/>
            <w:r w:rsidRPr="00803D46">
              <w:rPr>
                <w:sz w:val="20"/>
                <w:szCs w:val="20"/>
                <w:lang w:val="en-GB"/>
              </w:rPr>
              <w:t>UfM</w:t>
            </w:r>
            <w:proofErr w:type="spellEnd"/>
            <w:r w:rsidRPr="00803D46">
              <w:rPr>
                <w:sz w:val="20"/>
                <w:szCs w:val="20"/>
                <w:lang w:val="en-GB"/>
              </w:rPr>
              <w:t xml:space="preserve">, Anna </w:t>
            </w:r>
            <w:proofErr w:type="spellStart"/>
            <w:r w:rsidRPr="00803D46">
              <w:rPr>
                <w:sz w:val="20"/>
                <w:szCs w:val="20"/>
                <w:lang w:val="en-GB"/>
              </w:rPr>
              <w:t>Lindh</w:t>
            </w:r>
            <w:proofErr w:type="spellEnd"/>
            <w:r w:rsidRPr="00803D46">
              <w:rPr>
                <w:sz w:val="20"/>
                <w:szCs w:val="20"/>
                <w:lang w:val="en-GB"/>
              </w:rPr>
              <w:t xml:space="preserve">, </w:t>
            </w:r>
            <w:proofErr w:type="spellStart"/>
            <w:r w:rsidRPr="00803D46">
              <w:rPr>
                <w:sz w:val="20"/>
                <w:szCs w:val="20"/>
                <w:lang w:val="en-GB"/>
              </w:rPr>
              <w:t>Euromed</w:t>
            </w:r>
            <w:proofErr w:type="spellEnd"/>
            <w:r w:rsidRPr="00803D46">
              <w:rPr>
                <w:sz w:val="20"/>
                <w:szCs w:val="20"/>
                <w:lang w:val="en-GB"/>
              </w:rPr>
              <w:t>, etc.)</w:t>
            </w:r>
          </w:p>
          <w:p w14:paraId="745489F4" w14:textId="77777777" w:rsidR="002D145C" w:rsidRPr="00803D46" w:rsidRDefault="002D145C" w:rsidP="00707F7E">
            <w:pPr>
              <w:jc w:val="both"/>
              <w:rPr>
                <w:b/>
                <w:sz w:val="20"/>
                <w:szCs w:val="20"/>
                <w:lang w:val="en-GB"/>
              </w:rPr>
            </w:pPr>
            <w:r w:rsidRPr="00803D46">
              <w:rPr>
                <w:sz w:val="20"/>
                <w:szCs w:val="20"/>
                <w:lang w:val="en-GB"/>
              </w:rPr>
              <w:t>Organize a workshop</w:t>
            </w:r>
            <w:r w:rsidR="00073843">
              <w:rPr>
                <w:sz w:val="20"/>
                <w:szCs w:val="20"/>
                <w:lang w:val="en-GB"/>
              </w:rPr>
              <w:t xml:space="preserve"> </w:t>
            </w:r>
            <w:r w:rsidRPr="00803D46">
              <w:rPr>
                <w:sz w:val="20"/>
                <w:szCs w:val="20"/>
                <w:lang w:val="en-GB"/>
              </w:rPr>
              <w:t>&amp;</w:t>
            </w:r>
            <w:r w:rsidR="00073843">
              <w:rPr>
                <w:sz w:val="20"/>
                <w:szCs w:val="20"/>
                <w:lang w:val="en-GB"/>
              </w:rPr>
              <w:t xml:space="preserve"> </w:t>
            </w:r>
            <w:r w:rsidRPr="00803D46">
              <w:rPr>
                <w:sz w:val="20"/>
                <w:szCs w:val="20"/>
                <w:lang w:val="en-GB"/>
              </w:rPr>
              <w:t xml:space="preserve">discussion in </w:t>
            </w:r>
            <w:proofErr w:type="spellStart"/>
            <w:r w:rsidRPr="00803D46">
              <w:rPr>
                <w:sz w:val="20"/>
                <w:szCs w:val="20"/>
                <w:lang w:val="en-GB"/>
              </w:rPr>
              <w:t>Ouarzazate</w:t>
            </w:r>
            <w:proofErr w:type="spellEnd"/>
            <w:r w:rsidRPr="00803D46">
              <w:rPr>
                <w:sz w:val="20"/>
                <w:szCs w:val="20"/>
                <w:lang w:val="en-GB"/>
              </w:rPr>
              <w:t xml:space="preserve"> on Morocco Solar Plan and Mediterranean Solar</w:t>
            </w:r>
            <w:r w:rsidRPr="00803D46">
              <w:rPr>
                <w:b/>
                <w:sz w:val="20"/>
                <w:szCs w:val="20"/>
                <w:lang w:val="en-GB"/>
              </w:rPr>
              <w:t xml:space="preserve"> Plan, field mission included.</w:t>
            </w:r>
          </w:p>
          <w:p w14:paraId="6A3D5132" w14:textId="77777777" w:rsidR="002D145C" w:rsidRPr="00803D46" w:rsidRDefault="002D145C" w:rsidP="00707F7E">
            <w:pPr>
              <w:rPr>
                <w:b/>
                <w:sz w:val="20"/>
                <w:szCs w:val="20"/>
                <w:lang w:val="en-GB"/>
              </w:rPr>
            </w:pPr>
            <w:r w:rsidRPr="00803D46">
              <w:rPr>
                <w:b/>
                <w:sz w:val="20"/>
                <w:szCs w:val="20"/>
                <w:lang w:val="en-GB"/>
              </w:rPr>
              <w:t>Organize a mission to Spain to meet NGO working on energy issues to discuss the CSO role at the Mediterranean energy debate. Field mission included.</w:t>
            </w:r>
          </w:p>
          <w:p w14:paraId="4D60D93C" w14:textId="77777777" w:rsidR="002D145C" w:rsidRPr="00803D46" w:rsidRDefault="002D145C" w:rsidP="00707F7E">
            <w:pPr>
              <w:rPr>
                <w:b/>
                <w:sz w:val="22"/>
                <w:szCs w:val="22"/>
                <w:lang w:val="en-GB"/>
              </w:rPr>
            </w:pPr>
          </w:p>
        </w:tc>
      </w:tr>
    </w:tbl>
    <w:p w14:paraId="5743A623" w14:textId="77777777" w:rsidR="00772E09" w:rsidRPr="00803D46" w:rsidRDefault="00772E09" w:rsidP="00772E09">
      <w:pPr>
        <w:rPr>
          <w:lang w:val="en-GB"/>
        </w:rPr>
      </w:pPr>
      <w:bookmarkStart w:id="12" w:name="_Toc289423605"/>
    </w:p>
    <w:tbl>
      <w:tblPr>
        <w:tblW w:w="0" w:type="auto"/>
        <w:tblInd w:w="-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4A0" w:firstRow="1" w:lastRow="0" w:firstColumn="1" w:lastColumn="0" w:noHBand="0" w:noVBand="1"/>
      </w:tblPr>
      <w:tblGrid>
        <w:gridCol w:w="142"/>
        <w:gridCol w:w="1843"/>
        <w:gridCol w:w="1276"/>
        <w:gridCol w:w="37"/>
        <w:gridCol w:w="813"/>
        <w:gridCol w:w="1843"/>
        <w:gridCol w:w="1701"/>
        <w:gridCol w:w="2552"/>
        <w:gridCol w:w="3969"/>
      </w:tblGrid>
      <w:tr w:rsidR="009B16D9" w:rsidRPr="002966B3" w14:paraId="0C72DF78" w14:textId="77777777" w:rsidTr="004E7567">
        <w:trPr>
          <w:gridBefore w:val="1"/>
          <w:wBefore w:w="142" w:type="dxa"/>
          <w:cantSplit/>
        </w:trPr>
        <w:tc>
          <w:tcPr>
            <w:tcW w:w="3969" w:type="dxa"/>
            <w:gridSpan w:val="4"/>
            <w:tcBorders>
              <w:top w:val="single" w:sz="12" w:space="0" w:color="auto"/>
              <w:left w:val="single" w:sz="12" w:space="0" w:color="auto"/>
              <w:bottom w:val="single" w:sz="6" w:space="0" w:color="auto"/>
              <w:right w:val="single" w:sz="6" w:space="0" w:color="auto"/>
            </w:tcBorders>
            <w:shd w:val="pct5" w:color="auto" w:fill="FFFFFF"/>
            <w:hideMark/>
          </w:tcPr>
          <w:p w14:paraId="5949735E" w14:textId="77777777" w:rsidR="009B16D9" w:rsidRPr="00803D46" w:rsidRDefault="009B16D9" w:rsidP="009B16D9">
            <w:pPr>
              <w:rPr>
                <w:b/>
                <w:sz w:val="22"/>
                <w:szCs w:val="22"/>
                <w:lang w:val="en-GB"/>
              </w:rPr>
            </w:pPr>
            <w:r w:rsidRPr="00803D46">
              <w:rPr>
                <w:b/>
                <w:sz w:val="22"/>
                <w:szCs w:val="22"/>
                <w:lang w:val="en-GB"/>
              </w:rPr>
              <w:t xml:space="preserve">Project title: </w:t>
            </w:r>
          </w:p>
          <w:p w14:paraId="71DBB124" w14:textId="77777777" w:rsidR="009B16D9" w:rsidRPr="00803D46" w:rsidRDefault="009B16D9" w:rsidP="009B16D9">
            <w:pPr>
              <w:rPr>
                <w:b/>
                <w:sz w:val="22"/>
                <w:szCs w:val="22"/>
                <w:lang w:val="en-GB"/>
              </w:rPr>
            </w:pPr>
            <w:r w:rsidRPr="00803D46">
              <w:rPr>
                <w:sz w:val="22"/>
                <w:szCs w:val="22"/>
                <w:lang w:val="en-GB"/>
              </w:rPr>
              <w:t xml:space="preserve">Sharing Waters-  Protection of Priority Wetlands for Bird Migration (Adriatic Flyway) in the Dinaric Arc </w:t>
            </w:r>
            <w:proofErr w:type="spellStart"/>
            <w:r w:rsidRPr="00803D46">
              <w:rPr>
                <w:sz w:val="22"/>
                <w:szCs w:val="22"/>
                <w:lang w:val="en-GB"/>
              </w:rPr>
              <w:t>Ecoregion</w:t>
            </w:r>
            <w:proofErr w:type="spellEnd"/>
            <w:r w:rsidRPr="00803D46">
              <w:rPr>
                <w:sz w:val="22"/>
                <w:szCs w:val="22"/>
                <w:lang w:val="en-GB"/>
              </w:rPr>
              <w:t xml:space="preserve"> through Integrated Site and River Basin Management</w:t>
            </w:r>
          </w:p>
        </w:tc>
        <w:tc>
          <w:tcPr>
            <w:tcW w:w="10065" w:type="dxa"/>
            <w:gridSpan w:val="4"/>
            <w:tcBorders>
              <w:top w:val="single" w:sz="12" w:space="0" w:color="auto"/>
              <w:left w:val="single" w:sz="6" w:space="0" w:color="auto"/>
              <w:bottom w:val="single" w:sz="6" w:space="0" w:color="auto"/>
              <w:right w:val="single" w:sz="12" w:space="0" w:color="auto"/>
            </w:tcBorders>
            <w:hideMark/>
          </w:tcPr>
          <w:p w14:paraId="1427A3AC" w14:textId="77777777" w:rsidR="009B16D9" w:rsidRPr="00803D46" w:rsidRDefault="009B16D9" w:rsidP="009B16D9">
            <w:pPr>
              <w:rPr>
                <w:b/>
                <w:sz w:val="22"/>
                <w:szCs w:val="22"/>
                <w:lang w:val="en-GB"/>
              </w:rPr>
            </w:pPr>
            <w:r w:rsidRPr="00803D46">
              <w:rPr>
                <w:b/>
                <w:sz w:val="22"/>
                <w:szCs w:val="22"/>
                <w:lang w:val="en-GB"/>
              </w:rPr>
              <w:t>Sector (see Section 3.2.2 of Section 3):</w:t>
            </w:r>
          </w:p>
          <w:p w14:paraId="4FBEBF0C" w14:textId="77777777" w:rsidR="009B16D9" w:rsidRPr="00803D46" w:rsidRDefault="009B16D9" w:rsidP="009B16D9">
            <w:pPr>
              <w:rPr>
                <w:sz w:val="22"/>
                <w:szCs w:val="22"/>
                <w:lang w:val="en-GB"/>
              </w:rPr>
            </w:pPr>
            <w:r w:rsidRPr="00803D46">
              <w:rPr>
                <w:sz w:val="22"/>
                <w:szCs w:val="22"/>
                <w:lang w:val="en-GB"/>
              </w:rPr>
              <w:t>Strengthening civil society</w:t>
            </w:r>
          </w:p>
          <w:p w14:paraId="63B406B9" w14:textId="77777777" w:rsidR="009B16D9" w:rsidRPr="00803D46" w:rsidRDefault="009B16D9" w:rsidP="009B16D9">
            <w:pPr>
              <w:rPr>
                <w:b/>
                <w:sz w:val="22"/>
                <w:szCs w:val="22"/>
                <w:lang w:val="en-GB"/>
              </w:rPr>
            </w:pPr>
            <w:r w:rsidRPr="00803D46">
              <w:rPr>
                <w:sz w:val="22"/>
                <w:szCs w:val="22"/>
                <w:lang w:val="en-GB"/>
              </w:rPr>
              <w:t>Environmental education/training</w:t>
            </w:r>
          </w:p>
        </w:tc>
      </w:tr>
      <w:tr w:rsidR="00687133" w:rsidRPr="002966B3" w14:paraId="4C619693" w14:textId="77777777" w:rsidTr="004337C4">
        <w:trPr>
          <w:gridBefore w:val="1"/>
          <w:wBefore w:w="142" w:type="dxa"/>
          <w:cantSplit/>
        </w:trPr>
        <w:tc>
          <w:tcPr>
            <w:tcW w:w="1843" w:type="dxa"/>
            <w:tcBorders>
              <w:top w:val="single" w:sz="6" w:space="0" w:color="auto"/>
              <w:left w:val="single" w:sz="12" w:space="0" w:color="auto"/>
              <w:bottom w:val="single" w:sz="6" w:space="0" w:color="auto"/>
              <w:right w:val="single" w:sz="6" w:space="0" w:color="auto"/>
            </w:tcBorders>
            <w:shd w:val="pct5" w:color="auto" w:fill="FFFFFF"/>
            <w:hideMark/>
          </w:tcPr>
          <w:p w14:paraId="2DF3C687" w14:textId="77777777" w:rsidR="009B16D9" w:rsidRPr="00803D46" w:rsidRDefault="009B16D9" w:rsidP="009B16D9">
            <w:pPr>
              <w:rPr>
                <w:b/>
                <w:sz w:val="22"/>
                <w:szCs w:val="22"/>
                <w:lang w:val="en-GB"/>
              </w:rPr>
            </w:pPr>
            <w:r w:rsidRPr="00803D46">
              <w:rPr>
                <w:b/>
                <w:sz w:val="22"/>
                <w:szCs w:val="22"/>
                <w:lang w:val="en-GB"/>
              </w:rPr>
              <w:t>Location of the action</w:t>
            </w:r>
          </w:p>
        </w:tc>
        <w:tc>
          <w:tcPr>
            <w:tcW w:w="2126" w:type="dxa"/>
            <w:gridSpan w:val="3"/>
            <w:tcBorders>
              <w:top w:val="single" w:sz="6" w:space="0" w:color="auto"/>
              <w:left w:val="single" w:sz="6" w:space="0" w:color="auto"/>
              <w:bottom w:val="single" w:sz="6" w:space="0" w:color="auto"/>
              <w:right w:val="single" w:sz="6" w:space="0" w:color="auto"/>
            </w:tcBorders>
            <w:shd w:val="pct5" w:color="auto" w:fill="FFFFFF"/>
            <w:hideMark/>
          </w:tcPr>
          <w:p w14:paraId="7C13EAE7" w14:textId="77777777" w:rsidR="009B16D9" w:rsidRPr="00803D46" w:rsidRDefault="009B16D9" w:rsidP="009B16D9">
            <w:pPr>
              <w:rPr>
                <w:b/>
                <w:sz w:val="22"/>
                <w:szCs w:val="22"/>
                <w:lang w:val="en-GB"/>
              </w:rPr>
            </w:pPr>
            <w:r w:rsidRPr="00803D46">
              <w:rPr>
                <w:b/>
                <w:sz w:val="22"/>
                <w:szCs w:val="22"/>
                <w:lang w:val="en-GB"/>
              </w:rPr>
              <w:t>Cost of the action (EUR)</w:t>
            </w:r>
          </w:p>
        </w:tc>
        <w:tc>
          <w:tcPr>
            <w:tcW w:w="1843" w:type="dxa"/>
            <w:tcBorders>
              <w:top w:val="single" w:sz="6" w:space="0" w:color="auto"/>
              <w:left w:val="single" w:sz="6" w:space="0" w:color="auto"/>
              <w:bottom w:val="single" w:sz="6" w:space="0" w:color="auto"/>
              <w:right w:val="single" w:sz="6" w:space="0" w:color="auto"/>
            </w:tcBorders>
            <w:shd w:val="pct5" w:color="auto" w:fill="FFFFFF"/>
            <w:hideMark/>
          </w:tcPr>
          <w:p w14:paraId="23279329" w14:textId="77777777" w:rsidR="009B16D9" w:rsidRPr="00803D46" w:rsidRDefault="009B16D9" w:rsidP="009B16D9">
            <w:pPr>
              <w:rPr>
                <w:b/>
                <w:sz w:val="22"/>
                <w:szCs w:val="22"/>
                <w:lang w:val="en-GB"/>
              </w:rPr>
            </w:pPr>
            <w:r w:rsidRPr="00803D46">
              <w:rPr>
                <w:b/>
                <w:sz w:val="22"/>
                <w:szCs w:val="22"/>
                <w:lang w:val="en-GB"/>
              </w:rPr>
              <w:t>lead manager or partner</w:t>
            </w:r>
          </w:p>
        </w:tc>
        <w:tc>
          <w:tcPr>
            <w:tcW w:w="1701" w:type="dxa"/>
            <w:tcBorders>
              <w:top w:val="single" w:sz="6" w:space="0" w:color="auto"/>
              <w:left w:val="single" w:sz="4" w:space="0" w:color="auto"/>
              <w:bottom w:val="single" w:sz="6" w:space="0" w:color="auto"/>
              <w:right w:val="single" w:sz="6" w:space="0" w:color="auto"/>
            </w:tcBorders>
            <w:shd w:val="pct5" w:color="auto" w:fill="FFFFFF"/>
            <w:hideMark/>
          </w:tcPr>
          <w:p w14:paraId="40454D75" w14:textId="77777777" w:rsidR="009B16D9" w:rsidRPr="00803D46" w:rsidRDefault="009B16D9" w:rsidP="009B16D9">
            <w:pPr>
              <w:rPr>
                <w:b/>
                <w:sz w:val="22"/>
                <w:szCs w:val="22"/>
                <w:lang w:val="en-GB"/>
              </w:rPr>
            </w:pPr>
            <w:r w:rsidRPr="00803D46">
              <w:rPr>
                <w:b/>
                <w:sz w:val="22"/>
                <w:szCs w:val="22"/>
                <w:lang w:val="en-GB"/>
              </w:rPr>
              <w:t>Donors to the action (name)</w:t>
            </w:r>
            <w:r w:rsidRPr="00803D46">
              <w:rPr>
                <w:sz w:val="22"/>
                <w:szCs w:val="22"/>
                <w:vertAlign w:val="superscript"/>
                <w:lang w:val="en-GB"/>
              </w:rPr>
              <w:footnoteReference w:id="5"/>
            </w:r>
          </w:p>
        </w:tc>
        <w:tc>
          <w:tcPr>
            <w:tcW w:w="2552" w:type="dxa"/>
            <w:tcBorders>
              <w:top w:val="single" w:sz="6" w:space="0" w:color="auto"/>
              <w:left w:val="single" w:sz="6" w:space="0" w:color="auto"/>
              <w:bottom w:val="single" w:sz="6" w:space="0" w:color="auto"/>
              <w:right w:val="single" w:sz="6" w:space="0" w:color="auto"/>
            </w:tcBorders>
            <w:shd w:val="pct5" w:color="auto" w:fill="FFFFFF"/>
            <w:hideMark/>
          </w:tcPr>
          <w:p w14:paraId="3DB958DF" w14:textId="77777777" w:rsidR="009B16D9" w:rsidRPr="00803D46" w:rsidRDefault="009B16D9" w:rsidP="009B16D9">
            <w:pPr>
              <w:rPr>
                <w:b/>
                <w:sz w:val="22"/>
                <w:szCs w:val="22"/>
                <w:lang w:val="en-GB"/>
              </w:rPr>
            </w:pPr>
            <w:r w:rsidRPr="00803D46">
              <w:rPr>
                <w:b/>
                <w:sz w:val="22"/>
                <w:szCs w:val="22"/>
                <w:lang w:val="en-GB"/>
              </w:rPr>
              <w:t>Amount contributed (by donor)</w:t>
            </w:r>
          </w:p>
        </w:tc>
        <w:tc>
          <w:tcPr>
            <w:tcW w:w="3969" w:type="dxa"/>
            <w:tcBorders>
              <w:top w:val="single" w:sz="6" w:space="0" w:color="auto"/>
              <w:left w:val="single" w:sz="6" w:space="0" w:color="auto"/>
              <w:bottom w:val="single" w:sz="6" w:space="0" w:color="auto"/>
              <w:right w:val="single" w:sz="12" w:space="0" w:color="auto"/>
            </w:tcBorders>
            <w:shd w:val="pct5" w:color="auto" w:fill="FFFFFF"/>
            <w:hideMark/>
          </w:tcPr>
          <w:p w14:paraId="0A9334E9" w14:textId="77777777" w:rsidR="009B16D9" w:rsidRPr="00803D46" w:rsidRDefault="009B16D9" w:rsidP="009B16D9">
            <w:pPr>
              <w:rPr>
                <w:b/>
                <w:sz w:val="22"/>
                <w:szCs w:val="22"/>
                <w:lang w:val="en-GB"/>
              </w:rPr>
            </w:pPr>
            <w:r w:rsidRPr="00803D46">
              <w:rPr>
                <w:b/>
                <w:sz w:val="22"/>
                <w:szCs w:val="22"/>
                <w:lang w:val="en-GB"/>
              </w:rPr>
              <w:t xml:space="preserve">Dates (from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 xml:space="preserve"> to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w:t>
            </w:r>
          </w:p>
        </w:tc>
      </w:tr>
      <w:tr w:rsidR="00687133" w:rsidRPr="00803D46" w14:paraId="35FFD0BB" w14:textId="77777777" w:rsidTr="004337C4">
        <w:trPr>
          <w:gridBefore w:val="1"/>
          <w:wBefore w:w="142" w:type="dxa"/>
          <w:cantSplit/>
        </w:trPr>
        <w:tc>
          <w:tcPr>
            <w:tcW w:w="1843" w:type="dxa"/>
            <w:tcBorders>
              <w:top w:val="single" w:sz="6" w:space="0" w:color="auto"/>
              <w:left w:val="single" w:sz="12" w:space="0" w:color="auto"/>
              <w:bottom w:val="single" w:sz="6" w:space="0" w:color="auto"/>
              <w:right w:val="single" w:sz="6" w:space="0" w:color="auto"/>
            </w:tcBorders>
            <w:hideMark/>
          </w:tcPr>
          <w:p w14:paraId="56DA6DA0" w14:textId="77777777" w:rsidR="009B16D9" w:rsidRPr="00803D46" w:rsidRDefault="009B16D9" w:rsidP="009B16D9">
            <w:pPr>
              <w:rPr>
                <w:sz w:val="22"/>
                <w:szCs w:val="22"/>
                <w:lang w:val="en-GB"/>
              </w:rPr>
            </w:pPr>
            <w:r w:rsidRPr="00803D46">
              <w:rPr>
                <w:sz w:val="22"/>
                <w:szCs w:val="22"/>
                <w:lang w:val="en-GB"/>
              </w:rPr>
              <w:t>Montenegro, and Bosnia and Herzegovina</w:t>
            </w:r>
          </w:p>
        </w:tc>
        <w:tc>
          <w:tcPr>
            <w:tcW w:w="2126" w:type="dxa"/>
            <w:gridSpan w:val="3"/>
            <w:tcBorders>
              <w:top w:val="single" w:sz="6" w:space="0" w:color="auto"/>
              <w:left w:val="single" w:sz="6" w:space="0" w:color="auto"/>
              <w:bottom w:val="single" w:sz="6" w:space="0" w:color="auto"/>
              <w:right w:val="single" w:sz="6" w:space="0" w:color="auto"/>
            </w:tcBorders>
            <w:hideMark/>
          </w:tcPr>
          <w:p w14:paraId="14AC865E" w14:textId="77777777" w:rsidR="009B16D9" w:rsidRPr="00803D46" w:rsidRDefault="009B16D9" w:rsidP="009B16D9">
            <w:pPr>
              <w:rPr>
                <w:sz w:val="22"/>
                <w:szCs w:val="22"/>
                <w:lang w:val="en-GB"/>
              </w:rPr>
            </w:pPr>
            <w:r w:rsidRPr="00803D46">
              <w:rPr>
                <w:sz w:val="22"/>
                <w:szCs w:val="22"/>
                <w:lang w:val="en-GB"/>
              </w:rPr>
              <w:t>1.348.000</w:t>
            </w:r>
          </w:p>
        </w:tc>
        <w:tc>
          <w:tcPr>
            <w:tcW w:w="1843" w:type="dxa"/>
            <w:tcBorders>
              <w:top w:val="single" w:sz="6" w:space="0" w:color="auto"/>
              <w:left w:val="single" w:sz="6" w:space="0" w:color="auto"/>
              <w:bottom w:val="single" w:sz="6" w:space="0" w:color="auto"/>
              <w:right w:val="single" w:sz="6" w:space="0" w:color="auto"/>
            </w:tcBorders>
            <w:hideMark/>
          </w:tcPr>
          <w:p w14:paraId="39AB8590" w14:textId="77777777" w:rsidR="009B16D9" w:rsidRPr="00803D46" w:rsidRDefault="009B16D9" w:rsidP="009B16D9">
            <w:pPr>
              <w:rPr>
                <w:sz w:val="22"/>
                <w:szCs w:val="22"/>
                <w:lang w:val="en-GB"/>
              </w:rPr>
            </w:pPr>
            <w:r w:rsidRPr="00803D46">
              <w:rPr>
                <w:sz w:val="22"/>
                <w:szCs w:val="22"/>
                <w:lang w:val="en-GB"/>
              </w:rPr>
              <w:t>WWF European Policy Programme Branch Office</w:t>
            </w:r>
          </w:p>
        </w:tc>
        <w:tc>
          <w:tcPr>
            <w:tcW w:w="1701" w:type="dxa"/>
            <w:tcBorders>
              <w:top w:val="single" w:sz="6" w:space="0" w:color="auto"/>
              <w:left w:val="single" w:sz="6" w:space="0" w:color="auto"/>
              <w:bottom w:val="single" w:sz="6" w:space="0" w:color="auto"/>
              <w:right w:val="single" w:sz="6" w:space="0" w:color="auto"/>
            </w:tcBorders>
            <w:hideMark/>
          </w:tcPr>
          <w:p w14:paraId="042FAEBF" w14:textId="77777777" w:rsidR="009B16D9" w:rsidRPr="00803D46" w:rsidRDefault="009B16D9" w:rsidP="009B16D9">
            <w:pPr>
              <w:rPr>
                <w:sz w:val="22"/>
                <w:szCs w:val="22"/>
                <w:lang w:val="en-GB"/>
              </w:rPr>
            </w:pPr>
            <w:r w:rsidRPr="00803D46">
              <w:rPr>
                <w:sz w:val="22"/>
                <w:szCs w:val="22"/>
                <w:lang w:val="en-GB"/>
              </w:rPr>
              <w:t>MAVA Foundation</w:t>
            </w:r>
          </w:p>
        </w:tc>
        <w:tc>
          <w:tcPr>
            <w:tcW w:w="2552" w:type="dxa"/>
            <w:tcBorders>
              <w:top w:val="single" w:sz="6" w:space="0" w:color="auto"/>
              <w:left w:val="single" w:sz="6" w:space="0" w:color="auto"/>
              <w:bottom w:val="single" w:sz="6" w:space="0" w:color="auto"/>
              <w:right w:val="single" w:sz="6" w:space="0" w:color="auto"/>
            </w:tcBorders>
            <w:hideMark/>
          </w:tcPr>
          <w:p w14:paraId="344F892A" w14:textId="77777777" w:rsidR="009B16D9" w:rsidRPr="00803D46" w:rsidRDefault="009B16D9" w:rsidP="009B16D9">
            <w:pPr>
              <w:rPr>
                <w:sz w:val="22"/>
                <w:szCs w:val="22"/>
                <w:lang w:val="en-GB"/>
              </w:rPr>
            </w:pPr>
            <w:r w:rsidRPr="00803D46">
              <w:rPr>
                <w:sz w:val="22"/>
                <w:szCs w:val="22"/>
                <w:lang w:val="en-GB"/>
              </w:rPr>
              <w:t>1.348.000</w:t>
            </w:r>
          </w:p>
        </w:tc>
        <w:tc>
          <w:tcPr>
            <w:tcW w:w="3969" w:type="dxa"/>
            <w:tcBorders>
              <w:top w:val="single" w:sz="6" w:space="0" w:color="auto"/>
              <w:left w:val="single" w:sz="6" w:space="0" w:color="auto"/>
              <w:bottom w:val="single" w:sz="6" w:space="0" w:color="auto"/>
              <w:right w:val="single" w:sz="12" w:space="0" w:color="auto"/>
            </w:tcBorders>
            <w:hideMark/>
          </w:tcPr>
          <w:p w14:paraId="6A4DD770" w14:textId="77777777" w:rsidR="009B16D9" w:rsidRPr="00803D46" w:rsidRDefault="009B16D9" w:rsidP="009B16D9">
            <w:pPr>
              <w:rPr>
                <w:sz w:val="22"/>
                <w:szCs w:val="22"/>
                <w:lang w:val="en-GB"/>
              </w:rPr>
            </w:pPr>
            <w:r w:rsidRPr="00803D46">
              <w:rPr>
                <w:sz w:val="22"/>
                <w:szCs w:val="22"/>
                <w:lang w:val="en-GB"/>
              </w:rPr>
              <w:t xml:space="preserve">01/09/2006 </w:t>
            </w:r>
          </w:p>
          <w:p w14:paraId="474ED2F5" w14:textId="77777777" w:rsidR="009B16D9" w:rsidRPr="00803D46" w:rsidRDefault="009B16D9" w:rsidP="009B16D9">
            <w:pPr>
              <w:rPr>
                <w:sz w:val="22"/>
                <w:szCs w:val="22"/>
                <w:lang w:val="en-GB"/>
              </w:rPr>
            </w:pPr>
            <w:r w:rsidRPr="00803D46">
              <w:rPr>
                <w:sz w:val="22"/>
                <w:szCs w:val="22"/>
                <w:lang w:val="en-GB"/>
              </w:rPr>
              <w:t xml:space="preserve"> 31/08/2010</w:t>
            </w:r>
          </w:p>
        </w:tc>
      </w:tr>
      <w:tr w:rsidR="009B16D9" w:rsidRPr="002966B3" w14:paraId="2F714E4E" w14:textId="77777777" w:rsidTr="004E7567">
        <w:trPr>
          <w:gridBefore w:val="1"/>
          <w:wBefore w:w="142" w:type="dxa"/>
          <w:cantSplit/>
        </w:trPr>
        <w:tc>
          <w:tcPr>
            <w:tcW w:w="3969" w:type="dxa"/>
            <w:gridSpan w:val="4"/>
            <w:tcBorders>
              <w:top w:val="single" w:sz="6" w:space="0" w:color="auto"/>
              <w:left w:val="single" w:sz="12" w:space="0" w:color="auto"/>
              <w:bottom w:val="single" w:sz="4" w:space="0" w:color="auto"/>
              <w:right w:val="single" w:sz="6" w:space="0" w:color="auto"/>
            </w:tcBorders>
            <w:shd w:val="pct5" w:color="auto" w:fill="FFFFFF"/>
            <w:hideMark/>
          </w:tcPr>
          <w:p w14:paraId="31F7539A" w14:textId="77777777" w:rsidR="009B16D9" w:rsidRPr="00803D46" w:rsidRDefault="009B16D9" w:rsidP="009B16D9">
            <w:pPr>
              <w:rPr>
                <w:b/>
                <w:sz w:val="22"/>
                <w:szCs w:val="22"/>
                <w:lang w:val="en-GB"/>
              </w:rPr>
            </w:pPr>
            <w:r w:rsidRPr="00803D46">
              <w:rPr>
                <w:b/>
                <w:sz w:val="22"/>
                <w:szCs w:val="22"/>
                <w:lang w:val="en-GB"/>
              </w:rPr>
              <w:t>Objectives and results of the action</w:t>
            </w:r>
          </w:p>
        </w:tc>
        <w:tc>
          <w:tcPr>
            <w:tcW w:w="10065" w:type="dxa"/>
            <w:gridSpan w:val="4"/>
            <w:tcBorders>
              <w:top w:val="single" w:sz="6" w:space="0" w:color="auto"/>
              <w:left w:val="single" w:sz="6" w:space="0" w:color="auto"/>
              <w:bottom w:val="single" w:sz="4" w:space="0" w:color="auto"/>
              <w:right w:val="single" w:sz="12" w:space="0" w:color="auto"/>
            </w:tcBorders>
          </w:tcPr>
          <w:p w14:paraId="784F013A" w14:textId="77777777" w:rsidR="009B16D9" w:rsidRPr="00803D46" w:rsidRDefault="009B16D9" w:rsidP="009B16D9">
            <w:pPr>
              <w:rPr>
                <w:b/>
                <w:sz w:val="22"/>
                <w:szCs w:val="22"/>
                <w:lang w:val="en-GB"/>
              </w:rPr>
            </w:pPr>
            <w:r w:rsidRPr="00803D46">
              <w:rPr>
                <w:b/>
                <w:sz w:val="22"/>
                <w:szCs w:val="22"/>
                <w:lang w:val="en-GB"/>
              </w:rPr>
              <w:t>Specific project objectives:</w:t>
            </w:r>
          </w:p>
          <w:p w14:paraId="09EEF673" w14:textId="77777777" w:rsidR="009B16D9" w:rsidRPr="00803D46" w:rsidRDefault="009B16D9" w:rsidP="009B16D9">
            <w:pPr>
              <w:rPr>
                <w:b/>
                <w:sz w:val="22"/>
                <w:szCs w:val="22"/>
                <w:lang w:val="en-GB"/>
              </w:rPr>
            </w:pPr>
            <w:r w:rsidRPr="00803D46">
              <w:rPr>
                <w:sz w:val="22"/>
                <w:szCs w:val="22"/>
                <w:lang w:val="en-GB"/>
              </w:rPr>
              <w:t xml:space="preserve">Ensure that water infrastructures and water management plans in the </w:t>
            </w:r>
            <w:proofErr w:type="spellStart"/>
            <w:r w:rsidRPr="00803D46">
              <w:rPr>
                <w:sz w:val="22"/>
                <w:szCs w:val="22"/>
                <w:lang w:val="en-GB"/>
              </w:rPr>
              <w:t>Skadar</w:t>
            </w:r>
            <w:proofErr w:type="spellEnd"/>
            <w:r w:rsidRPr="00803D46">
              <w:rPr>
                <w:sz w:val="22"/>
                <w:szCs w:val="22"/>
                <w:lang w:val="en-GB"/>
              </w:rPr>
              <w:t xml:space="preserve"> Lake/</w:t>
            </w:r>
            <w:proofErr w:type="spellStart"/>
            <w:r w:rsidRPr="00803D46">
              <w:rPr>
                <w:sz w:val="22"/>
                <w:szCs w:val="22"/>
                <w:lang w:val="en-GB"/>
              </w:rPr>
              <w:t>Moraca</w:t>
            </w:r>
            <w:proofErr w:type="spellEnd"/>
            <w:r w:rsidRPr="00803D46">
              <w:rPr>
                <w:sz w:val="22"/>
                <w:szCs w:val="22"/>
                <w:lang w:val="en-GB"/>
              </w:rPr>
              <w:t xml:space="preserve"> River basin do not alter the typical </w:t>
            </w:r>
            <w:proofErr w:type="spellStart"/>
            <w:r w:rsidRPr="00803D46">
              <w:rPr>
                <w:sz w:val="22"/>
                <w:szCs w:val="22"/>
                <w:lang w:val="en-GB"/>
              </w:rPr>
              <w:t>Skadar</w:t>
            </w:r>
            <w:proofErr w:type="spellEnd"/>
            <w:r w:rsidRPr="00803D46">
              <w:rPr>
                <w:sz w:val="22"/>
                <w:szCs w:val="22"/>
                <w:lang w:val="en-GB"/>
              </w:rPr>
              <w:t xml:space="preserve"> Lake water regime and the flora, fauna, habitats and ecosystem functions that depend on the water regime.</w:t>
            </w:r>
          </w:p>
        </w:tc>
      </w:tr>
      <w:tr w:rsidR="009B16D9" w:rsidRPr="002966B3" w14:paraId="02E14840" w14:textId="77777777" w:rsidTr="00772E09">
        <w:trPr>
          <w:cantSplit/>
          <w:trHeight w:val="6377"/>
        </w:trPr>
        <w:tc>
          <w:tcPr>
            <w:tcW w:w="3298" w:type="dxa"/>
            <w:gridSpan w:val="4"/>
            <w:tcBorders>
              <w:top w:val="single" w:sz="4" w:space="0" w:color="auto"/>
              <w:left w:val="single" w:sz="4" w:space="0" w:color="auto"/>
              <w:bottom w:val="single" w:sz="4" w:space="0" w:color="auto"/>
              <w:right w:val="nil"/>
            </w:tcBorders>
          </w:tcPr>
          <w:p w14:paraId="28D5C67A" w14:textId="77777777" w:rsidR="009B16D9" w:rsidRPr="00803D46" w:rsidRDefault="009B16D9" w:rsidP="00687133">
            <w:pPr>
              <w:jc w:val="both"/>
              <w:rPr>
                <w:sz w:val="22"/>
                <w:szCs w:val="22"/>
                <w:lang w:val="en-GB"/>
              </w:rPr>
            </w:pPr>
          </w:p>
        </w:tc>
        <w:tc>
          <w:tcPr>
            <w:tcW w:w="10878" w:type="dxa"/>
            <w:gridSpan w:val="5"/>
            <w:tcBorders>
              <w:top w:val="single" w:sz="4" w:space="0" w:color="auto"/>
              <w:left w:val="nil"/>
              <w:bottom w:val="single" w:sz="4" w:space="0" w:color="auto"/>
              <w:right w:val="single" w:sz="4" w:space="0" w:color="auto"/>
            </w:tcBorders>
          </w:tcPr>
          <w:p w14:paraId="2C2BFC61" w14:textId="77777777" w:rsidR="009B16D9" w:rsidRPr="002966B3" w:rsidRDefault="009B16D9" w:rsidP="00687133">
            <w:pPr>
              <w:jc w:val="both"/>
              <w:rPr>
                <w:sz w:val="22"/>
                <w:szCs w:val="22"/>
                <w:lang w:val="sv-SE"/>
              </w:rPr>
            </w:pPr>
            <w:r w:rsidRPr="002966B3">
              <w:rPr>
                <w:sz w:val="22"/>
                <w:szCs w:val="22"/>
                <w:lang w:val="sv-SE"/>
              </w:rPr>
              <w:t xml:space="preserve">Project </w:t>
            </w:r>
            <w:proofErr w:type="spellStart"/>
            <w:r w:rsidRPr="002966B3">
              <w:rPr>
                <w:sz w:val="22"/>
                <w:szCs w:val="22"/>
                <w:lang w:val="sv-SE"/>
              </w:rPr>
              <w:t>results</w:t>
            </w:r>
            <w:proofErr w:type="spellEnd"/>
            <w:r w:rsidRPr="002966B3">
              <w:rPr>
                <w:sz w:val="22"/>
                <w:szCs w:val="22"/>
                <w:lang w:val="sv-SE"/>
              </w:rPr>
              <w:t>/outputs:</w:t>
            </w:r>
          </w:p>
          <w:p w14:paraId="2E7DE8B6" w14:textId="77777777" w:rsidR="009B16D9" w:rsidRPr="002966B3" w:rsidRDefault="009B16D9" w:rsidP="00BA35D0">
            <w:pPr>
              <w:jc w:val="both"/>
              <w:rPr>
                <w:sz w:val="22"/>
                <w:szCs w:val="22"/>
                <w:lang w:val="sv-SE"/>
              </w:rPr>
            </w:pPr>
            <w:r w:rsidRPr="002966B3">
              <w:rPr>
                <w:sz w:val="22"/>
                <w:szCs w:val="22"/>
                <w:lang w:val="sv-SE"/>
              </w:rPr>
              <w:t xml:space="preserve">Skadar Lake: </w:t>
            </w:r>
          </w:p>
          <w:p w14:paraId="2F554EEE" w14:textId="77777777" w:rsidR="009B16D9" w:rsidRPr="00803D46" w:rsidRDefault="009B16D9" w:rsidP="00687133">
            <w:pPr>
              <w:pStyle w:val="ListParagraph"/>
              <w:numPr>
                <w:ilvl w:val="0"/>
                <w:numId w:val="58"/>
              </w:numPr>
              <w:jc w:val="both"/>
              <w:rPr>
                <w:sz w:val="22"/>
                <w:szCs w:val="22"/>
                <w:lang w:val="en-GB"/>
              </w:rPr>
            </w:pPr>
            <w:proofErr w:type="gramStart"/>
            <w:r w:rsidRPr="00803D46">
              <w:rPr>
                <w:sz w:val="22"/>
                <w:szCs w:val="22"/>
                <w:lang w:val="en-GB"/>
              </w:rPr>
              <w:t>established</w:t>
            </w:r>
            <w:proofErr w:type="gramEnd"/>
            <w:r w:rsidRPr="00803D46">
              <w:rPr>
                <w:sz w:val="22"/>
                <w:szCs w:val="22"/>
                <w:lang w:val="en-GB"/>
              </w:rPr>
              <w:t xml:space="preserve"> and facilitated a basin-wide platform of non-governmental environmental, social and economic organizations to enhance participation in  decision making processes and cooperation with the government concerning water infrastructure development.</w:t>
            </w:r>
          </w:p>
          <w:p w14:paraId="76C1DEDE" w14:textId="77777777" w:rsidR="009B16D9" w:rsidRPr="00803D46" w:rsidRDefault="009B16D9" w:rsidP="00687133">
            <w:pPr>
              <w:pStyle w:val="ListParagraph"/>
              <w:numPr>
                <w:ilvl w:val="0"/>
                <w:numId w:val="58"/>
              </w:numPr>
              <w:jc w:val="both"/>
              <w:rPr>
                <w:sz w:val="22"/>
                <w:szCs w:val="22"/>
                <w:lang w:val="en-GB"/>
              </w:rPr>
            </w:pPr>
            <w:proofErr w:type="gramStart"/>
            <w:r w:rsidRPr="00803D46">
              <w:rPr>
                <w:sz w:val="22"/>
                <w:szCs w:val="22"/>
                <w:lang w:val="en-GB"/>
              </w:rPr>
              <w:t>assessment</w:t>
            </w:r>
            <w:proofErr w:type="gramEnd"/>
            <w:r w:rsidRPr="00803D46">
              <w:rPr>
                <w:sz w:val="22"/>
                <w:szCs w:val="22"/>
                <w:lang w:val="en-GB"/>
              </w:rPr>
              <w:t xml:space="preserve"> of environmental impacts of planned water schemes and development of alternatives that maintain the ecosystem features of the lake and basin.</w:t>
            </w:r>
          </w:p>
          <w:p w14:paraId="068FE5C2" w14:textId="77777777" w:rsidR="009B16D9" w:rsidRPr="00803D46" w:rsidRDefault="009B16D9" w:rsidP="00687133">
            <w:pPr>
              <w:pStyle w:val="ListParagraph"/>
              <w:numPr>
                <w:ilvl w:val="0"/>
                <w:numId w:val="58"/>
              </w:numPr>
              <w:jc w:val="both"/>
              <w:rPr>
                <w:sz w:val="22"/>
                <w:szCs w:val="22"/>
                <w:lang w:val="en-GB"/>
              </w:rPr>
            </w:pPr>
            <w:proofErr w:type="gramStart"/>
            <w:r w:rsidRPr="00803D46">
              <w:rPr>
                <w:sz w:val="22"/>
                <w:szCs w:val="22"/>
                <w:lang w:val="en-GB"/>
              </w:rPr>
              <w:t>increase</w:t>
            </w:r>
            <w:proofErr w:type="gramEnd"/>
            <w:r w:rsidRPr="00803D46">
              <w:rPr>
                <w:sz w:val="22"/>
                <w:szCs w:val="22"/>
                <w:lang w:val="en-GB"/>
              </w:rPr>
              <w:t xml:space="preserve"> awareness of general public, authorities and concerned stakeholders about </w:t>
            </w:r>
            <w:proofErr w:type="spellStart"/>
            <w:r w:rsidRPr="00803D46">
              <w:rPr>
                <w:sz w:val="22"/>
                <w:szCs w:val="22"/>
                <w:lang w:val="en-GB"/>
              </w:rPr>
              <w:t>Skadar</w:t>
            </w:r>
            <w:proofErr w:type="spellEnd"/>
            <w:r w:rsidRPr="00803D46">
              <w:rPr>
                <w:sz w:val="22"/>
                <w:szCs w:val="22"/>
                <w:lang w:val="en-GB"/>
              </w:rPr>
              <w:t xml:space="preserve"> Lake ecological and cultural resources and values and their links with the natural water regime.</w:t>
            </w:r>
          </w:p>
          <w:p w14:paraId="596E07BC" w14:textId="77777777" w:rsidR="009B16D9" w:rsidRPr="00803D46" w:rsidRDefault="009B16D9" w:rsidP="00687133">
            <w:pPr>
              <w:pStyle w:val="ListParagraph"/>
              <w:numPr>
                <w:ilvl w:val="0"/>
                <w:numId w:val="58"/>
              </w:numPr>
              <w:jc w:val="both"/>
              <w:rPr>
                <w:sz w:val="22"/>
                <w:szCs w:val="22"/>
                <w:lang w:val="en-GB"/>
              </w:rPr>
            </w:pPr>
            <w:proofErr w:type="gramStart"/>
            <w:r w:rsidRPr="00803D46">
              <w:rPr>
                <w:sz w:val="22"/>
                <w:szCs w:val="22"/>
                <w:lang w:val="en-GB"/>
              </w:rPr>
              <w:t>built</w:t>
            </w:r>
            <w:proofErr w:type="gramEnd"/>
            <w:r w:rsidRPr="00803D46">
              <w:rPr>
                <w:sz w:val="22"/>
                <w:szCs w:val="22"/>
                <w:lang w:val="en-GB"/>
              </w:rPr>
              <w:t xml:space="preserve"> capacity of the </w:t>
            </w:r>
            <w:proofErr w:type="spellStart"/>
            <w:r w:rsidRPr="00803D46">
              <w:rPr>
                <w:sz w:val="22"/>
                <w:szCs w:val="22"/>
                <w:lang w:val="en-GB"/>
              </w:rPr>
              <w:t>Skadar</w:t>
            </w:r>
            <w:proofErr w:type="spellEnd"/>
            <w:r w:rsidRPr="00803D46">
              <w:rPr>
                <w:sz w:val="22"/>
                <w:szCs w:val="22"/>
                <w:lang w:val="en-GB"/>
              </w:rPr>
              <w:t xml:space="preserve"> Lake non-governmental Forum to understand integrated basin management, understand the assessment of impacts of water infrastructures, engaging in dialogue with concerned governmental institutions and technical bodies.</w:t>
            </w:r>
          </w:p>
          <w:p w14:paraId="6D2BA357" w14:textId="77777777" w:rsidR="009B16D9" w:rsidRPr="00803D46" w:rsidRDefault="009B16D9" w:rsidP="00687133">
            <w:pPr>
              <w:jc w:val="both"/>
              <w:rPr>
                <w:sz w:val="22"/>
                <w:szCs w:val="22"/>
                <w:lang w:val="en-GB"/>
              </w:rPr>
            </w:pPr>
            <w:proofErr w:type="spellStart"/>
            <w:r w:rsidRPr="00803D46">
              <w:rPr>
                <w:sz w:val="22"/>
                <w:szCs w:val="22"/>
                <w:lang w:val="en-GB"/>
              </w:rPr>
              <w:t>Neretva</w:t>
            </w:r>
            <w:proofErr w:type="spellEnd"/>
            <w:r w:rsidRPr="00803D46">
              <w:rPr>
                <w:sz w:val="22"/>
                <w:szCs w:val="22"/>
                <w:lang w:val="en-GB"/>
              </w:rPr>
              <w:t xml:space="preserve"> Basin </w:t>
            </w:r>
            <w:proofErr w:type="spellStart"/>
            <w:r w:rsidRPr="00803D46">
              <w:rPr>
                <w:sz w:val="22"/>
                <w:szCs w:val="22"/>
                <w:lang w:val="en-GB"/>
              </w:rPr>
              <w:t>Hutovo</w:t>
            </w:r>
            <w:proofErr w:type="spellEnd"/>
            <w:r w:rsidRPr="00803D46">
              <w:rPr>
                <w:sz w:val="22"/>
                <w:szCs w:val="22"/>
                <w:lang w:val="en-GB"/>
              </w:rPr>
              <w:t xml:space="preserve"> </w:t>
            </w:r>
            <w:proofErr w:type="spellStart"/>
            <w:r w:rsidRPr="00803D46">
              <w:rPr>
                <w:sz w:val="22"/>
                <w:szCs w:val="22"/>
                <w:lang w:val="en-GB"/>
              </w:rPr>
              <w:t>Blato</w:t>
            </w:r>
            <w:proofErr w:type="spellEnd"/>
            <w:r w:rsidRPr="00803D46">
              <w:rPr>
                <w:sz w:val="22"/>
                <w:szCs w:val="22"/>
                <w:lang w:val="en-GB"/>
              </w:rPr>
              <w:t xml:space="preserve"> wetlands: </w:t>
            </w:r>
          </w:p>
          <w:p w14:paraId="3E263DF6"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Established and facilitated a NGO network to increase civil society participation in decision making on water management and infrastructures; provided technical support and capacity building</w:t>
            </w:r>
          </w:p>
          <w:p w14:paraId="5C23DBDC" w14:textId="77777777" w:rsidR="00687133" w:rsidRPr="00803D46" w:rsidRDefault="009B16D9" w:rsidP="00687133">
            <w:pPr>
              <w:pStyle w:val="ListParagraph"/>
              <w:numPr>
                <w:ilvl w:val="0"/>
                <w:numId w:val="58"/>
              </w:numPr>
              <w:jc w:val="both"/>
              <w:rPr>
                <w:sz w:val="22"/>
                <w:szCs w:val="22"/>
                <w:lang w:val="en-GB"/>
              </w:rPr>
            </w:pPr>
            <w:r w:rsidRPr="00803D46">
              <w:rPr>
                <w:sz w:val="22"/>
                <w:szCs w:val="22"/>
                <w:lang w:val="en-GB"/>
              </w:rPr>
              <w:t xml:space="preserve">Assessed water regime in </w:t>
            </w:r>
            <w:proofErr w:type="spellStart"/>
            <w:r w:rsidRPr="00803D46">
              <w:rPr>
                <w:sz w:val="22"/>
                <w:szCs w:val="22"/>
                <w:lang w:val="en-GB"/>
              </w:rPr>
              <w:t>Hutovo</w:t>
            </w:r>
            <w:proofErr w:type="spellEnd"/>
            <w:r w:rsidRPr="00803D46">
              <w:rPr>
                <w:sz w:val="22"/>
                <w:szCs w:val="22"/>
                <w:lang w:val="en-GB"/>
              </w:rPr>
              <w:t xml:space="preserve"> </w:t>
            </w:r>
            <w:proofErr w:type="spellStart"/>
            <w:r w:rsidRPr="00803D46">
              <w:rPr>
                <w:sz w:val="22"/>
                <w:szCs w:val="22"/>
                <w:lang w:val="en-GB"/>
              </w:rPr>
              <w:t>Blato</w:t>
            </w:r>
            <w:proofErr w:type="spellEnd"/>
            <w:r w:rsidRPr="00803D46">
              <w:rPr>
                <w:sz w:val="22"/>
                <w:szCs w:val="22"/>
                <w:lang w:val="en-GB"/>
              </w:rPr>
              <w:t xml:space="preserve"> wetlands and identified critical water flow needs for essential ecological features and functions of the wetlands</w:t>
            </w:r>
          </w:p>
          <w:p w14:paraId="66B66A6D"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Developed a participatory wetland monitoring programme involving civil society organizations and schools; carried out education programmes on water management and wetland functions and values.</w:t>
            </w:r>
          </w:p>
          <w:p w14:paraId="7F1DB9D3" w14:textId="77777777" w:rsidR="009B16D9" w:rsidRPr="00803D46" w:rsidRDefault="009B16D9" w:rsidP="00687133">
            <w:pPr>
              <w:jc w:val="both"/>
              <w:rPr>
                <w:sz w:val="22"/>
                <w:szCs w:val="22"/>
                <w:lang w:val="en-GB"/>
              </w:rPr>
            </w:pPr>
            <w:proofErr w:type="spellStart"/>
            <w:r w:rsidRPr="00803D46">
              <w:rPr>
                <w:sz w:val="22"/>
                <w:szCs w:val="22"/>
                <w:lang w:val="en-GB"/>
              </w:rPr>
              <w:t>Livanjsko</w:t>
            </w:r>
            <w:proofErr w:type="spellEnd"/>
            <w:r w:rsidRPr="00803D46">
              <w:rPr>
                <w:sz w:val="22"/>
                <w:szCs w:val="22"/>
                <w:lang w:val="en-GB"/>
              </w:rPr>
              <w:t xml:space="preserve"> </w:t>
            </w:r>
            <w:proofErr w:type="spellStart"/>
            <w:r w:rsidRPr="00803D46">
              <w:rPr>
                <w:sz w:val="22"/>
                <w:szCs w:val="22"/>
                <w:lang w:val="en-GB"/>
              </w:rPr>
              <w:t>Polje</w:t>
            </w:r>
            <w:proofErr w:type="spellEnd"/>
            <w:r w:rsidRPr="00803D46">
              <w:rPr>
                <w:sz w:val="22"/>
                <w:szCs w:val="22"/>
                <w:lang w:val="en-GB"/>
              </w:rPr>
              <w:t>/</w:t>
            </w:r>
            <w:proofErr w:type="spellStart"/>
            <w:r w:rsidRPr="00803D46">
              <w:rPr>
                <w:sz w:val="22"/>
                <w:szCs w:val="22"/>
                <w:lang w:val="en-GB"/>
              </w:rPr>
              <w:t>Cetina</w:t>
            </w:r>
            <w:proofErr w:type="spellEnd"/>
            <w:r w:rsidRPr="00803D46">
              <w:rPr>
                <w:sz w:val="22"/>
                <w:szCs w:val="22"/>
                <w:lang w:val="en-GB"/>
              </w:rPr>
              <w:t xml:space="preserve"> Basin</w:t>
            </w:r>
          </w:p>
          <w:p w14:paraId="326ED8E0"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Established a NGO coalition to increase civil society participation and level of public awareness on basin and water management plans; built capacity of NGOs to engage in technical assessments of management options and participation in decision making process</w:t>
            </w:r>
          </w:p>
          <w:p w14:paraId="6182E1B7"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 xml:space="preserve">Developed a </w:t>
            </w:r>
            <w:proofErr w:type="spellStart"/>
            <w:r w:rsidRPr="00803D46">
              <w:rPr>
                <w:sz w:val="22"/>
                <w:szCs w:val="22"/>
                <w:lang w:val="en-GB"/>
              </w:rPr>
              <w:t>Livno</w:t>
            </w:r>
            <w:proofErr w:type="spellEnd"/>
            <w:r w:rsidRPr="00803D46">
              <w:rPr>
                <w:sz w:val="22"/>
                <w:szCs w:val="22"/>
                <w:lang w:val="en-GB"/>
              </w:rPr>
              <w:t xml:space="preserve"> </w:t>
            </w:r>
            <w:proofErr w:type="spellStart"/>
            <w:r w:rsidRPr="00803D46">
              <w:rPr>
                <w:sz w:val="22"/>
                <w:szCs w:val="22"/>
                <w:lang w:val="en-GB"/>
              </w:rPr>
              <w:t>Eko</w:t>
            </w:r>
            <w:proofErr w:type="spellEnd"/>
            <w:r w:rsidRPr="00803D46">
              <w:rPr>
                <w:sz w:val="22"/>
                <w:szCs w:val="22"/>
                <w:lang w:val="en-GB"/>
              </w:rPr>
              <w:t xml:space="preserve">-Canton proposal with options for sustainable development and conservation of the </w:t>
            </w:r>
            <w:proofErr w:type="spellStart"/>
            <w:r w:rsidRPr="00803D46">
              <w:rPr>
                <w:sz w:val="22"/>
                <w:szCs w:val="22"/>
                <w:lang w:val="en-GB"/>
              </w:rPr>
              <w:t>Linajsko</w:t>
            </w:r>
            <w:proofErr w:type="spellEnd"/>
            <w:r w:rsidRPr="00803D46">
              <w:rPr>
                <w:sz w:val="22"/>
                <w:szCs w:val="22"/>
                <w:lang w:val="en-GB"/>
              </w:rPr>
              <w:t xml:space="preserve"> </w:t>
            </w:r>
            <w:proofErr w:type="spellStart"/>
            <w:r w:rsidRPr="00803D46">
              <w:rPr>
                <w:sz w:val="22"/>
                <w:szCs w:val="22"/>
                <w:lang w:val="en-GB"/>
              </w:rPr>
              <w:t>Polje</w:t>
            </w:r>
            <w:proofErr w:type="spellEnd"/>
            <w:r w:rsidRPr="00803D46">
              <w:rPr>
                <w:sz w:val="22"/>
                <w:szCs w:val="22"/>
                <w:lang w:val="en-GB"/>
              </w:rPr>
              <w:t>/</w:t>
            </w:r>
            <w:proofErr w:type="spellStart"/>
            <w:r w:rsidRPr="00803D46">
              <w:rPr>
                <w:sz w:val="22"/>
                <w:szCs w:val="22"/>
                <w:lang w:val="en-GB"/>
              </w:rPr>
              <w:t>Cetina</w:t>
            </w:r>
            <w:proofErr w:type="spellEnd"/>
            <w:r w:rsidRPr="00803D46">
              <w:rPr>
                <w:sz w:val="22"/>
                <w:szCs w:val="22"/>
                <w:lang w:val="en-GB"/>
              </w:rPr>
              <w:t xml:space="preserve"> basin key ecological features and functions. </w:t>
            </w:r>
          </w:p>
          <w:p w14:paraId="751A093C"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Carried out awareness campaign targeting general public and cantonal authorities.</w:t>
            </w:r>
          </w:p>
        </w:tc>
      </w:tr>
      <w:tr w:rsidR="009B16D9" w:rsidRPr="002966B3" w14:paraId="10231B56" w14:textId="77777777" w:rsidTr="00772E09">
        <w:trPr>
          <w:cantSplit/>
        </w:trPr>
        <w:tc>
          <w:tcPr>
            <w:tcW w:w="3261" w:type="dxa"/>
            <w:gridSpan w:val="3"/>
            <w:tcBorders>
              <w:top w:val="single" w:sz="6" w:space="0" w:color="auto"/>
              <w:left w:val="single" w:sz="12" w:space="0" w:color="auto"/>
              <w:bottom w:val="single" w:sz="4" w:space="0" w:color="auto"/>
              <w:right w:val="single" w:sz="6" w:space="0" w:color="auto"/>
            </w:tcBorders>
            <w:shd w:val="pct5" w:color="auto" w:fill="FFFFFF"/>
            <w:hideMark/>
          </w:tcPr>
          <w:p w14:paraId="179D5FB2" w14:textId="77777777" w:rsidR="009B16D9" w:rsidRPr="00803D46" w:rsidRDefault="009B16D9" w:rsidP="009B16D9">
            <w:pPr>
              <w:rPr>
                <w:b/>
                <w:sz w:val="22"/>
                <w:szCs w:val="22"/>
                <w:lang w:val="en-GB"/>
              </w:rPr>
            </w:pPr>
            <w:r w:rsidRPr="00803D46">
              <w:rPr>
                <w:b/>
                <w:sz w:val="22"/>
                <w:szCs w:val="22"/>
                <w:lang w:val="en-GB"/>
              </w:rPr>
              <w:t>Objectives and results of the action</w:t>
            </w:r>
          </w:p>
        </w:tc>
        <w:tc>
          <w:tcPr>
            <w:tcW w:w="10915" w:type="dxa"/>
            <w:gridSpan w:val="6"/>
            <w:tcBorders>
              <w:top w:val="single" w:sz="6" w:space="0" w:color="auto"/>
              <w:left w:val="single" w:sz="6" w:space="0" w:color="auto"/>
              <w:bottom w:val="single" w:sz="4" w:space="0" w:color="auto"/>
              <w:right w:val="single" w:sz="12" w:space="0" w:color="auto"/>
            </w:tcBorders>
            <w:hideMark/>
          </w:tcPr>
          <w:p w14:paraId="0B6CFC19"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Established a NGO coalition to increase civil society participation and level of public awareness on basin and water management plans; built capacity of NGOs to engage in technical assessments of management options and participation in decision making process</w:t>
            </w:r>
          </w:p>
          <w:p w14:paraId="6F0FF9AF"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 xml:space="preserve">Developed a </w:t>
            </w:r>
            <w:proofErr w:type="spellStart"/>
            <w:r w:rsidRPr="00803D46">
              <w:rPr>
                <w:sz w:val="22"/>
                <w:szCs w:val="22"/>
                <w:lang w:val="en-GB"/>
              </w:rPr>
              <w:t>Livno</w:t>
            </w:r>
            <w:proofErr w:type="spellEnd"/>
            <w:r w:rsidRPr="00803D46">
              <w:rPr>
                <w:sz w:val="22"/>
                <w:szCs w:val="22"/>
                <w:lang w:val="en-GB"/>
              </w:rPr>
              <w:t xml:space="preserve"> </w:t>
            </w:r>
            <w:proofErr w:type="spellStart"/>
            <w:r w:rsidRPr="00803D46">
              <w:rPr>
                <w:sz w:val="22"/>
                <w:szCs w:val="22"/>
                <w:lang w:val="en-GB"/>
              </w:rPr>
              <w:t>Eko</w:t>
            </w:r>
            <w:proofErr w:type="spellEnd"/>
            <w:r w:rsidRPr="00803D46">
              <w:rPr>
                <w:sz w:val="22"/>
                <w:szCs w:val="22"/>
                <w:lang w:val="en-GB"/>
              </w:rPr>
              <w:t xml:space="preserve">-Canton proposal with options for sustainable development and conservation of the </w:t>
            </w:r>
            <w:proofErr w:type="spellStart"/>
            <w:r w:rsidRPr="00803D46">
              <w:rPr>
                <w:sz w:val="22"/>
                <w:szCs w:val="22"/>
                <w:lang w:val="en-GB"/>
              </w:rPr>
              <w:t>Linajsko</w:t>
            </w:r>
            <w:proofErr w:type="spellEnd"/>
            <w:r w:rsidRPr="00803D46">
              <w:rPr>
                <w:sz w:val="22"/>
                <w:szCs w:val="22"/>
                <w:lang w:val="en-GB"/>
              </w:rPr>
              <w:t xml:space="preserve"> </w:t>
            </w:r>
            <w:proofErr w:type="spellStart"/>
            <w:r w:rsidRPr="00803D46">
              <w:rPr>
                <w:sz w:val="22"/>
                <w:szCs w:val="22"/>
                <w:lang w:val="en-GB"/>
              </w:rPr>
              <w:t>Polje</w:t>
            </w:r>
            <w:proofErr w:type="spellEnd"/>
            <w:r w:rsidRPr="00803D46">
              <w:rPr>
                <w:sz w:val="22"/>
                <w:szCs w:val="22"/>
                <w:lang w:val="en-GB"/>
              </w:rPr>
              <w:t>/</w:t>
            </w:r>
            <w:proofErr w:type="spellStart"/>
            <w:r w:rsidRPr="00803D46">
              <w:rPr>
                <w:sz w:val="22"/>
                <w:szCs w:val="22"/>
                <w:lang w:val="en-GB"/>
              </w:rPr>
              <w:t>Cetina</w:t>
            </w:r>
            <w:proofErr w:type="spellEnd"/>
            <w:r w:rsidRPr="00803D46">
              <w:rPr>
                <w:sz w:val="22"/>
                <w:szCs w:val="22"/>
                <w:lang w:val="en-GB"/>
              </w:rPr>
              <w:t xml:space="preserve"> basin key ecological features and functions. </w:t>
            </w:r>
          </w:p>
          <w:p w14:paraId="52EAAE07" w14:textId="77777777" w:rsidR="009B16D9" w:rsidRPr="00803D46" w:rsidRDefault="009B16D9" w:rsidP="00687133">
            <w:pPr>
              <w:pStyle w:val="ListParagraph"/>
              <w:numPr>
                <w:ilvl w:val="0"/>
                <w:numId w:val="58"/>
              </w:numPr>
              <w:jc w:val="both"/>
              <w:rPr>
                <w:sz w:val="22"/>
                <w:szCs w:val="22"/>
                <w:lang w:val="en-GB"/>
              </w:rPr>
            </w:pPr>
            <w:r w:rsidRPr="00803D46">
              <w:rPr>
                <w:sz w:val="22"/>
                <w:szCs w:val="22"/>
                <w:lang w:val="en-GB"/>
              </w:rPr>
              <w:t>Carried out awareness campaign targeting general public and cantonal authorities</w:t>
            </w:r>
          </w:p>
        </w:tc>
      </w:tr>
      <w:tr w:rsidR="009B16D9" w:rsidRPr="002966B3" w14:paraId="63A2F6AC" w14:textId="77777777" w:rsidTr="00772E09">
        <w:trPr>
          <w:cantSplit/>
        </w:trPr>
        <w:tc>
          <w:tcPr>
            <w:tcW w:w="3261" w:type="dxa"/>
            <w:gridSpan w:val="3"/>
            <w:tcBorders>
              <w:top w:val="single" w:sz="4" w:space="0" w:color="auto"/>
              <w:left w:val="single" w:sz="4" w:space="0" w:color="auto"/>
              <w:bottom w:val="single" w:sz="4" w:space="0" w:color="auto"/>
              <w:right w:val="nil"/>
            </w:tcBorders>
          </w:tcPr>
          <w:p w14:paraId="2DDC6F16" w14:textId="77777777" w:rsidR="009B16D9" w:rsidRPr="00803D46" w:rsidRDefault="009B16D9" w:rsidP="009B16D9">
            <w:pPr>
              <w:rPr>
                <w:b/>
                <w:sz w:val="22"/>
                <w:szCs w:val="22"/>
                <w:lang w:val="en-GB"/>
              </w:rPr>
            </w:pPr>
          </w:p>
        </w:tc>
        <w:tc>
          <w:tcPr>
            <w:tcW w:w="10915" w:type="dxa"/>
            <w:gridSpan w:val="6"/>
            <w:tcBorders>
              <w:top w:val="single" w:sz="4" w:space="0" w:color="auto"/>
              <w:left w:val="nil"/>
              <w:bottom w:val="single" w:sz="4" w:space="0" w:color="auto"/>
              <w:right w:val="single" w:sz="4" w:space="0" w:color="auto"/>
            </w:tcBorders>
            <w:vAlign w:val="center"/>
            <w:hideMark/>
          </w:tcPr>
          <w:p w14:paraId="7C9E6559" w14:textId="77777777" w:rsidR="009B16D9" w:rsidRPr="00803D46" w:rsidRDefault="009B16D9" w:rsidP="009B16D9">
            <w:pPr>
              <w:ind w:left="720"/>
              <w:rPr>
                <w:b/>
                <w:sz w:val="22"/>
                <w:szCs w:val="22"/>
                <w:lang w:val="en-GB"/>
              </w:rPr>
            </w:pPr>
            <w:r w:rsidRPr="00803D46">
              <w:rPr>
                <w:sz w:val="22"/>
                <w:szCs w:val="22"/>
                <w:lang w:val="en-GB"/>
              </w:rPr>
              <w:t xml:space="preserve"> </w:t>
            </w:r>
          </w:p>
        </w:tc>
      </w:tr>
    </w:tbl>
    <w:p w14:paraId="7DDE21B0" w14:textId="77777777" w:rsidR="009B16D9" w:rsidRPr="00803D46" w:rsidRDefault="009B16D9" w:rsidP="009B16D9">
      <w:pPr>
        <w:rPr>
          <w:lang w:val="en-GB"/>
        </w:rPr>
      </w:pPr>
    </w:p>
    <w:p w14:paraId="4DBF4AC8" w14:textId="77777777" w:rsidR="00BA35D0" w:rsidRPr="00803D46" w:rsidRDefault="00BA35D0" w:rsidP="00BA35D0">
      <w:pPr>
        <w:tabs>
          <w:tab w:val="num" w:pos="290"/>
        </w:tabs>
        <w:rPr>
          <w:b/>
          <w:bCs/>
          <w:lang w:val="en-GB"/>
        </w:rPr>
      </w:pPr>
    </w:p>
    <w:tbl>
      <w:tblPr>
        <w:tblW w:w="14175"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1418"/>
        <w:gridCol w:w="2268"/>
        <w:gridCol w:w="2551"/>
        <w:gridCol w:w="1701"/>
        <w:gridCol w:w="2127"/>
        <w:gridCol w:w="4110"/>
      </w:tblGrid>
      <w:tr w:rsidR="00BA35D0" w:rsidRPr="002966B3" w14:paraId="04DE3F69" w14:textId="77777777" w:rsidTr="00BA35D0">
        <w:trPr>
          <w:cantSplit/>
          <w:trHeight w:val="889"/>
        </w:trPr>
        <w:tc>
          <w:tcPr>
            <w:tcW w:w="3686" w:type="dxa"/>
            <w:gridSpan w:val="2"/>
            <w:shd w:val="pct5" w:color="auto" w:fill="FFFFFF"/>
          </w:tcPr>
          <w:p w14:paraId="3EA4BF96" w14:textId="77777777" w:rsidR="00BA35D0" w:rsidRPr="00803D46" w:rsidRDefault="00BA35D0" w:rsidP="00BA35D0">
            <w:pPr>
              <w:rPr>
                <w:b/>
                <w:sz w:val="20"/>
                <w:szCs w:val="20"/>
                <w:lang w:val="en-GB"/>
              </w:rPr>
            </w:pPr>
            <w:r w:rsidRPr="00803D46">
              <w:rPr>
                <w:b/>
                <w:sz w:val="20"/>
                <w:szCs w:val="20"/>
                <w:lang w:val="en-GB"/>
              </w:rPr>
              <w:t xml:space="preserve">Project title: </w:t>
            </w:r>
            <w:r w:rsidRPr="00803D46">
              <w:rPr>
                <w:sz w:val="20"/>
                <w:szCs w:val="20"/>
                <w:lang w:val="en-GB"/>
              </w:rPr>
              <w:t xml:space="preserve">Field and Policy Initiatives for Freshwater Ecosystem Conservation in North Africa </w:t>
            </w:r>
          </w:p>
        </w:tc>
        <w:tc>
          <w:tcPr>
            <w:tcW w:w="10489" w:type="dxa"/>
            <w:gridSpan w:val="4"/>
          </w:tcPr>
          <w:p w14:paraId="5156AAAB" w14:textId="77777777" w:rsidR="00BA35D0" w:rsidRPr="00803D46" w:rsidRDefault="00BA35D0" w:rsidP="00BA35D0">
            <w:pPr>
              <w:rPr>
                <w:sz w:val="20"/>
                <w:szCs w:val="20"/>
                <w:lang w:val="en-GB"/>
              </w:rPr>
            </w:pPr>
            <w:r w:rsidRPr="00803D46">
              <w:rPr>
                <w:sz w:val="20"/>
                <w:szCs w:val="20"/>
                <w:lang w:val="en-GB"/>
              </w:rPr>
              <w:t>Sector (see Section 3.2.2 of Section 3): Strengthening civil society, Environmental education/training</w:t>
            </w:r>
          </w:p>
        </w:tc>
      </w:tr>
      <w:tr w:rsidR="00BA35D0" w:rsidRPr="002966B3" w14:paraId="327D150D" w14:textId="77777777" w:rsidTr="00BA35D0">
        <w:trPr>
          <w:cantSplit/>
          <w:trHeight w:val="594"/>
        </w:trPr>
        <w:tc>
          <w:tcPr>
            <w:tcW w:w="1418" w:type="dxa"/>
            <w:shd w:val="pct5" w:color="auto" w:fill="FFFFFF"/>
          </w:tcPr>
          <w:p w14:paraId="5D335817" w14:textId="77777777" w:rsidR="00BA35D0" w:rsidRPr="00803D46" w:rsidRDefault="00BA35D0" w:rsidP="00BA35D0">
            <w:pPr>
              <w:rPr>
                <w:b/>
                <w:sz w:val="20"/>
                <w:szCs w:val="20"/>
                <w:lang w:val="en-GB"/>
              </w:rPr>
            </w:pPr>
            <w:r w:rsidRPr="00803D46">
              <w:rPr>
                <w:b/>
                <w:sz w:val="20"/>
                <w:szCs w:val="20"/>
                <w:lang w:val="en-GB"/>
              </w:rPr>
              <w:t>Location of the action</w:t>
            </w:r>
          </w:p>
        </w:tc>
        <w:tc>
          <w:tcPr>
            <w:tcW w:w="2268" w:type="dxa"/>
            <w:shd w:val="pct5" w:color="auto" w:fill="FFFFFF"/>
          </w:tcPr>
          <w:p w14:paraId="15C745FF" w14:textId="77777777" w:rsidR="00BA35D0" w:rsidRPr="00803D46" w:rsidRDefault="00BA35D0" w:rsidP="00BA35D0">
            <w:pPr>
              <w:rPr>
                <w:b/>
                <w:sz w:val="20"/>
                <w:szCs w:val="20"/>
                <w:lang w:val="en-GB"/>
              </w:rPr>
            </w:pPr>
            <w:r w:rsidRPr="00803D46">
              <w:rPr>
                <w:b/>
                <w:sz w:val="20"/>
                <w:szCs w:val="20"/>
                <w:lang w:val="en-GB"/>
              </w:rPr>
              <w:t>Cost of the action (EUR)</w:t>
            </w:r>
          </w:p>
        </w:tc>
        <w:tc>
          <w:tcPr>
            <w:tcW w:w="2551" w:type="dxa"/>
            <w:shd w:val="pct5" w:color="auto" w:fill="FFFFFF"/>
          </w:tcPr>
          <w:p w14:paraId="18D500BC" w14:textId="77777777" w:rsidR="00BA35D0" w:rsidRPr="00803D46" w:rsidRDefault="00BA35D0" w:rsidP="00BA35D0">
            <w:pPr>
              <w:rPr>
                <w:b/>
                <w:sz w:val="20"/>
                <w:szCs w:val="20"/>
                <w:lang w:val="en-GB"/>
              </w:rPr>
            </w:pPr>
            <w:r w:rsidRPr="00803D46">
              <w:rPr>
                <w:b/>
                <w:sz w:val="20"/>
                <w:szCs w:val="20"/>
                <w:lang w:val="en-GB"/>
              </w:rPr>
              <w:t>lead manager or partner</w:t>
            </w:r>
          </w:p>
        </w:tc>
        <w:tc>
          <w:tcPr>
            <w:tcW w:w="1701" w:type="dxa"/>
            <w:tcBorders>
              <w:left w:val="single" w:sz="4" w:space="0" w:color="auto"/>
            </w:tcBorders>
            <w:shd w:val="pct5" w:color="auto" w:fill="FFFFFF"/>
          </w:tcPr>
          <w:p w14:paraId="3E89EF82" w14:textId="77777777" w:rsidR="00BA35D0" w:rsidRPr="00803D46" w:rsidRDefault="00BA35D0" w:rsidP="00BA35D0">
            <w:pPr>
              <w:rPr>
                <w:b/>
                <w:sz w:val="20"/>
                <w:szCs w:val="20"/>
                <w:lang w:val="en-GB"/>
              </w:rPr>
            </w:pPr>
            <w:r w:rsidRPr="00803D46">
              <w:rPr>
                <w:b/>
                <w:sz w:val="20"/>
                <w:szCs w:val="20"/>
                <w:lang w:val="en-GB"/>
              </w:rPr>
              <w:t>Donors to the action (name)</w:t>
            </w:r>
            <w:r w:rsidRPr="00803D46">
              <w:rPr>
                <w:sz w:val="20"/>
                <w:szCs w:val="20"/>
                <w:vertAlign w:val="superscript"/>
                <w:lang w:val="en-GB"/>
              </w:rPr>
              <w:footnoteReference w:id="6"/>
            </w:r>
          </w:p>
        </w:tc>
        <w:tc>
          <w:tcPr>
            <w:tcW w:w="2127" w:type="dxa"/>
            <w:shd w:val="pct5" w:color="auto" w:fill="FFFFFF"/>
          </w:tcPr>
          <w:p w14:paraId="4CB62571" w14:textId="77777777" w:rsidR="00BA35D0" w:rsidRPr="00803D46" w:rsidRDefault="00BA35D0" w:rsidP="00BA35D0">
            <w:pPr>
              <w:rPr>
                <w:b/>
                <w:sz w:val="20"/>
                <w:szCs w:val="20"/>
                <w:lang w:val="en-GB"/>
              </w:rPr>
            </w:pPr>
            <w:r w:rsidRPr="00803D46">
              <w:rPr>
                <w:b/>
                <w:sz w:val="20"/>
                <w:szCs w:val="20"/>
                <w:lang w:val="en-GB"/>
              </w:rPr>
              <w:t>Amount contributed (by donor)</w:t>
            </w:r>
          </w:p>
        </w:tc>
        <w:tc>
          <w:tcPr>
            <w:tcW w:w="4110" w:type="dxa"/>
            <w:shd w:val="pct5" w:color="auto" w:fill="FFFFFF"/>
          </w:tcPr>
          <w:p w14:paraId="02C74A61" w14:textId="77777777" w:rsidR="00BA35D0" w:rsidRPr="00803D46" w:rsidRDefault="00BA35D0" w:rsidP="00BA35D0">
            <w:pPr>
              <w:rPr>
                <w:b/>
                <w:sz w:val="20"/>
                <w:szCs w:val="20"/>
                <w:lang w:val="en-GB"/>
              </w:rPr>
            </w:pPr>
            <w:r w:rsidRPr="00803D46">
              <w:rPr>
                <w:b/>
                <w:sz w:val="20"/>
                <w:szCs w:val="20"/>
                <w:lang w:val="en-GB"/>
              </w:rPr>
              <w:t xml:space="preserve">Dates (from </w:t>
            </w:r>
            <w:proofErr w:type="spellStart"/>
            <w:r w:rsidRPr="00803D46">
              <w:rPr>
                <w:b/>
                <w:sz w:val="20"/>
                <w:szCs w:val="20"/>
                <w:lang w:val="en-GB"/>
              </w:rPr>
              <w:t>dd</w:t>
            </w:r>
            <w:proofErr w:type="spellEnd"/>
            <w:r w:rsidRPr="00803D46">
              <w:rPr>
                <w:b/>
                <w:sz w:val="20"/>
                <w:szCs w:val="20"/>
                <w:lang w:val="en-GB"/>
              </w:rPr>
              <w:t>/mm/</w:t>
            </w:r>
            <w:proofErr w:type="spellStart"/>
            <w:r w:rsidRPr="00803D46">
              <w:rPr>
                <w:b/>
                <w:sz w:val="20"/>
                <w:szCs w:val="20"/>
                <w:lang w:val="en-GB"/>
              </w:rPr>
              <w:t>yyyy</w:t>
            </w:r>
            <w:proofErr w:type="spellEnd"/>
            <w:r w:rsidRPr="00803D46">
              <w:rPr>
                <w:b/>
                <w:sz w:val="20"/>
                <w:szCs w:val="20"/>
                <w:lang w:val="en-GB"/>
              </w:rPr>
              <w:t xml:space="preserve"> to </w:t>
            </w:r>
            <w:proofErr w:type="spellStart"/>
            <w:r w:rsidRPr="00803D46">
              <w:rPr>
                <w:b/>
                <w:sz w:val="20"/>
                <w:szCs w:val="20"/>
                <w:lang w:val="en-GB"/>
              </w:rPr>
              <w:t>dd</w:t>
            </w:r>
            <w:proofErr w:type="spellEnd"/>
            <w:r w:rsidRPr="00803D46">
              <w:rPr>
                <w:b/>
                <w:sz w:val="20"/>
                <w:szCs w:val="20"/>
                <w:lang w:val="en-GB"/>
              </w:rPr>
              <w:t>/mm/</w:t>
            </w:r>
            <w:proofErr w:type="spellStart"/>
            <w:r w:rsidRPr="00803D46">
              <w:rPr>
                <w:b/>
                <w:sz w:val="20"/>
                <w:szCs w:val="20"/>
                <w:lang w:val="en-GB"/>
              </w:rPr>
              <w:t>yyyy</w:t>
            </w:r>
            <w:proofErr w:type="spellEnd"/>
            <w:r w:rsidRPr="00803D46">
              <w:rPr>
                <w:b/>
                <w:sz w:val="20"/>
                <w:szCs w:val="20"/>
                <w:lang w:val="en-GB"/>
              </w:rPr>
              <w:t>)</w:t>
            </w:r>
          </w:p>
        </w:tc>
      </w:tr>
      <w:tr w:rsidR="00BA35D0" w:rsidRPr="00803D46" w14:paraId="44EA449D" w14:textId="77777777" w:rsidTr="00BA35D0">
        <w:trPr>
          <w:cantSplit/>
          <w:trHeight w:val="768"/>
        </w:trPr>
        <w:tc>
          <w:tcPr>
            <w:tcW w:w="1418" w:type="dxa"/>
            <w:tcBorders>
              <w:top w:val="single" w:sz="6" w:space="0" w:color="auto"/>
              <w:bottom w:val="single" w:sz="6" w:space="0" w:color="auto"/>
            </w:tcBorders>
          </w:tcPr>
          <w:p w14:paraId="039D54D7" w14:textId="77777777" w:rsidR="00BA35D0" w:rsidRPr="00803D46" w:rsidRDefault="00BA35D0" w:rsidP="00BA35D0">
            <w:pPr>
              <w:rPr>
                <w:sz w:val="20"/>
                <w:szCs w:val="20"/>
                <w:lang w:val="en-GB"/>
              </w:rPr>
            </w:pPr>
            <w:r w:rsidRPr="00803D46">
              <w:rPr>
                <w:sz w:val="20"/>
                <w:szCs w:val="20"/>
                <w:lang w:val="en-GB"/>
              </w:rPr>
              <w:t>Morocco and Algeria</w:t>
            </w:r>
          </w:p>
        </w:tc>
        <w:tc>
          <w:tcPr>
            <w:tcW w:w="2268" w:type="dxa"/>
            <w:tcBorders>
              <w:top w:val="single" w:sz="6" w:space="0" w:color="auto"/>
              <w:bottom w:val="single" w:sz="6" w:space="0" w:color="auto"/>
            </w:tcBorders>
          </w:tcPr>
          <w:p w14:paraId="45CC80AA" w14:textId="77777777" w:rsidR="00BA35D0" w:rsidRPr="00803D46" w:rsidRDefault="00BA35D0" w:rsidP="00BA35D0">
            <w:pPr>
              <w:rPr>
                <w:sz w:val="20"/>
                <w:szCs w:val="20"/>
                <w:lang w:val="en-GB"/>
              </w:rPr>
            </w:pPr>
            <w:r w:rsidRPr="00803D46">
              <w:rPr>
                <w:sz w:val="20"/>
                <w:szCs w:val="20"/>
                <w:lang w:val="en-GB"/>
              </w:rPr>
              <w:t>430.000</w:t>
            </w:r>
          </w:p>
        </w:tc>
        <w:tc>
          <w:tcPr>
            <w:tcW w:w="2551" w:type="dxa"/>
            <w:tcBorders>
              <w:top w:val="single" w:sz="6" w:space="0" w:color="auto"/>
              <w:bottom w:val="single" w:sz="6" w:space="0" w:color="auto"/>
            </w:tcBorders>
          </w:tcPr>
          <w:p w14:paraId="5170DB50" w14:textId="77777777" w:rsidR="00BA35D0" w:rsidRPr="00803D46" w:rsidRDefault="00BA35D0" w:rsidP="00BA35D0">
            <w:pPr>
              <w:rPr>
                <w:sz w:val="20"/>
                <w:szCs w:val="20"/>
                <w:lang w:val="en-GB"/>
              </w:rPr>
            </w:pPr>
            <w:r w:rsidRPr="00803D46">
              <w:rPr>
                <w:sz w:val="20"/>
                <w:szCs w:val="20"/>
                <w:lang w:val="en-GB"/>
              </w:rPr>
              <w:t>WWF European Policy Programme Branch Office (</w:t>
            </w:r>
            <w:proofErr w:type="spellStart"/>
            <w:r w:rsidRPr="00803D46">
              <w:rPr>
                <w:sz w:val="20"/>
                <w:szCs w:val="20"/>
                <w:lang w:val="en-GB"/>
              </w:rPr>
              <w:t>MedPO</w:t>
            </w:r>
            <w:proofErr w:type="spellEnd"/>
            <w:r w:rsidRPr="00803D46">
              <w:rPr>
                <w:sz w:val="20"/>
                <w:szCs w:val="20"/>
                <w:lang w:val="en-GB"/>
              </w:rPr>
              <w:t>)</w:t>
            </w:r>
          </w:p>
        </w:tc>
        <w:tc>
          <w:tcPr>
            <w:tcW w:w="1701" w:type="dxa"/>
            <w:tcBorders>
              <w:top w:val="single" w:sz="6" w:space="0" w:color="auto"/>
              <w:bottom w:val="single" w:sz="6" w:space="0" w:color="auto"/>
            </w:tcBorders>
          </w:tcPr>
          <w:p w14:paraId="719A78EE" w14:textId="77777777" w:rsidR="00BA35D0" w:rsidRPr="00803D46" w:rsidRDefault="00BA35D0" w:rsidP="00BA35D0">
            <w:pPr>
              <w:rPr>
                <w:sz w:val="20"/>
                <w:szCs w:val="20"/>
                <w:lang w:val="en-GB"/>
              </w:rPr>
            </w:pPr>
            <w:r w:rsidRPr="00803D46">
              <w:rPr>
                <w:sz w:val="20"/>
                <w:szCs w:val="20"/>
                <w:lang w:val="en-GB"/>
              </w:rPr>
              <w:t>MAVA Foundation</w:t>
            </w:r>
          </w:p>
        </w:tc>
        <w:tc>
          <w:tcPr>
            <w:tcW w:w="2127" w:type="dxa"/>
          </w:tcPr>
          <w:p w14:paraId="4E1E3FBE" w14:textId="77777777" w:rsidR="00BA35D0" w:rsidRPr="00803D46" w:rsidRDefault="00BA35D0" w:rsidP="00BA35D0">
            <w:pPr>
              <w:rPr>
                <w:sz w:val="20"/>
                <w:szCs w:val="20"/>
                <w:lang w:val="en-GB"/>
              </w:rPr>
            </w:pPr>
            <w:r w:rsidRPr="00803D46">
              <w:rPr>
                <w:sz w:val="20"/>
                <w:szCs w:val="20"/>
                <w:lang w:val="en-GB"/>
              </w:rPr>
              <w:t>430.000</w:t>
            </w:r>
          </w:p>
        </w:tc>
        <w:tc>
          <w:tcPr>
            <w:tcW w:w="4110" w:type="dxa"/>
          </w:tcPr>
          <w:p w14:paraId="79802A78" w14:textId="77777777" w:rsidR="00BA35D0" w:rsidRPr="00803D46" w:rsidRDefault="00BA35D0" w:rsidP="00BA35D0">
            <w:pPr>
              <w:rPr>
                <w:sz w:val="20"/>
                <w:szCs w:val="20"/>
                <w:lang w:val="en-GB"/>
              </w:rPr>
            </w:pPr>
            <w:r w:rsidRPr="00803D46">
              <w:rPr>
                <w:sz w:val="20"/>
                <w:szCs w:val="20"/>
                <w:lang w:val="en-GB"/>
              </w:rPr>
              <w:t>01/10/2007 30/11/2011</w:t>
            </w:r>
          </w:p>
        </w:tc>
      </w:tr>
      <w:tr w:rsidR="00BA35D0" w:rsidRPr="00803D46" w14:paraId="00F52B75" w14:textId="77777777" w:rsidTr="00BA35D0">
        <w:trPr>
          <w:cantSplit/>
        </w:trPr>
        <w:tc>
          <w:tcPr>
            <w:tcW w:w="1418" w:type="dxa"/>
            <w:tcBorders>
              <w:top w:val="single" w:sz="6" w:space="0" w:color="auto"/>
              <w:bottom w:val="nil"/>
            </w:tcBorders>
          </w:tcPr>
          <w:p w14:paraId="6A572129" w14:textId="77777777" w:rsidR="00BA35D0" w:rsidRPr="00803D46" w:rsidRDefault="00BA35D0" w:rsidP="00BA35D0">
            <w:pPr>
              <w:rPr>
                <w:sz w:val="20"/>
                <w:szCs w:val="20"/>
                <w:lang w:val="en-GB"/>
              </w:rPr>
            </w:pPr>
          </w:p>
        </w:tc>
        <w:tc>
          <w:tcPr>
            <w:tcW w:w="2268" w:type="dxa"/>
            <w:tcBorders>
              <w:top w:val="single" w:sz="6" w:space="0" w:color="auto"/>
              <w:bottom w:val="nil"/>
            </w:tcBorders>
          </w:tcPr>
          <w:p w14:paraId="2BA011D7" w14:textId="77777777" w:rsidR="00BA35D0" w:rsidRPr="00803D46" w:rsidRDefault="00BA35D0" w:rsidP="00BA35D0">
            <w:pPr>
              <w:rPr>
                <w:sz w:val="20"/>
                <w:szCs w:val="20"/>
                <w:lang w:val="en-GB"/>
              </w:rPr>
            </w:pPr>
          </w:p>
        </w:tc>
        <w:tc>
          <w:tcPr>
            <w:tcW w:w="2551" w:type="dxa"/>
            <w:tcBorders>
              <w:top w:val="single" w:sz="6" w:space="0" w:color="auto"/>
              <w:bottom w:val="nil"/>
            </w:tcBorders>
          </w:tcPr>
          <w:p w14:paraId="36D926D2" w14:textId="77777777" w:rsidR="00BA35D0" w:rsidRPr="00803D46" w:rsidRDefault="00BA35D0" w:rsidP="00BA35D0">
            <w:pPr>
              <w:rPr>
                <w:sz w:val="20"/>
                <w:szCs w:val="20"/>
                <w:lang w:val="en-GB"/>
              </w:rPr>
            </w:pPr>
          </w:p>
        </w:tc>
        <w:tc>
          <w:tcPr>
            <w:tcW w:w="1701" w:type="dxa"/>
            <w:tcBorders>
              <w:top w:val="single" w:sz="6" w:space="0" w:color="auto"/>
              <w:bottom w:val="nil"/>
            </w:tcBorders>
          </w:tcPr>
          <w:p w14:paraId="43B3053B" w14:textId="77777777" w:rsidR="00BA35D0" w:rsidRPr="00803D46" w:rsidRDefault="00BA35D0" w:rsidP="00BA35D0">
            <w:pPr>
              <w:rPr>
                <w:sz w:val="20"/>
                <w:szCs w:val="20"/>
                <w:lang w:val="en-GB"/>
              </w:rPr>
            </w:pPr>
          </w:p>
        </w:tc>
        <w:tc>
          <w:tcPr>
            <w:tcW w:w="2127" w:type="dxa"/>
            <w:tcBorders>
              <w:bottom w:val="nil"/>
            </w:tcBorders>
          </w:tcPr>
          <w:p w14:paraId="45DC7217" w14:textId="77777777" w:rsidR="00BA35D0" w:rsidRPr="00803D46" w:rsidRDefault="00BA35D0" w:rsidP="00BA35D0">
            <w:pPr>
              <w:rPr>
                <w:sz w:val="20"/>
                <w:szCs w:val="20"/>
                <w:lang w:val="en-GB"/>
              </w:rPr>
            </w:pPr>
          </w:p>
        </w:tc>
        <w:tc>
          <w:tcPr>
            <w:tcW w:w="4110" w:type="dxa"/>
            <w:tcBorders>
              <w:bottom w:val="nil"/>
            </w:tcBorders>
          </w:tcPr>
          <w:p w14:paraId="3511A509" w14:textId="77777777" w:rsidR="00BA35D0" w:rsidRPr="00803D46" w:rsidRDefault="00BA35D0" w:rsidP="00BA35D0">
            <w:pPr>
              <w:rPr>
                <w:sz w:val="20"/>
                <w:szCs w:val="20"/>
                <w:lang w:val="en-GB"/>
              </w:rPr>
            </w:pPr>
          </w:p>
        </w:tc>
      </w:tr>
      <w:tr w:rsidR="00BA35D0" w:rsidRPr="002966B3" w14:paraId="5B00B492" w14:textId="77777777" w:rsidTr="00BA35D0">
        <w:trPr>
          <w:cantSplit/>
        </w:trPr>
        <w:tc>
          <w:tcPr>
            <w:tcW w:w="3686" w:type="dxa"/>
            <w:gridSpan w:val="2"/>
            <w:tcBorders>
              <w:bottom w:val="single" w:sz="4" w:space="0" w:color="auto"/>
            </w:tcBorders>
            <w:shd w:val="pct5" w:color="auto" w:fill="FFFFFF"/>
          </w:tcPr>
          <w:p w14:paraId="5890CB2B" w14:textId="77777777" w:rsidR="00BA35D0" w:rsidRPr="00803D46" w:rsidRDefault="00BA35D0" w:rsidP="00BA35D0">
            <w:pPr>
              <w:rPr>
                <w:b/>
                <w:sz w:val="20"/>
                <w:szCs w:val="20"/>
                <w:lang w:val="en-GB"/>
              </w:rPr>
            </w:pPr>
            <w:r w:rsidRPr="00803D46">
              <w:rPr>
                <w:b/>
                <w:sz w:val="20"/>
                <w:szCs w:val="20"/>
                <w:lang w:val="en-GB"/>
              </w:rPr>
              <w:t>Objectives and results of the action</w:t>
            </w:r>
          </w:p>
        </w:tc>
        <w:tc>
          <w:tcPr>
            <w:tcW w:w="10489" w:type="dxa"/>
            <w:gridSpan w:val="4"/>
            <w:tcBorders>
              <w:bottom w:val="single" w:sz="4" w:space="0" w:color="auto"/>
            </w:tcBorders>
          </w:tcPr>
          <w:p w14:paraId="45CF1C25" w14:textId="77777777" w:rsidR="00BA35D0" w:rsidRPr="00803D46" w:rsidRDefault="00BA35D0" w:rsidP="00BA35D0">
            <w:pPr>
              <w:rPr>
                <w:sz w:val="20"/>
                <w:szCs w:val="20"/>
                <w:lang w:val="en-GB"/>
              </w:rPr>
            </w:pPr>
            <w:r w:rsidRPr="00803D46">
              <w:rPr>
                <w:sz w:val="20"/>
                <w:szCs w:val="20"/>
                <w:lang w:val="en-GB"/>
              </w:rPr>
              <w:t>Results:</w:t>
            </w:r>
          </w:p>
          <w:p w14:paraId="35778F7C" w14:textId="77777777" w:rsidR="00BA35D0" w:rsidRPr="00803D46" w:rsidRDefault="00BA35D0" w:rsidP="00BA35D0">
            <w:pPr>
              <w:pStyle w:val="ListParagraph"/>
              <w:numPr>
                <w:ilvl w:val="0"/>
                <w:numId w:val="59"/>
              </w:numPr>
              <w:spacing w:after="200" w:line="276" w:lineRule="auto"/>
              <w:rPr>
                <w:sz w:val="20"/>
                <w:szCs w:val="20"/>
                <w:lang w:val="en-GB"/>
              </w:rPr>
            </w:pPr>
            <w:r w:rsidRPr="00803D46">
              <w:rPr>
                <w:sz w:val="20"/>
                <w:szCs w:val="20"/>
                <w:lang w:val="en-GB"/>
              </w:rPr>
              <w:t xml:space="preserve">Pivotal insights have been acquired on </w:t>
            </w:r>
            <w:proofErr w:type="spellStart"/>
            <w:r w:rsidRPr="00803D46">
              <w:rPr>
                <w:sz w:val="20"/>
                <w:szCs w:val="20"/>
                <w:lang w:val="en-GB"/>
              </w:rPr>
              <w:t>i</w:t>
            </w:r>
            <w:proofErr w:type="spellEnd"/>
            <w:r w:rsidRPr="00803D46">
              <w:rPr>
                <w:sz w:val="20"/>
                <w:szCs w:val="20"/>
                <w:lang w:val="en-GB"/>
              </w:rPr>
              <w:t>) the biodiversity values to be protected ii) the hydrology of the targeted wetlands iii) the threats to the targeted wetlands iv) the socio economy of the area and v) potential PES schemes;</w:t>
            </w:r>
          </w:p>
          <w:p w14:paraId="46C84BEF" w14:textId="77777777" w:rsidR="00BA35D0" w:rsidRPr="00803D46" w:rsidRDefault="00BA35D0" w:rsidP="00BA35D0">
            <w:pPr>
              <w:pStyle w:val="ListParagraph"/>
              <w:numPr>
                <w:ilvl w:val="0"/>
                <w:numId w:val="59"/>
              </w:numPr>
              <w:spacing w:after="200" w:line="276" w:lineRule="auto"/>
              <w:rPr>
                <w:sz w:val="20"/>
                <w:szCs w:val="20"/>
                <w:lang w:val="en-GB"/>
              </w:rPr>
            </w:pPr>
            <w:r w:rsidRPr="00803D46">
              <w:rPr>
                <w:sz w:val="20"/>
                <w:szCs w:val="20"/>
                <w:lang w:val="en-GB"/>
              </w:rPr>
              <w:t>Potential PES schemes and potential payers have been identified and a dialogue is ongoing to further refine how to set up a PES scheme;</w:t>
            </w:r>
          </w:p>
          <w:p w14:paraId="0D15D908" w14:textId="77777777" w:rsidR="00BA35D0" w:rsidRPr="00803D46" w:rsidRDefault="00BA35D0" w:rsidP="00BA35D0">
            <w:pPr>
              <w:pStyle w:val="ListParagraph"/>
              <w:numPr>
                <w:ilvl w:val="0"/>
                <w:numId w:val="59"/>
              </w:numPr>
              <w:spacing w:after="200" w:line="276" w:lineRule="auto"/>
              <w:rPr>
                <w:sz w:val="20"/>
                <w:szCs w:val="20"/>
                <w:lang w:val="en-GB"/>
              </w:rPr>
            </w:pPr>
            <w:r w:rsidRPr="00803D46">
              <w:rPr>
                <w:sz w:val="20"/>
                <w:szCs w:val="20"/>
                <w:lang w:val="en-GB"/>
              </w:rPr>
              <w:t>Interest and buy-in from administrations has been raised on PES as a tool for nature protection;</w:t>
            </w:r>
          </w:p>
          <w:p w14:paraId="1A33CD25" w14:textId="77777777" w:rsidR="00BA35D0" w:rsidRPr="00803D46" w:rsidRDefault="00BA35D0" w:rsidP="00BA35D0">
            <w:pPr>
              <w:pStyle w:val="ListParagraph"/>
              <w:numPr>
                <w:ilvl w:val="0"/>
                <w:numId w:val="59"/>
              </w:numPr>
              <w:spacing w:after="200" w:line="276" w:lineRule="auto"/>
              <w:rPr>
                <w:sz w:val="20"/>
                <w:szCs w:val="20"/>
                <w:lang w:val="en-GB"/>
              </w:rPr>
            </w:pPr>
            <w:r w:rsidRPr="00803D46">
              <w:rPr>
                <w:sz w:val="20"/>
                <w:szCs w:val="20"/>
                <w:lang w:val="en-GB"/>
              </w:rPr>
              <w:t>The Algerian wetlands committee was formed and the creation of a wetlands strategy took off;</w:t>
            </w:r>
          </w:p>
          <w:p w14:paraId="5051B19F" w14:textId="77777777" w:rsidR="00BA35D0" w:rsidRPr="00803D46" w:rsidRDefault="00BA35D0" w:rsidP="00BA35D0">
            <w:pPr>
              <w:pStyle w:val="ListParagraph"/>
              <w:numPr>
                <w:ilvl w:val="0"/>
                <w:numId w:val="59"/>
              </w:numPr>
              <w:spacing w:after="200" w:line="276" w:lineRule="auto"/>
              <w:rPr>
                <w:sz w:val="20"/>
                <w:szCs w:val="20"/>
                <w:lang w:val="en-GB"/>
              </w:rPr>
            </w:pPr>
            <w:r w:rsidRPr="00803D46">
              <w:rPr>
                <w:sz w:val="20"/>
                <w:szCs w:val="20"/>
                <w:lang w:val="en-GB"/>
              </w:rPr>
              <w:t xml:space="preserve">WWF </w:t>
            </w:r>
            <w:proofErr w:type="spellStart"/>
            <w:r w:rsidRPr="00803D46">
              <w:rPr>
                <w:sz w:val="20"/>
                <w:szCs w:val="20"/>
                <w:lang w:val="en-GB"/>
              </w:rPr>
              <w:t>MedPO</w:t>
            </w:r>
            <w:proofErr w:type="spellEnd"/>
            <w:r w:rsidRPr="00803D46">
              <w:rPr>
                <w:sz w:val="20"/>
                <w:szCs w:val="20"/>
                <w:lang w:val="en-GB"/>
              </w:rPr>
              <w:t xml:space="preserve"> has successfully established a platform of approximately 20 Moroccan environmental NGOs, the “</w:t>
            </w:r>
            <w:proofErr w:type="spellStart"/>
            <w:r w:rsidRPr="00803D46">
              <w:rPr>
                <w:sz w:val="20"/>
                <w:szCs w:val="20"/>
                <w:lang w:val="en-GB"/>
              </w:rPr>
              <w:t>Groupe</w:t>
            </w:r>
            <w:proofErr w:type="spellEnd"/>
            <w:r w:rsidRPr="00803D46">
              <w:rPr>
                <w:sz w:val="20"/>
                <w:szCs w:val="20"/>
                <w:lang w:val="en-GB"/>
              </w:rPr>
              <w:t xml:space="preserve"> de Travail </w:t>
            </w:r>
            <w:proofErr w:type="spellStart"/>
            <w:r w:rsidRPr="00803D46">
              <w:rPr>
                <w:sz w:val="20"/>
                <w:szCs w:val="20"/>
                <w:lang w:val="en-GB"/>
              </w:rPr>
              <w:t>sur</w:t>
            </w:r>
            <w:proofErr w:type="spellEnd"/>
            <w:r w:rsidRPr="00803D46">
              <w:rPr>
                <w:sz w:val="20"/>
                <w:szCs w:val="20"/>
                <w:lang w:val="en-GB"/>
              </w:rPr>
              <w:t xml:space="preserve"> la </w:t>
            </w:r>
            <w:proofErr w:type="spellStart"/>
            <w:r w:rsidRPr="00803D46">
              <w:rPr>
                <w:sz w:val="20"/>
                <w:szCs w:val="20"/>
                <w:lang w:val="en-GB"/>
              </w:rPr>
              <w:t>Politique</w:t>
            </w:r>
            <w:proofErr w:type="spellEnd"/>
            <w:r w:rsidRPr="00803D46">
              <w:rPr>
                <w:sz w:val="20"/>
                <w:szCs w:val="20"/>
                <w:lang w:val="en-GB"/>
              </w:rPr>
              <w:t xml:space="preserve"> </w:t>
            </w:r>
            <w:proofErr w:type="spellStart"/>
            <w:r w:rsidRPr="00803D46">
              <w:rPr>
                <w:sz w:val="20"/>
                <w:szCs w:val="20"/>
                <w:lang w:val="en-GB"/>
              </w:rPr>
              <w:t>Européenne</w:t>
            </w:r>
            <w:proofErr w:type="spellEnd"/>
            <w:r w:rsidRPr="00803D46">
              <w:rPr>
                <w:sz w:val="20"/>
                <w:szCs w:val="20"/>
                <w:lang w:val="en-GB"/>
              </w:rPr>
              <w:t xml:space="preserve"> de </w:t>
            </w:r>
            <w:proofErr w:type="spellStart"/>
            <w:r w:rsidRPr="00803D46">
              <w:rPr>
                <w:sz w:val="20"/>
                <w:szCs w:val="20"/>
                <w:lang w:val="en-GB"/>
              </w:rPr>
              <w:t>Voisinage</w:t>
            </w:r>
            <w:proofErr w:type="spellEnd"/>
            <w:r w:rsidRPr="00803D46">
              <w:rPr>
                <w:sz w:val="20"/>
                <w:szCs w:val="20"/>
                <w:lang w:val="en-GB"/>
              </w:rPr>
              <w:t>” (</w:t>
            </w:r>
            <w:proofErr w:type="spellStart"/>
            <w:r w:rsidRPr="00803D46">
              <w:rPr>
                <w:sz w:val="20"/>
                <w:szCs w:val="20"/>
                <w:lang w:val="en-GB"/>
              </w:rPr>
              <w:t>GdT</w:t>
            </w:r>
            <w:proofErr w:type="spellEnd"/>
            <w:r w:rsidRPr="00803D46">
              <w:rPr>
                <w:sz w:val="20"/>
                <w:szCs w:val="20"/>
                <w:lang w:val="en-GB"/>
              </w:rPr>
              <w:t xml:space="preserve">), which was trained on lobbying skills to address environmental issues related to the European Neighbourhood Policy (ENP) in Morocco. </w:t>
            </w:r>
          </w:p>
          <w:p w14:paraId="69180EE7" w14:textId="77777777" w:rsidR="00BA35D0" w:rsidRPr="00803D46" w:rsidRDefault="00073843" w:rsidP="00BA35D0">
            <w:pPr>
              <w:pStyle w:val="ListParagraph"/>
              <w:numPr>
                <w:ilvl w:val="0"/>
                <w:numId w:val="59"/>
              </w:numPr>
              <w:spacing w:after="200" w:line="276" w:lineRule="auto"/>
              <w:rPr>
                <w:b/>
                <w:sz w:val="20"/>
                <w:szCs w:val="20"/>
                <w:lang w:val="en-GB"/>
              </w:rPr>
            </w:pPr>
            <w:r>
              <w:rPr>
                <w:sz w:val="20"/>
                <w:szCs w:val="20"/>
                <w:lang w:val="en-GB"/>
              </w:rPr>
              <w:t xml:space="preserve">The capacity of </w:t>
            </w:r>
            <w:proofErr w:type="spellStart"/>
            <w:r>
              <w:rPr>
                <w:sz w:val="20"/>
                <w:szCs w:val="20"/>
                <w:lang w:val="en-GB"/>
              </w:rPr>
              <w:t>GdT</w:t>
            </w:r>
            <w:proofErr w:type="spellEnd"/>
            <w:r w:rsidR="00BA35D0" w:rsidRPr="00803D46">
              <w:rPr>
                <w:sz w:val="20"/>
                <w:szCs w:val="20"/>
                <w:lang w:val="en-GB"/>
              </w:rPr>
              <w:t xml:space="preserve"> members was created on a range of demand-driven issues, very strategic project-wise. This was achieved through the organization of interactive workshops, training courses and visits to EU institutions in Rabat and Brussels</w:t>
            </w:r>
          </w:p>
        </w:tc>
      </w:tr>
    </w:tbl>
    <w:p w14:paraId="451C1A28" w14:textId="77777777" w:rsidR="00BA35D0" w:rsidRPr="00803D46" w:rsidRDefault="00BA35D0" w:rsidP="009B16D9">
      <w:pPr>
        <w:rPr>
          <w:lang w:val="en-GB"/>
        </w:rPr>
      </w:pPr>
    </w:p>
    <w:tbl>
      <w:tblPr>
        <w:tblW w:w="0" w:type="auto"/>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1418"/>
        <w:gridCol w:w="1843"/>
        <w:gridCol w:w="2126"/>
        <w:gridCol w:w="3402"/>
        <w:gridCol w:w="2126"/>
        <w:gridCol w:w="2977"/>
      </w:tblGrid>
      <w:tr w:rsidR="002F1887" w:rsidRPr="002966B3" w14:paraId="5784E138" w14:textId="77777777" w:rsidTr="003D4B80">
        <w:trPr>
          <w:cantSplit/>
        </w:trPr>
        <w:tc>
          <w:tcPr>
            <w:tcW w:w="3261" w:type="dxa"/>
            <w:gridSpan w:val="2"/>
            <w:shd w:val="pct5" w:color="auto" w:fill="FFFFFF"/>
          </w:tcPr>
          <w:p w14:paraId="6224578E" w14:textId="77777777" w:rsidR="002F1887" w:rsidRPr="00803D46" w:rsidRDefault="002F1887" w:rsidP="003D4B80">
            <w:pPr>
              <w:keepNext/>
              <w:keepLines/>
              <w:widowControl w:val="0"/>
              <w:spacing w:before="120"/>
              <w:rPr>
                <w:b/>
                <w:sz w:val="22"/>
                <w:szCs w:val="22"/>
                <w:lang w:val="en-GB"/>
              </w:rPr>
            </w:pPr>
            <w:r w:rsidRPr="00803D46">
              <w:rPr>
                <w:b/>
                <w:sz w:val="22"/>
                <w:szCs w:val="22"/>
                <w:lang w:val="en-GB"/>
              </w:rPr>
              <w:t>Project title:</w:t>
            </w:r>
            <w:r w:rsidR="0073035B" w:rsidRPr="00803D46">
              <w:rPr>
                <w:b/>
                <w:sz w:val="22"/>
                <w:szCs w:val="22"/>
                <w:lang w:val="en-GB"/>
              </w:rPr>
              <w:t xml:space="preserve"> Tunisian</w:t>
            </w:r>
            <w:r w:rsidRPr="00803D46">
              <w:rPr>
                <w:b/>
                <w:sz w:val="22"/>
                <w:szCs w:val="22"/>
                <w:lang w:val="en-GB"/>
              </w:rPr>
              <w:t xml:space="preserve"> Wetl</w:t>
            </w:r>
            <w:r w:rsidR="0073035B" w:rsidRPr="00803D46">
              <w:rPr>
                <w:b/>
                <w:sz w:val="22"/>
                <w:szCs w:val="22"/>
                <w:lang w:val="en-GB"/>
              </w:rPr>
              <w:t>a</w:t>
            </w:r>
            <w:r w:rsidRPr="00803D46">
              <w:rPr>
                <w:b/>
                <w:sz w:val="22"/>
                <w:szCs w:val="22"/>
                <w:lang w:val="en-GB"/>
              </w:rPr>
              <w:t xml:space="preserve">nds home for nature and people </w:t>
            </w:r>
          </w:p>
        </w:tc>
        <w:tc>
          <w:tcPr>
            <w:tcW w:w="10631" w:type="dxa"/>
            <w:gridSpan w:val="4"/>
          </w:tcPr>
          <w:p w14:paraId="273FD96D" w14:textId="77777777" w:rsidR="002F1887" w:rsidRPr="00803D46" w:rsidRDefault="002F1887" w:rsidP="003D4B80">
            <w:pPr>
              <w:spacing w:before="120"/>
              <w:rPr>
                <w:b/>
                <w:sz w:val="22"/>
                <w:szCs w:val="22"/>
                <w:lang w:val="en-GB"/>
              </w:rPr>
            </w:pPr>
            <w:r w:rsidRPr="00803D46">
              <w:rPr>
                <w:b/>
                <w:sz w:val="22"/>
                <w:szCs w:val="22"/>
                <w:lang w:val="en-GB"/>
              </w:rPr>
              <w:t>Sector (see Section 3.2.2 of Section 3):Public awareness, capacity building</w:t>
            </w:r>
          </w:p>
        </w:tc>
      </w:tr>
      <w:tr w:rsidR="002F1887" w:rsidRPr="002966B3" w14:paraId="6D70A0BB" w14:textId="77777777" w:rsidTr="003D4B80">
        <w:trPr>
          <w:cantSplit/>
        </w:trPr>
        <w:tc>
          <w:tcPr>
            <w:tcW w:w="1418" w:type="dxa"/>
            <w:shd w:val="pct5" w:color="auto" w:fill="FFFFFF"/>
          </w:tcPr>
          <w:p w14:paraId="1FC10B25"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Location of the action</w:t>
            </w:r>
          </w:p>
        </w:tc>
        <w:tc>
          <w:tcPr>
            <w:tcW w:w="1843" w:type="dxa"/>
            <w:shd w:val="pct5" w:color="auto" w:fill="FFFFFF"/>
          </w:tcPr>
          <w:p w14:paraId="4BD55033"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Cost of the action (EUR)</w:t>
            </w:r>
          </w:p>
        </w:tc>
        <w:tc>
          <w:tcPr>
            <w:tcW w:w="2126" w:type="dxa"/>
            <w:shd w:val="pct5" w:color="auto" w:fill="FFFFFF"/>
          </w:tcPr>
          <w:p w14:paraId="5172927D"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lead manager or partner</w:t>
            </w:r>
          </w:p>
        </w:tc>
        <w:tc>
          <w:tcPr>
            <w:tcW w:w="3402" w:type="dxa"/>
            <w:tcBorders>
              <w:left w:val="single" w:sz="4" w:space="0" w:color="auto"/>
            </w:tcBorders>
            <w:shd w:val="pct5" w:color="auto" w:fill="FFFFFF"/>
          </w:tcPr>
          <w:p w14:paraId="336A96B5"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Donors to the action (name)</w:t>
            </w:r>
            <w:r w:rsidRPr="00803D46">
              <w:rPr>
                <w:rStyle w:val="FootnoteReference"/>
                <w:sz w:val="22"/>
                <w:szCs w:val="22"/>
                <w:lang w:val="en-GB"/>
              </w:rPr>
              <w:footnoteReference w:id="7"/>
            </w:r>
          </w:p>
        </w:tc>
        <w:tc>
          <w:tcPr>
            <w:tcW w:w="2126" w:type="dxa"/>
            <w:shd w:val="pct5" w:color="auto" w:fill="FFFFFF"/>
          </w:tcPr>
          <w:p w14:paraId="1B247AAB"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Amount contributed (by donor)</w:t>
            </w:r>
          </w:p>
        </w:tc>
        <w:tc>
          <w:tcPr>
            <w:tcW w:w="2977" w:type="dxa"/>
            <w:shd w:val="pct5" w:color="auto" w:fill="FFFFFF"/>
          </w:tcPr>
          <w:p w14:paraId="6182AE96" w14:textId="77777777" w:rsidR="002F1887" w:rsidRPr="00803D46" w:rsidRDefault="002F1887" w:rsidP="003D4B80">
            <w:pPr>
              <w:keepNext/>
              <w:keepLines/>
              <w:widowControl w:val="0"/>
              <w:spacing w:before="120"/>
              <w:jc w:val="center"/>
              <w:rPr>
                <w:b/>
                <w:sz w:val="22"/>
                <w:szCs w:val="22"/>
                <w:lang w:val="en-GB"/>
              </w:rPr>
            </w:pPr>
            <w:r w:rsidRPr="00803D46">
              <w:rPr>
                <w:b/>
                <w:sz w:val="22"/>
                <w:szCs w:val="22"/>
                <w:lang w:val="en-GB"/>
              </w:rPr>
              <w:t xml:space="preserve">Dates (from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 xml:space="preserve"> to </w:t>
            </w:r>
            <w:proofErr w:type="spellStart"/>
            <w:r w:rsidRPr="00803D46">
              <w:rPr>
                <w:b/>
                <w:sz w:val="22"/>
                <w:szCs w:val="22"/>
                <w:lang w:val="en-GB"/>
              </w:rPr>
              <w:t>dd</w:t>
            </w:r>
            <w:proofErr w:type="spellEnd"/>
            <w:r w:rsidRPr="00803D46">
              <w:rPr>
                <w:b/>
                <w:sz w:val="22"/>
                <w:szCs w:val="22"/>
                <w:lang w:val="en-GB"/>
              </w:rPr>
              <w:t>/mm/</w:t>
            </w:r>
            <w:proofErr w:type="spellStart"/>
            <w:r w:rsidRPr="00803D46">
              <w:rPr>
                <w:b/>
                <w:sz w:val="22"/>
                <w:szCs w:val="22"/>
                <w:lang w:val="en-GB"/>
              </w:rPr>
              <w:t>yyyy</w:t>
            </w:r>
            <w:proofErr w:type="spellEnd"/>
            <w:r w:rsidRPr="00803D46">
              <w:rPr>
                <w:b/>
                <w:sz w:val="22"/>
                <w:szCs w:val="22"/>
                <w:lang w:val="en-GB"/>
              </w:rPr>
              <w:t>)</w:t>
            </w:r>
          </w:p>
        </w:tc>
      </w:tr>
      <w:tr w:rsidR="002F1887" w:rsidRPr="00803D46" w14:paraId="4A10FC4B" w14:textId="77777777" w:rsidTr="003D4B80">
        <w:trPr>
          <w:cantSplit/>
        </w:trPr>
        <w:tc>
          <w:tcPr>
            <w:tcW w:w="1418" w:type="dxa"/>
            <w:tcBorders>
              <w:top w:val="single" w:sz="6" w:space="0" w:color="auto"/>
              <w:bottom w:val="single" w:sz="6" w:space="0" w:color="auto"/>
            </w:tcBorders>
          </w:tcPr>
          <w:p w14:paraId="14D329E3" w14:textId="77777777" w:rsidR="002F1887" w:rsidRPr="00803D46" w:rsidRDefault="002F1887" w:rsidP="003D4B80">
            <w:pPr>
              <w:keepNext/>
              <w:keepLines/>
              <w:widowControl w:val="0"/>
              <w:spacing w:before="120"/>
              <w:rPr>
                <w:sz w:val="22"/>
                <w:szCs w:val="22"/>
                <w:lang w:val="en-GB"/>
              </w:rPr>
            </w:pPr>
            <w:r w:rsidRPr="00803D46">
              <w:rPr>
                <w:sz w:val="22"/>
                <w:szCs w:val="22"/>
                <w:lang w:val="en-GB"/>
              </w:rPr>
              <w:t xml:space="preserve">Tunisia </w:t>
            </w:r>
          </w:p>
        </w:tc>
        <w:tc>
          <w:tcPr>
            <w:tcW w:w="1843" w:type="dxa"/>
            <w:tcBorders>
              <w:top w:val="single" w:sz="6" w:space="0" w:color="auto"/>
              <w:bottom w:val="single" w:sz="6" w:space="0" w:color="auto"/>
            </w:tcBorders>
          </w:tcPr>
          <w:p w14:paraId="03FA9800" w14:textId="77777777" w:rsidR="002F1887" w:rsidRPr="00803D46" w:rsidRDefault="002F1887" w:rsidP="003D4B80">
            <w:pPr>
              <w:keepNext/>
              <w:keepLines/>
              <w:widowControl w:val="0"/>
              <w:spacing w:before="120"/>
              <w:rPr>
                <w:sz w:val="22"/>
                <w:szCs w:val="22"/>
                <w:lang w:val="en-GB"/>
              </w:rPr>
            </w:pPr>
            <w:r w:rsidRPr="00803D46">
              <w:rPr>
                <w:sz w:val="22"/>
                <w:szCs w:val="22"/>
                <w:lang w:val="en-GB"/>
              </w:rPr>
              <w:t>456,000</w:t>
            </w:r>
          </w:p>
        </w:tc>
        <w:tc>
          <w:tcPr>
            <w:tcW w:w="2126" w:type="dxa"/>
            <w:tcBorders>
              <w:top w:val="single" w:sz="6" w:space="0" w:color="auto"/>
              <w:bottom w:val="single" w:sz="6" w:space="0" w:color="auto"/>
            </w:tcBorders>
          </w:tcPr>
          <w:p w14:paraId="3FA5E3C2" w14:textId="77777777" w:rsidR="002F1887" w:rsidRPr="00803D46" w:rsidRDefault="002F1887" w:rsidP="003D4B80">
            <w:pPr>
              <w:keepNext/>
              <w:keepLines/>
              <w:widowControl w:val="0"/>
              <w:spacing w:before="120"/>
              <w:rPr>
                <w:sz w:val="22"/>
                <w:szCs w:val="22"/>
                <w:lang w:val="en-GB"/>
              </w:rPr>
            </w:pPr>
            <w:r w:rsidRPr="00803D46">
              <w:rPr>
                <w:sz w:val="22"/>
                <w:szCs w:val="22"/>
                <w:lang w:val="en-GB"/>
              </w:rPr>
              <w:t>WWF Tunis Office-Living Planet Tun</w:t>
            </w:r>
            <w:r w:rsidR="00073843">
              <w:rPr>
                <w:sz w:val="22"/>
                <w:szCs w:val="22"/>
                <w:lang w:val="en-GB"/>
              </w:rPr>
              <w:t>i</w:t>
            </w:r>
            <w:r w:rsidRPr="00803D46">
              <w:rPr>
                <w:sz w:val="22"/>
                <w:szCs w:val="22"/>
                <w:lang w:val="en-GB"/>
              </w:rPr>
              <w:t>sia</w:t>
            </w:r>
          </w:p>
        </w:tc>
        <w:tc>
          <w:tcPr>
            <w:tcW w:w="3402" w:type="dxa"/>
            <w:tcBorders>
              <w:top w:val="single" w:sz="6" w:space="0" w:color="auto"/>
              <w:bottom w:val="single" w:sz="6" w:space="0" w:color="auto"/>
            </w:tcBorders>
          </w:tcPr>
          <w:p w14:paraId="5A1F6650" w14:textId="77777777" w:rsidR="002F1887" w:rsidRPr="00803D46" w:rsidRDefault="002F1887" w:rsidP="003D4B80">
            <w:pPr>
              <w:keepNext/>
              <w:keepLines/>
              <w:widowControl w:val="0"/>
              <w:spacing w:before="120"/>
              <w:rPr>
                <w:sz w:val="22"/>
                <w:szCs w:val="22"/>
                <w:lang w:val="en-GB"/>
              </w:rPr>
            </w:pPr>
            <w:r w:rsidRPr="00803D46">
              <w:rPr>
                <w:sz w:val="22"/>
                <w:szCs w:val="22"/>
                <w:lang w:val="en-GB"/>
              </w:rPr>
              <w:t>MAVA Foundation</w:t>
            </w:r>
          </w:p>
        </w:tc>
        <w:tc>
          <w:tcPr>
            <w:tcW w:w="2126" w:type="dxa"/>
          </w:tcPr>
          <w:p w14:paraId="01A4E6EE" w14:textId="77777777" w:rsidR="002F1887" w:rsidRPr="00803D46" w:rsidRDefault="002F1887" w:rsidP="003D4B80">
            <w:pPr>
              <w:keepNext/>
              <w:keepLines/>
              <w:widowControl w:val="0"/>
              <w:spacing w:before="120"/>
              <w:rPr>
                <w:sz w:val="22"/>
                <w:szCs w:val="22"/>
                <w:lang w:val="en-GB"/>
              </w:rPr>
            </w:pPr>
            <w:r w:rsidRPr="00803D46">
              <w:rPr>
                <w:sz w:val="22"/>
                <w:szCs w:val="22"/>
                <w:lang w:val="en-GB"/>
              </w:rPr>
              <w:t>100 %</w:t>
            </w:r>
          </w:p>
        </w:tc>
        <w:tc>
          <w:tcPr>
            <w:tcW w:w="2977" w:type="dxa"/>
          </w:tcPr>
          <w:p w14:paraId="2E3BE019" w14:textId="77777777" w:rsidR="002F1887" w:rsidRPr="00803D46" w:rsidRDefault="002F1887" w:rsidP="003D4B80">
            <w:pPr>
              <w:keepNext/>
              <w:keepLines/>
              <w:widowControl w:val="0"/>
              <w:spacing w:before="120"/>
              <w:rPr>
                <w:sz w:val="22"/>
                <w:szCs w:val="22"/>
                <w:lang w:val="en-GB"/>
              </w:rPr>
            </w:pPr>
            <w:r w:rsidRPr="00803D46">
              <w:rPr>
                <w:sz w:val="22"/>
                <w:szCs w:val="22"/>
                <w:lang w:val="en-GB"/>
              </w:rPr>
              <w:t>…1/11/2008 to 31/12/2012</w:t>
            </w:r>
          </w:p>
        </w:tc>
      </w:tr>
      <w:tr w:rsidR="002F1887" w:rsidRPr="00803D46" w14:paraId="0F0B2B9F" w14:textId="77777777" w:rsidTr="003D4B80">
        <w:trPr>
          <w:cantSplit/>
        </w:trPr>
        <w:tc>
          <w:tcPr>
            <w:tcW w:w="1418" w:type="dxa"/>
            <w:tcBorders>
              <w:top w:val="single" w:sz="6" w:space="0" w:color="auto"/>
              <w:bottom w:val="nil"/>
            </w:tcBorders>
          </w:tcPr>
          <w:p w14:paraId="08ABAD17" w14:textId="77777777" w:rsidR="002F1887" w:rsidRPr="00803D46" w:rsidRDefault="002F1887" w:rsidP="003D4B80">
            <w:pPr>
              <w:keepNext/>
              <w:keepLines/>
              <w:widowControl w:val="0"/>
              <w:spacing w:before="120"/>
              <w:rPr>
                <w:sz w:val="22"/>
                <w:szCs w:val="22"/>
                <w:lang w:val="en-GB"/>
              </w:rPr>
            </w:pPr>
          </w:p>
        </w:tc>
        <w:tc>
          <w:tcPr>
            <w:tcW w:w="1843" w:type="dxa"/>
            <w:tcBorders>
              <w:top w:val="single" w:sz="6" w:space="0" w:color="auto"/>
              <w:bottom w:val="nil"/>
            </w:tcBorders>
          </w:tcPr>
          <w:p w14:paraId="3D1C1370" w14:textId="77777777" w:rsidR="002F1887" w:rsidRPr="00803D46" w:rsidRDefault="002F1887" w:rsidP="003D4B80">
            <w:pPr>
              <w:keepNext/>
              <w:keepLines/>
              <w:widowControl w:val="0"/>
              <w:spacing w:before="120"/>
              <w:rPr>
                <w:sz w:val="22"/>
                <w:szCs w:val="22"/>
                <w:lang w:val="en-GB"/>
              </w:rPr>
            </w:pPr>
          </w:p>
        </w:tc>
        <w:tc>
          <w:tcPr>
            <w:tcW w:w="2126" w:type="dxa"/>
            <w:tcBorders>
              <w:top w:val="single" w:sz="6" w:space="0" w:color="auto"/>
              <w:bottom w:val="nil"/>
            </w:tcBorders>
          </w:tcPr>
          <w:p w14:paraId="79227F7C" w14:textId="77777777" w:rsidR="002F1887" w:rsidRPr="00803D46" w:rsidRDefault="002F1887" w:rsidP="003D4B80">
            <w:pPr>
              <w:keepNext/>
              <w:keepLines/>
              <w:widowControl w:val="0"/>
              <w:spacing w:before="120"/>
              <w:rPr>
                <w:sz w:val="22"/>
                <w:szCs w:val="22"/>
                <w:lang w:val="en-GB"/>
              </w:rPr>
            </w:pPr>
          </w:p>
        </w:tc>
        <w:tc>
          <w:tcPr>
            <w:tcW w:w="3402" w:type="dxa"/>
            <w:tcBorders>
              <w:top w:val="single" w:sz="6" w:space="0" w:color="auto"/>
              <w:bottom w:val="nil"/>
            </w:tcBorders>
          </w:tcPr>
          <w:p w14:paraId="3B81A30C" w14:textId="77777777" w:rsidR="002F1887" w:rsidRPr="00803D46" w:rsidRDefault="002F1887" w:rsidP="003D4B80">
            <w:pPr>
              <w:keepNext/>
              <w:keepLines/>
              <w:widowControl w:val="0"/>
              <w:spacing w:before="120"/>
              <w:rPr>
                <w:sz w:val="22"/>
                <w:szCs w:val="22"/>
                <w:lang w:val="en-GB"/>
              </w:rPr>
            </w:pPr>
          </w:p>
        </w:tc>
        <w:tc>
          <w:tcPr>
            <w:tcW w:w="2126" w:type="dxa"/>
            <w:tcBorders>
              <w:bottom w:val="nil"/>
            </w:tcBorders>
          </w:tcPr>
          <w:p w14:paraId="7758C585" w14:textId="77777777" w:rsidR="002F1887" w:rsidRPr="00803D46" w:rsidRDefault="002F1887" w:rsidP="003D4B80">
            <w:pPr>
              <w:keepNext/>
              <w:keepLines/>
              <w:widowControl w:val="0"/>
              <w:spacing w:before="120"/>
              <w:rPr>
                <w:sz w:val="22"/>
                <w:szCs w:val="22"/>
                <w:lang w:val="en-GB"/>
              </w:rPr>
            </w:pPr>
          </w:p>
        </w:tc>
        <w:tc>
          <w:tcPr>
            <w:tcW w:w="2977" w:type="dxa"/>
            <w:tcBorders>
              <w:bottom w:val="nil"/>
            </w:tcBorders>
          </w:tcPr>
          <w:p w14:paraId="239E6811" w14:textId="77777777" w:rsidR="002F1887" w:rsidRPr="00803D46" w:rsidRDefault="002F1887" w:rsidP="003D4B80">
            <w:pPr>
              <w:keepNext/>
              <w:keepLines/>
              <w:widowControl w:val="0"/>
              <w:spacing w:before="120"/>
              <w:rPr>
                <w:sz w:val="22"/>
                <w:szCs w:val="22"/>
                <w:lang w:val="en-GB"/>
              </w:rPr>
            </w:pPr>
          </w:p>
        </w:tc>
      </w:tr>
      <w:tr w:rsidR="002F1887" w:rsidRPr="002966B3" w14:paraId="42AD5B69" w14:textId="77777777" w:rsidTr="003D4B80">
        <w:trPr>
          <w:cantSplit/>
        </w:trPr>
        <w:tc>
          <w:tcPr>
            <w:tcW w:w="3261" w:type="dxa"/>
            <w:gridSpan w:val="2"/>
            <w:tcBorders>
              <w:bottom w:val="single" w:sz="4" w:space="0" w:color="auto"/>
            </w:tcBorders>
            <w:shd w:val="pct5" w:color="auto" w:fill="FFFFFF"/>
          </w:tcPr>
          <w:p w14:paraId="3A952544" w14:textId="77777777" w:rsidR="002F1887" w:rsidRPr="00803D46" w:rsidRDefault="002F1887" w:rsidP="003D4B80">
            <w:pPr>
              <w:keepNext/>
              <w:keepLines/>
              <w:widowControl w:val="0"/>
              <w:spacing w:before="120"/>
              <w:rPr>
                <w:b/>
                <w:sz w:val="22"/>
                <w:szCs w:val="22"/>
                <w:lang w:val="en-GB"/>
              </w:rPr>
            </w:pPr>
            <w:r w:rsidRPr="00803D46">
              <w:rPr>
                <w:b/>
                <w:sz w:val="22"/>
                <w:szCs w:val="22"/>
                <w:lang w:val="en-GB"/>
              </w:rPr>
              <w:t>Objectives and results of the action</w:t>
            </w:r>
          </w:p>
        </w:tc>
        <w:tc>
          <w:tcPr>
            <w:tcW w:w="10631" w:type="dxa"/>
            <w:gridSpan w:val="4"/>
            <w:tcBorders>
              <w:bottom w:val="single" w:sz="4" w:space="0" w:color="auto"/>
            </w:tcBorders>
          </w:tcPr>
          <w:p w14:paraId="06C36584"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The project’s purpose is to increase the effectiveness of Ramsar Convention implementation in</w:t>
            </w:r>
            <w:r w:rsidR="00073843">
              <w:rPr>
                <w:sz w:val="22"/>
                <w:szCs w:val="22"/>
                <w:lang w:val="en-GB"/>
              </w:rPr>
              <w:t xml:space="preserve"> </w:t>
            </w:r>
            <w:r w:rsidRPr="00803D46">
              <w:rPr>
                <w:sz w:val="22"/>
                <w:szCs w:val="22"/>
                <w:lang w:val="en-GB"/>
              </w:rPr>
              <w:t>Tunisia. The recent designation of 19 new Ramsar sites in Tunisia, supported by WWF</w:t>
            </w:r>
            <w:r w:rsidR="00073843">
              <w:rPr>
                <w:sz w:val="22"/>
                <w:szCs w:val="22"/>
                <w:lang w:val="en-GB"/>
              </w:rPr>
              <w:t xml:space="preserve"> </w:t>
            </w:r>
            <w:r w:rsidRPr="00803D46">
              <w:rPr>
                <w:sz w:val="22"/>
                <w:szCs w:val="22"/>
                <w:lang w:val="en-GB"/>
              </w:rPr>
              <w:t>International, created higher attention and motivation in the Tunisian Government towards wetland management and protection, and improved the conditions for collaboration with different actors working on wetlands. In the follow up to the lunch of the new Ramsar designations, the Tunisian government asked WWF to provide support for additional designations, and for the effective conservation of recently designated wetlands.</w:t>
            </w:r>
          </w:p>
          <w:p w14:paraId="111A3B31"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The specific objectives of this project are :</w:t>
            </w:r>
          </w:p>
          <w:p w14:paraId="365D9028"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 xml:space="preserve">Awareness of wetland values and the need for their protection is raised among populations around at least three </w:t>
            </w:r>
            <w:proofErr w:type="spellStart"/>
            <w:r w:rsidRPr="00803D46">
              <w:rPr>
                <w:sz w:val="22"/>
                <w:szCs w:val="22"/>
                <w:lang w:val="en-GB"/>
              </w:rPr>
              <w:t>ramsar</w:t>
            </w:r>
            <w:proofErr w:type="spellEnd"/>
            <w:r w:rsidRPr="00803D46">
              <w:rPr>
                <w:sz w:val="22"/>
                <w:szCs w:val="22"/>
                <w:lang w:val="en-GB"/>
              </w:rPr>
              <w:t xml:space="preserve"> sites through an awareness and education campaign addressed at school children as vehicles to outreach to a wider public;</w:t>
            </w:r>
          </w:p>
          <w:p w14:paraId="3E7021B4"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 xml:space="preserve">Managers of Ramsar wetland sites possess skills and means they need for wetland conservation and management. the capacity building programme will also include local </w:t>
            </w:r>
            <w:r w:rsidR="00073843">
              <w:rPr>
                <w:sz w:val="22"/>
                <w:szCs w:val="22"/>
                <w:lang w:val="en-GB"/>
              </w:rPr>
              <w:t>NGO</w:t>
            </w:r>
            <w:r w:rsidRPr="00803D46">
              <w:rPr>
                <w:sz w:val="22"/>
                <w:szCs w:val="22"/>
                <w:lang w:val="en-GB"/>
              </w:rPr>
              <w:t>s, in order to develop partnerships for cooperation between active NGOs and wetland managers;</w:t>
            </w:r>
          </w:p>
          <w:p w14:paraId="6EC9C1B1"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Three wetland management plans are developed through a multi</w:t>
            </w:r>
            <w:r w:rsidR="00073843">
              <w:rPr>
                <w:sz w:val="22"/>
                <w:szCs w:val="22"/>
                <w:lang w:val="en-GB"/>
              </w:rPr>
              <w:t xml:space="preserve"> </w:t>
            </w:r>
            <w:r w:rsidRPr="00803D46">
              <w:rPr>
                <w:sz w:val="22"/>
                <w:szCs w:val="22"/>
                <w:lang w:val="en-GB"/>
              </w:rPr>
              <w:t>stakeholder process;</w:t>
            </w:r>
          </w:p>
          <w:p w14:paraId="4D189232" w14:textId="77777777" w:rsidR="002F1887" w:rsidRPr="00803D46" w:rsidRDefault="002F1887" w:rsidP="00772E09">
            <w:pPr>
              <w:pStyle w:val="ListParagraph"/>
              <w:numPr>
                <w:ilvl w:val="0"/>
                <w:numId w:val="61"/>
              </w:numPr>
              <w:rPr>
                <w:sz w:val="22"/>
                <w:szCs w:val="22"/>
                <w:lang w:val="en-GB"/>
              </w:rPr>
            </w:pPr>
            <w:r w:rsidRPr="00803D46">
              <w:rPr>
                <w:sz w:val="22"/>
                <w:szCs w:val="22"/>
                <w:lang w:val="en-GB"/>
              </w:rPr>
              <w:t>Twenty-one new Tunisian Ramsar sites are officially designated by the end of the project;</w:t>
            </w:r>
          </w:p>
        </w:tc>
      </w:tr>
    </w:tbl>
    <w:p w14:paraId="0F989D6B" w14:textId="77777777" w:rsidR="00365E42" w:rsidRPr="00803D46" w:rsidRDefault="00365E42" w:rsidP="00776008">
      <w:pPr>
        <w:rPr>
          <w:lang w:val="en-GB"/>
        </w:rPr>
      </w:pPr>
    </w:p>
    <w:p w14:paraId="6CDBD647" w14:textId="77777777" w:rsidR="00365E42" w:rsidRPr="00803D46" w:rsidRDefault="00365E42">
      <w:pPr>
        <w:rPr>
          <w:lang w:val="en-GB"/>
        </w:rPr>
      </w:pPr>
      <w:r w:rsidRPr="00803D46">
        <w:rPr>
          <w:lang w:val="en-GB"/>
        </w:rPr>
        <w:br w:type="page"/>
      </w:r>
    </w:p>
    <w:p w14:paraId="48B85BC7" w14:textId="77777777" w:rsidR="002D145C" w:rsidRPr="00803D46" w:rsidRDefault="002D145C" w:rsidP="00776008">
      <w:pPr>
        <w:rPr>
          <w:lang w:val="en-GB"/>
        </w:rPr>
      </w:pPr>
    </w:p>
    <w:tbl>
      <w:tblPr>
        <w:tblW w:w="0" w:type="auto"/>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1418"/>
        <w:gridCol w:w="1843"/>
        <w:gridCol w:w="2126"/>
        <w:gridCol w:w="1843"/>
        <w:gridCol w:w="1984"/>
        <w:gridCol w:w="4678"/>
      </w:tblGrid>
      <w:tr w:rsidR="00365E42" w:rsidRPr="00803D46" w14:paraId="2F841542" w14:textId="77777777" w:rsidTr="00365E42">
        <w:trPr>
          <w:cantSplit/>
        </w:trPr>
        <w:tc>
          <w:tcPr>
            <w:tcW w:w="3261" w:type="dxa"/>
            <w:gridSpan w:val="2"/>
            <w:shd w:val="pct5" w:color="auto" w:fill="FFFFFF"/>
          </w:tcPr>
          <w:p w14:paraId="63A5B00A" w14:textId="77777777" w:rsidR="00365E42" w:rsidRPr="00803D46" w:rsidRDefault="00365E42" w:rsidP="00025866">
            <w:pPr>
              <w:rPr>
                <w:b/>
                <w:lang w:val="en-GB"/>
              </w:rPr>
            </w:pPr>
            <w:r w:rsidRPr="00803D46">
              <w:rPr>
                <w:b/>
                <w:lang w:val="en-GB"/>
              </w:rPr>
              <w:t>Project title:</w:t>
            </w:r>
            <w:r w:rsidRPr="00803D46">
              <w:rPr>
                <w:color w:val="000000"/>
                <w:lang w:val="en-GB"/>
              </w:rPr>
              <w:t xml:space="preserve"> </w:t>
            </w:r>
            <w:r w:rsidRPr="00803D46">
              <w:rPr>
                <w:lang w:val="en-GB"/>
              </w:rPr>
              <w:t>Partnership Actions for Biodiversity Protection in Western Balkans</w:t>
            </w:r>
          </w:p>
        </w:tc>
        <w:tc>
          <w:tcPr>
            <w:tcW w:w="10631" w:type="dxa"/>
            <w:gridSpan w:val="4"/>
          </w:tcPr>
          <w:p w14:paraId="665F6C29" w14:textId="77777777" w:rsidR="00365E42" w:rsidRPr="00803D46" w:rsidRDefault="00365E42" w:rsidP="00025866">
            <w:pPr>
              <w:rPr>
                <w:lang w:val="en-GB"/>
              </w:rPr>
            </w:pPr>
            <w:r w:rsidRPr="00803D46">
              <w:rPr>
                <w:b/>
                <w:lang w:val="en-GB"/>
              </w:rPr>
              <w:t>Sector (see Section 3.2.2 of Section 3):</w:t>
            </w:r>
            <w:r w:rsidRPr="00803D46">
              <w:rPr>
                <w:color w:val="000000"/>
                <w:lang w:val="en-GB"/>
              </w:rPr>
              <w:t xml:space="preserve"> </w:t>
            </w:r>
            <w:r w:rsidRPr="00803D46">
              <w:rPr>
                <w:lang w:val="en-GB"/>
              </w:rPr>
              <w:t>Strengthening civil society</w:t>
            </w:r>
          </w:p>
          <w:p w14:paraId="75C55CBF" w14:textId="77777777" w:rsidR="00365E42" w:rsidRPr="00803D46" w:rsidRDefault="00365E42" w:rsidP="00025866">
            <w:pPr>
              <w:rPr>
                <w:b/>
                <w:lang w:val="en-GB"/>
              </w:rPr>
            </w:pPr>
            <w:r w:rsidRPr="00803D46">
              <w:rPr>
                <w:lang w:val="en-GB"/>
              </w:rPr>
              <w:t>Environmental education/training</w:t>
            </w:r>
          </w:p>
        </w:tc>
      </w:tr>
      <w:tr w:rsidR="00365E42" w:rsidRPr="002966B3" w14:paraId="5A008B9C" w14:textId="77777777" w:rsidTr="00365E42">
        <w:trPr>
          <w:cantSplit/>
        </w:trPr>
        <w:tc>
          <w:tcPr>
            <w:tcW w:w="1418" w:type="dxa"/>
            <w:shd w:val="pct5" w:color="auto" w:fill="FFFFFF"/>
          </w:tcPr>
          <w:p w14:paraId="793040D7" w14:textId="77777777" w:rsidR="00365E42" w:rsidRPr="00803D46" w:rsidRDefault="00365E42" w:rsidP="00025866">
            <w:pPr>
              <w:rPr>
                <w:b/>
                <w:lang w:val="en-GB"/>
              </w:rPr>
            </w:pPr>
            <w:r w:rsidRPr="00803D46">
              <w:rPr>
                <w:b/>
                <w:lang w:val="en-GB"/>
              </w:rPr>
              <w:t>Location of the action</w:t>
            </w:r>
          </w:p>
        </w:tc>
        <w:tc>
          <w:tcPr>
            <w:tcW w:w="1843" w:type="dxa"/>
            <w:shd w:val="pct5" w:color="auto" w:fill="FFFFFF"/>
          </w:tcPr>
          <w:p w14:paraId="4B347D54" w14:textId="77777777" w:rsidR="00365E42" w:rsidRPr="00803D46" w:rsidRDefault="00365E42" w:rsidP="00025866">
            <w:pPr>
              <w:rPr>
                <w:b/>
                <w:lang w:val="en-GB"/>
              </w:rPr>
            </w:pPr>
            <w:r w:rsidRPr="00803D46">
              <w:rPr>
                <w:b/>
                <w:lang w:val="en-GB"/>
              </w:rPr>
              <w:t>Cost of the action (EUR)</w:t>
            </w:r>
          </w:p>
        </w:tc>
        <w:tc>
          <w:tcPr>
            <w:tcW w:w="2126" w:type="dxa"/>
            <w:shd w:val="pct5" w:color="auto" w:fill="FFFFFF"/>
          </w:tcPr>
          <w:p w14:paraId="37B8D7DB" w14:textId="77777777" w:rsidR="00365E42" w:rsidRPr="00803D46" w:rsidRDefault="00365E42" w:rsidP="00025866">
            <w:pPr>
              <w:rPr>
                <w:b/>
                <w:lang w:val="en-GB"/>
              </w:rPr>
            </w:pPr>
            <w:r w:rsidRPr="00803D46">
              <w:rPr>
                <w:b/>
                <w:lang w:val="en-GB"/>
              </w:rPr>
              <w:t>lead manager or partner</w:t>
            </w:r>
          </w:p>
        </w:tc>
        <w:tc>
          <w:tcPr>
            <w:tcW w:w="1843" w:type="dxa"/>
            <w:tcBorders>
              <w:left w:val="single" w:sz="4" w:space="0" w:color="auto"/>
            </w:tcBorders>
            <w:shd w:val="pct5" w:color="auto" w:fill="FFFFFF"/>
          </w:tcPr>
          <w:p w14:paraId="493DCC51" w14:textId="77777777" w:rsidR="00365E42" w:rsidRPr="00803D46" w:rsidRDefault="00365E42" w:rsidP="00025866">
            <w:pPr>
              <w:rPr>
                <w:b/>
                <w:lang w:val="en-GB"/>
              </w:rPr>
            </w:pPr>
            <w:r w:rsidRPr="00803D46">
              <w:rPr>
                <w:b/>
                <w:lang w:val="en-GB"/>
              </w:rPr>
              <w:t>Donors to the action (name)</w:t>
            </w:r>
            <w:r w:rsidRPr="00803D46">
              <w:rPr>
                <w:vertAlign w:val="superscript"/>
                <w:lang w:val="en-GB"/>
              </w:rPr>
              <w:footnoteReference w:id="8"/>
            </w:r>
          </w:p>
        </w:tc>
        <w:tc>
          <w:tcPr>
            <w:tcW w:w="1984" w:type="dxa"/>
            <w:shd w:val="pct5" w:color="auto" w:fill="FFFFFF"/>
          </w:tcPr>
          <w:p w14:paraId="62D41E82" w14:textId="77777777" w:rsidR="00365E42" w:rsidRPr="00803D46" w:rsidRDefault="00365E42" w:rsidP="00025866">
            <w:pPr>
              <w:rPr>
                <w:b/>
                <w:lang w:val="en-GB"/>
              </w:rPr>
            </w:pPr>
            <w:r w:rsidRPr="00803D46">
              <w:rPr>
                <w:b/>
                <w:lang w:val="en-GB"/>
              </w:rPr>
              <w:t>Amount contributed (by donor)</w:t>
            </w:r>
          </w:p>
        </w:tc>
        <w:tc>
          <w:tcPr>
            <w:tcW w:w="4678" w:type="dxa"/>
            <w:shd w:val="pct5" w:color="auto" w:fill="FFFFFF"/>
          </w:tcPr>
          <w:p w14:paraId="7EA34E52" w14:textId="77777777" w:rsidR="00365E42" w:rsidRPr="00803D46" w:rsidRDefault="00365E42" w:rsidP="00025866">
            <w:pPr>
              <w:rPr>
                <w:b/>
                <w:lang w:val="en-GB"/>
              </w:rPr>
            </w:pPr>
            <w:r w:rsidRPr="00803D46">
              <w:rPr>
                <w:b/>
                <w:lang w:val="en-GB"/>
              </w:rPr>
              <w:t xml:space="preserve">Dates (from </w:t>
            </w:r>
            <w:proofErr w:type="spellStart"/>
            <w:r w:rsidRPr="00803D46">
              <w:rPr>
                <w:b/>
                <w:lang w:val="en-GB"/>
              </w:rPr>
              <w:t>dd</w:t>
            </w:r>
            <w:proofErr w:type="spellEnd"/>
            <w:r w:rsidRPr="00803D46">
              <w:rPr>
                <w:b/>
                <w:lang w:val="en-GB"/>
              </w:rPr>
              <w:t>/mm/</w:t>
            </w:r>
            <w:proofErr w:type="spellStart"/>
            <w:r w:rsidRPr="00803D46">
              <w:rPr>
                <w:b/>
                <w:lang w:val="en-GB"/>
              </w:rPr>
              <w:t>yyyy</w:t>
            </w:r>
            <w:proofErr w:type="spellEnd"/>
            <w:r w:rsidRPr="00803D46">
              <w:rPr>
                <w:b/>
                <w:lang w:val="en-GB"/>
              </w:rPr>
              <w:t xml:space="preserve"> to </w:t>
            </w:r>
            <w:proofErr w:type="spellStart"/>
            <w:r w:rsidRPr="00803D46">
              <w:rPr>
                <w:b/>
                <w:lang w:val="en-GB"/>
              </w:rPr>
              <w:t>dd</w:t>
            </w:r>
            <w:proofErr w:type="spellEnd"/>
            <w:r w:rsidRPr="00803D46">
              <w:rPr>
                <w:b/>
                <w:lang w:val="en-GB"/>
              </w:rPr>
              <w:t>/mm/</w:t>
            </w:r>
            <w:proofErr w:type="spellStart"/>
            <w:r w:rsidRPr="00803D46">
              <w:rPr>
                <w:b/>
                <w:lang w:val="en-GB"/>
              </w:rPr>
              <w:t>yyyy</w:t>
            </w:r>
            <w:proofErr w:type="spellEnd"/>
            <w:r w:rsidRPr="00803D46">
              <w:rPr>
                <w:b/>
                <w:lang w:val="en-GB"/>
              </w:rPr>
              <w:t>)</w:t>
            </w:r>
          </w:p>
        </w:tc>
      </w:tr>
      <w:tr w:rsidR="00365E42" w:rsidRPr="00803D46" w14:paraId="4735C76E" w14:textId="77777777" w:rsidTr="00365E42">
        <w:trPr>
          <w:cantSplit/>
        </w:trPr>
        <w:tc>
          <w:tcPr>
            <w:tcW w:w="1418" w:type="dxa"/>
            <w:tcBorders>
              <w:top w:val="single" w:sz="6" w:space="0" w:color="auto"/>
              <w:bottom w:val="single" w:sz="6" w:space="0" w:color="auto"/>
            </w:tcBorders>
          </w:tcPr>
          <w:p w14:paraId="61F8C832" w14:textId="77777777" w:rsidR="00365E42" w:rsidRPr="00803D46" w:rsidRDefault="00365E42" w:rsidP="00365E42">
            <w:pPr>
              <w:rPr>
                <w:lang w:val="en-GB"/>
              </w:rPr>
            </w:pPr>
            <w:r w:rsidRPr="00803D46">
              <w:rPr>
                <w:lang w:val="en-GB"/>
              </w:rPr>
              <w:t>Serbia, Montenegro Croatia</w:t>
            </w:r>
          </w:p>
        </w:tc>
        <w:tc>
          <w:tcPr>
            <w:tcW w:w="1843" w:type="dxa"/>
            <w:tcBorders>
              <w:top w:val="single" w:sz="6" w:space="0" w:color="auto"/>
              <w:bottom w:val="single" w:sz="6" w:space="0" w:color="auto"/>
            </w:tcBorders>
          </w:tcPr>
          <w:p w14:paraId="20250EEB" w14:textId="77777777" w:rsidR="00365E42" w:rsidRPr="00803D46" w:rsidRDefault="00365E42" w:rsidP="00025866">
            <w:pPr>
              <w:rPr>
                <w:lang w:val="en-GB"/>
              </w:rPr>
            </w:pPr>
            <w:r w:rsidRPr="00803D46">
              <w:rPr>
                <w:lang w:val="en-GB"/>
              </w:rPr>
              <w:t>EUR 350.495,00</w:t>
            </w:r>
          </w:p>
        </w:tc>
        <w:tc>
          <w:tcPr>
            <w:tcW w:w="2126" w:type="dxa"/>
            <w:tcBorders>
              <w:top w:val="single" w:sz="6" w:space="0" w:color="auto"/>
              <w:bottom w:val="single" w:sz="6" w:space="0" w:color="auto"/>
            </w:tcBorders>
          </w:tcPr>
          <w:p w14:paraId="48B9FE4D" w14:textId="77777777" w:rsidR="00365E42" w:rsidRPr="00803D46" w:rsidRDefault="00365E42" w:rsidP="00025866">
            <w:pPr>
              <w:rPr>
                <w:lang w:val="en-GB"/>
              </w:rPr>
            </w:pPr>
            <w:r w:rsidRPr="00803D46">
              <w:rPr>
                <w:lang w:val="en-GB"/>
              </w:rPr>
              <w:t>Young Researchers of Serbia (</w:t>
            </w:r>
            <w:proofErr w:type="spellStart"/>
            <w:r w:rsidRPr="00803D46">
              <w:rPr>
                <w:lang w:val="en-GB"/>
              </w:rPr>
              <w:t>MedPO</w:t>
            </w:r>
            <w:proofErr w:type="spellEnd"/>
            <w:r w:rsidRPr="00803D46">
              <w:rPr>
                <w:lang w:val="en-GB"/>
              </w:rPr>
              <w:t xml:space="preserve"> partner)</w:t>
            </w:r>
          </w:p>
        </w:tc>
        <w:tc>
          <w:tcPr>
            <w:tcW w:w="1843" w:type="dxa"/>
            <w:tcBorders>
              <w:top w:val="single" w:sz="6" w:space="0" w:color="auto"/>
              <w:bottom w:val="single" w:sz="6" w:space="0" w:color="auto"/>
            </w:tcBorders>
          </w:tcPr>
          <w:p w14:paraId="225D9AE7" w14:textId="77777777" w:rsidR="00365E42" w:rsidRPr="00803D46" w:rsidRDefault="00365E42" w:rsidP="00025866">
            <w:pPr>
              <w:rPr>
                <w:lang w:val="en-GB"/>
              </w:rPr>
            </w:pPr>
            <w:r w:rsidRPr="00803D46">
              <w:rPr>
                <w:lang w:val="en-GB"/>
              </w:rPr>
              <w:t>EC – IPA project</w:t>
            </w:r>
          </w:p>
        </w:tc>
        <w:tc>
          <w:tcPr>
            <w:tcW w:w="1984" w:type="dxa"/>
          </w:tcPr>
          <w:p w14:paraId="7C0C5BF8" w14:textId="77777777" w:rsidR="00365E42" w:rsidRPr="00803D46" w:rsidRDefault="00365E42" w:rsidP="00025866">
            <w:pPr>
              <w:rPr>
                <w:lang w:val="en-GB"/>
              </w:rPr>
            </w:pPr>
            <w:r w:rsidRPr="00803D46">
              <w:rPr>
                <w:lang w:val="en-GB"/>
              </w:rPr>
              <w:t>EUR 280.100,</w:t>
            </w:r>
          </w:p>
        </w:tc>
        <w:tc>
          <w:tcPr>
            <w:tcW w:w="4678" w:type="dxa"/>
          </w:tcPr>
          <w:p w14:paraId="013120F3" w14:textId="77777777" w:rsidR="00365E42" w:rsidRPr="00803D46" w:rsidRDefault="00365E42" w:rsidP="00025866">
            <w:pPr>
              <w:rPr>
                <w:lang w:val="en-GB"/>
              </w:rPr>
            </w:pPr>
            <w:r w:rsidRPr="00803D46">
              <w:rPr>
                <w:lang w:val="en-GB"/>
              </w:rPr>
              <w:t xml:space="preserve">29/12/2009 </w:t>
            </w:r>
          </w:p>
          <w:p w14:paraId="54C9B476" w14:textId="77777777" w:rsidR="00365E42" w:rsidRPr="00803D46" w:rsidRDefault="00365E42" w:rsidP="00025866">
            <w:pPr>
              <w:rPr>
                <w:lang w:val="en-GB"/>
              </w:rPr>
            </w:pPr>
            <w:r w:rsidRPr="00803D46">
              <w:rPr>
                <w:lang w:val="en-GB"/>
              </w:rPr>
              <w:t>31/12/2011</w:t>
            </w:r>
          </w:p>
          <w:p w14:paraId="591CF6D2" w14:textId="77777777" w:rsidR="00365E42" w:rsidRPr="00803D46" w:rsidRDefault="00365E42" w:rsidP="00025866">
            <w:pPr>
              <w:rPr>
                <w:lang w:val="en-GB"/>
              </w:rPr>
            </w:pPr>
          </w:p>
        </w:tc>
      </w:tr>
      <w:tr w:rsidR="00365E42" w:rsidRPr="00803D46" w14:paraId="4C3CE233" w14:textId="77777777" w:rsidTr="00365E42">
        <w:trPr>
          <w:cantSplit/>
        </w:trPr>
        <w:tc>
          <w:tcPr>
            <w:tcW w:w="1418" w:type="dxa"/>
            <w:tcBorders>
              <w:top w:val="single" w:sz="6" w:space="0" w:color="auto"/>
              <w:bottom w:val="nil"/>
            </w:tcBorders>
          </w:tcPr>
          <w:p w14:paraId="7530AB70" w14:textId="77777777" w:rsidR="00365E42" w:rsidRPr="00803D46" w:rsidRDefault="00365E42" w:rsidP="00025866">
            <w:pPr>
              <w:rPr>
                <w:lang w:val="en-GB"/>
              </w:rPr>
            </w:pPr>
          </w:p>
        </w:tc>
        <w:tc>
          <w:tcPr>
            <w:tcW w:w="1843" w:type="dxa"/>
            <w:tcBorders>
              <w:top w:val="single" w:sz="6" w:space="0" w:color="auto"/>
              <w:bottom w:val="nil"/>
            </w:tcBorders>
          </w:tcPr>
          <w:p w14:paraId="672DD7C7" w14:textId="77777777" w:rsidR="00365E42" w:rsidRPr="00803D46" w:rsidRDefault="00365E42" w:rsidP="00025866">
            <w:pPr>
              <w:rPr>
                <w:lang w:val="en-GB"/>
              </w:rPr>
            </w:pPr>
          </w:p>
        </w:tc>
        <w:tc>
          <w:tcPr>
            <w:tcW w:w="2126" w:type="dxa"/>
            <w:tcBorders>
              <w:top w:val="single" w:sz="6" w:space="0" w:color="auto"/>
              <w:bottom w:val="nil"/>
            </w:tcBorders>
          </w:tcPr>
          <w:p w14:paraId="64BBE34E" w14:textId="77777777" w:rsidR="00365E42" w:rsidRPr="00803D46" w:rsidRDefault="00365E42" w:rsidP="00025866">
            <w:pPr>
              <w:rPr>
                <w:sz w:val="22"/>
                <w:szCs w:val="22"/>
                <w:lang w:val="en-GB"/>
              </w:rPr>
            </w:pPr>
          </w:p>
        </w:tc>
        <w:tc>
          <w:tcPr>
            <w:tcW w:w="1843" w:type="dxa"/>
            <w:tcBorders>
              <w:top w:val="single" w:sz="6" w:space="0" w:color="auto"/>
              <w:bottom w:val="nil"/>
            </w:tcBorders>
          </w:tcPr>
          <w:p w14:paraId="170C0466" w14:textId="77777777" w:rsidR="00365E42" w:rsidRPr="00803D46" w:rsidRDefault="00365E42" w:rsidP="00025866">
            <w:pPr>
              <w:rPr>
                <w:lang w:val="en-GB"/>
              </w:rPr>
            </w:pPr>
          </w:p>
        </w:tc>
        <w:tc>
          <w:tcPr>
            <w:tcW w:w="1984" w:type="dxa"/>
            <w:tcBorders>
              <w:bottom w:val="nil"/>
            </w:tcBorders>
          </w:tcPr>
          <w:p w14:paraId="43118775" w14:textId="77777777" w:rsidR="00365E42" w:rsidRPr="00803D46" w:rsidRDefault="00365E42" w:rsidP="00025866">
            <w:pPr>
              <w:rPr>
                <w:lang w:val="en-GB"/>
              </w:rPr>
            </w:pPr>
          </w:p>
        </w:tc>
        <w:tc>
          <w:tcPr>
            <w:tcW w:w="4678" w:type="dxa"/>
            <w:tcBorders>
              <w:bottom w:val="nil"/>
            </w:tcBorders>
          </w:tcPr>
          <w:p w14:paraId="12867B82" w14:textId="77777777" w:rsidR="00365E42" w:rsidRPr="00803D46" w:rsidRDefault="00365E42" w:rsidP="00025866">
            <w:pPr>
              <w:rPr>
                <w:lang w:val="en-GB"/>
              </w:rPr>
            </w:pPr>
          </w:p>
        </w:tc>
      </w:tr>
      <w:tr w:rsidR="00365E42" w:rsidRPr="002966B3" w14:paraId="51D0FC48" w14:textId="77777777" w:rsidTr="00365E42">
        <w:trPr>
          <w:cantSplit/>
        </w:trPr>
        <w:tc>
          <w:tcPr>
            <w:tcW w:w="3261" w:type="dxa"/>
            <w:gridSpan w:val="2"/>
            <w:tcBorders>
              <w:bottom w:val="single" w:sz="4" w:space="0" w:color="auto"/>
            </w:tcBorders>
            <w:shd w:val="pct5" w:color="auto" w:fill="FFFFFF"/>
          </w:tcPr>
          <w:p w14:paraId="56BE8C4D" w14:textId="77777777" w:rsidR="00365E42" w:rsidRPr="00803D46" w:rsidRDefault="00365E42" w:rsidP="00025866">
            <w:pPr>
              <w:rPr>
                <w:b/>
                <w:lang w:val="en-GB"/>
              </w:rPr>
            </w:pPr>
            <w:r w:rsidRPr="00803D46">
              <w:rPr>
                <w:b/>
                <w:lang w:val="en-GB"/>
              </w:rPr>
              <w:t>Objectives and results of the action</w:t>
            </w:r>
          </w:p>
        </w:tc>
        <w:tc>
          <w:tcPr>
            <w:tcW w:w="10631" w:type="dxa"/>
            <w:gridSpan w:val="4"/>
            <w:tcBorders>
              <w:bottom w:val="single" w:sz="4" w:space="0" w:color="auto"/>
            </w:tcBorders>
          </w:tcPr>
          <w:p w14:paraId="671954A4" w14:textId="77777777" w:rsidR="00365E42" w:rsidRPr="00803D46" w:rsidRDefault="00365E42" w:rsidP="00025866">
            <w:pPr>
              <w:jc w:val="both"/>
              <w:rPr>
                <w:b/>
                <w:sz w:val="22"/>
                <w:szCs w:val="22"/>
                <w:lang w:val="en-GB"/>
              </w:rPr>
            </w:pPr>
            <w:r w:rsidRPr="00803D46">
              <w:rPr>
                <w:sz w:val="22"/>
                <w:szCs w:val="22"/>
                <w:lang w:val="en-GB"/>
              </w:rPr>
              <w:t>Objectives: Networking and communication capacity of 47 Environmental NGOs in Serbia and 33 in Montenegro is strengthened. The awareness of selected civil society in Serbia and in Montenegro on the importance of innovative environmental policies (</w:t>
            </w:r>
            <w:proofErr w:type="spellStart"/>
            <w:r w:rsidRPr="00803D46">
              <w:rPr>
                <w:sz w:val="22"/>
                <w:szCs w:val="22"/>
                <w:lang w:val="en-GB"/>
              </w:rPr>
              <w:t>Natura</w:t>
            </w:r>
            <w:proofErr w:type="spellEnd"/>
            <w:r w:rsidRPr="00803D46">
              <w:rPr>
                <w:sz w:val="22"/>
                <w:szCs w:val="22"/>
                <w:lang w:val="en-GB"/>
              </w:rPr>
              <w:t xml:space="preserve"> 2000) and regional campaigns (Earth Hour) to protect the natural resources of the region is raised. NGOs networks in Serbia and in Montenegro are strengthened and connected with similar networks in Croatia and Albania. Share and learn from best practices of NATURA 2000 implementation in the region (Croatia). Results of the action: Capacity building and networking of environmental NGOs in Serbia and in Montenegro was crucial. There was a need to strengthen position of environmental </w:t>
            </w:r>
            <w:proofErr w:type="gramStart"/>
            <w:r w:rsidRPr="00803D46">
              <w:rPr>
                <w:sz w:val="22"/>
                <w:szCs w:val="22"/>
                <w:lang w:val="en-GB"/>
              </w:rPr>
              <w:t>organization,</w:t>
            </w:r>
            <w:proofErr w:type="gramEnd"/>
            <w:r w:rsidRPr="00803D46">
              <w:rPr>
                <w:sz w:val="22"/>
                <w:szCs w:val="22"/>
                <w:lang w:val="en-GB"/>
              </w:rPr>
              <w:t xml:space="preserve"> to consolidate all good work organizations were doing at local level, to establish cooperation with the governments and institutions. The Network of environmental NGOs in Serbia was established; they have good communication and cooperation between the networks. They have established good information exchange with colleagues from Croatia, Bosnia and Herzegovina and Albania on biodiversity issues. Partnership actions for biodiversity protection in Western Balkan were numerous: during the project the communication among NGOs was improved by issuing six numbers of e-newsletter and numerous articles on blog</w:t>
            </w:r>
            <w:r w:rsidRPr="00803D46">
              <w:rPr>
                <w:color w:val="000000"/>
                <w:sz w:val="22"/>
                <w:szCs w:val="22"/>
                <w:lang w:val="en-GB"/>
              </w:rPr>
              <w:t xml:space="preserve"> </w:t>
            </w:r>
            <w:proofErr w:type="spellStart"/>
            <w:r w:rsidRPr="00803D46">
              <w:rPr>
                <w:sz w:val="22"/>
                <w:szCs w:val="22"/>
                <w:lang w:val="en-GB"/>
              </w:rPr>
              <w:t>Natura</w:t>
            </w:r>
            <w:proofErr w:type="spellEnd"/>
            <w:r w:rsidRPr="00803D46">
              <w:rPr>
                <w:sz w:val="22"/>
                <w:szCs w:val="22"/>
                <w:lang w:val="en-GB"/>
              </w:rPr>
              <w:t xml:space="preserve"> 2000; jointly NGOs influenced decision makers on issues connected to nature protection in Serbia and in Montenegro; they had three trainings on EU nature related issues, a training on communications and two study visits: in Brussels and in Croatia. Strategic plan for both networks was developed. In the second year, NGOs implemented 16 local actions. Small grants were given by the project: they all developed local actions related to biodiversity or </w:t>
            </w:r>
            <w:proofErr w:type="spellStart"/>
            <w:r w:rsidRPr="00803D46">
              <w:rPr>
                <w:sz w:val="22"/>
                <w:szCs w:val="22"/>
                <w:lang w:val="en-GB"/>
              </w:rPr>
              <w:t>Natura</w:t>
            </w:r>
            <w:proofErr w:type="spellEnd"/>
            <w:r w:rsidRPr="00803D46">
              <w:rPr>
                <w:sz w:val="22"/>
                <w:szCs w:val="22"/>
                <w:lang w:val="en-GB"/>
              </w:rPr>
              <w:t xml:space="preserve"> 2000, promoted it in their cities/villages and promoted it to public during final event, the big exhibition in Belgrade in October 2011.</w:t>
            </w:r>
          </w:p>
        </w:tc>
      </w:tr>
    </w:tbl>
    <w:p w14:paraId="596B34CA" w14:textId="77777777" w:rsidR="00D75B5B" w:rsidRPr="00803D46" w:rsidRDefault="00D75B5B" w:rsidP="00776008">
      <w:pPr>
        <w:rPr>
          <w:lang w:val="en-GB"/>
        </w:rPr>
      </w:pPr>
    </w:p>
    <w:p w14:paraId="00D51309" w14:textId="77777777" w:rsidR="00D75B5B" w:rsidRPr="00803D46" w:rsidRDefault="00D75B5B">
      <w:pPr>
        <w:rPr>
          <w:lang w:val="en-GB"/>
        </w:rPr>
      </w:pPr>
      <w:r w:rsidRPr="00803D46">
        <w:rPr>
          <w:lang w:val="en-GB"/>
        </w:rPr>
        <w:br w:type="page"/>
      </w:r>
    </w:p>
    <w:tbl>
      <w:tblPr>
        <w:tblpPr w:leftFromText="141" w:rightFromText="141" w:horzAnchor="margin" w:tblpY="-216"/>
        <w:tblW w:w="161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1418"/>
        <w:gridCol w:w="1843"/>
        <w:gridCol w:w="2126"/>
        <w:gridCol w:w="1843"/>
        <w:gridCol w:w="2693"/>
        <w:gridCol w:w="6237"/>
      </w:tblGrid>
      <w:tr w:rsidR="00D75B5B" w:rsidRPr="001652EB" w14:paraId="50BBF9FF" w14:textId="77777777" w:rsidTr="00A3294E">
        <w:trPr>
          <w:cantSplit/>
        </w:trPr>
        <w:tc>
          <w:tcPr>
            <w:tcW w:w="3261" w:type="dxa"/>
            <w:gridSpan w:val="2"/>
            <w:shd w:val="pct5" w:color="auto" w:fill="FFFFFF"/>
          </w:tcPr>
          <w:p w14:paraId="0947F818"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 xml:space="preserve">Project title: </w:t>
            </w:r>
            <w:proofErr w:type="spellStart"/>
            <w:r w:rsidRPr="00803D46">
              <w:rPr>
                <w:rFonts w:asciiTheme="minorHAnsi" w:hAnsiTheme="minorHAnsi"/>
                <w:b/>
                <w:sz w:val="18"/>
                <w:szCs w:val="18"/>
                <w:lang w:val="en-GB"/>
              </w:rPr>
              <w:t>MedPAn</w:t>
            </w:r>
            <w:proofErr w:type="spellEnd"/>
            <w:r w:rsidRPr="00803D46">
              <w:rPr>
                <w:rFonts w:asciiTheme="minorHAnsi" w:hAnsiTheme="minorHAnsi"/>
                <w:b/>
                <w:sz w:val="18"/>
                <w:szCs w:val="18"/>
                <w:lang w:val="en-GB"/>
              </w:rPr>
              <w:t xml:space="preserve"> South</w:t>
            </w:r>
          </w:p>
        </w:tc>
        <w:tc>
          <w:tcPr>
            <w:tcW w:w="12899" w:type="dxa"/>
            <w:gridSpan w:val="4"/>
          </w:tcPr>
          <w:p w14:paraId="29057090"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Sector (see Section 3.2.2 of Section 3)</w:t>
            </w:r>
            <w:proofErr w:type="gramStart"/>
            <w:r w:rsidRPr="00803D46">
              <w:rPr>
                <w:rFonts w:asciiTheme="minorHAnsi" w:hAnsiTheme="minorHAnsi"/>
                <w:b/>
                <w:sz w:val="18"/>
                <w:szCs w:val="18"/>
                <w:lang w:val="en-GB"/>
              </w:rPr>
              <w:t>:?????????</w:t>
            </w:r>
            <w:proofErr w:type="gramEnd"/>
          </w:p>
        </w:tc>
      </w:tr>
      <w:tr w:rsidR="00D75B5B" w:rsidRPr="002966B3" w14:paraId="7BEE22E7" w14:textId="77777777" w:rsidTr="00A3294E">
        <w:trPr>
          <w:cantSplit/>
        </w:trPr>
        <w:tc>
          <w:tcPr>
            <w:tcW w:w="1418" w:type="dxa"/>
            <w:shd w:val="pct5" w:color="auto" w:fill="FFFFFF"/>
          </w:tcPr>
          <w:p w14:paraId="56729E3D"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Location of the action</w:t>
            </w:r>
          </w:p>
        </w:tc>
        <w:tc>
          <w:tcPr>
            <w:tcW w:w="1843" w:type="dxa"/>
            <w:shd w:val="pct5" w:color="auto" w:fill="FFFFFF"/>
          </w:tcPr>
          <w:p w14:paraId="062D7037"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Cost of the action (EUR)</w:t>
            </w:r>
          </w:p>
        </w:tc>
        <w:tc>
          <w:tcPr>
            <w:tcW w:w="2126" w:type="dxa"/>
            <w:shd w:val="pct5" w:color="auto" w:fill="FFFFFF"/>
          </w:tcPr>
          <w:p w14:paraId="1836B098"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lead manager or partner</w:t>
            </w:r>
          </w:p>
        </w:tc>
        <w:tc>
          <w:tcPr>
            <w:tcW w:w="1843" w:type="dxa"/>
            <w:tcBorders>
              <w:left w:val="single" w:sz="4" w:space="0" w:color="auto"/>
            </w:tcBorders>
            <w:shd w:val="pct5" w:color="auto" w:fill="FFFFFF"/>
          </w:tcPr>
          <w:p w14:paraId="05217D0E"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Donors to the action (name)</w:t>
            </w:r>
            <w:r w:rsidRPr="00803D46">
              <w:rPr>
                <w:rFonts w:asciiTheme="minorHAnsi" w:hAnsiTheme="minorHAnsi"/>
                <w:sz w:val="18"/>
                <w:szCs w:val="18"/>
                <w:vertAlign w:val="superscript"/>
                <w:lang w:val="en-GB"/>
              </w:rPr>
              <w:footnoteReference w:id="9"/>
            </w:r>
          </w:p>
        </w:tc>
        <w:tc>
          <w:tcPr>
            <w:tcW w:w="2693" w:type="dxa"/>
            <w:shd w:val="pct5" w:color="auto" w:fill="FFFFFF"/>
          </w:tcPr>
          <w:p w14:paraId="70C740A6"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Amount contributed (by donor)</w:t>
            </w:r>
          </w:p>
        </w:tc>
        <w:tc>
          <w:tcPr>
            <w:tcW w:w="6237" w:type="dxa"/>
            <w:shd w:val="pct5" w:color="auto" w:fill="FFFFFF"/>
          </w:tcPr>
          <w:p w14:paraId="270813D9"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 xml:space="preserve">Dates (from </w:t>
            </w:r>
            <w:proofErr w:type="spellStart"/>
            <w:r w:rsidRPr="00803D46">
              <w:rPr>
                <w:rFonts w:asciiTheme="minorHAnsi" w:hAnsiTheme="minorHAnsi"/>
                <w:b/>
                <w:sz w:val="18"/>
                <w:szCs w:val="18"/>
                <w:lang w:val="en-GB"/>
              </w:rPr>
              <w:t>dd</w:t>
            </w:r>
            <w:proofErr w:type="spellEnd"/>
            <w:r w:rsidRPr="00803D46">
              <w:rPr>
                <w:rFonts w:asciiTheme="minorHAnsi" w:hAnsiTheme="minorHAnsi"/>
                <w:b/>
                <w:sz w:val="18"/>
                <w:szCs w:val="18"/>
                <w:lang w:val="en-GB"/>
              </w:rPr>
              <w:t>/mm/</w:t>
            </w:r>
            <w:proofErr w:type="spellStart"/>
            <w:r w:rsidRPr="00803D46">
              <w:rPr>
                <w:rFonts w:asciiTheme="minorHAnsi" w:hAnsiTheme="minorHAnsi"/>
                <w:b/>
                <w:sz w:val="18"/>
                <w:szCs w:val="18"/>
                <w:lang w:val="en-GB"/>
              </w:rPr>
              <w:t>yyyy</w:t>
            </w:r>
            <w:proofErr w:type="spellEnd"/>
            <w:r w:rsidRPr="00803D46">
              <w:rPr>
                <w:rFonts w:asciiTheme="minorHAnsi" w:hAnsiTheme="minorHAnsi"/>
                <w:b/>
                <w:sz w:val="18"/>
                <w:szCs w:val="18"/>
                <w:lang w:val="en-GB"/>
              </w:rPr>
              <w:t xml:space="preserve"> to </w:t>
            </w:r>
            <w:proofErr w:type="spellStart"/>
            <w:r w:rsidRPr="00803D46">
              <w:rPr>
                <w:rFonts w:asciiTheme="minorHAnsi" w:hAnsiTheme="minorHAnsi"/>
                <w:b/>
                <w:sz w:val="18"/>
                <w:szCs w:val="18"/>
                <w:lang w:val="en-GB"/>
              </w:rPr>
              <w:t>dd</w:t>
            </w:r>
            <w:proofErr w:type="spellEnd"/>
            <w:r w:rsidRPr="00803D46">
              <w:rPr>
                <w:rFonts w:asciiTheme="minorHAnsi" w:hAnsiTheme="minorHAnsi"/>
                <w:b/>
                <w:sz w:val="18"/>
                <w:szCs w:val="18"/>
                <w:lang w:val="en-GB"/>
              </w:rPr>
              <w:t>/mm/</w:t>
            </w:r>
            <w:proofErr w:type="spellStart"/>
            <w:r w:rsidRPr="00803D46">
              <w:rPr>
                <w:rFonts w:asciiTheme="minorHAnsi" w:hAnsiTheme="minorHAnsi"/>
                <w:b/>
                <w:sz w:val="18"/>
                <w:szCs w:val="18"/>
                <w:lang w:val="en-GB"/>
              </w:rPr>
              <w:t>yyyy</w:t>
            </w:r>
            <w:proofErr w:type="spellEnd"/>
            <w:r w:rsidRPr="00803D46">
              <w:rPr>
                <w:rFonts w:asciiTheme="minorHAnsi" w:hAnsiTheme="minorHAnsi"/>
                <w:b/>
                <w:sz w:val="18"/>
                <w:szCs w:val="18"/>
                <w:lang w:val="en-GB"/>
              </w:rPr>
              <w:t>)</w:t>
            </w:r>
          </w:p>
        </w:tc>
      </w:tr>
      <w:tr w:rsidR="00D75B5B" w:rsidRPr="00803D46" w14:paraId="4909F738" w14:textId="77777777" w:rsidTr="00A3294E">
        <w:trPr>
          <w:cantSplit/>
        </w:trPr>
        <w:tc>
          <w:tcPr>
            <w:tcW w:w="1418" w:type="dxa"/>
            <w:tcBorders>
              <w:top w:val="single" w:sz="6" w:space="0" w:color="auto"/>
              <w:bottom w:val="single" w:sz="6" w:space="0" w:color="auto"/>
            </w:tcBorders>
          </w:tcPr>
          <w:p w14:paraId="79BDE529"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ENPI South countries</w:t>
            </w:r>
          </w:p>
        </w:tc>
        <w:tc>
          <w:tcPr>
            <w:tcW w:w="1843" w:type="dxa"/>
            <w:tcBorders>
              <w:top w:val="single" w:sz="6" w:space="0" w:color="auto"/>
              <w:bottom w:val="single" w:sz="6" w:space="0" w:color="auto"/>
            </w:tcBorders>
          </w:tcPr>
          <w:p w14:paraId="050D4FCF"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3.805.100</w:t>
            </w:r>
          </w:p>
        </w:tc>
        <w:tc>
          <w:tcPr>
            <w:tcW w:w="2126" w:type="dxa"/>
            <w:tcBorders>
              <w:top w:val="single" w:sz="6" w:space="0" w:color="auto"/>
              <w:bottom w:val="single" w:sz="6" w:space="0" w:color="auto"/>
            </w:tcBorders>
          </w:tcPr>
          <w:p w14:paraId="6ABB59B1"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 xml:space="preserve">WWF European Policy Programme  - Branch Office in collaboration with RAC/SPA and </w:t>
            </w:r>
            <w:proofErr w:type="spellStart"/>
            <w:r w:rsidRPr="00803D46">
              <w:rPr>
                <w:rFonts w:asciiTheme="minorHAnsi" w:hAnsiTheme="minorHAnsi"/>
                <w:sz w:val="18"/>
                <w:szCs w:val="18"/>
                <w:lang w:val="en-GB"/>
              </w:rPr>
              <w:t>MedPAN</w:t>
            </w:r>
            <w:proofErr w:type="spellEnd"/>
          </w:p>
        </w:tc>
        <w:tc>
          <w:tcPr>
            <w:tcW w:w="1843" w:type="dxa"/>
            <w:tcBorders>
              <w:top w:val="single" w:sz="6" w:space="0" w:color="auto"/>
              <w:bottom w:val="single" w:sz="6" w:space="0" w:color="auto"/>
            </w:tcBorders>
          </w:tcPr>
          <w:p w14:paraId="306CBC8F"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UNEP/EC</w:t>
            </w:r>
          </w:p>
          <w:p w14:paraId="568A8AF2"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MAVA  Foundation</w:t>
            </w:r>
          </w:p>
          <w:p w14:paraId="1C014D51"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FFEM</w:t>
            </w:r>
          </w:p>
        </w:tc>
        <w:tc>
          <w:tcPr>
            <w:tcW w:w="2693" w:type="dxa"/>
          </w:tcPr>
          <w:p w14:paraId="78FFE960"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w:t>
            </w:r>
          </w:p>
        </w:tc>
        <w:tc>
          <w:tcPr>
            <w:tcW w:w="6237" w:type="dxa"/>
          </w:tcPr>
          <w:p w14:paraId="0CA8F69F"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01/11/2008-31/03/2013</w:t>
            </w:r>
          </w:p>
        </w:tc>
      </w:tr>
      <w:tr w:rsidR="00D75B5B" w:rsidRPr="00803D46" w14:paraId="27B5ABC6" w14:textId="77777777" w:rsidTr="00A3294E">
        <w:trPr>
          <w:cantSplit/>
        </w:trPr>
        <w:tc>
          <w:tcPr>
            <w:tcW w:w="1418" w:type="dxa"/>
            <w:tcBorders>
              <w:top w:val="single" w:sz="6" w:space="0" w:color="auto"/>
              <w:bottom w:val="nil"/>
            </w:tcBorders>
          </w:tcPr>
          <w:p w14:paraId="1E5E07CC" w14:textId="77777777" w:rsidR="00D75B5B" w:rsidRPr="00803D46" w:rsidRDefault="00D75B5B" w:rsidP="00A3294E">
            <w:pPr>
              <w:rPr>
                <w:rFonts w:asciiTheme="minorHAnsi" w:hAnsiTheme="minorHAnsi"/>
                <w:sz w:val="18"/>
                <w:szCs w:val="18"/>
                <w:lang w:val="en-GB"/>
              </w:rPr>
            </w:pPr>
          </w:p>
        </w:tc>
        <w:tc>
          <w:tcPr>
            <w:tcW w:w="1843" w:type="dxa"/>
            <w:tcBorders>
              <w:top w:val="single" w:sz="6" w:space="0" w:color="auto"/>
              <w:bottom w:val="nil"/>
            </w:tcBorders>
          </w:tcPr>
          <w:p w14:paraId="185DD888" w14:textId="77777777" w:rsidR="00D75B5B" w:rsidRPr="00803D46" w:rsidRDefault="00D75B5B" w:rsidP="00A3294E">
            <w:pPr>
              <w:rPr>
                <w:rFonts w:asciiTheme="minorHAnsi" w:hAnsiTheme="minorHAnsi"/>
                <w:sz w:val="18"/>
                <w:szCs w:val="18"/>
                <w:lang w:val="en-GB"/>
              </w:rPr>
            </w:pPr>
          </w:p>
        </w:tc>
        <w:tc>
          <w:tcPr>
            <w:tcW w:w="2126" w:type="dxa"/>
            <w:tcBorders>
              <w:top w:val="single" w:sz="6" w:space="0" w:color="auto"/>
              <w:bottom w:val="nil"/>
            </w:tcBorders>
          </w:tcPr>
          <w:p w14:paraId="63488E74" w14:textId="77777777" w:rsidR="00D75B5B" w:rsidRPr="00803D46" w:rsidRDefault="00D75B5B" w:rsidP="00A3294E">
            <w:pPr>
              <w:rPr>
                <w:rFonts w:asciiTheme="minorHAnsi" w:hAnsiTheme="minorHAnsi"/>
                <w:sz w:val="18"/>
                <w:szCs w:val="18"/>
                <w:lang w:val="en-GB"/>
              </w:rPr>
            </w:pPr>
          </w:p>
        </w:tc>
        <w:tc>
          <w:tcPr>
            <w:tcW w:w="1843" w:type="dxa"/>
            <w:tcBorders>
              <w:top w:val="single" w:sz="6" w:space="0" w:color="auto"/>
              <w:bottom w:val="nil"/>
            </w:tcBorders>
          </w:tcPr>
          <w:p w14:paraId="718DE90E" w14:textId="77777777" w:rsidR="00D75B5B" w:rsidRPr="00803D46" w:rsidRDefault="00D75B5B" w:rsidP="00A3294E">
            <w:pPr>
              <w:rPr>
                <w:rFonts w:asciiTheme="minorHAnsi" w:hAnsiTheme="minorHAnsi"/>
                <w:sz w:val="18"/>
                <w:szCs w:val="18"/>
                <w:lang w:val="en-GB"/>
              </w:rPr>
            </w:pPr>
          </w:p>
        </w:tc>
        <w:tc>
          <w:tcPr>
            <w:tcW w:w="2693" w:type="dxa"/>
            <w:tcBorders>
              <w:bottom w:val="nil"/>
            </w:tcBorders>
          </w:tcPr>
          <w:p w14:paraId="6C32B405" w14:textId="77777777" w:rsidR="00D75B5B" w:rsidRPr="00803D46" w:rsidRDefault="00D75B5B" w:rsidP="00A3294E">
            <w:pPr>
              <w:rPr>
                <w:rFonts w:asciiTheme="minorHAnsi" w:hAnsiTheme="minorHAnsi"/>
                <w:sz w:val="18"/>
                <w:szCs w:val="18"/>
                <w:lang w:val="en-GB"/>
              </w:rPr>
            </w:pPr>
          </w:p>
        </w:tc>
        <w:tc>
          <w:tcPr>
            <w:tcW w:w="6237" w:type="dxa"/>
            <w:tcBorders>
              <w:bottom w:val="nil"/>
            </w:tcBorders>
          </w:tcPr>
          <w:p w14:paraId="7031206B" w14:textId="77777777" w:rsidR="00D75B5B" w:rsidRPr="00803D46" w:rsidRDefault="00D75B5B" w:rsidP="00A3294E">
            <w:pPr>
              <w:rPr>
                <w:rFonts w:asciiTheme="minorHAnsi" w:hAnsiTheme="minorHAnsi"/>
                <w:sz w:val="18"/>
                <w:szCs w:val="18"/>
                <w:lang w:val="en-GB"/>
              </w:rPr>
            </w:pPr>
          </w:p>
        </w:tc>
      </w:tr>
      <w:tr w:rsidR="00D75B5B" w:rsidRPr="002966B3" w14:paraId="11BABFA6" w14:textId="77777777" w:rsidTr="00A3294E">
        <w:trPr>
          <w:cantSplit/>
        </w:trPr>
        <w:tc>
          <w:tcPr>
            <w:tcW w:w="3261" w:type="dxa"/>
            <w:gridSpan w:val="2"/>
            <w:tcBorders>
              <w:bottom w:val="single" w:sz="4" w:space="0" w:color="auto"/>
            </w:tcBorders>
            <w:shd w:val="pct5" w:color="auto" w:fill="FFFFFF"/>
          </w:tcPr>
          <w:p w14:paraId="7F8B8AFD" w14:textId="77777777" w:rsidR="00D75B5B" w:rsidRPr="00803D46" w:rsidRDefault="00D75B5B" w:rsidP="00A3294E">
            <w:pPr>
              <w:rPr>
                <w:rFonts w:asciiTheme="minorHAnsi" w:hAnsiTheme="minorHAnsi"/>
                <w:b/>
                <w:sz w:val="18"/>
                <w:szCs w:val="18"/>
                <w:lang w:val="en-GB"/>
              </w:rPr>
            </w:pPr>
            <w:r w:rsidRPr="00803D46">
              <w:rPr>
                <w:rFonts w:asciiTheme="minorHAnsi" w:hAnsiTheme="minorHAnsi"/>
                <w:b/>
                <w:sz w:val="18"/>
                <w:szCs w:val="18"/>
                <w:lang w:val="en-GB"/>
              </w:rPr>
              <w:t>Objectives and results of the action</w:t>
            </w:r>
          </w:p>
        </w:tc>
        <w:tc>
          <w:tcPr>
            <w:tcW w:w="12899" w:type="dxa"/>
            <w:gridSpan w:val="4"/>
            <w:tcBorders>
              <w:bottom w:val="single" w:sz="4" w:space="0" w:color="auto"/>
            </w:tcBorders>
          </w:tcPr>
          <w:p w14:paraId="276017BA"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 xml:space="preserve">The </w:t>
            </w:r>
            <w:proofErr w:type="spellStart"/>
            <w:r w:rsidRPr="00803D46">
              <w:rPr>
                <w:rFonts w:asciiTheme="minorHAnsi" w:hAnsiTheme="minorHAnsi"/>
                <w:sz w:val="18"/>
                <w:szCs w:val="18"/>
                <w:lang w:val="en-GB"/>
              </w:rPr>
              <w:t>MedPAN</w:t>
            </w:r>
            <w:proofErr w:type="spellEnd"/>
            <w:r w:rsidRPr="00803D46">
              <w:rPr>
                <w:rFonts w:asciiTheme="minorHAnsi" w:hAnsiTheme="minorHAnsi"/>
                <w:sz w:val="18"/>
                <w:szCs w:val="18"/>
                <w:lang w:val="en-GB"/>
              </w:rPr>
              <w:t xml:space="preserve"> South Project aims to enhance the effective conservation of regionally important coastal and marine biodiversity features by</w:t>
            </w:r>
            <w:proofErr w:type="gramStart"/>
            <w:r w:rsidRPr="00803D46">
              <w:rPr>
                <w:rFonts w:asciiTheme="minorHAnsi" w:hAnsiTheme="minorHAnsi"/>
                <w:sz w:val="18"/>
                <w:szCs w:val="18"/>
                <w:lang w:val="en-GB"/>
              </w:rPr>
              <w:t>:•</w:t>
            </w:r>
            <w:proofErr w:type="gramEnd"/>
            <w:r w:rsidRPr="00803D46">
              <w:rPr>
                <w:rFonts w:asciiTheme="minorHAnsi" w:hAnsiTheme="minorHAnsi"/>
                <w:sz w:val="18"/>
                <w:szCs w:val="18"/>
                <w:lang w:val="en-GB"/>
              </w:rPr>
              <w:t xml:space="preserve"> supporting 11 countries in the south and east of the Mediterranean to improve the management effectiveness of their existing MPAs and establish new ones • strengthening </w:t>
            </w:r>
            <w:proofErr w:type="spellStart"/>
            <w:r w:rsidRPr="00803D46">
              <w:rPr>
                <w:rFonts w:asciiTheme="minorHAnsi" w:hAnsiTheme="minorHAnsi"/>
                <w:sz w:val="18"/>
                <w:szCs w:val="18"/>
                <w:lang w:val="en-GB"/>
              </w:rPr>
              <w:t>MedPAN</w:t>
            </w:r>
            <w:proofErr w:type="spellEnd"/>
            <w:r w:rsidRPr="00803D46">
              <w:rPr>
                <w:rFonts w:asciiTheme="minorHAnsi" w:hAnsiTheme="minorHAnsi"/>
                <w:sz w:val="18"/>
                <w:szCs w:val="18"/>
                <w:lang w:val="en-GB"/>
              </w:rPr>
              <w:t>, the Mediterranean network of MPA managers.</w:t>
            </w:r>
            <w:r w:rsidR="00073843">
              <w:rPr>
                <w:rFonts w:asciiTheme="minorHAnsi" w:hAnsiTheme="minorHAnsi"/>
                <w:sz w:val="18"/>
                <w:szCs w:val="18"/>
                <w:lang w:val="en-GB"/>
              </w:rPr>
              <w:t xml:space="preserve"> </w:t>
            </w:r>
            <w:r w:rsidRPr="00803D46">
              <w:rPr>
                <w:rFonts w:asciiTheme="minorHAnsi" w:hAnsiTheme="minorHAnsi"/>
                <w:sz w:val="18"/>
                <w:szCs w:val="18"/>
                <w:lang w:val="en-GB"/>
              </w:rPr>
              <w:t xml:space="preserve">The Project is managed by WWF Mediterranean in collaboration with UNEP-MAP RAC/SPA, as part of the Biodiversity Component of the Strategic Partnership for the Mediterranean Sea Large Marine Ecosystem </w:t>
            </w:r>
            <w:proofErr w:type="spellStart"/>
            <w:r w:rsidRPr="00803D46">
              <w:rPr>
                <w:rFonts w:asciiTheme="minorHAnsi" w:hAnsiTheme="minorHAnsi"/>
                <w:sz w:val="18"/>
                <w:szCs w:val="18"/>
                <w:lang w:val="en-GB"/>
              </w:rPr>
              <w:t>MedPartnership</w:t>
            </w:r>
            <w:proofErr w:type="spellEnd"/>
            <w:r w:rsidRPr="00803D46">
              <w:rPr>
                <w:rFonts w:asciiTheme="minorHAnsi" w:hAnsiTheme="minorHAnsi"/>
                <w:sz w:val="18"/>
                <w:szCs w:val="18"/>
                <w:lang w:val="en-GB"/>
              </w:rPr>
              <w:t xml:space="preserve"> project, led by UNEP.</w:t>
            </w:r>
          </w:p>
          <w:p w14:paraId="2C7B1250"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Capacity of MPA managers, practitioners and officials of relevant institutions and authorities from the project countries are strengthened through the active participation of in the Capacity Building Programme which includes:</w:t>
            </w:r>
          </w:p>
          <w:p w14:paraId="087A5571"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 xml:space="preserve">Innovative and fully interactive training courses on </w:t>
            </w:r>
            <w:r w:rsidR="00073843">
              <w:rPr>
                <w:rFonts w:asciiTheme="minorHAnsi" w:hAnsiTheme="minorHAnsi"/>
                <w:sz w:val="18"/>
                <w:szCs w:val="18"/>
                <w:lang w:val="en-GB"/>
              </w:rPr>
              <w:t>MPA management planning</w:t>
            </w:r>
            <w:r w:rsidRPr="00803D46">
              <w:rPr>
                <w:rFonts w:asciiTheme="minorHAnsi" w:hAnsiTheme="minorHAnsi"/>
                <w:sz w:val="18"/>
                <w:szCs w:val="18"/>
                <w:lang w:val="en-GB"/>
              </w:rPr>
              <w:t xml:space="preserve"> for sustainable fisheries in MPAs and planning for sustainable tourism;</w:t>
            </w:r>
          </w:p>
          <w:p w14:paraId="582C8360"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National training courses tailored for specific needs of MPAs in Algeria, Croatia, Libya, Tunisia, and Turkey</w:t>
            </w:r>
          </w:p>
          <w:p w14:paraId="3EB8E3F9"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Establishment of a Mentor Programme involving 12 Mentors from the relevant authorities for MPAs in 11 of the countries concerned. This is the first step in the process of creating a professional network of trainers, which will ensure the sustainability of the Capacity Building Programme beyond the duration of the project;</w:t>
            </w:r>
          </w:p>
          <w:p w14:paraId="560EA916"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An extensive system of technical assistance through exchange visits, expert missions and small grants</w:t>
            </w:r>
            <w:r w:rsidRPr="00803D46" w:rsidDel="00F13707">
              <w:rPr>
                <w:rFonts w:asciiTheme="minorHAnsi" w:hAnsiTheme="minorHAnsi"/>
                <w:sz w:val="18"/>
                <w:szCs w:val="18"/>
                <w:lang w:val="en-GB"/>
              </w:rPr>
              <w:t xml:space="preserve"> </w:t>
            </w:r>
            <w:r w:rsidRPr="00803D46">
              <w:rPr>
                <w:rFonts w:asciiTheme="minorHAnsi" w:hAnsiTheme="minorHAnsi"/>
                <w:sz w:val="18"/>
                <w:szCs w:val="18"/>
                <w:lang w:val="en-GB"/>
              </w:rPr>
              <w:t>established to support MPA managers and other target audiences in putting into practice the knowledge and tools acquired during the training workshops;</w:t>
            </w:r>
          </w:p>
          <w:p w14:paraId="0B79A4D6"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Management tools on MPA management planning – adapted to the Mediterranean context – developed;</w:t>
            </w:r>
          </w:p>
          <w:p w14:paraId="54B5522C"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Dialogue enabled among different sectors at national and/or local level in Algeria, Croatia, Tunisia, and Turkey through the implementation of participatory processes and the establishment of inter-</w:t>
            </w:r>
            <w:proofErr w:type="spellStart"/>
            <w:r w:rsidRPr="00803D46">
              <w:rPr>
                <w:rFonts w:asciiTheme="minorHAnsi" w:hAnsiTheme="minorHAnsi"/>
                <w:sz w:val="18"/>
                <w:szCs w:val="18"/>
                <w:lang w:val="en-GB"/>
              </w:rPr>
              <w:t>sectoral</w:t>
            </w:r>
            <w:proofErr w:type="spellEnd"/>
            <w:r w:rsidRPr="00803D46">
              <w:rPr>
                <w:rFonts w:asciiTheme="minorHAnsi" w:hAnsiTheme="minorHAnsi"/>
                <w:sz w:val="18"/>
                <w:szCs w:val="18"/>
                <w:lang w:val="en-GB"/>
              </w:rPr>
              <w:t xml:space="preserve"> committees to ensure the long-term success of target MPAs.</w:t>
            </w:r>
          </w:p>
          <w:p w14:paraId="4B1E572C"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Increased involvement and ownership of stakeholders and MPA staff as a result of the site-based consultation process that was carried out in Algeria, Croatia, Tunisia, and Turkey</w:t>
            </w:r>
          </w:p>
          <w:p w14:paraId="6603101E"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Fully participatory management plans drafted in 7 target MPAs.</w:t>
            </w:r>
          </w:p>
          <w:p w14:paraId="1E8E46A3"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Gaps on biodiversity and socioeconomic knowledge filled in existing and future MPAs in Algeria, Croatia, Libya, Tunisia, and Turkey</w:t>
            </w:r>
          </w:p>
          <w:p w14:paraId="533898BB"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 xml:space="preserve">Networking at national and Mediterranean level of target MPAs improved through the exchange of best practices and lessons learnt with MPA experts and </w:t>
            </w:r>
            <w:proofErr w:type="spellStart"/>
            <w:r w:rsidRPr="00803D46">
              <w:rPr>
                <w:rFonts w:asciiTheme="minorHAnsi" w:hAnsiTheme="minorHAnsi"/>
                <w:sz w:val="18"/>
                <w:szCs w:val="18"/>
                <w:lang w:val="en-GB"/>
              </w:rPr>
              <w:t>MedPAN</w:t>
            </w:r>
            <w:proofErr w:type="spellEnd"/>
            <w:r w:rsidRPr="00803D46">
              <w:rPr>
                <w:rFonts w:asciiTheme="minorHAnsi" w:hAnsiTheme="minorHAnsi"/>
                <w:sz w:val="18"/>
                <w:szCs w:val="18"/>
                <w:lang w:val="en-GB"/>
              </w:rPr>
              <w:t xml:space="preserve"> members </w:t>
            </w:r>
          </w:p>
          <w:p w14:paraId="3D481CA5" w14:textId="77777777" w:rsidR="00D75B5B" w:rsidRPr="00803D46" w:rsidRDefault="00D75B5B" w:rsidP="00A3294E">
            <w:pPr>
              <w:pStyle w:val="ListParagraph"/>
              <w:numPr>
                <w:ilvl w:val="0"/>
                <w:numId w:val="68"/>
              </w:numPr>
              <w:rPr>
                <w:rFonts w:asciiTheme="minorHAnsi" w:hAnsiTheme="minorHAnsi"/>
                <w:sz w:val="18"/>
                <w:szCs w:val="18"/>
                <w:lang w:val="en-GB"/>
              </w:rPr>
            </w:pPr>
            <w:r w:rsidRPr="00803D46">
              <w:rPr>
                <w:rFonts w:asciiTheme="minorHAnsi" w:hAnsiTheme="minorHAnsi"/>
                <w:sz w:val="18"/>
                <w:szCs w:val="18"/>
                <w:lang w:val="en-GB"/>
              </w:rPr>
              <w:t xml:space="preserve">An MPA experts and expertise database was established and is accessible online on the </w:t>
            </w:r>
            <w:proofErr w:type="spellStart"/>
            <w:r w:rsidRPr="00803D46">
              <w:rPr>
                <w:rFonts w:asciiTheme="minorHAnsi" w:hAnsiTheme="minorHAnsi"/>
                <w:sz w:val="18"/>
                <w:szCs w:val="18"/>
                <w:lang w:val="en-GB"/>
              </w:rPr>
              <w:t>MedPAN</w:t>
            </w:r>
            <w:proofErr w:type="spellEnd"/>
            <w:r w:rsidRPr="00803D46">
              <w:rPr>
                <w:rFonts w:asciiTheme="minorHAnsi" w:hAnsiTheme="minorHAnsi"/>
                <w:sz w:val="18"/>
                <w:szCs w:val="18"/>
                <w:lang w:val="en-GB"/>
              </w:rPr>
              <w:t xml:space="preserve"> website (</w:t>
            </w:r>
            <w:hyperlink r:id="rId11" w:history="1">
              <w:r w:rsidRPr="00803D46">
                <w:rPr>
                  <w:rFonts w:asciiTheme="minorHAnsi" w:hAnsiTheme="minorHAnsi"/>
                  <w:sz w:val="18"/>
                  <w:szCs w:val="18"/>
                  <w:lang w:val="en-GB"/>
                </w:rPr>
                <w:t>http://experts.medpan.org</w:t>
              </w:r>
            </w:hyperlink>
            <w:r w:rsidRPr="00803D46">
              <w:rPr>
                <w:rFonts w:asciiTheme="minorHAnsi" w:hAnsiTheme="minorHAnsi"/>
                <w:sz w:val="18"/>
                <w:szCs w:val="18"/>
                <w:lang w:val="en-GB"/>
              </w:rPr>
              <w:t>);</w:t>
            </w:r>
          </w:p>
          <w:p w14:paraId="127FB033" w14:textId="77777777" w:rsidR="00D75B5B" w:rsidRPr="00803D46" w:rsidRDefault="00D75B5B" w:rsidP="00A3294E">
            <w:pPr>
              <w:rPr>
                <w:rFonts w:asciiTheme="minorHAnsi" w:hAnsiTheme="minorHAnsi"/>
                <w:sz w:val="18"/>
                <w:szCs w:val="18"/>
                <w:lang w:val="en-GB"/>
              </w:rPr>
            </w:pPr>
            <w:r w:rsidRPr="00803D46">
              <w:rPr>
                <w:rFonts w:asciiTheme="minorHAnsi" w:hAnsiTheme="minorHAnsi"/>
                <w:sz w:val="18"/>
                <w:szCs w:val="18"/>
                <w:lang w:val="en-GB"/>
              </w:rPr>
              <w:t xml:space="preserve">Awareness and understanding at local, national and regional level on the values and importance of MPAs as well as of the </w:t>
            </w:r>
            <w:proofErr w:type="spellStart"/>
            <w:r w:rsidRPr="00803D46">
              <w:rPr>
                <w:rFonts w:asciiTheme="minorHAnsi" w:hAnsiTheme="minorHAnsi"/>
                <w:sz w:val="18"/>
                <w:szCs w:val="18"/>
                <w:lang w:val="en-GB"/>
              </w:rPr>
              <w:t>MedPAN</w:t>
            </w:r>
            <w:proofErr w:type="spellEnd"/>
            <w:r w:rsidRPr="00803D46">
              <w:rPr>
                <w:rFonts w:asciiTheme="minorHAnsi" w:hAnsiTheme="minorHAnsi"/>
                <w:sz w:val="18"/>
                <w:szCs w:val="18"/>
                <w:lang w:val="en-GB"/>
              </w:rPr>
              <w:t xml:space="preserve"> network are increased.</w:t>
            </w:r>
          </w:p>
          <w:p w14:paraId="4797483A" w14:textId="77777777" w:rsidR="00D75B5B" w:rsidRPr="00803D46" w:rsidRDefault="00D75B5B" w:rsidP="00A3294E">
            <w:pPr>
              <w:rPr>
                <w:rFonts w:asciiTheme="minorHAnsi" w:hAnsiTheme="minorHAnsi"/>
                <w:sz w:val="18"/>
                <w:szCs w:val="18"/>
                <w:lang w:val="en-GB"/>
              </w:rPr>
            </w:pPr>
          </w:p>
        </w:tc>
      </w:tr>
    </w:tbl>
    <w:p w14:paraId="44571055" w14:textId="77777777" w:rsidR="002F1887" w:rsidRPr="00803D46" w:rsidRDefault="002F1887" w:rsidP="00776008">
      <w:pPr>
        <w:pStyle w:val="Heading2"/>
        <w:sectPr w:rsidR="002F1887" w:rsidRPr="00803D46" w:rsidSect="002F1887">
          <w:pgSz w:w="16840" w:h="11900" w:orient="landscape" w:code="9"/>
          <w:pgMar w:top="1418" w:right="1418" w:bottom="1418" w:left="1134" w:header="709" w:footer="709" w:gutter="0"/>
          <w:cols w:space="708"/>
          <w:docGrid w:linePitch="360"/>
        </w:sectPr>
      </w:pPr>
    </w:p>
    <w:p w14:paraId="5B1A5C3A" w14:textId="77777777" w:rsidR="002D145C" w:rsidRPr="00803D46" w:rsidRDefault="002D145C" w:rsidP="00776008">
      <w:pPr>
        <w:pStyle w:val="Heading2"/>
        <w:numPr>
          <w:ilvl w:val="0"/>
          <w:numId w:val="0"/>
        </w:numPr>
        <w:ind w:left="900"/>
      </w:pPr>
    </w:p>
    <w:p w14:paraId="1D5104A0" w14:textId="77777777" w:rsidR="00E62D6F" w:rsidRPr="00803D46" w:rsidRDefault="002953F9" w:rsidP="00776008">
      <w:pPr>
        <w:pStyle w:val="Heading2"/>
      </w:pPr>
      <w:r w:rsidRPr="00803D46">
        <w:t>The applicant</w:t>
      </w:r>
      <w:bookmarkEnd w:id="12"/>
      <w:r w:rsidRPr="00803D46">
        <w:t xml:space="preserve"> </w:t>
      </w:r>
    </w:p>
    <w:p w14:paraId="482B22A6" w14:textId="77777777" w:rsidR="00CE3CAE" w:rsidRPr="00803D46" w:rsidRDefault="00CE3CAE" w:rsidP="00CE3CAE">
      <w:pPr>
        <w:rPr>
          <w:lang w:val="en-GB"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652"/>
      </w:tblGrid>
      <w:tr w:rsidR="008E2ED5" w:rsidRPr="00803D46" w14:paraId="095F9673" w14:textId="77777777" w:rsidTr="00726DF5">
        <w:tc>
          <w:tcPr>
            <w:tcW w:w="3420" w:type="dxa"/>
            <w:shd w:val="clear" w:color="auto" w:fill="E0E0E0"/>
          </w:tcPr>
          <w:p w14:paraId="39DD20CF" w14:textId="77777777" w:rsidR="008E2ED5" w:rsidRPr="00803D46" w:rsidRDefault="008E2ED5" w:rsidP="009667C8">
            <w:pPr>
              <w:tabs>
                <w:tab w:val="right" w:pos="8789"/>
              </w:tabs>
              <w:suppressAutoHyphens/>
              <w:spacing w:before="120"/>
              <w:jc w:val="both"/>
              <w:rPr>
                <w:b/>
                <w:spacing w:val="-2"/>
                <w:sz w:val="22"/>
                <w:szCs w:val="22"/>
                <w:lang w:val="en-GB"/>
              </w:rPr>
            </w:pPr>
            <w:proofErr w:type="spellStart"/>
            <w:r w:rsidRPr="00803D46">
              <w:rPr>
                <w:b/>
                <w:spacing w:val="-2"/>
                <w:sz w:val="22"/>
                <w:szCs w:val="22"/>
                <w:lang w:val="en-GB"/>
              </w:rPr>
              <w:t>EuropeAid</w:t>
            </w:r>
            <w:proofErr w:type="spellEnd"/>
            <w:r w:rsidRPr="00803D46">
              <w:rPr>
                <w:b/>
                <w:spacing w:val="-2"/>
                <w:sz w:val="22"/>
                <w:szCs w:val="22"/>
                <w:lang w:val="en-GB"/>
              </w:rPr>
              <w:t xml:space="preserve"> ID number</w:t>
            </w:r>
            <w:r w:rsidRPr="00803D46">
              <w:rPr>
                <w:rStyle w:val="FootnoteReference"/>
                <w:sz w:val="22"/>
                <w:lang w:val="en-GB"/>
              </w:rPr>
              <w:footnoteReference w:id="10"/>
            </w:r>
          </w:p>
        </w:tc>
        <w:tc>
          <w:tcPr>
            <w:tcW w:w="5652" w:type="dxa"/>
            <w:vAlign w:val="center"/>
          </w:tcPr>
          <w:p w14:paraId="73406B41" w14:textId="77777777" w:rsidR="008E2ED5" w:rsidRPr="00CB537E" w:rsidRDefault="000A594B" w:rsidP="009667C8">
            <w:pPr>
              <w:tabs>
                <w:tab w:val="right" w:pos="8789"/>
              </w:tabs>
              <w:suppressAutoHyphens/>
              <w:spacing w:before="120"/>
              <w:jc w:val="center"/>
              <w:rPr>
                <w:spacing w:val="-2"/>
                <w:sz w:val="22"/>
                <w:szCs w:val="22"/>
                <w:lang w:val="en-GB"/>
              </w:rPr>
            </w:pPr>
            <w:r w:rsidRPr="00CB537E">
              <w:rPr>
                <w:rFonts w:ascii="Arial" w:hAnsi="Arial" w:cs="Arial"/>
                <w:color w:val="423212"/>
                <w:sz w:val="22"/>
                <w:szCs w:val="22"/>
              </w:rPr>
              <w:t>IT-2007-CRX-2711164071</w:t>
            </w:r>
          </w:p>
        </w:tc>
      </w:tr>
      <w:tr w:rsidR="008E2ED5" w:rsidRPr="00803D46" w14:paraId="2D4C8A5E" w14:textId="77777777" w:rsidTr="00726DF5">
        <w:tc>
          <w:tcPr>
            <w:tcW w:w="3420" w:type="dxa"/>
            <w:shd w:val="clear" w:color="auto" w:fill="E6E6E6"/>
            <w:vAlign w:val="center"/>
          </w:tcPr>
          <w:p w14:paraId="331B7ABE" w14:textId="77777777" w:rsidR="008E2ED5" w:rsidRPr="00803D46" w:rsidRDefault="008E2ED5" w:rsidP="009667C8">
            <w:pPr>
              <w:pStyle w:val="BodyTextIndent"/>
              <w:spacing w:before="120"/>
              <w:rPr>
                <w:rFonts w:ascii="Times New Roman" w:hAnsi="Times New Roman"/>
                <w:b/>
                <w:sz w:val="22"/>
                <w:szCs w:val="22"/>
                <w:lang w:val="en-GB"/>
              </w:rPr>
            </w:pPr>
            <w:r w:rsidRPr="00803D46">
              <w:rPr>
                <w:rFonts w:ascii="Times New Roman" w:hAnsi="Times New Roman"/>
                <w:b/>
                <w:sz w:val="22"/>
                <w:szCs w:val="22"/>
                <w:lang w:val="en-GB"/>
              </w:rPr>
              <w:t>Name of the organisation</w:t>
            </w:r>
          </w:p>
          <w:p w14:paraId="40409102" w14:textId="77777777" w:rsidR="008E2ED5" w:rsidRPr="00803D46" w:rsidRDefault="008E2ED5" w:rsidP="009667C8">
            <w:pPr>
              <w:pStyle w:val="BodyTextIndent"/>
              <w:spacing w:before="120"/>
              <w:rPr>
                <w:rFonts w:ascii="Times New Roman" w:hAnsi="Times New Roman"/>
                <w:sz w:val="22"/>
                <w:szCs w:val="22"/>
                <w:lang w:val="en-GB"/>
              </w:rPr>
            </w:pPr>
          </w:p>
        </w:tc>
        <w:tc>
          <w:tcPr>
            <w:tcW w:w="5652" w:type="dxa"/>
            <w:vAlign w:val="center"/>
          </w:tcPr>
          <w:p w14:paraId="0807C63B" w14:textId="77777777" w:rsidR="008E2ED5" w:rsidRPr="00CB537E" w:rsidRDefault="003E7EF9" w:rsidP="0073035B">
            <w:pPr>
              <w:tabs>
                <w:tab w:val="left" w:pos="-1701"/>
                <w:tab w:val="left" w:pos="-1560"/>
                <w:tab w:val="left" w:pos="-1440"/>
              </w:tabs>
              <w:jc w:val="both"/>
              <w:rPr>
                <w:sz w:val="22"/>
                <w:szCs w:val="22"/>
                <w:lang w:val="en-GB"/>
              </w:rPr>
            </w:pPr>
            <w:r w:rsidRPr="00CB537E">
              <w:rPr>
                <w:sz w:val="22"/>
                <w:szCs w:val="22"/>
                <w:lang w:val="en-GB"/>
              </w:rPr>
              <w:t>WWF EUROPEAN POLICY PROGRAMME ROME BRANCH</w:t>
            </w:r>
          </w:p>
        </w:tc>
      </w:tr>
    </w:tbl>
    <w:p w14:paraId="6C65162E" w14:textId="77777777" w:rsidR="002953F9" w:rsidRPr="00803D46" w:rsidRDefault="002953F9" w:rsidP="00380469">
      <w:pPr>
        <w:pStyle w:val="Heading3"/>
      </w:pPr>
      <w:bookmarkStart w:id="13" w:name="_Toc289423606"/>
      <w:proofErr w:type="spellStart"/>
      <w:r w:rsidRPr="00803D46">
        <w:t>Identity</w:t>
      </w:r>
      <w:bookmarkEnd w:id="13"/>
      <w:proofErr w:type="spellEnd"/>
      <w:r w:rsidRPr="00803D46">
        <w:t xml:space="preserve"> </w:t>
      </w:r>
    </w:p>
    <w:p w14:paraId="7D10E156" w14:textId="77777777" w:rsidR="008E2ED5" w:rsidRPr="00803D46" w:rsidRDefault="008E2ED5" w:rsidP="009667C8">
      <w:pPr>
        <w:spacing w:before="120"/>
        <w:jc w:val="both"/>
        <w:rPr>
          <w:sz w:val="22"/>
          <w:szCs w:val="22"/>
          <w:lang w:val="en-GB"/>
        </w:rPr>
      </w:pPr>
      <w:r w:rsidRPr="00803D46">
        <w:rPr>
          <w:sz w:val="22"/>
          <w:szCs w:val="22"/>
          <w:lang w:val="en-GB"/>
        </w:rPr>
        <w:t xml:space="preserve">Information requested under this point need only be given in cases where there have been modifications or additions as compared to the information given in the Concept note form.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652"/>
      </w:tblGrid>
      <w:tr w:rsidR="0096502E" w:rsidRPr="002966B3" w14:paraId="0EF39991" w14:textId="77777777" w:rsidTr="00726DF5">
        <w:tc>
          <w:tcPr>
            <w:tcW w:w="3420" w:type="dxa"/>
            <w:shd w:val="clear" w:color="auto" w:fill="E6E6E6"/>
          </w:tcPr>
          <w:p w14:paraId="0BA19F8D" w14:textId="77777777" w:rsidR="0096502E" w:rsidRPr="00803D46" w:rsidRDefault="0096502E" w:rsidP="009667C8">
            <w:pPr>
              <w:tabs>
                <w:tab w:val="right" w:pos="8789"/>
              </w:tabs>
              <w:suppressAutoHyphens/>
              <w:spacing w:before="120"/>
              <w:jc w:val="both"/>
              <w:rPr>
                <w:b/>
                <w:sz w:val="22"/>
                <w:szCs w:val="22"/>
                <w:lang w:val="en-GB"/>
              </w:rPr>
            </w:pPr>
            <w:r w:rsidRPr="00803D46">
              <w:rPr>
                <w:b/>
                <w:sz w:val="22"/>
                <w:szCs w:val="22"/>
                <w:lang w:val="en-GB"/>
              </w:rPr>
              <w:t>The applicant's contact details for the purpose of this action:</w:t>
            </w:r>
          </w:p>
        </w:tc>
        <w:tc>
          <w:tcPr>
            <w:tcW w:w="5652" w:type="dxa"/>
            <w:vAlign w:val="center"/>
          </w:tcPr>
          <w:p w14:paraId="527288B6" w14:textId="77777777" w:rsidR="009E513E" w:rsidRPr="009E513E" w:rsidRDefault="009E513E" w:rsidP="009667C8">
            <w:pPr>
              <w:tabs>
                <w:tab w:val="right" w:pos="8789"/>
              </w:tabs>
              <w:suppressAutoHyphens/>
              <w:spacing w:before="120"/>
              <w:rPr>
                <w:spacing w:val="-2"/>
                <w:sz w:val="22"/>
                <w:szCs w:val="22"/>
                <w:lang w:val="en-US"/>
              </w:rPr>
            </w:pPr>
          </w:p>
        </w:tc>
      </w:tr>
      <w:tr w:rsidR="0073035B" w:rsidRPr="00803D46" w14:paraId="7522EB08" w14:textId="77777777" w:rsidTr="0073035B">
        <w:tc>
          <w:tcPr>
            <w:tcW w:w="3420" w:type="dxa"/>
            <w:shd w:val="clear" w:color="auto" w:fill="E6E6E6"/>
          </w:tcPr>
          <w:p w14:paraId="32571549"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z w:val="22"/>
                <w:szCs w:val="22"/>
                <w:lang w:val="en-GB"/>
              </w:rPr>
              <w:t>Legal Entity File number</w:t>
            </w:r>
            <w:r w:rsidRPr="00803D46">
              <w:rPr>
                <w:rStyle w:val="FootnoteReference"/>
                <w:sz w:val="22"/>
                <w:lang w:val="en-GB"/>
              </w:rPr>
              <w:footnoteReference w:id="11"/>
            </w:r>
          </w:p>
        </w:tc>
        <w:tc>
          <w:tcPr>
            <w:tcW w:w="5652" w:type="dxa"/>
          </w:tcPr>
          <w:p w14:paraId="51D8618B"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364F8037" w14:textId="77777777" w:rsidTr="00726DF5">
        <w:tc>
          <w:tcPr>
            <w:tcW w:w="3420" w:type="dxa"/>
            <w:shd w:val="clear" w:color="auto" w:fill="E6E6E6"/>
          </w:tcPr>
          <w:p w14:paraId="579F946E"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pacing w:val="-2"/>
                <w:sz w:val="22"/>
                <w:szCs w:val="22"/>
                <w:lang w:val="en-GB"/>
              </w:rPr>
              <w:t>Abbreviation</w:t>
            </w:r>
          </w:p>
          <w:p w14:paraId="200E29FD" w14:textId="77777777" w:rsidR="0073035B" w:rsidRPr="00803D46" w:rsidRDefault="0073035B" w:rsidP="009667C8">
            <w:pPr>
              <w:tabs>
                <w:tab w:val="right" w:pos="8789"/>
              </w:tabs>
              <w:suppressAutoHyphens/>
              <w:spacing w:before="120"/>
              <w:jc w:val="both"/>
              <w:rPr>
                <w:spacing w:val="-2"/>
                <w:sz w:val="22"/>
                <w:szCs w:val="22"/>
                <w:lang w:val="en-GB"/>
              </w:rPr>
            </w:pPr>
          </w:p>
        </w:tc>
        <w:tc>
          <w:tcPr>
            <w:tcW w:w="5652" w:type="dxa"/>
            <w:vAlign w:val="center"/>
          </w:tcPr>
          <w:p w14:paraId="5A6D8335"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11FAD796" w14:textId="77777777" w:rsidTr="00726DF5">
        <w:trPr>
          <w:trHeight w:val="892"/>
        </w:trPr>
        <w:tc>
          <w:tcPr>
            <w:tcW w:w="3420" w:type="dxa"/>
            <w:shd w:val="clear" w:color="auto" w:fill="E6E6E6"/>
          </w:tcPr>
          <w:p w14:paraId="22F69067" w14:textId="77777777" w:rsidR="0073035B" w:rsidRPr="00803D46" w:rsidRDefault="0073035B" w:rsidP="009667C8">
            <w:pPr>
              <w:tabs>
                <w:tab w:val="right" w:pos="8789"/>
              </w:tabs>
              <w:suppressAutoHyphens/>
              <w:spacing w:before="120"/>
              <w:rPr>
                <w:b/>
                <w:spacing w:val="-2"/>
                <w:sz w:val="22"/>
                <w:szCs w:val="22"/>
                <w:lang w:val="en-GB"/>
              </w:rPr>
            </w:pPr>
            <w:r w:rsidRPr="00803D46">
              <w:rPr>
                <w:b/>
                <w:spacing w:val="-2"/>
                <w:sz w:val="22"/>
                <w:szCs w:val="22"/>
                <w:lang w:val="en-GB"/>
              </w:rPr>
              <w:t>Registration Number (or equivalent)</w:t>
            </w:r>
          </w:p>
        </w:tc>
        <w:tc>
          <w:tcPr>
            <w:tcW w:w="5652" w:type="dxa"/>
            <w:vAlign w:val="center"/>
          </w:tcPr>
          <w:p w14:paraId="680E91C3"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5654DAAE" w14:textId="77777777" w:rsidTr="00726DF5">
        <w:trPr>
          <w:trHeight w:val="892"/>
        </w:trPr>
        <w:tc>
          <w:tcPr>
            <w:tcW w:w="3420" w:type="dxa"/>
            <w:shd w:val="clear" w:color="auto" w:fill="E6E6E6"/>
          </w:tcPr>
          <w:p w14:paraId="5F2D3EA0"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pacing w:val="-2"/>
                <w:sz w:val="22"/>
                <w:szCs w:val="22"/>
                <w:lang w:val="en-GB"/>
              </w:rPr>
              <w:t>Date of Registration</w:t>
            </w:r>
          </w:p>
        </w:tc>
        <w:tc>
          <w:tcPr>
            <w:tcW w:w="5652" w:type="dxa"/>
            <w:vAlign w:val="center"/>
          </w:tcPr>
          <w:p w14:paraId="65C8759C"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454E9182" w14:textId="77777777" w:rsidTr="00726DF5">
        <w:tc>
          <w:tcPr>
            <w:tcW w:w="3420" w:type="dxa"/>
            <w:shd w:val="clear" w:color="auto" w:fill="E6E6E6"/>
          </w:tcPr>
          <w:p w14:paraId="10562C77"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pacing w:val="-2"/>
                <w:sz w:val="22"/>
                <w:szCs w:val="22"/>
                <w:lang w:val="en-GB"/>
              </w:rPr>
              <w:t>Place of Registration</w:t>
            </w:r>
          </w:p>
        </w:tc>
        <w:tc>
          <w:tcPr>
            <w:tcW w:w="5652" w:type="dxa"/>
            <w:vAlign w:val="center"/>
          </w:tcPr>
          <w:p w14:paraId="54F4903F"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4ABFBBE7" w14:textId="77777777" w:rsidTr="00726DF5">
        <w:tc>
          <w:tcPr>
            <w:tcW w:w="3420" w:type="dxa"/>
            <w:shd w:val="clear" w:color="auto" w:fill="E6E6E6"/>
          </w:tcPr>
          <w:p w14:paraId="72311326" w14:textId="77777777" w:rsidR="0073035B" w:rsidRPr="00803D46" w:rsidRDefault="0073035B" w:rsidP="009667C8">
            <w:pPr>
              <w:tabs>
                <w:tab w:val="right" w:pos="8789"/>
              </w:tabs>
              <w:suppressAutoHyphens/>
              <w:spacing w:before="120"/>
              <w:jc w:val="both"/>
              <w:rPr>
                <w:b/>
                <w:sz w:val="22"/>
                <w:szCs w:val="22"/>
                <w:lang w:val="en-GB"/>
              </w:rPr>
            </w:pPr>
            <w:r w:rsidRPr="00803D46">
              <w:rPr>
                <w:b/>
                <w:spacing w:val="-2"/>
                <w:sz w:val="22"/>
                <w:szCs w:val="22"/>
                <w:lang w:val="en-GB"/>
              </w:rPr>
              <w:t>Official address of Registration</w:t>
            </w:r>
          </w:p>
          <w:p w14:paraId="5FB87A5C" w14:textId="77777777" w:rsidR="0073035B" w:rsidRPr="00803D46" w:rsidRDefault="0073035B" w:rsidP="009667C8">
            <w:pPr>
              <w:tabs>
                <w:tab w:val="right" w:pos="8789"/>
              </w:tabs>
              <w:suppressAutoHyphens/>
              <w:spacing w:before="120"/>
              <w:jc w:val="both"/>
              <w:rPr>
                <w:spacing w:val="-2"/>
                <w:sz w:val="22"/>
                <w:szCs w:val="22"/>
                <w:lang w:val="en-GB"/>
              </w:rPr>
            </w:pPr>
          </w:p>
        </w:tc>
        <w:tc>
          <w:tcPr>
            <w:tcW w:w="5652" w:type="dxa"/>
            <w:vAlign w:val="center"/>
          </w:tcPr>
          <w:p w14:paraId="433B0871" w14:textId="77777777" w:rsidR="0073035B" w:rsidRPr="00662DE2" w:rsidRDefault="0073035B" w:rsidP="009667C8">
            <w:pPr>
              <w:tabs>
                <w:tab w:val="right" w:pos="8789"/>
              </w:tabs>
              <w:suppressAutoHyphens/>
              <w:spacing w:before="120"/>
              <w:rPr>
                <w:spacing w:val="-2"/>
                <w:sz w:val="22"/>
                <w:szCs w:val="22"/>
                <w:lang w:val="it-IT"/>
              </w:rPr>
            </w:pPr>
          </w:p>
        </w:tc>
      </w:tr>
      <w:tr w:rsidR="0073035B" w:rsidRPr="00803D46" w14:paraId="6EDBDDDB" w14:textId="77777777" w:rsidTr="00726DF5">
        <w:trPr>
          <w:trHeight w:val="892"/>
        </w:trPr>
        <w:tc>
          <w:tcPr>
            <w:tcW w:w="3420" w:type="dxa"/>
            <w:shd w:val="clear" w:color="auto" w:fill="E6E6E6"/>
          </w:tcPr>
          <w:p w14:paraId="3898797D" w14:textId="77777777" w:rsidR="0073035B" w:rsidRPr="00803D46" w:rsidRDefault="0073035B" w:rsidP="009667C8">
            <w:pPr>
              <w:tabs>
                <w:tab w:val="right" w:pos="8789"/>
              </w:tabs>
              <w:suppressAutoHyphens/>
              <w:spacing w:before="120"/>
              <w:rPr>
                <w:b/>
                <w:spacing w:val="-2"/>
                <w:sz w:val="22"/>
                <w:szCs w:val="22"/>
                <w:lang w:val="en-GB"/>
              </w:rPr>
            </w:pPr>
            <w:r w:rsidRPr="00803D46">
              <w:rPr>
                <w:b/>
                <w:spacing w:val="-2"/>
                <w:sz w:val="22"/>
                <w:szCs w:val="22"/>
                <w:lang w:val="en-GB"/>
              </w:rPr>
              <w:t>Country of Registration</w:t>
            </w:r>
            <w:r w:rsidRPr="00803D46">
              <w:rPr>
                <w:rStyle w:val="FootnoteReference"/>
                <w:sz w:val="22"/>
                <w:lang w:val="en-GB"/>
              </w:rPr>
              <w:footnoteReference w:id="12"/>
            </w:r>
            <w:r w:rsidRPr="00803D46">
              <w:rPr>
                <w:b/>
                <w:spacing w:val="-2"/>
                <w:sz w:val="20"/>
                <w:szCs w:val="20"/>
                <w:lang w:val="en-GB"/>
              </w:rPr>
              <w:t>/</w:t>
            </w:r>
            <w:r w:rsidRPr="00803D46">
              <w:rPr>
                <w:b/>
                <w:spacing w:val="-2"/>
                <w:sz w:val="22"/>
                <w:szCs w:val="22"/>
                <w:lang w:val="en-GB"/>
              </w:rPr>
              <w:t xml:space="preserve"> Nationality </w:t>
            </w:r>
            <w:r w:rsidRPr="00803D46">
              <w:rPr>
                <w:rStyle w:val="FootnoteReference"/>
                <w:sz w:val="22"/>
                <w:lang w:val="en-GB"/>
              </w:rPr>
              <w:footnoteReference w:id="13"/>
            </w:r>
          </w:p>
        </w:tc>
        <w:tc>
          <w:tcPr>
            <w:tcW w:w="5652" w:type="dxa"/>
            <w:vAlign w:val="center"/>
          </w:tcPr>
          <w:p w14:paraId="4C7991D1" w14:textId="77777777" w:rsidR="0073035B" w:rsidRPr="00803D46" w:rsidRDefault="0073035B" w:rsidP="009667C8">
            <w:pPr>
              <w:tabs>
                <w:tab w:val="right" w:pos="8789"/>
              </w:tabs>
              <w:suppressAutoHyphens/>
              <w:spacing w:before="120"/>
              <w:rPr>
                <w:spacing w:val="-2"/>
                <w:sz w:val="22"/>
                <w:szCs w:val="22"/>
                <w:lang w:val="en-GB"/>
              </w:rPr>
            </w:pPr>
          </w:p>
        </w:tc>
      </w:tr>
      <w:tr w:rsidR="0073035B" w:rsidRPr="002966B3" w14:paraId="7BA8A4F4" w14:textId="77777777" w:rsidTr="00726DF5">
        <w:tc>
          <w:tcPr>
            <w:tcW w:w="3420" w:type="dxa"/>
            <w:shd w:val="clear" w:color="auto" w:fill="E6E6E6"/>
          </w:tcPr>
          <w:p w14:paraId="03DB2016" w14:textId="77777777" w:rsidR="0073035B" w:rsidRPr="00803D46" w:rsidRDefault="0073035B" w:rsidP="009667C8">
            <w:pPr>
              <w:tabs>
                <w:tab w:val="right" w:pos="8789"/>
              </w:tabs>
              <w:suppressAutoHyphens/>
              <w:spacing w:before="120"/>
              <w:rPr>
                <w:b/>
                <w:spacing w:val="-2"/>
                <w:sz w:val="22"/>
                <w:szCs w:val="22"/>
                <w:lang w:val="en-GB"/>
              </w:rPr>
            </w:pPr>
            <w:r w:rsidRPr="00803D46">
              <w:rPr>
                <w:b/>
                <w:spacing w:val="-2"/>
                <w:sz w:val="22"/>
                <w:szCs w:val="22"/>
                <w:lang w:val="en-GB"/>
              </w:rPr>
              <w:t>E-mail address of the Organisation</w:t>
            </w:r>
          </w:p>
        </w:tc>
        <w:tc>
          <w:tcPr>
            <w:tcW w:w="5652" w:type="dxa"/>
            <w:vAlign w:val="center"/>
          </w:tcPr>
          <w:p w14:paraId="086A937C" w14:textId="77777777" w:rsidR="0073035B" w:rsidRPr="00803D46" w:rsidRDefault="0073035B" w:rsidP="009667C8">
            <w:pPr>
              <w:tabs>
                <w:tab w:val="right" w:pos="8789"/>
              </w:tabs>
              <w:suppressAutoHyphens/>
              <w:spacing w:before="120"/>
              <w:rPr>
                <w:spacing w:val="-2"/>
                <w:sz w:val="22"/>
                <w:szCs w:val="22"/>
                <w:lang w:val="en-GB"/>
              </w:rPr>
            </w:pPr>
          </w:p>
        </w:tc>
      </w:tr>
      <w:tr w:rsidR="0073035B" w:rsidRPr="002966B3" w14:paraId="2C060C80" w14:textId="77777777" w:rsidTr="00726DF5">
        <w:tc>
          <w:tcPr>
            <w:tcW w:w="3420" w:type="dxa"/>
            <w:shd w:val="clear" w:color="auto" w:fill="E6E6E6"/>
          </w:tcPr>
          <w:p w14:paraId="0FCD2B97" w14:textId="77777777" w:rsidR="0073035B" w:rsidRPr="00803D46" w:rsidRDefault="0073035B" w:rsidP="009667C8">
            <w:pPr>
              <w:tabs>
                <w:tab w:val="right" w:pos="8789"/>
              </w:tabs>
              <w:suppressAutoHyphens/>
              <w:spacing w:before="120"/>
              <w:rPr>
                <w:spacing w:val="-2"/>
                <w:sz w:val="22"/>
                <w:szCs w:val="22"/>
                <w:lang w:val="en-GB"/>
              </w:rPr>
            </w:pPr>
            <w:r w:rsidRPr="00803D46">
              <w:rPr>
                <w:b/>
                <w:spacing w:val="-2"/>
                <w:sz w:val="22"/>
                <w:szCs w:val="22"/>
                <w:lang w:val="en-GB"/>
              </w:rPr>
              <w:t xml:space="preserve">Telephone number: </w:t>
            </w:r>
            <w:r w:rsidRPr="00803D46">
              <w:rPr>
                <w:spacing w:val="-2"/>
                <w:sz w:val="22"/>
                <w:szCs w:val="22"/>
                <w:lang w:val="en-GB"/>
              </w:rPr>
              <w:t>Country code + city code + number</w:t>
            </w:r>
          </w:p>
        </w:tc>
        <w:tc>
          <w:tcPr>
            <w:tcW w:w="5652" w:type="dxa"/>
            <w:vAlign w:val="center"/>
          </w:tcPr>
          <w:p w14:paraId="4D0DF893" w14:textId="77777777" w:rsidR="0073035B" w:rsidRPr="00803D46" w:rsidRDefault="0073035B" w:rsidP="009667C8">
            <w:pPr>
              <w:tabs>
                <w:tab w:val="right" w:pos="8789"/>
              </w:tabs>
              <w:suppressAutoHyphens/>
              <w:spacing w:before="120"/>
              <w:rPr>
                <w:spacing w:val="-2"/>
                <w:sz w:val="22"/>
                <w:szCs w:val="22"/>
                <w:lang w:val="en-GB"/>
              </w:rPr>
            </w:pPr>
          </w:p>
        </w:tc>
      </w:tr>
      <w:tr w:rsidR="0073035B" w:rsidRPr="002966B3" w14:paraId="02BA0E13" w14:textId="77777777" w:rsidTr="00726DF5">
        <w:tc>
          <w:tcPr>
            <w:tcW w:w="3420" w:type="dxa"/>
            <w:shd w:val="clear" w:color="auto" w:fill="E6E6E6"/>
          </w:tcPr>
          <w:p w14:paraId="7F1A4FF4"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pacing w:val="-2"/>
                <w:sz w:val="22"/>
                <w:szCs w:val="22"/>
                <w:lang w:val="en-GB"/>
              </w:rPr>
              <w:t xml:space="preserve">Fax number: </w:t>
            </w:r>
            <w:r w:rsidRPr="00803D46">
              <w:rPr>
                <w:spacing w:val="-2"/>
                <w:sz w:val="22"/>
                <w:szCs w:val="22"/>
                <w:lang w:val="en-GB"/>
              </w:rPr>
              <w:t>Country code + city code + number</w:t>
            </w:r>
          </w:p>
        </w:tc>
        <w:tc>
          <w:tcPr>
            <w:tcW w:w="5652" w:type="dxa"/>
            <w:vAlign w:val="center"/>
          </w:tcPr>
          <w:p w14:paraId="2F7A5275" w14:textId="77777777" w:rsidR="0073035B" w:rsidRPr="00803D46" w:rsidRDefault="0073035B" w:rsidP="009667C8">
            <w:pPr>
              <w:tabs>
                <w:tab w:val="right" w:pos="8789"/>
              </w:tabs>
              <w:suppressAutoHyphens/>
              <w:spacing w:before="120"/>
              <w:rPr>
                <w:spacing w:val="-2"/>
                <w:sz w:val="22"/>
                <w:szCs w:val="22"/>
                <w:lang w:val="en-GB"/>
              </w:rPr>
            </w:pPr>
          </w:p>
        </w:tc>
      </w:tr>
      <w:tr w:rsidR="0073035B" w:rsidRPr="00803D46" w14:paraId="4E8E5E67" w14:textId="77777777" w:rsidTr="00726DF5">
        <w:tc>
          <w:tcPr>
            <w:tcW w:w="3420" w:type="dxa"/>
            <w:tcBorders>
              <w:bottom w:val="single" w:sz="4" w:space="0" w:color="auto"/>
            </w:tcBorders>
            <w:shd w:val="clear" w:color="auto" w:fill="E6E6E6"/>
          </w:tcPr>
          <w:p w14:paraId="36BAB1E4" w14:textId="77777777" w:rsidR="0073035B" w:rsidRPr="00803D46" w:rsidRDefault="0073035B" w:rsidP="009667C8">
            <w:pPr>
              <w:tabs>
                <w:tab w:val="right" w:pos="8789"/>
              </w:tabs>
              <w:suppressAutoHyphens/>
              <w:spacing w:before="120"/>
              <w:jc w:val="both"/>
              <w:rPr>
                <w:b/>
                <w:spacing w:val="-2"/>
                <w:sz w:val="22"/>
                <w:szCs w:val="22"/>
                <w:lang w:val="en-GB"/>
              </w:rPr>
            </w:pPr>
            <w:r w:rsidRPr="00803D46">
              <w:rPr>
                <w:b/>
                <w:spacing w:val="-2"/>
                <w:sz w:val="22"/>
                <w:szCs w:val="22"/>
                <w:lang w:val="en-GB"/>
              </w:rPr>
              <w:t>Website of the Organisation</w:t>
            </w:r>
          </w:p>
        </w:tc>
        <w:tc>
          <w:tcPr>
            <w:tcW w:w="5652" w:type="dxa"/>
            <w:tcBorders>
              <w:bottom w:val="single" w:sz="4" w:space="0" w:color="auto"/>
            </w:tcBorders>
            <w:vAlign w:val="center"/>
          </w:tcPr>
          <w:p w14:paraId="33473A25" w14:textId="77777777" w:rsidR="0073035B" w:rsidRPr="00803D46" w:rsidRDefault="0073035B" w:rsidP="009667C8">
            <w:pPr>
              <w:tabs>
                <w:tab w:val="right" w:pos="8789"/>
              </w:tabs>
              <w:suppressAutoHyphens/>
              <w:spacing w:before="120"/>
              <w:rPr>
                <w:spacing w:val="-2"/>
                <w:sz w:val="22"/>
                <w:szCs w:val="22"/>
                <w:lang w:val="en-GB"/>
              </w:rPr>
            </w:pPr>
          </w:p>
        </w:tc>
      </w:tr>
    </w:tbl>
    <w:p w14:paraId="46C881C4" w14:textId="77777777" w:rsidR="0096502E" w:rsidRPr="00803D46" w:rsidRDefault="0096502E" w:rsidP="009667C8">
      <w:pPr>
        <w:pBdr>
          <w:top w:val="single" w:sz="4" w:space="3" w:color="auto"/>
          <w:left w:val="single" w:sz="4" w:space="0" w:color="auto"/>
          <w:bottom w:val="single" w:sz="4" w:space="3" w:color="auto"/>
          <w:right w:val="single" w:sz="4" w:space="3" w:color="auto"/>
        </w:pBdr>
        <w:spacing w:before="120"/>
        <w:jc w:val="both"/>
        <w:rPr>
          <w:sz w:val="22"/>
          <w:szCs w:val="22"/>
          <w:lang w:val="en-GB"/>
        </w:rPr>
      </w:pPr>
      <w:r w:rsidRPr="00803D46">
        <w:rPr>
          <w:b/>
          <w:sz w:val="22"/>
          <w:szCs w:val="22"/>
          <w:lang w:val="en-GB"/>
        </w:rPr>
        <w:t>Any change in the addresses, phone numbers, fax numbers and in particular e-mail, must be notified in writing to the Contracting Authority. The Contracting Authority will not be held responsible in case it cannot contact an applicant.</w:t>
      </w:r>
    </w:p>
    <w:p w14:paraId="152708B5" w14:textId="77777777" w:rsidR="0096502E" w:rsidRPr="00803D46" w:rsidRDefault="0096502E" w:rsidP="009667C8">
      <w:pPr>
        <w:pBdr>
          <w:top w:val="single" w:sz="4" w:space="1" w:color="auto"/>
          <w:left w:val="single" w:sz="4" w:space="4" w:color="auto"/>
          <w:bottom w:val="single" w:sz="4" w:space="1" w:color="auto"/>
          <w:right w:val="single" w:sz="4" w:space="4" w:color="auto"/>
        </w:pBdr>
        <w:spacing w:before="120"/>
        <w:jc w:val="both"/>
        <w:rPr>
          <w:sz w:val="22"/>
          <w:szCs w:val="22"/>
          <w:lang w:val="en-GB"/>
        </w:rPr>
      </w:pPr>
      <w:r w:rsidRPr="00102429">
        <w:rPr>
          <w:sz w:val="22"/>
          <w:szCs w:val="22"/>
          <w:lang w:val="en-GB"/>
        </w:rPr>
        <w:t>Where the European Commission is the Contracting Authority:</w:t>
      </w:r>
      <w:r w:rsidRPr="00803D46">
        <w:rPr>
          <w:sz w:val="22"/>
          <w:szCs w:val="22"/>
          <w:lang w:val="en-GB"/>
        </w:rPr>
        <w:t xml:space="preserve"> All applicants must encode then information in points 3.2, 3.3 and 3.4 under their PADOR registration and it is not necessary to complete these in the paper application. See also </w:t>
      </w:r>
      <w:r w:rsidR="009667C8" w:rsidRPr="00803D46">
        <w:rPr>
          <w:sz w:val="22"/>
          <w:szCs w:val="22"/>
          <w:lang w:val="en-GB"/>
        </w:rPr>
        <w:t>Section</w:t>
      </w:r>
      <w:r w:rsidRPr="00803D46">
        <w:rPr>
          <w:sz w:val="22"/>
          <w:szCs w:val="22"/>
          <w:lang w:val="en-GB"/>
        </w:rPr>
        <w:t xml:space="preserve"> 2.2 of the guidelines for applicants.</w:t>
      </w:r>
    </w:p>
    <w:p w14:paraId="1585CCB1" w14:textId="77777777" w:rsidR="002953F9" w:rsidRPr="00803D46" w:rsidRDefault="002953F9" w:rsidP="00380469">
      <w:pPr>
        <w:pStyle w:val="Heading3"/>
        <w:ind w:left="704"/>
        <w:rPr>
          <w:lang w:val="en-GB"/>
        </w:rPr>
      </w:pPr>
      <w:bookmarkStart w:id="14" w:name="_Toc289423607"/>
      <w:r w:rsidRPr="00803D46">
        <w:rPr>
          <w:lang w:val="en-GB"/>
        </w:rPr>
        <w:t>Profile</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670"/>
      </w:tblGrid>
      <w:tr w:rsidR="0096502E" w:rsidRPr="002966B3" w14:paraId="5225FAFF" w14:textId="77777777" w:rsidTr="00726DF5">
        <w:tc>
          <w:tcPr>
            <w:tcW w:w="3402" w:type="dxa"/>
            <w:shd w:val="clear" w:color="auto" w:fill="E6E6E6"/>
          </w:tcPr>
          <w:p w14:paraId="490A59F9" w14:textId="77777777" w:rsidR="0096502E" w:rsidRPr="00803D46" w:rsidRDefault="0096502E" w:rsidP="00726DF5">
            <w:pPr>
              <w:tabs>
                <w:tab w:val="right" w:pos="8789"/>
              </w:tabs>
              <w:suppressAutoHyphens/>
              <w:spacing w:before="100" w:after="100"/>
              <w:jc w:val="both"/>
              <w:rPr>
                <w:b/>
                <w:spacing w:val="-2"/>
                <w:sz w:val="22"/>
                <w:szCs w:val="22"/>
                <w:lang w:val="en-GB"/>
              </w:rPr>
            </w:pPr>
            <w:r w:rsidRPr="00803D46">
              <w:rPr>
                <w:b/>
                <w:spacing w:val="-2"/>
                <w:sz w:val="22"/>
                <w:szCs w:val="22"/>
                <w:lang w:val="en-GB"/>
              </w:rPr>
              <w:t>Legal status</w:t>
            </w:r>
          </w:p>
        </w:tc>
        <w:tc>
          <w:tcPr>
            <w:tcW w:w="5670" w:type="dxa"/>
            <w:vAlign w:val="center"/>
          </w:tcPr>
          <w:p w14:paraId="2D2A7DB9" w14:textId="77777777" w:rsidR="0096502E" w:rsidRPr="00803D46" w:rsidRDefault="000606F4" w:rsidP="00726DF5">
            <w:pPr>
              <w:tabs>
                <w:tab w:val="right" w:pos="8789"/>
              </w:tabs>
              <w:suppressAutoHyphens/>
              <w:rPr>
                <w:spacing w:val="-2"/>
                <w:sz w:val="22"/>
                <w:szCs w:val="22"/>
                <w:lang w:val="en-GB"/>
              </w:rPr>
            </w:pPr>
            <w:r w:rsidRPr="00042A4D">
              <w:rPr>
                <w:sz w:val="22"/>
                <w:szCs w:val="22"/>
                <w:lang w:val="en-US"/>
              </w:rPr>
              <w:t xml:space="preserve">Non-profit </w:t>
            </w:r>
            <w:proofErr w:type="spellStart"/>
            <w:r>
              <w:rPr>
                <w:sz w:val="22"/>
                <w:szCs w:val="22"/>
                <w:lang w:val="en-US"/>
              </w:rPr>
              <w:t>Organis</w:t>
            </w:r>
            <w:r w:rsidRPr="00042A4D">
              <w:rPr>
                <w:sz w:val="22"/>
                <w:szCs w:val="22"/>
                <w:lang w:val="en-US"/>
              </w:rPr>
              <w:t>ation</w:t>
            </w:r>
            <w:proofErr w:type="spellEnd"/>
            <w:r w:rsidRPr="00042A4D">
              <w:rPr>
                <w:sz w:val="22"/>
                <w:szCs w:val="22"/>
                <w:lang w:val="en-US"/>
              </w:rPr>
              <w:t xml:space="preserve"> </w:t>
            </w:r>
            <w:proofErr w:type="spellStart"/>
            <w:r w:rsidRPr="00042A4D">
              <w:rPr>
                <w:sz w:val="22"/>
                <w:szCs w:val="22"/>
                <w:lang w:val="en-US"/>
              </w:rPr>
              <w:t>legalised</w:t>
            </w:r>
            <w:proofErr w:type="spellEnd"/>
            <w:r w:rsidRPr="00042A4D">
              <w:rPr>
                <w:sz w:val="22"/>
                <w:szCs w:val="22"/>
                <w:lang w:val="en-US"/>
              </w:rPr>
              <w:t xml:space="preserve"> as Italian Branch of WWF European Policy </w:t>
            </w:r>
            <w:proofErr w:type="spellStart"/>
            <w:r w:rsidRPr="00042A4D">
              <w:rPr>
                <w:sz w:val="22"/>
                <w:szCs w:val="22"/>
                <w:lang w:val="en-US"/>
              </w:rPr>
              <w:t>Programme</w:t>
            </w:r>
            <w:proofErr w:type="spellEnd"/>
            <w:r w:rsidRPr="00042A4D">
              <w:rPr>
                <w:sz w:val="22"/>
                <w:szCs w:val="22"/>
                <w:lang w:val="en-US"/>
              </w:rPr>
              <w:t xml:space="preserve"> International Association under the Belgian Law</w:t>
            </w:r>
          </w:p>
        </w:tc>
      </w:tr>
      <w:tr w:rsidR="0096502E" w:rsidRPr="00803D46" w14:paraId="44742154" w14:textId="77777777" w:rsidTr="00726DF5">
        <w:tc>
          <w:tcPr>
            <w:tcW w:w="3402" w:type="dxa"/>
            <w:shd w:val="clear" w:color="auto" w:fill="E6E6E6"/>
          </w:tcPr>
          <w:p w14:paraId="161AEBD8" w14:textId="77777777" w:rsidR="0096502E" w:rsidRPr="00803D46" w:rsidRDefault="0096502E" w:rsidP="00726DF5">
            <w:pPr>
              <w:tabs>
                <w:tab w:val="right" w:pos="8789"/>
              </w:tabs>
              <w:suppressAutoHyphens/>
              <w:spacing w:before="100" w:after="100"/>
              <w:jc w:val="both"/>
              <w:rPr>
                <w:b/>
                <w:spacing w:val="-2"/>
                <w:sz w:val="22"/>
                <w:szCs w:val="22"/>
                <w:lang w:val="en-GB"/>
              </w:rPr>
            </w:pPr>
            <w:r w:rsidRPr="00803D46">
              <w:rPr>
                <w:b/>
                <w:spacing w:val="-2"/>
                <w:sz w:val="22"/>
                <w:szCs w:val="22"/>
                <w:lang w:val="en-GB"/>
              </w:rPr>
              <w:t>Profit-Making</w:t>
            </w:r>
          </w:p>
        </w:tc>
        <w:tc>
          <w:tcPr>
            <w:tcW w:w="5670" w:type="dxa"/>
            <w:vAlign w:val="center"/>
          </w:tcPr>
          <w:p w14:paraId="21D683D4"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Yes</w:t>
            </w:r>
          </w:p>
          <w:p w14:paraId="3D8C24FF" w14:textId="77777777" w:rsidR="0096502E" w:rsidRPr="00803D46" w:rsidRDefault="000606F4" w:rsidP="00726DF5">
            <w:pPr>
              <w:tabs>
                <w:tab w:val="right" w:pos="8789"/>
              </w:tabs>
              <w:suppressAutoHyphens/>
              <w:rPr>
                <w:spacing w:val="-2"/>
                <w:sz w:val="22"/>
                <w:szCs w:val="22"/>
                <w:lang w:val="en-GB"/>
              </w:rPr>
            </w:pPr>
            <w:r>
              <w:rPr>
                <w:spacing w:val="-2"/>
                <w:sz w:val="22"/>
                <w:szCs w:val="22"/>
                <w:lang w:val="en-GB"/>
              </w:rPr>
              <w:t>x</w:t>
            </w:r>
            <w:r w:rsidR="0096502E" w:rsidRPr="00803D46">
              <w:rPr>
                <w:spacing w:val="-2"/>
                <w:sz w:val="22"/>
                <w:szCs w:val="22"/>
                <w:lang w:val="en-GB"/>
              </w:rPr>
              <w:t xml:space="preserve"> </w:t>
            </w:r>
            <w:r>
              <w:rPr>
                <w:spacing w:val="-2"/>
                <w:sz w:val="22"/>
                <w:szCs w:val="22"/>
                <w:lang w:val="en-GB"/>
              </w:rPr>
              <w:t xml:space="preserve"> </w:t>
            </w:r>
            <w:r w:rsidR="0096502E" w:rsidRPr="00803D46">
              <w:rPr>
                <w:spacing w:val="-2"/>
                <w:sz w:val="22"/>
                <w:szCs w:val="22"/>
                <w:lang w:val="en-GB"/>
              </w:rPr>
              <w:t>No</w:t>
            </w:r>
          </w:p>
        </w:tc>
      </w:tr>
      <w:tr w:rsidR="0096502E" w:rsidRPr="00803D46" w14:paraId="63AFD6CD" w14:textId="77777777" w:rsidTr="00726DF5">
        <w:tc>
          <w:tcPr>
            <w:tcW w:w="3402" w:type="dxa"/>
            <w:shd w:val="clear" w:color="auto" w:fill="E6E6E6"/>
          </w:tcPr>
          <w:p w14:paraId="362F736D" w14:textId="77777777" w:rsidR="0096502E" w:rsidRPr="00803D46" w:rsidRDefault="0096502E" w:rsidP="00726DF5">
            <w:pPr>
              <w:tabs>
                <w:tab w:val="right" w:pos="8789"/>
              </w:tabs>
              <w:suppressAutoHyphens/>
              <w:spacing w:before="100" w:after="100"/>
              <w:jc w:val="both"/>
              <w:rPr>
                <w:b/>
                <w:spacing w:val="-2"/>
                <w:sz w:val="22"/>
                <w:szCs w:val="22"/>
                <w:lang w:val="en-GB"/>
              </w:rPr>
            </w:pPr>
            <w:r w:rsidRPr="00803D46">
              <w:rPr>
                <w:b/>
                <w:spacing w:val="-2"/>
                <w:sz w:val="22"/>
                <w:szCs w:val="22"/>
                <w:lang w:val="en-GB"/>
              </w:rPr>
              <w:t>NGO</w:t>
            </w:r>
          </w:p>
        </w:tc>
        <w:tc>
          <w:tcPr>
            <w:tcW w:w="5670" w:type="dxa"/>
            <w:vAlign w:val="center"/>
          </w:tcPr>
          <w:p w14:paraId="556BE341"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Yes</w:t>
            </w:r>
          </w:p>
          <w:p w14:paraId="26FA1978"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No</w:t>
            </w:r>
          </w:p>
        </w:tc>
      </w:tr>
      <w:tr w:rsidR="0096502E" w:rsidRPr="00803D46" w14:paraId="2235C4E6" w14:textId="77777777" w:rsidTr="00726DF5">
        <w:tc>
          <w:tcPr>
            <w:tcW w:w="3402" w:type="dxa"/>
            <w:shd w:val="clear" w:color="auto" w:fill="E6E6E6"/>
          </w:tcPr>
          <w:p w14:paraId="6BD057E1" w14:textId="77777777" w:rsidR="0096502E" w:rsidRPr="00803D46" w:rsidRDefault="0096502E" w:rsidP="00726DF5">
            <w:pPr>
              <w:tabs>
                <w:tab w:val="right" w:pos="8789"/>
              </w:tabs>
              <w:suppressAutoHyphens/>
              <w:spacing w:before="100" w:after="100"/>
              <w:jc w:val="both"/>
              <w:rPr>
                <w:b/>
                <w:spacing w:val="-2"/>
                <w:sz w:val="22"/>
                <w:szCs w:val="22"/>
                <w:lang w:val="en-GB"/>
              </w:rPr>
            </w:pPr>
            <w:r w:rsidRPr="00803D46">
              <w:rPr>
                <w:b/>
                <w:spacing w:val="-2"/>
                <w:sz w:val="22"/>
                <w:szCs w:val="22"/>
                <w:lang w:val="en-GB"/>
              </w:rPr>
              <w:t>Value based</w:t>
            </w:r>
            <w:r w:rsidRPr="00803D46">
              <w:rPr>
                <w:rStyle w:val="FootnoteReference"/>
                <w:sz w:val="22"/>
                <w:lang w:val="en-GB"/>
              </w:rPr>
              <w:footnoteReference w:id="14"/>
            </w:r>
          </w:p>
        </w:tc>
        <w:tc>
          <w:tcPr>
            <w:tcW w:w="5670" w:type="dxa"/>
            <w:vAlign w:val="center"/>
          </w:tcPr>
          <w:p w14:paraId="32C831AC"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Political</w:t>
            </w:r>
          </w:p>
          <w:p w14:paraId="452672B8"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Religious</w:t>
            </w:r>
          </w:p>
          <w:p w14:paraId="6F0BD183"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Humanistic</w:t>
            </w:r>
          </w:p>
          <w:p w14:paraId="3371722C"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Neutral</w:t>
            </w:r>
          </w:p>
        </w:tc>
      </w:tr>
      <w:tr w:rsidR="0096502E" w:rsidRPr="00803D46" w14:paraId="7F824095" w14:textId="77777777" w:rsidTr="00726DF5">
        <w:tc>
          <w:tcPr>
            <w:tcW w:w="3402" w:type="dxa"/>
            <w:shd w:val="clear" w:color="auto" w:fill="E6E6E6"/>
          </w:tcPr>
          <w:p w14:paraId="03CF66E7" w14:textId="77777777" w:rsidR="0096502E" w:rsidRPr="00803D46" w:rsidRDefault="0096502E" w:rsidP="00726DF5">
            <w:pPr>
              <w:tabs>
                <w:tab w:val="right" w:pos="8789"/>
              </w:tabs>
              <w:suppressAutoHyphens/>
              <w:spacing w:before="100" w:after="100"/>
              <w:jc w:val="both"/>
              <w:rPr>
                <w:b/>
                <w:spacing w:val="-2"/>
                <w:sz w:val="22"/>
                <w:szCs w:val="22"/>
                <w:lang w:val="en-GB"/>
              </w:rPr>
            </w:pPr>
            <w:r w:rsidRPr="00803D46">
              <w:rPr>
                <w:b/>
                <w:spacing w:val="-2"/>
                <w:sz w:val="22"/>
                <w:szCs w:val="22"/>
                <w:lang w:val="en-GB"/>
              </w:rPr>
              <w:t xml:space="preserve">Is your organisation linked with another entity? </w:t>
            </w:r>
          </w:p>
        </w:tc>
        <w:tc>
          <w:tcPr>
            <w:tcW w:w="5670" w:type="dxa"/>
            <w:vAlign w:val="center"/>
          </w:tcPr>
          <w:p w14:paraId="46AB5A00"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 xml:space="preserve">Yes, parent entity: </w:t>
            </w:r>
            <w:r w:rsidRPr="00803D46">
              <w:rPr>
                <w:spacing w:val="-2"/>
                <w:sz w:val="22"/>
                <w:szCs w:val="22"/>
                <w:lang w:val="en-GB"/>
              </w:rPr>
              <w:br/>
              <w:t xml:space="preserve">  (please specify its </w:t>
            </w:r>
            <w:proofErr w:type="spellStart"/>
            <w:r w:rsidRPr="00803D46">
              <w:rPr>
                <w:spacing w:val="-2"/>
                <w:sz w:val="22"/>
                <w:szCs w:val="22"/>
                <w:lang w:val="en-GB"/>
              </w:rPr>
              <w:t>EuropeAid</w:t>
            </w:r>
            <w:proofErr w:type="spellEnd"/>
            <w:r w:rsidRPr="00803D46">
              <w:rPr>
                <w:spacing w:val="-2"/>
                <w:sz w:val="22"/>
                <w:szCs w:val="22"/>
                <w:lang w:val="en-GB"/>
              </w:rPr>
              <w:t xml:space="preserve"> ID:…………………………)</w:t>
            </w:r>
          </w:p>
          <w:p w14:paraId="36A880AD"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Yes, controlled entity(</w:t>
            </w:r>
            <w:proofErr w:type="spellStart"/>
            <w:r w:rsidRPr="00803D46">
              <w:rPr>
                <w:spacing w:val="-2"/>
                <w:sz w:val="22"/>
                <w:szCs w:val="22"/>
                <w:lang w:val="en-GB"/>
              </w:rPr>
              <w:t>ies</w:t>
            </w:r>
            <w:proofErr w:type="spellEnd"/>
            <w:r w:rsidRPr="00803D46">
              <w:rPr>
                <w:spacing w:val="-2"/>
                <w:sz w:val="22"/>
                <w:szCs w:val="22"/>
                <w:lang w:val="en-GB"/>
              </w:rPr>
              <w:t>)</w:t>
            </w:r>
          </w:p>
          <w:p w14:paraId="795D3C0B" w14:textId="77777777" w:rsidR="0096502E" w:rsidRPr="00803D46" w:rsidRDefault="0096502E" w:rsidP="00726DF5">
            <w:pPr>
              <w:tabs>
                <w:tab w:val="right" w:pos="8789"/>
              </w:tabs>
              <w:suppressAutoHyphens/>
              <w:rPr>
                <w:spacing w:val="-2"/>
                <w:sz w:val="20"/>
                <w:szCs w:val="20"/>
                <w:lang w:val="en-GB"/>
              </w:rPr>
            </w:pPr>
            <w:r w:rsidRPr="00803D46">
              <w:rPr>
                <w:b/>
                <w:spacing w:val="-2"/>
                <w:sz w:val="22"/>
                <w:szCs w:val="22"/>
                <w:lang w:val="en-GB"/>
              </w:rPr>
              <w:t xml:space="preserve">□ </w:t>
            </w:r>
            <w:r w:rsidRPr="00803D46">
              <w:rPr>
                <w:spacing w:val="-2"/>
                <w:sz w:val="22"/>
                <w:szCs w:val="22"/>
                <w:lang w:val="en-GB"/>
              </w:rPr>
              <w:t>Yes, family organization / network entity</w:t>
            </w:r>
            <w:r w:rsidRPr="00803D46">
              <w:rPr>
                <w:spacing w:val="-2"/>
                <w:sz w:val="20"/>
                <w:szCs w:val="20"/>
                <w:vertAlign w:val="superscript"/>
                <w:lang w:val="en-GB"/>
              </w:rPr>
              <w:footnoteReference w:id="15"/>
            </w:r>
          </w:p>
          <w:p w14:paraId="08D571FA"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No, independent</w:t>
            </w:r>
          </w:p>
        </w:tc>
      </w:tr>
    </w:tbl>
    <w:p w14:paraId="42F4A03F" w14:textId="77777777" w:rsidR="002953F9" w:rsidRPr="00803D46" w:rsidRDefault="002953F9" w:rsidP="00380469">
      <w:pPr>
        <w:pStyle w:val="Heading4"/>
        <w:numPr>
          <w:ilvl w:val="2"/>
          <w:numId w:val="65"/>
        </w:numPr>
        <w:spacing w:before="120" w:after="0"/>
        <w:rPr>
          <w:lang w:val="en-GB"/>
        </w:rPr>
      </w:pPr>
      <w:r w:rsidRPr="00803D46">
        <w:rPr>
          <w:lang w:val="en-GB"/>
        </w:rPr>
        <w:t>Category</w:t>
      </w:r>
    </w:p>
    <w:p w14:paraId="3DB45E23" w14:textId="77777777" w:rsidR="009667C8" w:rsidRPr="00803D46" w:rsidRDefault="009667C8" w:rsidP="009667C8">
      <w:pPr>
        <w:rPr>
          <w:lang w:val="en-G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544"/>
        <w:gridCol w:w="4110"/>
      </w:tblGrid>
      <w:tr w:rsidR="0096502E" w:rsidRPr="00803D46" w14:paraId="009059E6" w14:textId="77777777" w:rsidTr="0096502E">
        <w:trPr>
          <w:trHeight w:val="4661"/>
        </w:trPr>
        <w:tc>
          <w:tcPr>
            <w:tcW w:w="1418" w:type="dxa"/>
          </w:tcPr>
          <w:p w14:paraId="4B8C48F8" w14:textId="77777777" w:rsidR="0096502E" w:rsidRPr="00803D46" w:rsidRDefault="0096502E" w:rsidP="00726DF5">
            <w:pPr>
              <w:tabs>
                <w:tab w:val="right" w:pos="8789"/>
              </w:tabs>
              <w:suppressAutoHyphens/>
              <w:spacing w:before="100" w:after="100"/>
              <w:jc w:val="both"/>
              <w:rPr>
                <w:b/>
                <w:sz w:val="22"/>
                <w:szCs w:val="22"/>
                <w:lang w:val="en-GB"/>
              </w:rPr>
            </w:pPr>
            <w:r w:rsidRPr="00803D46">
              <w:rPr>
                <w:b/>
                <w:sz w:val="22"/>
                <w:szCs w:val="22"/>
                <w:lang w:val="en-GB"/>
              </w:rPr>
              <w:t>Category</w:t>
            </w:r>
            <w:r w:rsidRPr="00803D46">
              <w:rPr>
                <w:rStyle w:val="FootnoteReference"/>
                <w:sz w:val="22"/>
                <w:lang w:val="en-GB"/>
              </w:rPr>
              <w:footnoteReference w:id="16"/>
            </w:r>
          </w:p>
        </w:tc>
        <w:tc>
          <w:tcPr>
            <w:tcW w:w="3544" w:type="dxa"/>
            <w:vAlign w:val="center"/>
          </w:tcPr>
          <w:p w14:paraId="5FD82D48" w14:textId="77777777" w:rsidR="0096502E" w:rsidRPr="00803D46" w:rsidRDefault="0096502E" w:rsidP="0096502E">
            <w:pPr>
              <w:tabs>
                <w:tab w:val="right" w:pos="8789"/>
              </w:tabs>
              <w:suppressAutoHyphens/>
              <w:rPr>
                <w:spacing w:val="-2"/>
                <w:sz w:val="22"/>
                <w:szCs w:val="22"/>
                <w:lang w:val="en-GB"/>
              </w:rPr>
            </w:pPr>
            <w:r w:rsidRPr="00803D46">
              <w:rPr>
                <w:b/>
                <w:spacing w:val="-2"/>
                <w:sz w:val="22"/>
                <w:szCs w:val="22"/>
                <w:lang w:val="en-GB"/>
              </w:rPr>
              <w:t>Public</w:t>
            </w:r>
          </w:p>
          <w:p w14:paraId="034DFF2C"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 xml:space="preserve">Public Administration </w:t>
            </w:r>
          </w:p>
          <w:p w14:paraId="6242F08E"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 xml:space="preserve">Decentralised representatives of </w:t>
            </w:r>
          </w:p>
          <w:p w14:paraId="3D1372EC"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Sovereign States</w:t>
            </w:r>
          </w:p>
          <w:p w14:paraId="2E2C9177"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International Organisation</w:t>
            </w:r>
          </w:p>
          <w:p w14:paraId="7ED551E0"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Judicial Institution</w:t>
            </w:r>
          </w:p>
          <w:p w14:paraId="58B301CC"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Local Authority</w:t>
            </w:r>
          </w:p>
          <w:p w14:paraId="6658E006"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Implementation Agency</w:t>
            </w:r>
          </w:p>
          <w:p w14:paraId="7A973C1D"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University/Education</w:t>
            </w:r>
          </w:p>
          <w:p w14:paraId="16EA20FE"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Research Institute</w:t>
            </w:r>
          </w:p>
          <w:p w14:paraId="2F007EE0"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Think Tank</w:t>
            </w:r>
          </w:p>
          <w:p w14:paraId="41101F9B"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Foundation</w:t>
            </w:r>
          </w:p>
          <w:p w14:paraId="22995B0C"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Association</w:t>
            </w:r>
          </w:p>
          <w:p w14:paraId="704697C0"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Media</w:t>
            </w:r>
          </w:p>
          <w:p w14:paraId="5F388A06"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Network/Federation</w:t>
            </w:r>
          </w:p>
          <w:p w14:paraId="1713E9F7"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 xml:space="preserve">Professional and/or Industrial </w:t>
            </w:r>
          </w:p>
          <w:p w14:paraId="72035DC7"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Organisation</w:t>
            </w:r>
          </w:p>
          <w:p w14:paraId="06318C37"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Trade Union</w:t>
            </w:r>
          </w:p>
          <w:p w14:paraId="35DCC344"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Cultural Organisation</w:t>
            </w:r>
          </w:p>
          <w:p w14:paraId="713BE4C3"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 xml:space="preserve">□ </w:t>
            </w:r>
            <w:r w:rsidRPr="00803D46">
              <w:rPr>
                <w:spacing w:val="-2"/>
                <w:sz w:val="22"/>
                <w:szCs w:val="22"/>
                <w:lang w:val="en-GB"/>
              </w:rPr>
              <w:t>Commercial Organisation</w:t>
            </w:r>
          </w:p>
        </w:tc>
        <w:tc>
          <w:tcPr>
            <w:tcW w:w="4110" w:type="dxa"/>
          </w:tcPr>
          <w:p w14:paraId="21C3FD9C" w14:textId="77777777" w:rsidR="0096502E" w:rsidRPr="00803D46" w:rsidRDefault="0096502E" w:rsidP="00726DF5">
            <w:pPr>
              <w:tabs>
                <w:tab w:val="right" w:pos="8789"/>
              </w:tabs>
              <w:suppressAutoHyphens/>
              <w:rPr>
                <w:spacing w:val="-2"/>
                <w:sz w:val="22"/>
                <w:szCs w:val="22"/>
                <w:lang w:val="en-GB"/>
              </w:rPr>
            </w:pPr>
            <w:r w:rsidRPr="00803D46">
              <w:rPr>
                <w:b/>
                <w:spacing w:val="-2"/>
                <w:sz w:val="22"/>
                <w:szCs w:val="22"/>
                <w:lang w:val="en-GB"/>
              </w:rPr>
              <w:t>Private</w:t>
            </w:r>
          </w:p>
          <w:p w14:paraId="76E50B62" w14:textId="77777777" w:rsidR="0096502E" w:rsidRPr="00803D46" w:rsidRDefault="0096502E" w:rsidP="00726DF5">
            <w:pPr>
              <w:tabs>
                <w:tab w:val="right" w:pos="8789"/>
              </w:tabs>
              <w:suppressAutoHyphens/>
              <w:rPr>
                <w:spacing w:val="-2"/>
                <w:sz w:val="22"/>
                <w:szCs w:val="22"/>
                <w:lang w:val="en-GB"/>
              </w:rPr>
            </w:pPr>
          </w:p>
          <w:p w14:paraId="4BF293E7"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Implementation Agency </w:t>
            </w:r>
          </w:p>
          <w:p w14:paraId="3420F4F0"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University/Education  </w:t>
            </w:r>
          </w:p>
          <w:p w14:paraId="6F6163DE"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Research Institute</w:t>
            </w:r>
          </w:p>
          <w:p w14:paraId="06411CD6"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Think Tank  </w:t>
            </w:r>
          </w:p>
          <w:p w14:paraId="0AFBE17D"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Foundation </w:t>
            </w:r>
          </w:p>
          <w:p w14:paraId="7C061E2C"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Association </w:t>
            </w:r>
          </w:p>
          <w:p w14:paraId="11C06CCE"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Media </w:t>
            </w:r>
          </w:p>
          <w:p w14:paraId="1E1AE731"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Network/Federation  </w:t>
            </w:r>
          </w:p>
          <w:p w14:paraId="0923F9CD"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Professional and/or Industrial </w:t>
            </w:r>
          </w:p>
          <w:p w14:paraId="4432ED63"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xml:space="preserve">   Organisation</w:t>
            </w:r>
          </w:p>
          <w:p w14:paraId="70C9C67A"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Trade Union</w:t>
            </w:r>
          </w:p>
          <w:p w14:paraId="07D03C85"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Cultural Organisation</w:t>
            </w:r>
          </w:p>
          <w:p w14:paraId="5AAE7A14"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Commercial Organisation</w:t>
            </w:r>
          </w:p>
          <w:p w14:paraId="728E4135" w14:textId="77777777" w:rsidR="0096502E" w:rsidRPr="00803D46" w:rsidRDefault="0096502E" w:rsidP="00726DF5">
            <w:pPr>
              <w:tabs>
                <w:tab w:val="right" w:pos="8789"/>
              </w:tabs>
              <w:suppressAutoHyphens/>
              <w:rPr>
                <w:spacing w:val="-2"/>
                <w:sz w:val="22"/>
                <w:szCs w:val="22"/>
                <w:lang w:val="en-GB"/>
              </w:rPr>
            </w:pPr>
            <w:r w:rsidRPr="00803D46">
              <w:rPr>
                <w:spacing w:val="-2"/>
                <w:sz w:val="22"/>
                <w:szCs w:val="22"/>
                <w:lang w:val="en-GB"/>
              </w:rPr>
              <w:t>⁭ Other Non State Actor</w:t>
            </w:r>
          </w:p>
          <w:p w14:paraId="56687654" w14:textId="77777777" w:rsidR="0096502E" w:rsidRPr="00803D46" w:rsidRDefault="0096502E" w:rsidP="00726DF5">
            <w:pPr>
              <w:tabs>
                <w:tab w:val="right" w:pos="8789"/>
              </w:tabs>
              <w:suppressAutoHyphens/>
              <w:rPr>
                <w:spacing w:val="-2"/>
                <w:sz w:val="22"/>
                <w:szCs w:val="22"/>
                <w:lang w:val="en-GB"/>
              </w:rPr>
            </w:pPr>
          </w:p>
        </w:tc>
      </w:tr>
    </w:tbl>
    <w:p w14:paraId="3CD576D1" w14:textId="77777777" w:rsidR="0096502E" w:rsidRPr="00803D46" w:rsidRDefault="0096502E" w:rsidP="0096502E">
      <w:pPr>
        <w:rPr>
          <w:lang w:val="en-GB"/>
        </w:rPr>
      </w:pPr>
    </w:p>
    <w:p w14:paraId="643BF47C" w14:textId="77777777" w:rsidR="002953F9" w:rsidRPr="00803D46" w:rsidRDefault="002953F9" w:rsidP="00380469">
      <w:pPr>
        <w:pStyle w:val="Heading4"/>
        <w:numPr>
          <w:ilvl w:val="2"/>
          <w:numId w:val="65"/>
        </w:numPr>
        <w:rPr>
          <w:lang w:val="en-GB"/>
        </w:rPr>
      </w:pPr>
      <w:r w:rsidRPr="00803D46">
        <w:rPr>
          <w:lang w:val="en-GB"/>
        </w:rPr>
        <w:t>Sector(s)</w:t>
      </w:r>
      <w:r w:rsidR="00C13C81" w:rsidRPr="00803D46">
        <w:rPr>
          <w:rStyle w:val="FootnoteReference"/>
          <w:b w:val="0"/>
          <w:bCs w:val="0"/>
          <w:sz w:val="22"/>
          <w:szCs w:val="24"/>
          <w:lang w:val="en-GB"/>
        </w:rPr>
        <w:footnoteReference w:id="17"/>
      </w:r>
    </w:p>
    <w:tbl>
      <w:tblPr>
        <w:tblW w:w="0" w:type="auto"/>
        <w:tblInd w:w="78" w:type="dxa"/>
        <w:tblLayout w:type="fixed"/>
        <w:tblLook w:val="0000" w:firstRow="0" w:lastRow="0" w:firstColumn="0" w:lastColumn="0" w:noHBand="0" w:noVBand="0"/>
      </w:tblPr>
      <w:tblGrid>
        <w:gridCol w:w="597"/>
        <w:gridCol w:w="597"/>
        <w:gridCol w:w="567"/>
        <w:gridCol w:w="851"/>
        <w:gridCol w:w="236"/>
        <w:gridCol w:w="274"/>
        <w:gridCol w:w="5130"/>
      </w:tblGrid>
      <w:tr w:rsidR="00726DF5" w:rsidRPr="00803D46" w14:paraId="4124AD9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B1F261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5043F08" w14:textId="77777777" w:rsidR="00726DF5" w:rsidRPr="00803D46" w:rsidRDefault="00726DF5" w:rsidP="00726DF5">
            <w:pPr>
              <w:autoSpaceDE w:val="0"/>
              <w:autoSpaceDN w:val="0"/>
              <w:adjustRightInd w:val="0"/>
              <w:jc w:val="right"/>
              <w:rPr>
                <w:sz w:val="20"/>
                <w:lang w:val="en-GB"/>
              </w:rPr>
            </w:pPr>
            <w:r w:rsidRPr="00803D46">
              <w:rPr>
                <w:sz w:val="20"/>
                <w:lang w:val="en-GB"/>
              </w:rPr>
              <w:t>11</w:t>
            </w:r>
          </w:p>
        </w:tc>
        <w:tc>
          <w:tcPr>
            <w:tcW w:w="567" w:type="dxa"/>
            <w:tcBorders>
              <w:top w:val="single" w:sz="6" w:space="0" w:color="auto"/>
              <w:left w:val="single" w:sz="6" w:space="0" w:color="auto"/>
              <w:bottom w:val="single" w:sz="6" w:space="0" w:color="auto"/>
              <w:right w:val="single" w:sz="6" w:space="0" w:color="auto"/>
            </w:tcBorders>
          </w:tcPr>
          <w:p w14:paraId="2EF2DC4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5F8E5AF"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28904145" w14:textId="77777777" w:rsidR="00726DF5" w:rsidRPr="00803D46" w:rsidRDefault="00726DF5" w:rsidP="00726DF5">
            <w:pPr>
              <w:autoSpaceDE w:val="0"/>
              <w:autoSpaceDN w:val="0"/>
              <w:adjustRightInd w:val="0"/>
              <w:rPr>
                <w:sz w:val="20"/>
                <w:lang w:val="en-GB"/>
              </w:rPr>
            </w:pPr>
            <w:r w:rsidRPr="00803D46">
              <w:rPr>
                <w:sz w:val="20"/>
                <w:lang w:val="en-GB"/>
              </w:rPr>
              <w:t>Education</w:t>
            </w:r>
          </w:p>
        </w:tc>
      </w:tr>
      <w:tr w:rsidR="00726DF5" w:rsidRPr="00803D46" w14:paraId="4A1B879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72526B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74A392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57F79BD" w14:textId="77777777" w:rsidR="00726DF5" w:rsidRPr="00803D46" w:rsidRDefault="00726DF5" w:rsidP="00726DF5">
            <w:pPr>
              <w:autoSpaceDE w:val="0"/>
              <w:autoSpaceDN w:val="0"/>
              <w:adjustRightInd w:val="0"/>
              <w:jc w:val="right"/>
              <w:rPr>
                <w:sz w:val="20"/>
                <w:lang w:val="en-GB"/>
              </w:rPr>
            </w:pPr>
            <w:r w:rsidRPr="00803D46">
              <w:rPr>
                <w:sz w:val="20"/>
                <w:lang w:val="en-GB"/>
              </w:rPr>
              <w:t>111</w:t>
            </w:r>
          </w:p>
        </w:tc>
        <w:tc>
          <w:tcPr>
            <w:tcW w:w="851" w:type="dxa"/>
            <w:tcBorders>
              <w:top w:val="single" w:sz="6" w:space="0" w:color="auto"/>
              <w:left w:val="single" w:sz="6" w:space="0" w:color="auto"/>
              <w:bottom w:val="single" w:sz="6" w:space="0" w:color="auto"/>
              <w:right w:val="single" w:sz="6" w:space="0" w:color="auto"/>
            </w:tcBorders>
          </w:tcPr>
          <w:p w14:paraId="666E2911"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2B2A501D"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1502155" w14:textId="77777777" w:rsidR="00726DF5" w:rsidRPr="00803D46" w:rsidRDefault="00726DF5" w:rsidP="00726DF5">
            <w:pPr>
              <w:autoSpaceDE w:val="0"/>
              <w:autoSpaceDN w:val="0"/>
              <w:adjustRightInd w:val="0"/>
              <w:rPr>
                <w:bCs/>
                <w:sz w:val="20"/>
                <w:lang w:val="en-GB"/>
              </w:rPr>
            </w:pPr>
            <w:r w:rsidRPr="00803D46">
              <w:rPr>
                <w:bCs/>
                <w:sz w:val="20"/>
                <w:lang w:val="en-GB"/>
              </w:rPr>
              <w:t>Education, level unspecified</w:t>
            </w:r>
          </w:p>
        </w:tc>
      </w:tr>
      <w:tr w:rsidR="00726DF5" w:rsidRPr="00803D46" w14:paraId="06347FE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D2D207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7435E0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E7C1D5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A7EA624" w14:textId="77777777" w:rsidR="00726DF5" w:rsidRPr="00803D46" w:rsidRDefault="00726DF5" w:rsidP="00726DF5">
            <w:pPr>
              <w:autoSpaceDE w:val="0"/>
              <w:autoSpaceDN w:val="0"/>
              <w:adjustRightInd w:val="0"/>
              <w:jc w:val="right"/>
              <w:rPr>
                <w:sz w:val="20"/>
                <w:lang w:val="en-GB"/>
              </w:rPr>
            </w:pPr>
            <w:r w:rsidRPr="00803D46">
              <w:rPr>
                <w:sz w:val="20"/>
                <w:lang w:val="en-GB"/>
              </w:rPr>
              <w:t>11110</w:t>
            </w:r>
          </w:p>
        </w:tc>
        <w:tc>
          <w:tcPr>
            <w:tcW w:w="236" w:type="dxa"/>
            <w:tcBorders>
              <w:top w:val="nil"/>
              <w:left w:val="single" w:sz="6" w:space="0" w:color="auto"/>
              <w:bottom w:val="nil"/>
              <w:right w:val="single" w:sz="6" w:space="0" w:color="auto"/>
            </w:tcBorders>
          </w:tcPr>
          <w:p w14:paraId="07B87F82"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4C005C3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4DDA5F5" w14:textId="77777777" w:rsidR="00726DF5" w:rsidRPr="00803D46" w:rsidRDefault="00726DF5" w:rsidP="00726DF5">
            <w:pPr>
              <w:autoSpaceDE w:val="0"/>
              <w:autoSpaceDN w:val="0"/>
              <w:adjustRightInd w:val="0"/>
              <w:rPr>
                <w:sz w:val="20"/>
                <w:lang w:val="en-GB"/>
              </w:rPr>
            </w:pPr>
            <w:r w:rsidRPr="00803D46">
              <w:rPr>
                <w:sz w:val="20"/>
                <w:lang w:val="en-GB"/>
              </w:rPr>
              <w:t>Education Policy &amp; Admin. Management</w:t>
            </w:r>
          </w:p>
        </w:tc>
      </w:tr>
      <w:tr w:rsidR="00726DF5" w:rsidRPr="00803D46" w14:paraId="7547568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71B508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DEC364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9EC5F8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C1A5874" w14:textId="77777777" w:rsidR="00726DF5" w:rsidRPr="00803D46" w:rsidRDefault="00726DF5" w:rsidP="00726DF5">
            <w:pPr>
              <w:autoSpaceDE w:val="0"/>
              <w:autoSpaceDN w:val="0"/>
              <w:adjustRightInd w:val="0"/>
              <w:jc w:val="right"/>
              <w:rPr>
                <w:sz w:val="20"/>
                <w:lang w:val="en-GB"/>
              </w:rPr>
            </w:pPr>
            <w:r w:rsidRPr="00803D46">
              <w:rPr>
                <w:sz w:val="20"/>
                <w:lang w:val="en-GB"/>
              </w:rPr>
              <w:t>11120</w:t>
            </w:r>
          </w:p>
        </w:tc>
        <w:tc>
          <w:tcPr>
            <w:tcW w:w="236" w:type="dxa"/>
            <w:tcBorders>
              <w:top w:val="nil"/>
              <w:left w:val="single" w:sz="6" w:space="0" w:color="auto"/>
              <w:bottom w:val="nil"/>
              <w:right w:val="single" w:sz="6" w:space="0" w:color="auto"/>
            </w:tcBorders>
          </w:tcPr>
          <w:p w14:paraId="69BFFE6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58FB25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4B8EC1F" w14:textId="77777777" w:rsidR="00726DF5" w:rsidRPr="00803D46" w:rsidRDefault="00726DF5" w:rsidP="00726DF5">
            <w:pPr>
              <w:autoSpaceDE w:val="0"/>
              <w:autoSpaceDN w:val="0"/>
              <w:adjustRightInd w:val="0"/>
              <w:rPr>
                <w:sz w:val="20"/>
                <w:lang w:val="en-GB"/>
              </w:rPr>
            </w:pPr>
            <w:r w:rsidRPr="00803D46">
              <w:rPr>
                <w:sz w:val="20"/>
                <w:lang w:val="en-GB"/>
              </w:rPr>
              <w:t>Education Facilities And Training</w:t>
            </w:r>
          </w:p>
        </w:tc>
      </w:tr>
      <w:tr w:rsidR="00726DF5" w:rsidRPr="00803D46" w14:paraId="16B3D6D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CCF36D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4786A3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A8FA71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409A812" w14:textId="77777777" w:rsidR="00726DF5" w:rsidRPr="00803D46" w:rsidRDefault="00726DF5" w:rsidP="00726DF5">
            <w:pPr>
              <w:autoSpaceDE w:val="0"/>
              <w:autoSpaceDN w:val="0"/>
              <w:adjustRightInd w:val="0"/>
              <w:jc w:val="right"/>
              <w:rPr>
                <w:sz w:val="20"/>
                <w:lang w:val="en-GB"/>
              </w:rPr>
            </w:pPr>
            <w:r w:rsidRPr="00803D46">
              <w:rPr>
                <w:sz w:val="20"/>
                <w:lang w:val="en-GB"/>
              </w:rPr>
              <w:t>11130</w:t>
            </w:r>
          </w:p>
        </w:tc>
        <w:tc>
          <w:tcPr>
            <w:tcW w:w="236" w:type="dxa"/>
            <w:tcBorders>
              <w:top w:val="nil"/>
              <w:left w:val="single" w:sz="6" w:space="0" w:color="auto"/>
              <w:bottom w:val="nil"/>
              <w:right w:val="single" w:sz="6" w:space="0" w:color="auto"/>
            </w:tcBorders>
          </w:tcPr>
          <w:p w14:paraId="1181936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300C09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EE94975" w14:textId="77777777" w:rsidR="00726DF5" w:rsidRPr="00803D46" w:rsidRDefault="00726DF5" w:rsidP="00726DF5">
            <w:pPr>
              <w:autoSpaceDE w:val="0"/>
              <w:autoSpaceDN w:val="0"/>
              <w:adjustRightInd w:val="0"/>
              <w:rPr>
                <w:sz w:val="20"/>
                <w:lang w:val="en-GB"/>
              </w:rPr>
            </w:pPr>
            <w:r w:rsidRPr="00803D46">
              <w:rPr>
                <w:sz w:val="20"/>
                <w:lang w:val="en-GB"/>
              </w:rPr>
              <w:t>Teacher Training</w:t>
            </w:r>
          </w:p>
        </w:tc>
      </w:tr>
      <w:tr w:rsidR="00726DF5" w:rsidRPr="00803D46" w14:paraId="2624073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C46891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906290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C6093B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00F805D" w14:textId="77777777" w:rsidR="00726DF5" w:rsidRPr="00803D46" w:rsidRDefault="00726DF5" w:rsidP="00726DF5">
            <w:pPr>
              <w:autoSpaceDE w:val="0"/>
              <w:autoSpaceDN w:val="0"/>
              <w:adjustRightInd w:val="0"/>
              <w:jc w:val="right"/>
              <w:rPr>
                <w:sz w:val="20"/>
                <w:lang w:val="en-GB"/>
              </w:rPr>
            </w:pPr>
            <w:r w:rsidRPr="00803D46">
              <w:rPr>
                <w:sz w:val="20"/>
                <w:lang w:val="en-GB"/>
              </w:rPr>
              <w:t>11182</w:t>
            </w:r>
          </w:p>
        </w:tc>
        <w:tc>
          <w:tcPr>
            <w:tcW w:w="236" w:type="dxa"/>
            <w:tcBorders>
              <w:top w:val="nil"/>
              <w:left w:val="single" w:sz="6" w:space="0" w:color="auto"/>
              <w:bottom w:val="nil"/>
              <w:right w:val="single" w:sz="6" w:space="0" w:color="auto"/>
            </w:tcBorders>
          </w:tcPr>
          <w:p w14:paraId="5DBC420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A3EFDD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D9DB48A" w14:textId="77777777" w:rsidR="00726DF5" w:rsidRPr="00803D46" w:rsidRDefault="00726DF5" w:rsidP="00726DF5">
            <w:pPr>
              <w:autoSpaceDE w:val="0"/>
              <w:autoSpaceDN w:val="0"/>
              <w:adjustRightInd w:val="0"/>
              <w:rPr>
                <w:sz w:val="20"/>
                <w:lang w:val="en-GB"/>
              </w:rPr>
            </w:pPr>
            <w:r w:rsidRPr="00803D46">
              <w:rPr>
                <w:sz w:val="20"/>
                <w:lang w:val="en-GB"/>
              </w:rPr>
              <w:t>Educational Research</w:t>
            </w:r>
          </w:p>
        </w:tc>
      </w:tr>
      <w:tr w:rsidR="00726DF5" w:rsidRPr="00803D46" w14:paraId="2395DFD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F36D22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528187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E3ED329" w14:textId="77777777" w:rsidR="00726DF5" w:rsidRPr="00803D46" w:rsidRDefault="00726DF5" w:rsidP="00726DF5">
            <w:pPr>
              <w:autoSpaceDE w:val="0"/>
              <w:autoSpaceDN w:val="0"/>
              <w:adjustRightInd w:val="0"/>
              <w:jc w:val="right"/>
              <w:rPr>
                <w:sz w:val="20"/>
                <w:lang w:val="en-GB"/>
              </w:rPr>
            </w:pPr>
            <w:r w:rsidRPr="00803D46">
              <w:rPr>
                <w:sz w:val="20"/>
                <w:lang w:val="en-GB"/>
              </w:rPr>
              <w:t>112</w:t>
            </w:r>
          </w:p>
        </w:tc>
        <w:tc>
          <w:tcPr>
            <w:tcW w:w="851" w:type="dxa"/>
            <w:tcBorders>
              <w:top w:val="single" w:sz="6" w:space="0" w:color="auto"/>
              <w:left w:val="single" w:sz="6" w:space="0" w:color="auto"/>
              <w:bottom w:val="single" w:sz="6" w:space="0" w:color="auto"/>
              <w:right w:val="single" w:sz="6" w:space="0" w:color="auto"/>
            </w:tcBorders>
          </w:tcPr>
          <w:p w14:paraId="7B37AE7F"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222E3FD7"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6353DEC4" w14:textId="77777777" w:rsidR="00726DF5" w:rsidRPr="00803D46" w:rsidRDefault="00726DF5" w:rsidP="00726DF5">
            <w:pPr>
              <w:autoSpaceDE w:val="0"/>
              <w:autoSpaceDN w:val="0"/>
              <w:adjustRightInd w:val="0"/>
              <w:rPr>
                <w:bCs/>
                <w:sz w:val="20"/>
                <w:lang w:val="en-GB"/>
              </w:rPr>
            </w:pPr>
            <w:r w:rsidRPr="00803D46">
              <w:rPr>
                <w:bCs/>
                <w:sz w:val="20"/>
                <w:lang w:val="en-GB"/>
              </w:rPr>
              <w:t>Basic education</w:t>
            </w:r>
          </w:p>
        </w:tc>
      </w:tr>
      <w:tr w:rsidR="00726DF5" w:rsidRPr="00803D46" w14:paraId="2F4E321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7BA193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967584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CB3A10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23614BD" w14:textId="77777777" w:rsidR="00726DF5" w:rsidRPr="00803D46" w:rsidRDefault="00726DF5" w:rsidP="00726DF5">
            <w:pPr>
              <w:autoSpaceDE w:val="0"/>
              <w:autoSpaceDN w:val="0"/>
              <w:adjustRightInd w:val="0"/>
              <w:jc w:val="right"/>
              <w:rPr>
                <w:sz w:val="20"/>
                <w:lang w:val="en-GB"/>
              </w:rPr>
            </w:pPr>
            <w:r w:rsidRPr="00803D46">
              <w:rPr>
                <w:sz w:val="20"/>
                <w:lang w:val="en-GB"/>
              </w:rPr>
              <w:t>11220</w:t>
            </w:r>
          </w:p>
        </w:tc>
        <w:tc>
          <w:tcPr>
            <w:tcW w:w="236" w:type="dxa"/>
            <w:tcBorders>
              <w:top w:val="nil"/>
              <w:left w:val="single" w:sz="6" w:space="0" w:color="auto"/>
              <w:bottom w:val="nil"/>
              <w:right w:val="single" w:sz="6" w:space="0" w:color="auto"/>
            </w:tcBorders>
          </w:tcPr>
          <w:p w14:paraId="5FC66628"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594A020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73C4C77" w14:textId="77777777" w:rsidR="00726DF5" w:rsidRPr="00803D46" w:rsidRDefault="00726DF5" w:rsidP="00726DF5">
            <w:pPr>
              <w:autoSpaceDE w:val="0"/>
              <w:autoSpaceDN w:val="0"/>
              <w:adjustRightInd w:val="0"/>
              <w:rPr>
                <w:sz w:val="20"/>
                <w:lang w:val="en-GB"/>
              </w:rPr>
            </w:pPr>
            <w:r w:rsidRPr="00803D46">
              <w:rPr>
                <w:sz w:val="20"/>
                <w:lang w:val="en-GB"/>
              </w:rPr>
              <w:t>Primary Education</w:t>
            </w:r>
          </w:p>
        </w:tc>
      </w:tr>
      <w:tr w:rsidR="00726DF5" w:rsidRPr="002966B3" w14:paraId="540A401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5E58E4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2900A6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AEC6F6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B7BB085" w14:textId="77777777" w:rsidR="00726DF5" w:rsidRPr="00803D46" w:rsidRDefault="00726DF5" w:rsidP="00726DF5">
            <w:pPr>
              <w:autoSpaceDE w:val="0"/>
              <w:autoSpaceDN w:val="0"/>
              <w:adjustRightInd w:val="0"/>
              <w:jc w:val="right"/>
              <w:rPr>
                <w:sz w:val="20"/>
                <w:lang w:val="en-GB"/>
              </w:rPr>
            </w:pPr>
            <w:r w:rsidRPr="00803D46">
              <w:rPr>
                <w:sz w:val="20"/>
                <w:lang w:val="en-GB"/>
              </w:rPr>
              <w:t>11230</w:t>
            </w:r>
          </w:p>
        </w:tc>
        <w:tc>
          <w:tcPr>
            <w:tcW w:w="236" w:type="dxa"/>
            <w:tcBorders>
              <w:top w:val="nil"/>
              <w:left w:val="single" w:sz="6" w:space="0" w:color="auto"/>
              <w:bottom w:val="nil"/>
              <w:right w:val="single" w:sz="6" w:space="0" w:color="auto"/>
            </w:tcBorders>
          </w:tcPr>
          <w:p w14:paraId="132FA4D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5D3099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C22F47E" w14:textId="77777777" w:rsidR="00726DF5" w:rsidRPr="00803D46" w:rsidRDefault="00726DF5" w:rsidP="00726DF5">
            <w:pPr>
              <w:autoSpaceDE w:val="0"/>
              <w:autoSpaceDN w:val="0"/>
              <w:adjustRightInd w:val="0"/>
              <w:rPr>
                <w:sz w:val="20"/>
                <w:lang w:val="en-GB"/>
              </w:rPr>
            </w:pPr>
            <w:r w:rsidRPr="00803D46">
              <w:rPr>
                <w:sz w:val="20"/>
                <w:lang w:val="en-GB"/>
              </w:rPr>
              <w:t>Basic life skills for youth and adults</w:t>
            </w:r>
          </w:p>
        </w:tc>
      </w:tr>
      <w:tr w:rsidR="00726DF5" w:rsidRPr="00803D46" w14:paraId="2752DF2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848B22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7E7642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2FADC4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CE25A86" w14:textId="77777777" w:rsidR="00726DF5" w:rsidRPr="00803D46" w:rsidRDefault="00726DF5" w:rsidP="00726DF5">
            <w:pPr>
              <w:autoSpaceDE w:val="0"/>
              <w:autoSpaceDN w:val="0"/>
              <w:adjustRightInd w:val="0"/>
              <w:jc w:val="right"/>
              <w:rPr>
                <w:sz w:val="20"/>
                <w:lang w:val="en-GB"/>
              </w:rPr>
            </w:pPr>
            <w:r w:rsidRPr="00803D46">
              <w:rPr>
                <w:sz w:val="20"/>
                <w:lang w:val="en-GB"/>
              </w:rPr>
              <w:t>11240</w:t>
            </w:r>
          </w:p>
        </w:tc>
        <w:tc>
          <w:tcPr>
            <w:tcW w:w="236" w:type="dxa"/>
            <w:tcBorders>
              <w:top w:val="nil"/>
              <w:left w:val="single" w:sz="6" w:space="0" w:color="auto"/>
              <w:bottom w:val="nil"/>
              <w:right w:val="single" w:sz="6" w:space="0" w:color="auto"/>
            </w:tcBorders>
          </w:tcPr>
          <w:p w14:paraId="12B7BDB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2DF6EDA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506F787" w14:textId="77777777" w:rsidR="00726DF5" w:rsidRPr="00803D46" w:rsidRDefault="00726DF5" w:rsidP="00726DF5">
            <w:pPr>
              <w:autoSpaceDE w:val="0"/>
              <w:autoSpaceDN w:val="0"/>
              <w:adjustRightInd w:val="0"/>
              <w:rPr>
                <w:sz w:val="20"/>
                <w:lang w:val="en-GB"/>
              </w:rPr>
            </w:pPr>
            <w:r w:rsidRPr="00803D46">
              <w:rPr>
                <w:sz w:val="20"/>
                <w:lang w:val="en-GB"/>
              </w:rPr>
              <w:t>Early childhood education</w:t>
            </w:r>
          </w:p>
        </w:tc>
      </w:tr>
      <w:tr w:rsidR="00726DF5" w:rsidRPr="00803D46" w14:paraId="1077655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148487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D10E0E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B902E45" w14:textId="77777777" w:rsidR="00726DF5" w:rsidRPr="00803D46" w:rsidRDefault="00726DF5" w:rsidP="00726DF5">
            <w:pPr>
              <w:autoSpaceDE w:val="0"/>
              <w:autoSpaceDN w:val="0"/>
              <w:adjustRightInd w:val="0"/>
              <w:jc w:val="right"/>
              <w:rPr>
                <w:sz w:val="20"/>
                <w:lang w:val="en-GB"/>
              </w:rPr>
            </w:pPr>
            <w:r w:rsidRPr="00803D46">
              <w:rPr>
                <w:sz w:val="20"/>
                <w:lang w:val="en-GB"/>
              </w:rPr>
              <w:t>113</w:t>
            </w:r>
          </w:p>
        </w:tc>
        <w:tc>
          <w:tcPr>
            <w:tcW w:w="851" w:type="dxa"/>
            <w:tcBorders>
              <w:top w:val="single" w:sz="6" w:space="0" w:color="auto"/>
              <w:left w:val="single" w:sz="6" w:space="0" w:color="auto"/>
              <w:bottom w:val="single" w:sz="6" w:space="0" w:color="auto"/>
              <w:right w:val="single" w:sz="6" w:space="0" w:color="auto"/>
            </w:tcBorders>
          </w:tcPr>
          <w:p w14:paraId="754BE3AE"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7B6A8983"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412A57CF" w14:textId="77777777" w:rsidR="00726DF5" w:rsidRPr="00803D46" w:rsidRDefault="00726DF5" w:rsidP="00726DF5">
            <w:pPr>
              <w:autoSpaceDE w:val="0"/>
              <w:autoSpaceDN w:val="0"/>
              <w:adjustRightInd w:val="0"/>
              <w:rPr>
                <w:bCs/>
                <w:sz w:val="20"/>
                <w:lang w:val="en-GB"/>
              </w:rPr>
            </w:pPr>
            <w:r w:rsidRPr="00803D46">
              <w:rPr>
                <w:bCs/>
                <w:sz w:val="20"/>
                <w:lang w:val="en-GB"/>
              </w:rPr>
              <w:t>Secondary education</w:t>
            </w:r>
          </w:p>
        </w:tc>
      </w:tr>
      <w:tr w:rsidR="00726DF5" w:rsidRPr="00803D46" w14:paraId="7AC584B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F7846F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44896E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FD1F5D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4D0C505" w14:textId="77777777" w:rsidR="00726DF5" w:rsidRPr="00803D46" w:rsidRDefault="00726DF5" w:rsidP="00726DF5">
            <w:pPr>
              <w:autoSpaceDE w:val="0"/>
              <w:autoSpaceDN w:val="0"/>
              <w:adjustRightInd w:val="0"/>
              <w:jc w:val="right"/>
              <w:rPr>
                <w:sz w:val="20"/>
                <w:lang w:val="en-GB"/>
              </w:rPr>
            </w:pPr>
            <w:r w:rsidRPr="00803D46">
              <w:rPr>
                <w:sz w:val="20"/>
                <w:lang w:val="en-GB"/>
              </w:rPr>
              <w:t>11320</w:t>
            </w:r>
          </w:p>
        </w:tc>
        <w:tc>
          <w:tcPr>
            <w:tcW w:w="236" w:type="dxa"/>
            <w:tcBorders>
              <w:top w:val="nil"/>
              <w:left w:val="single" w:sz="6" w:space="0" w:color="auto"/>
              <w:bottom w:val="nil"/>
              <w:right w:val="single" w:sz="6" w:space="0" w:color="auto"/>
            </w:tcBorders>
          </w:tcPr>
          <w:p w14:paraId="48232629"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077BC87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2C64157" w14:textId="77777777" w:rsidR="00726DF5" w:rsidRPr="00803D46" w:rsidRDefault="00726DF5" w:rsidP="00726DF5">
            <w:pPr>
              <w:autoSpaceDE w:val="0"/>
              <w:autoSpaceDN w:val="0"/>
              <w:adjustRightInd w:val="0"/>
              <w:rPr>
                <w:sz w:val="20"/>
                <w:lang w:val="en-GB"/>
              </w:rPr>
            </w:pPr>
            <w:r w:rsidRPr="00803D46">
              <w:rPr>
                <w:sz w:val="20"/>
                <w:lang w:val="en-GB"/>
              </w:rPr>
              <w:t>Secondary education</w:t>
            </w:r>
          </w:p>
        </w:tc>
      </w:tr>
      <w:tr w:rsidR="00726DF5" w:rsidRPr="00803D46" w14:paraId="2952F6F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6813FB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776243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A58894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19667B1" w14:textId="77777777" w:rsidR="00726DF5" w:rsidRPr="00803D46" w:rsidRDefault="00726DF5" w:rsidP="00726DF5">
            <w:pPr>
              <w:autoSpaceDE w:val="0"/>
              <w:autoSpaceDN w:val="0"/>
              <w:adjustRightInd w:val="0"/>
              <w:jc w:val="right"/>
              <w:rPr>
                <w:sz w:val="20"/>
                <w:lang w:val="en-GB"/>
              </w:rPr>
            </w:pPr>
            <w:r w:rsidRPr="00803D46">
              <w:rPr>
                <w:sz w:val="20"/>
                <w:lang w:val="en-GB"/>
              </w:rPr>
              <w:t>11330</w:t>
            </w:r>
          </w:p>
        </w:tc>
        <w:tc>
          <w:tcPr>
            <w:tcW w:w="236" w:type="dxa"/>
            <w:tcBorders>
              <w:top w:val="nil"/>
              <w:left w:val="single" w:sz="6" w:space="0" w:color="auto"/>
              <w:bottom w:val="nil"/>
              <w:right w:val="single" w:sz="6" w:space="0" w:color="auto"/>
            </w:tcBorders>
          </w:tcPr>
          <w:p w14:paraId="7214CC7C"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22F5B36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F1122C" w14:textId="77777777" w:rsidR="00726DF5" w:rsidRPr="00803D46" w:rsidRDefault="00726DF5" w:rsidP="00726DF5">
            <w:pPr>
              <w:autoSpaceDE w:val="0"/>
              <w:autoSpaceDN w:val="0"/>
              <w:adjustRightInd w:val="0"/>
              <w:rPr>
                <w:sz w:val="20"/>
                <w:lang w:val="en-GB"/>
              </w:rPr>
            </w:pPr>
            <w:r w:rsidRPr="00803D46">
              <w:rPr>
                <w:sz w:val="20"/>
                <w:lang w:val="en-GB"/>
              </w:rPr>
              <w:t>Vocational Training</w:t>
            </w:r>
          </w:p>
        </w:tc>
      </w:tr>
      <w:tr w:rsidR="00726DF5" w:rsidRPr="00803D46" w14:paraId="7EFA0AB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ED8C7B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D7329A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611A18B" w14:textId="77777777" w:rsidR="00726DF5" w:rsidRPr="00803D46" w:rsidRDefault="00726DF5" w:rsidP="00726DF5">
            <w:pPr>
              <w:autoSpaceDE w:val="0"/>
              <w:autoSpaceDN w:val="0"/>
              <w:adjustRightInd w:val="0"/>
              <w:jc w:val="right"/>
              <w:rPr>
                <w:sz w:val="20"/>
                <w:lang w:val="en-GB"/>
              </w:rPr>
            </w:pPr>
            <w:r w:rsidRPr="00803D46">
              <w:rPr>
                <w:sz w:val="20"/>
                <w:lang w:val="en-GB"/>
              </w:rPr>
              <w:t>114</w:t>
            </w:r>
          </w:p>
        </w:tc>
        <w:tc>
          <w:tcPr>
            <w:tcW w:w="851" w:type="dxa"/>
            <w:tcBorders>
              <w:top w:val="single" w:sz="6" w:space="0" w:color="auto"/>
              <w:left w:val="single" w:sz="6" w:space="0" w:color="auto"/>
              <w:bottom w:val="single" w:sz="6" w:space="0" w:color="auto"/>
              <w:right w:val="single" w:sz="6" w:space="0" w:color="auto"/>
            </w:tcBorders>
          </w:tcPr>
          <w:p w14:paraId="3D6F1BFA"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6A910E6C"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9E345CF" w14:textId="77777777" w:rsidR="00726DF5" w:rsidRPr="00803D46" w:rsidRDefault="00726DF5" w:rsidP="00726DF5">
            <w:pPr>
              <w:autoSpaceDE w:val="0"/>
              <w:autoSpaceDN w:val="0"/>
              <w:adjustRightInd w:val="0"/>
              <w:rPr>
                <w:bCs/>
                <w:sz w:val="20"/>
                <w:lang w:val="en-GB"/>
              </w:rPr>
            </w:pPr>
            <w:r w:rsidRPr="00803D46">
              <w:rPr>
                <w:bCs/>
                <w:sz w:val="20"/>
                <w:lang w:val="en-GB"/>
              </w:rPr>
              <w:t>Post-secondary education</w:t>
            </w:r>
          </w:p>
        </w:tc>
      </w:tr>
      <w:tr w:rsidR="00726DF5" w:rsidRPr="00803D46" w14:paraId="2FE28B4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979D34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1AAA7F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AFA03B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46DA001" w14:textId="77777777" w:rsidR="00726DF5" w:rsidRPr="00803D46" w:rsidRDefault="00726DF5" w:rsidP="00726DF5">
            <w:pPr>
              <w:autoSpaceDE w:val="0"/>
              <w:autoSpaceDN w:val="0"/>
              <w:adjustRightInd w:val="0"/>
              <w:jc w:val="right"/>
              <w:rPr>
                <w:sz w:val="20"/>
                <w:lang w:val="en-GB"/>
              </w:rPr>
            </w:pPr>
            <w:r w:rsidRPr="00803D46">
              <w:rPr>
                <w:sz w:val="20"/>
                <w:lang w:val="en-GB"/>
              </w:rPr>
              <w:t>11420</w:t>
            </w:r>
          </w:p>
        </w:tc>
        <w:tc>
          <w:tcPr>
            <w:tcW w:w="236" w:type="dxa"/>
            <w:tcBorders>
              <w:top w:val="nil"/>
              <w:left w:val="single" w:sz="6" w:space="0" w:color="auto"/>
              <w:bottom w:val="nil"/>
              <w:right w:val="single" w:sz="6" w:space="0" w:color="auto"/>
            </w:tcBorders>
          </w:tcPr>
          <w:p w14:paraId="5CA0316F"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08955ED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5635C8D" w14:textId="77777777" w:rsidR="00726DF5" w:rsidRPr="00803D46" w:rsidRDefault="00726DF5" w:rsidP="00726DF5">
            <w:pPr>
              <w:autoSpaceDE w:val="0"/>
              <w:autoSpaceDN w:val="0"/>
              <w:adjustRightInd w:val="0"/>
              <w:rPr>
                <w:sz w:val="20"/>
                <w:lang w:val="en-GB"/>
              </w:rPr>
            </w:pPr>
            <w:r w:rsidRPr="00803D46">
              <w:rPr>
                <w:sz w:val="20"/>
                <w:lang w:val="en-GB"/>
              </w:rPr>
              <w:t>Higher Education</w:t>
            </w:r>
          </w:p>
        </w:tc>
      </w:tr>
      <w:tr w:rsidR="00726DF5" w:rsidRPr="00803D46" w14:paraId="4E38A5D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105040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87811A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14910D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B1839FC" w14:textId="77777777" w:rsidR="00726DF5" w:rsidRPr="00803D46" w:rsidRDefault="00726DF5" w:rsidP="00726DF5">
            <w:pPr>
              <w:autoSpaceDE w:val="0"/>
              <w:autoSpaceDN w:val="0"/>
              <w:adjustRightInd w:val="0"/>
              <w:jc w:val="right"/>
              <w:rPr>
                <w:sz w:val="20"/>
                <w:lang w:val="en-GB"/>
              </w:rPr>
            </w:pPr>
            <w:r w:rsidRPr="00803D46">
              <w:rPr>
                <w:sz w:val="20"/>
                <w:lang w:val="en-GB"/>
              </w:rPr>
              <w:t>11430</w:t>
            </w:r>
          </w:p>
        </w:tc>
        <w:tc>
          <w:tcPr>
            <w:tcW w:w="236" w:type="dxa"/>
            <w:tcBorders>
              <w:top w:val="nil"/>
              <w:left w:val="single" w:sz="6" w:space="0" w:color="auto"/>
              <w:bottom w:val="single" w:sz="6" w:space="0" w:color="auto"/>
              <w:right w:val="single" w:sz="6" w:space="0" w:color="auto"/>
            </w:tcBorders>
          </w:tcPr>
          <w:p w14:paraId="2B755AA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5022A36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BE3D393" w14:textId="77777777" w:rsidR="00726DF5" w:rsidRPr="00803D46" w:rsidRDefault="00726DF5" w:rsidP="00726DF5">
            <w:pPr>
              <w:autoSpaceDE w:val="0"/>
              <w:autoSpaceDN w:val="0"/>
              <w:adjustRightInd w:val="0"/>
              <w:rPr>
                <w:sz w:val="20"/>
                <w:lang w:val="en-GB"/>
              </w:rPr>
            </w:pPr>
            <w:r w:rsidRPr="00803D46">
              <w:rPr>
                <w:sz w:val="20"/>
                <w:lang w:val="en-GB"/>
              </w:rPr>
              <w:t>Advanced Tech. &amp; Managerial Training</w:t>
            </w:r>
          </w:p>
        </w:tc>
      </w:tr>
      <w:tr w:rsidR="00726DF5" w:rsidRPr="00803D46" w14:paraId="458B9D5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E3EF11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FB4AE5D" w14:textId="77777777" w:rsidR="00726DF5" w:rsidRPr="00803D46" w:rsidRDefault="00726DF5" w:rsidP="00726DF5">
            <w:pPr>
              <w:autoSpaceDE w:val="0"/>
              <w:autoSpaceDN w:val="0"/>
              <w:adjustRightInd w:val="0"/>
              <w:jc w:val="right"/>
              <w:rPr>
                <w:sz w:val="20"/>
                <w:lang w:val="en-GB"/>
              </w:rPr>
            </w:pPr>
            <w:r w:rsidRPr="00803D46">
              <w:rPr>
                <w:sz w:val="20"/>
                <w:lang w:val="en-GB"/>
              </w:rPr>
              <w:t>12</w:t>
            </w:r>
          </w:p>
        </w:tc>
        <w:tc>
          <w:tcPr>
            <w:tcW w:w="567" w:type="dxa"/>
            <w:tcBorders>
              <w:top w:val="single" w:sz="6" w:space="0" w:color="auto"/>
              <w:left w:val="single" w:sz="6" w:space="0" w:color="auto"/>
              <w:bottom w:val="single" w:sz="6" w:space="0" w:color="auto"/>
              <w:right w:val="single" w:sz="6" w:space="0" w:color="auto"/>
            </w:tcBorders>
          </w:tcPr>
          <w:p w14:paraId="519214E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C38CA24"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59AFBA51" w14:textId="77777777" w:rsidR="00726DF5" w:rsidRPr="00803D46" w:rsidRDefault="00726DF5" w:rsidP="00726DF5">
            <w:pPr>
              <w:autoSpaceDE w:val="0"/>
              <w:autoSpaceDN w:val="0"/>
              <w:adjustRightInd w:val="0"/>
              <w:rPr>
                <w:sz w:val="20"/>
                <w:lang w:val="en-GB"/>
              </w:rPr>
            </w:pPr>
            <w:r w:rsidRPr="00803D46">
              <w:rPr>
                <w:sz w:val="20"/>
                <w:lang w:val="en-GB"/>
              </w:rPr>
              <w:t>Health</w:t>
            </w:r>
          </w:p>
        </w:tc>
      </w:tr>
      <w:tr w:rsidR="00726DF5" w:rsidRPr="00803D46" w14:paraId="3362516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8205D1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C9F00B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AEB0E0C" w14:textId="77777777" w:rsidR="00726DF5" w:rsidRPr="00803D46" w:rsidRDefault="00726DF5" w:rsidP="00726DF5">
            <w:pPr>
              <w:autoSpaceDE w:val="0"/>
              <w:autoSpaceDN w:val="0"/>
              <w:adjustRightInd w:val="0"/>
              <w:jc w:val="right"/>
              <w:rPr>
                <w:sz w:val="20"/>
                <w:lang w:val="en-GB"/>
              </w:rPr>
            </w:pPr>
            <w:r w:rsidRPr="00803D46">
              <w:rPr>
                <w:sz w:val="20"/>
                <w:lang w:val="en-GB"/>
              </w:rPr>
              <w:t>121</w:t>
            </w:r>
          </w:p>
        </w:tc>
        <w:tc>
          <w:tcPr>
            <w:tcW w:w="851" w:type="dxa"/>
            <w:tcBorders>
              <w:top w:val="single" w:sz="6" w:space="0" w:color="auto"/>
              <w:left w:val="single" w:sz="6" w:space="0" w:color="auto"/>
              <w:bottom w:val="single" w:sz="6" w:space="0" w:color="auto"/>
              <w:right w:val="single" w:sz="6" w:space="0" w:color="auto"/>
            </w:tcBorders>
          </w:tcPr>
          <w:p w14:paraId="5686CA95"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0C16A972"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C6F42CB" w14:textId="77777777" w:rsidR="00726DF5" w:rsidRPr="00803D46" w:rsidRDefault="00726DF5" w:rsidP="00726DF5">
            <w:pPr>
              <w:autoSpaceDE w:val="0"/>
              <w:autoSpaceDN w:val="0"/>
              <w:adjustRightInd w:val="0"/>
              <w:rPr>
                <w:bCs/>
                <w:sz w:val="20"/>
                <w:lang w:val="en-GB"/>
              </w:rPr>
            </w:pPr>
            <w:r w:rsidRPr="00803D46">
              <w:rPr>
                <w:bCs/>
                <w:sz w:val="20"/>
                <w:lang w:val="en-GB"/>
              </w:rPr>
              <w:t>Health, general</w:t>
            </w:r>
          </w:p>
        </w:tc>
      </w:tr>
      <w:tr w:rsidR="00726DF5" w:rsidRPr="00803D46" w14:paraId="0FFEF5A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DDA506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B4AA9A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A5A39C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267CBFC" w14:textId="77777777" w:rsidR="00726DF5" w:rsidRPr="00803D46" w:rsidRDefault="00726DF5" w:rsidP="00726DF5">
            <w:pPr>
              <w:autoSpaceDE w:val="0"/>
              <w:autoSpaceDN w:val="0"/>
              <w:adjustRightInd w:val="0"/>
              <w:jc w:val="right"/>
              <w:rPr>
                <w:sz w:val="20"/>
                <w:lang w:val="en-GB"/>
              </w:rPr>
            </w:pPr>
            <w:r w:rsidRPr="00803D46">
              <w:rPr>
                <w:sz w:val="20"/>
                <w:lang w:val="en-GB"/>
              </w:rPr>
              <w:t>12110</w:t>
            </w:r>
          </w:p>
        </w:tc>
        <w:tc>
          <w:tcPr>
            <w:tcW w:w="236" w:type="dxa"/>
            <w:tcBorders>
              <w:top w:val="nil"/>
              <w:left w:val="single" w:sz="6" w:space="0" w:color="auto"/>
              <w:bottom w:val="nil"/>
              <w:right w:val="single" w:sz="6" w:space="0" w:color="auto"/>
            </w:tcBorders>
          </w:tcPr>
          <w:p w14:paraId="33092E9B"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024DC2A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C317268" w14:textId="77777777" w:rsidR="00726DF5" w:rsidRPr="00803D46" w:rsidRDefault="00726DF5" w:rsidP="00726DF5">
            <w:pPr>
              <w:autoSpaceDE w:val="0"/>
              <w:autoSpaceDN w:val="0"/>
              <w:adjustRightInd w:val="0"/>
              <w:rPr>
                <w:sz w:val="20"/>
                <w:lang w:val="en-GB"/>
              </w:rPr>
            </w:pPr>
            <w:r w:rsidRPr="00803D46">
              <w:rPr>
                <w:sz w:val="20"/>
                <w:lang w:val="en-GB"/>
              </w:rPr>
              <w:t>Health Policy &amp; Admin. Management</w:t>
            </w:r>
          </w:p>
        </w:tc>
      </w:tr>
      <w:tr w:rsidR="00726DF5" w:rsidRPr="00803D46" w14:paraId="09BAE13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322A11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289F91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226DBF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7D1C4C3" w14:textId="77777777" w:rsidR="00726DF5" w:rsidRPr="00803D46" w:rsidRDefault="00726DF5" w:rsidP="00726DF5">
            <w:pPr>
              <w:autoSpaceDE w:val="0"/>
              <w:autoSpaceDN w:val="0"/>
              <w:adjustRightInd w:val="0"/>
              <w:jc w:val="right"/>
              <w:rPr>
                <w:sz w:val="20"/>
                <w:lang w:val="en-GB"/>
              </w:rPr>
            </w:pPr>
            <w:r w:rsidRPr="00803D46">
              <w:rPr>
                <w:sz w:val="20"/>
                <w:lang w:val="en-GB"/>
              </w:rPr>
              <w:t>12181</w:t>
            </w:r>
          </w:p>
        </w:tc>
        <w:tc>
          <w:tcPr>
            <w:tcW w:w="236" w:type="dxa"/>
            <w:tcBorders>
              <w:top w:val="nil"/>
              <w:left w:val="single" w:sz="6" w:space="0" w:color="auto"/>
              <w:bottom w:val="nil"/>
              <w:right w:val="single" w:sz="6" w:space="0" w:color="auto"/>
            </w:tcBorders>
          </w:tcPr>
          <w:p w14:paraId="5576367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3156ED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849291B" w14:textId="77777777" w:rsidR="00726DF5" w:rsidRPr="00803D46" w:rsidRDefault="00726DF5" w:rsidP="00726DF5">
            <w:pPr>
              <w:autoSpaceDE w:val="0"/>
              <w:autoSpaceDN w:val="0"/>
              <w:adjustRightInd w:val="0"/>
              <w:rPr>
                <w:sz w:val="20"/>
                <w:lang w:val="en-GB"/>
              </w:rPr>
            </w:pPr>
            <w:r w:rsidRPr="00803D46">
              <w:rPr>
                <w:sz w:val="20"/>
                <w:lang w:val="en-GB"/>
              </w:rPr>
              <w:t>Medical education/training</w:t>
            </w:r>
          </w:p>
        </w:tc>
      </w:tr>
      <w:tr w:rsidR="00726DF5" w:rsidRPr="00803D46" w14:paraId="61114F5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15E4D0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9BEB84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4B12DE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C39C45D" w14:textId="77777777" w:rsidR="00726DF5" w:rsidRPr="00803D46" w:rsidRDefault="00726DF5" w:rsidP="00726DF5">
            <w:pPr>
              <w:autoSpaceDE w:val="0"/>
              <w:autoSpaceDN w:val="0"/>
              <w:adjustRightInd w:val="0"/>
              <w:jc w:val="right"/>
              <w:rPr>
                <w:sz w:val="20"/>
                <w:lang w:val="en-GB"/>
              </w:rPr>
            </w:pPr>
            <w:r w:rsidRPr="00803D46">
              <w:rPr>
                <w:sz w:val="20"/>
                <w:lang w:val="en-GB"/>
              </w:rPr>
              <w:t>12182</w:t>
            </w:r>
          </w:p>
        </w:tc>
        <w:tc>
          <w:tcPr>
            <w:tcW w:w="236" w:type="dxa"/>
            <w:tcBorders>
              <w:top w:val="nil"/>
              <w:left w:val="single" w:sz="6" w:space="0" w:color="auto"/>
              <w:bottom w:val="nil"/>
              <w:right w:val="single" w:sz="6" w:space="0" w:color="auto"/>
            </w:tcBorders>
          </w:tcPr>
          <w:p w14:paraId="0F2F036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9A20AD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886A914" w14:textId="77777777" w:rsidR="00726DF5" w:rsidRPr="00803D46" w:rsidRDefault="00726DF5" w:rsidP="00726DF5">
            <w:pPr>
              <w:autoSpaceDE w:val="0"/>
              <w:autoSpaceDN w:val="0"/>
              <w:adjustRightInd w:val="0"/>
              <w:rPr>
                <w:sz w:val="20"/>
                <w:lang w:val="en-GB"/>
              </w:rPr>
            </w:pPr>
            <w:r w:rsidRPr="00803D46">
              <w:rPr>
                <w:sz w:val="20"/>
                <w:lang w:val="en-GB"/>
              </w:rPr>
              <w:t xml:space="preserve">Medical Research </w:t>
            </w:r>
          </w:p>
        </w:tc>
      </w:tr>
      <w:tr w:rsidR="00726DF5" w:rsidRPr="00803D46" w14:paraId="1132BDD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01D85C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7A341C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D2002A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012AED1" w14:textId="77777777" w:rsidR="00726DF5" w:rsidRPr="00803D46" w:rsidRDefault="00726DF5" w:rsidP="00726DF5">
            <w:pPr>
              <w:autoSpaceDE w:val="0"/>
              <w:autoSpaceDN w:val="0"/>
              <w:adjustRightInd w:val="0"/>
              <w:jc w:val="right"/>
              <w:rPr>
                <w:sz w:val="20"/>
                <w:lang w:val="en-GB"/>
              </w:rPr>
            </w:pPr>
            <w:r w:rsidRPr="00803D46">
              <w:rPr>
                <w:sz w:val="20"/>
                <w:lang w:val="en-GB"/>
              </w:rPr>
              <w:t>12191</w:t>
            </w:r>
          </w:p>
        </w:tc>
        <w:tc>
          <w:tcPr>
            <w:tcW w:w="236" w:type="dxa"/>
            <w:tcBorders>
              <w:top w:val="nil"/>
              <w:left w:val="single" w:sz="6" w:space="0" w:color="auto"/>
              <w:bottom w:val="nil"/>
              <w:right w:val="single" w:sz="6" w:space="0" w:color="auto"/>
            </w:tcBorders>
          </w:tcPr>
          <w:p w14:paraId="07C93BD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4E09EF5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E2EB716" w14:textId="77777777" w:rsidR="00726DF5" w:rsidRPr="00803D46" w:rsidRDefault="00726DF5" w:rsidP="00726DF5">
            <w:pPr>
              <w:autoSpaceDE w:val="0"/>
              <w:autoSpaceDN w:val="0"/>
              <w:adjustRightInd w:val="0"/>
              <w:rPr>
                <w:sz w:val="20"/>
                <w:lang w:val="en-GB"/>
              </w:rPr>
            </w:pPr>
            <w:r w:rsidRPr="00803D46">
              <w:rPr>
                <w:sz w:val="20"/>
                <w:lang w:val="en-GB"/>
              </w:rPr>
              <w:t>Medical Services</w:t>
            </w:r>
          </w:p>
        </w:tc>
      </w:tr>
      <w:tr w:rsidR="00726DF5" w:rsidRPr="00803D46" w14:paraId="5915036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2A94B2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3B4E88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E49DA04" w14:textId="77777777" w:rsidR="00726DF5" w:rsidRPr="00803D46" w:rsidRDefault="00726DF5" w:rsidP="00726DF5">
            <w:pPr>
              <w:autoSpaceDE w:val="0"/>
              <w:autoSpaceDN w:val="0"/>
              <w:adjustRightInd w:val="0"/>
              <w:jc w:val="right"/>
              <w:rPr>
                <w:sz w:val="20"/>
                <w:lang w:val="en-GB"/>
              </w:rPr>
            </w:pPr>
            <w:r w:rsidRPr="00803D46">
              <w:rPr>
                <w:sz w:val="20"/>
                <w:lang w:val="en-GB"/>
              </w:rPr>
              <w:t>122</w:t>
            </w:r>
          </w:p>
        </w:tc>
        <w:tc>
          <w:tcPr>
            <w:tcW w:w="851" w:type="dxa"/>
            <w:tcBorders>
              <w:top w:val="single" w:sz="6" w:space="0" w:color="auto"/>
              <w:left w:val="single" w:sz="6" w:space="0" w:color="auto"/>
              <w:bottom w:val="single" w:sz="6" w:space="0" w:color="auto"/>
              <w:right w:val="single" w:sz="6" w:space="0" w:color="auto"/>
            </w:tcBorders>
          </w:tcPr>
          <w:p w14:paraId="123D83CD"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5CF619BA"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6845CEA2" w14:textId="77777777" w:rsidR="00726DF5" w:rsidRPr="00803D46" w:rsidRDefault="00726DF5" w:rsidP="00726DF5">
            <w:pPr>
              <w:autoSpaceDE w:val="0"/>
              <w:autoSpaceDN w:val="0"/>
              <w:adjustRightInd w:val="0"/>
              <w:rPr>
                <w:bCs/>
                <w:sz w:val="20"/>
                <w:lang w:val="en-GB"/>
              </w:rPr>
            </w:pPr>
            <w:r w:rsidRPr="00803D46">
              <w:rPr>
                <w:bCs/>
                <w:sz w:val="20"/>
                <w:lang w:val="en-GB"/>
              </w:rPr>
              <w:t>Basic health</w:t>
            </w:r>
          </w:p>
        </w:tc>
      </w:tr>
      <w:tr w:rsidR="00726DF5" w:rsidRPr="00803D46" w14:paraId="6E6A3DC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6315FF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F3C3C4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4E0978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721F114" w14:textId="77777777" w:rsidR="00726DF5" w:rsidRPr="00803D46" w:rsidRDefault="00726DF5" w:rsidP="00726DF5">
            <w:pPr>
              <w:autoSpaceDE w:val="0"/>
              <w:autoSpaceDN w:val="0"/>
              <w:adjustRightInd w:val="0"/>
              <w:jc w:val="right"/>
              <w:rPr>
                <w:sz w:val="20"/>
                <w:lang w:val="en-GB"/>
              </w:rPr>
            </w:pPr>
            <w:r w:rsidRPr="00803D46">
              <w:rPr>
                <w:sz w:val="20"/>
                <w:lang w:val="en-GB"/>
              </w:rPr>
              <w:t>12220</w:t>
            </w:r>
          </w:p>
        </w:tc>
        <w:tc>
          <w:tcPr>
            <w:tcW w:w="236" w:type="dxa"/>
            <w:tcBorders>
              <w:top w:val="nil"/>
              <w:left w:val="single" w:sz="6" w:space="0" w:color="auto"/>
              <w:bottom w:val="nil"/>
              <w:right w:val="single" w:sz="6" w:space="0" w:color="auto"/>
            </w:tcBorders>
          </w:tcPr>
          <w:p w14:paraId="6C2A80B4"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35985DB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1503E13" w14:textId="77777777" w:rsidR="00726DF5" w:rsidRPr="00803D46" w:rsidRDefault="00726DF5" w:rsidP="00726DF5">
            <w:pPr>
              <w:autoSpaceDE w:val="0"/>
              <w:autoSpaceDN w:val="0"/>
              <w:adjustRightInd w:val="0"/>
              <w:rPr>
                <w:sz w:val="20"/>
                <w:lang w:val="en-GB"/>
              </w:rPr>
            </w:pPr>
            <w:r w:rsidRPr="00803D46">
              <w:rPr>
                <w:sz w:val="20"/>
                <w:lang w:val="en-GB"/>
              </w:rPr>
              <w:t>Basic Health Care</w:t>
            </w:r>
          </w:p>
        </w:tc>
      </w:tr>
      <w:tr w:rsidR="00726DF5" w:rsidRPr="00803D46" w14:paraId="4CD8555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CD03A0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B4F16C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42AA4D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02BB4C" w14:textId="77777777" w:rsidR="00726DF5" w:rsidRPr="00803D46" w:rsidRDefault="00726DF5" w:rsidP="00726DF5">
            <w:pPr>
              <w:autoSpaceDE w:val="0"/>
              <w:autoSpaceDN w:val="0"/>
              <w:adjustRightInd w:val="0"/>
              <w:jc w:val="right"/>
              <w:rPr>
                <w:sz w:val="20"/>
                <w:lang w:val="en-GB"/>
              </w:rPr>
            </w:pPr>
            <w:r w:rsidRPr="00803D46">
              <w:rPr>
                <w:sz w:val="20"/>
                <w:lang w:val="en-GB"/>
              </w:rPr>
              <w:t>12230</w:t>
            </w:r>
          </w:p>
        </w:tc>
        <w:tc>
          <w:tcPr>
            <w:tcW w:w="236" w:type="dxa"/>
            <w:tcBorders>
              <w:top w:val="nil"/>
              <w:left w:val="single" w:sz="6" w:space="0" w:color="auto"/>
              <w:bottom w:val="nil"/>
              <w:right w:val="single" w:sz="6" w:space="0" w:color="auto"/>
            </w:tcBorders>
          </w:tcPr>
          <w:p w14:paraId="4AD841B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55E64C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14DB2FC" w14:textId="77777777" w:rsidR="00726DF5" w:rsidRPr="00803D46" w:rsidRDefault="00726DF5" w:rsidP="00726DF5">
            <w:pPr>
              <w:autoSpaceDE w:val="0"/>
              <w:autoSpaceDN w:val="0"/>
              <w:adjustRightInd w:val="0"/>
              <w:rPr>
                <w:sz w:val="20"/>
                <w:lang w:val="en-GB"/>
              </w:rPr>
            </w:pPr>
            <w:r w:rsidRPr="00803D46">
              <w:rPr>
                <w:sz w:val="20"/>
                <w:lang w:val="en-GB"/>
              </w:rPr>
              <w:t>Basic Health Infrastructure</w:t>
            </w:r>
          </w:p>
        </w:tc>
      </w:tr>
      <w:tr w:rsidR="00726DF5" w:rsidRPr="00803D46" w14:paraId="0B44D50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24E1AA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961802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C7DA82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BA8365C" w14:textId="77777777" w:rsidR="00726DF5" w:rsidRPr="00803D46" w:rsidRDefault="00726DF5" w:rsidP="00726DF5">
            <w:pPr>
              <w:autoSpaceDE w:val="0"/>
              <w:autoSpaceDN w:val="0"/>
              <w:adjustRightInd w:val="0"/>
              <w:jc w:val="right"/>
              <w:rPr>
                <w:sz w:val="20"/>
                <w:lang w:val="en-GB"/>
              </w:rPr>
            </w:pPr>
            <w:r w:rsidRPr="00803D46">
              <w:rPr>
                <w:sz w:val="20"/>
                <w:lang w:val="en-GB"/>
              </w:rPr>
              <w:t>12240</w:t>
            </w:r>
          </w:p>
        </w:tc>
        <w:tc>
          <w:tcPr>
            <w:tcW w:w="236" w:type="dxa"/>
            <w:tcBorders>
              <w:top w:val="nil"/>
              <w:left w:val="single" w:sz="6" w:space="0" w:color="auto"/>
              <w:bottom w:val="nil"/>
              <w:right w:val="single" w:sz="6" w:space="0" w:color="auto"/>
            </w:tcBorders>
          </w:tcPr>
          <w:p w14:paraId="1F3A33A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6DB508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6ADF960" w14:textId="77777777" w:rsidR="00726DF5" w:rsidRPr="00803D46" w:rsidRDefault="00726DF5" w:rsidP="00726DF5">
            <w:pPr>
              <w:autoSpaceDE w:val="0"/>
              <w:autoSpaceDN w:val="0"/>
              <w:adjustRightInd w:val="0"/>
              <w:rPr>
                <w:sz w:val="20"/>
                <w:lang w:val="en-GB"/>
              </w:rPr>
            </w:pPr>
            <w:r w:rsidRPr="00803D46">
              <w:rPr>
                <w:sz w:val="20"/>
                <w:lang w:val="en-GB"/>
              </w:rPr>
              <w:t>Basic Nutrition</w:t>
            </w:r>
          </w:p>
        </w:tc>
      </w:tr>
      <w:tr w:rsidR="00726DF5" w:rsidRPr="00803D46" w14:paraId="5B7AEC8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AAC6E6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413C2C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5250F7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9CEE560" w14:textId="77777777" w:rsidR="00726DF5" w:rsidRPr="00803D46" w:rsidRDefault="00726DF5" w:rsidP="00726DF5">
            <w:pPr>
              <w:autoSpaceDE w:val="0"/>
              <w:autoSpaceDN w:val="0"/>
              <w:adjustRightInd w:val="0"/>
              <w:jc w:val="right"/>
              <w:rPr>
                <w:sz w:val="20"/>
                <w:lang w:val="en-GB"/>
              </w:rPr>
            </w:pPr>
            <w:r w:rsidRPr="00803D46">
              <w:rPr>
                <w:sz w:val="20"/>
                <w:lang w:val="en-GB"/>
              </w:rPr>
              <w:t>12250</w:t>
            </w:r>
          </w:p>
        </w:tc>
        <w:tc>
          <w:tcPr>
            <w:tcW w:w="236" w:type="dxa"/>
            <w:tcBorders>
              <w:top w:val="nil"/>
              <w:left w:val="single" w:sz="6" w:space="0" w:color="auto"/>
              <w:bottom w:val="nil"/>
              <w:right w:val="single" w:sz="6" w:space="0" w:color="auto"/>
            </w:tcBorders>
          </w:tcPr>
          <w:p w14:paraId="414286F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0408B9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73731B6" w14:textId="77777777" w:rsidR="00726DF5" w:rsidRPr="00803D46" w:rsidRDefault="00726DF5" w:rsidP="00726DF5">
            <w:pPr>
              <w:autoSpaceDE w:val="0"/>
              <w:autoSpaceDN w:val="0"/>
              <w:adjustRightInd w:val="0"/>
              <w:rPr>
                <w:sz w:val="20"/>
                <w:lang w:val="en-GB"/>
              </w:rPr>
            </w:pPr>
            <w:r w:rsidRPr="00803D46">
              <w:rPr>
                <w:sz w:val="20"/>
                <w:lang w:val="en-GB"/>
              </w:rPr>
              <w:t>Infectious Disease Control</w:t>
            </w:r>
          </w:p>
        </w:tc>
      </w:tr>
      <w:tr w:rsidR="00726DF5" w:rsidRPr="00803D46" w14:paraId="28481FD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5D0057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86DFEE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ED8632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E614981" w14:textId="77777777" w:rsidR="00726DF5" w:rsidRPr="00803D46" w:rsidRDefault="00726DF5" w:rsidP="00726DF5">
            <w:pPr>
              <w:autoSpaceDE w:val="0"/>
              <w:autoSpaceDN w:val="0"/>
              <w:adjustRightInd w:val="0"/>
              <w:jc w:val="right"/>
              <w:rPr>
                <w:sz w:val="20"/>
                <w:lang w:val="en-GB"/>
              </w:rPr>
            </w:pPr>
            <w:r w:rsidRPr="00803D46">
              <w:rPr>
                <w:sz w:val="20"/>
                <w:lang w:val="en-GB"/>
              </w:rPr>
              <w:t>12261</w:t>
            </w:r>
          </w:p>
        </w:tc>
        <w:tc>
          <w:tcPr>
            <w:tcW w:w="236" w:type="dxa"/>
            <w:tcBorders>
              <w:top w:val="nil"/>
              <w:left w:val="single" w:sz="6" w:space="0" w:color="auto"/>
              <w:bottom w:val="nil"/>
              <w:right w:val="single" w:sz="6" w:space="0" w:color="auto"/>
            </w:tcBorders>
          </w:tcPr>
          <w:p w14:paraId="654DAE6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027BB3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F472AF7" w14:textId="77777777" w:rsidR="00726DF5" w:rsidRPr="00803D46" w:rsidRDefault="00726DF5" w:rsidP="00726DF5">
            <w:pPr>
              <w:autoSpaceDE w:val="0"/>
              <w:autoSpaceDN w:val="0"/>
              <w:adjustRightInd w:val="0"/>
              <w:rPr>
                <w:sz w:val="20"/>
                <w:lang w:val="en-GB"/>
              </w:rPr>
            </w:pPr>
            <w:r w:rsidRPr="00803D46">
              <w:rPr>
                <w:sz w:val="20"/>
                <w:lang w:val="en-GB"/>
              </w:rPr>
              <w:t>Health Education</w:t>
            </w:r>
          </w:p>
        </w:tc>
      </w:tr>
      <w:tr w:rsidR="00726DF5" w:rsidRPr="00803D46" w14:paraId="6FA5A95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1FB753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6CBC81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2C72A5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DB0103E" w14:textId="77777777" w:rsidR="00726DF5" w:rsidRPr="00803D46" w:rsidRDefault="00726DF5" w:rsidP="00726DF5">
            <w:pPr>
              <w:autoSpaceDE w:val="0"/>
              <w:autoSpaceDN w:val="0"/>
              <w:adjustRightInd w:val="0"/>
              <w:jc w:val="right"/>
              <w:rPr>
                <w:sz w:val="20"/>
                <w:lang w:val="en-GB"/>
              </w:rPr>
            </w:pPr>
            <w:r w:rsidRPr="00803D46">
              <w:rPr>
                <w:sz w:val="20"/>
                <w:lang w:val="en-GB"/>
              </w:rPr>
              <w:t>12281</w:t>
            </w:r>
          </w:p>
        </w:tc>
        <w:tc>
          <w:tcPr>
            <w:tcW w:w="236" w:type="dxa"/>
            <w:tcBorders>
              <w:top w:val="nil"/>
              <w:left w:val="single" w:sz="6" w:space="0" w:color="auto"/>
              <w:bottom w:val="single" w:sz="6" w:space="0" w:color="auto"/>
              <w:right w:val="single" w:sz="6" w:space="0" w:color="auto"/>
            </w:tcBorders>
          </w:tcPr>
          <w:p w14:paraId="366BDCB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62FE0E5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7785D72" w14:textId="77777777" w:rsidR="00726DF5" w:rsidRPr="00803D46" w:rsidRDefault="00726DF5" w:rsidP="00726DF5">
            <w:pPr>
              <w:autoSpaceDE w:val="0"/>
              <w:autoSpaceDN w:val="0"/>
              <w:adjustRightInd w:val="0"/>
              <w:rPr>
                <w:sz w:val="20"/>
                <w:lang w:val="en-GB"/>
              </w:rPr>
            </w:pPr>
            <w:r w:rsidRPr="00803D46">
              <w:rPr>
                <w:sz w:val="20"/>
                <w:lang w:val="en-GB"/>
              </w:rPr>
              <w:t>Health Personnel Development</w:t>
            </w:r>
          </w:p>
        </w:tc>
      </w:tr>
      <w:tr w:rsidR="00726DF5" w:rsidRPr="00803D46" w14:paraId="17FB4F3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15E610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CBCE4BE" w14:textId="77777777" w:rsidR="00726DF5" w:rsidRPr="00803D46" w:rsidRDefault="00726DF5" w:rsidP="00726DF5">
            <w:pPr>
              <w:autoSpaceDE w:val="0"/>
              <w:autoSpaceDN w:val="0"/>
              <w:adjustRightInd w:val="0"/>
              <w:jc w:val="right"/>
              <w:rPr>
                <w:sz w:val="20"/>
                <w:lang w:val="en-GB"/>
              </w:rPr>
            </w:pPr>
            <w:r w:rsidRPr="00803D46">
              <w:rPr>
                <w:sz w:val="20"/>
                <w:lang w:val="en-GB"/>
              </w:rPr>
              <w:t>13</w:t>
            </w:r>
          </w:p>
        </w:tc>
        <w:tc>
          <w:tcPr>
            <w:tcW w:w="567" w:type="dxa"/>
            <w:tcBorders>
              <w:top w:val="single" w:sz="6" w:space="0" w:color="auto"/>
              <w:left w:val="single" w:sz="6" w:space="0" w:color="auto"/>
              <w:bottom w:val="single" w:sz="6" w:space="0" w:color="auto"/>
              <w:right w:val="single" w:sz="6" w:space="0" w:color="auto"/>
            </w:tcBorders>
          </w:tcPr>
          <w:p w14:paraId="55A0246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BA0E239"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66139300" w14:textId="77777777" w:rsidR="00726DF5" w:rsidRPr="00803D46" w:rsidRDefault="00726DF5" w:rsidP="00726DF5">
            <w:pPr>
              <w:autoSpaceDE w:val="0"/>
              <w:autoSpaceDN w:val="0"/>
              <w:adjustRightInd w:val="0"/>
              <w:rPr>
                <w:sz w:val="20"/>
                <w:lang w:val="en-GB"/>
              </w:rPr>
            </w:pPr>
            <w:r w:rsidRPr="00803D46">
              <w:rPr>
                <w:sz w:val="20"/>
                <w:lang w:val="en-GB"/>
              </w:rPr>
              <w:t>Population programmes</w:t>
            </w:r>
          </w:p>
        </w:tc>
      </w:tr>
      <w:tr w:rsidR="00726DF5" w:rsidRPr="002966B3" w14:paraId="00D6490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F1B30F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1319BB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72E9EBC" w14:textId="77777777" w:rsidR="00726DF5" w:rsidRPr="00803D46" w:rsidRDefault="00726DF5" w:rsidP="00726DF5">
            <w:pPr>
              <w:autoSpaceDE w:val="0"/>
              <w:autoSpaceDN w:val="0"/>
              <w:adjustRightInd w:val="0"/>
              <w:jc w:val="right"/>
              <w:rPr>
                <w:sz w:val="20"/>
                <w:lang w:val="en-GB"/>
              </w:rPr>
            </w:pPr>
            <w:r w:rsidRPr="00803D46">
              <w:rPr>
                <w:sz w:val="20"/>
                <w:lang w:val="en-GB"/>
              </w:rPr>
              <w:t>130</w:t>
            </w:r>
          </w:p>
        </w:tc>
        <w:tc>
          <w:tcPr>
            <w:tcW w:w="851" w:type="dxa"/>
            <w:tcBorders>
              <w:top w:val="single" w:sz="6" w:space="0" w:color="auto"/>
              <w:left w:val="single" w:sz="6" w:space="0" w:color="auto"/>
              <w:bottom w:val="single" w:sz="6" w:space="0" w:color="auto"/>
              <w:right w:val="single" w:sz="6" w:space="0" w:color="auto"/>
            </w:tcBorders>
          </w:tcPr>
          <w:p w14:paraId="728C4612"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0A690E16"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7B4E2B0B" w14:textId="77777777" w:rsidR="00726DF5" w:rsidRPr="00803D46" w:rsidRDefault="00726DF5" w:rsidP="00726DF5">
            <w:pPr>
              <w:autoSpaceDE w:val="0"/>
              <w:autoSpaceDN w:val="0"/>
              <w:adjustRightInd w:val="0"/>
              <w:rPr>
                <w:bCs/>
                <w:sz w:val="20"/>
                <w:lang w:val="en-GB"/>
              </w:rPr>
            </w:pPr>
            <w:r w:rsidRPr="00803D46">
              <w:rPr>
                <w:bCs/>
                <w:sz w:val="20"/>
                <w:lang w:val="en-GB"/>
              </w:rPr>
              <w:t>Population polices/</w:t>
            </w:r>
            <w:r w:rsidR="00DA20CC">
              <w:rPr>
                <w:bCs/>
                <w:sz w:val="20"/>
                <w:lang w:val="en-GB"/>
              </w:rPr>
              <w:t>programme</w:t>
            </w:r>
            <w:r w:rsidRPr="00803D46">
              <w:rPr>
                <w:bCs/>
                <w:sz w:val="20"/>
                <w:lang w:val="en-GB"/>
              </w:rPr>
              <w:t>s and reproductive health</w:t>
            </w:r>
          </w:p>
        </w:tc>
      </w:tr>
      <w:tr w:rsidR="00726DF5" w:rsidRPr="002966B3" w14:paraId="30A96FD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7BC20C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741611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236472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755A6C5" w14:textId="77777777" w:rsidR="00726DF5" w:rsidRPr="00803D46" w:rsidRDefault="00726DF5" w:rsidP="00726DF5">
            <w:pPr>
              <w:autoSpaceDE w:val="0"/>
              <w:autoSpaceDN w:val="0"/>
              <w:adjustRightInd w:val="0"/>
              <w:jc w:val="right"/>
              <w:rPr>
                <w:sz w:val="20"/>
                <w:lang w:val="en-GB"/>
              </w:rPr>
            </w:pPr>
            <w:r w:rsidRPr="00803D46">
              <w:rPr>
                <w:sz w:val="20"/>
                <w:lang w:val="en-GB"/>
              </w:rPr>
              <w:t>13010</w:t>
            </w:r>
          </w:p>
        </w:tc>
        <w:tc>
          <w:tcPr>
            <w:tcW w:w="236" w:type="dxa"/>
            <w:tcBorders>
              <w:top w:val="nil"/>
              <w:left w:val="single" w:sz="6" w:space="0" w:color="auto"/>
              <w:bottom w:val="nil"/>
              <w:right w:val="single" w:sz="6" w:space="0" w:color="auto"/>
            </w:tcBorders>
          </w:tcPr>
          <w:p w14:paraId="5BEBC575"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7F02F6F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FC8426F" w14:textId="77777777" w:rsidR="00726DF5" w:rsidRPr="00803D46" w:rsidRDefault="00726DF5" w:rsidP="00726DF5">
            <w:pPr>
              <w:autoSpaceDE w:val="0"/>
              <w:autoSpaceDN w:val="0"/>
              <w:adjustRightInd w:val="0"/>
              <w:rPr>
                <w:sz w:val="20"/>
                <w:lang w:val="en-GB"/>
              </w:rPr>
            </w:pPr>
            <w:r w:rsidRPr="00803D46">
              <w:rPr>
                <w:sz w:val="20"/>
                <w:lang w:val="en-GB"/>
              </w:rPr>
              <w:t>Population Policy And Admin. Mgmt</w:t>
            </w:r>
          </w:p>
        </w:tc>
      </w:tr>
      <w:tr w:rsidR="00726DF5" w:rsidRPr="00803D46" w14:paraId="02C3884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F3585C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35A970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61097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6B4E1F0" w14:textId="77777777" w:rsidR="00726DF5" w:rsidRPr="00803D46" w:rsidRDefault="00726DF5" w:rsidP="00726DF5">
            <w:pPr>
              <w:autoSpaceDE w:val="0"/>
              <w:autoSpaceDN w:val="0"/>
              <w:adjustRightInd w:val="0"/>
              <w:jc w:val="right"/>
              <w:rPr>
                <w:sz w:val="20"/>
                <w:lang w:val="en-GB"/>
              </w:rPr>
            </w:pPr>
            <w:r w:rsidRPr="00803D46">
              <w:rPr>
                <w:sz w:val="20"/>
                <w:lang w:val="en-GB"/>
              </w:rPr>
              <w:t>13020</w:t>
            </w:r>
          </w:p>
        </w:tc>
        <w:tc>
          <w:tcPr>
            <w:tcW w:w="236" w:type="dxa"/>
            <w:tcBorders>
              <w:top w:val="nil"/>
              <w:left w:val="single" w:sz="6" w:space="0" w:color="auto"/>
              <w:bottom w:val="nil"/>
              <w:right w:val="single" w:sz="6" w:space="0" w:color="auto"/>
            </w:tcBorders>
          </w:tcPr>
          <w:p w14:paraId="044C879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6FA3F5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95CA8C6" w14:textId="77777777" w:rsidR="00726DF5" w:rsidRPr="00803D46" w:rsidRDefault="00726DF5" w:rsidP="00726DF5">
            <w:pPr>
              <w:autoSpaceDE w:val="0"/>
              <w:autoSpaceDN w:val="0"/>
              <w:adjustRightInd w:val="0"/>
              <w:rPr>
                <w:sz w:val="20"/>
                <w:lang w:val="en-GB"/>
              </w:rPr>
            </w:pPr>
            <w:r w:rsidRPr="00803D46">
              <w:rPr>
                <w:sz w:val="20"/>
                <w:lang w:val="en-GB"/>
              </w:rPr>
              <w:t>Reproductive Health Care</w:t>
            </w:r>
          </w:p>
        </w:tc>
      </w:tr>
      <w:tr w:rsidR="00726DF5" w:rsidRPr="00803D46" w14:paraId="2F46F15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250B9A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DF01B8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F5D20A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2BA5DE4" w14:textId="77777777" w:rsidR="00726DF5" w:rsidRPr="00803D46" w:rsidRDefault="00726DF5" w:rsidP="00726DF5">
            <w:pPr>
              <w:autoSpaceDE w:val="0"/>
              <w:autoSpaceDN w:val="0"/>
              <w:adjustRightInd w:val="0"/>
              <w:jc w:val="right"/>
              <w:rPr>
                <w:sz w:val="20"/>
                <w:lang w:val="en-GB"/>
              </w:rPr>
            </w:pPr>
            <w:r w:rsidRPr="00803D46">
              <w:rPr>
                <w:sz w:val="20"/>
                <w:lang w:val="en-GB"/>
              </w:rPr>
              <w:t>13030</w:t>
            </w:r>
          </w:p>
        </w:tc>
        <w:tc>
          <w:tcPr>
            <w:tcW w:w="236" w:type="dxa"/>
            <w:tcBorders>
              <w:top w:val="nil"/>
              <w:left w:val="single" w:sz="6" w:space="0" w:color="auto"/>
              <w:bottom w:val="nil"/>
              <w:right w:val="single" w:sz="6" w:space="0" w:color="auto"/>
            </w:tcBorders>
          </w:tcPr>
          <w:p w14:paraId="02B0C8A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30E537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7A49076" w14:textId="77777777" w:rsidR="00726DF5" w:rsidRPr="00803D46" w:rsidRDefault="00726DF5" w:rsidP="00726DF5">
            <w:pPr>
              <w:autoSpaceDE w:val="0"/>
              <w:autoSpaceDN w:val="0"/>
              <w:adjustRightInd w:val="0"/>
              <w:rPr>
                <w:sz w:val="20"/>
                <w:lang w:val="en-GB"/>
              </w:rPr>
            </w:pPr>
            <w:r w:rsidRPr="00803D46">
              <w:rPr>
                <w:sz w:val="20"/>
                <w:lang w:val="en-GB"/>
              </w:rPr>
              <w:t>Family planning</w:t>
            </w:r>
          </w:p>
        </w:tc>
      </w:tr>
      <w:tr w:rsidR="00726DF5" w:rsidRPr="002966B3" w14:paraId="01C7D97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FA61EE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2FB6A0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21EF1D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830D5DE" w14:textId="77777777" w:rsidR="00726DF5" w:rsidRPr="00803D46" w:rsidRDefault="00726DF5" w:rsidP="00726DF5">
            <w:pPr>
              <w:autoSpaceDE w:val="0"/>
              <w:autoSpaceDN w:val="0"/>
              <w:adjustRightInd w:val="0"/>
              <w:jc w:val="right"/>
              <w:rPr>
                <w:sz w:val="20"/>
                <w:lang w:val="en-GB"/>
              </w:rPr>
            </w:pPr>
            <w:r w:rsidRPr="00803D46">
              <w:rPr>
                <w:sz w:val="20"/>
                <w:lang w:val="en-GB"/>
              </w:rPr>
              <w:t>13040</w:t>
            </w:r>
          </w:p>
        </w:tc>
        <w:tc>
          <w:tcPr>
            <w:tcW w:w="236" w:type="dxa"/>
            <w:tcBorders>
              <w:top w:val="nil"/>
              <w:left w:val="single" w:sz="6" w:space="0" w:color="auto"/>
              <w:bottom w:val="nil"/>
              <w:right w:val="single" w:sz="6" w:space="0" w:color="auto"/>
            </w:tcBorders>
          </w:tcPr>
          <w:p w14:paraId="74897CC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98534B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6450B1A" w14:textId="77777777" w:rsidR="00726DF5" w:rsidRPr="00803D46" w:rsidRDefault="00726DF5" w:rsidP="00726DF5">
            <w:pPr>
              <w:autoSpaceDE w:val="0"/>
              <w:autoSpaceDN w:val="0"/>
              <w:adjustRightInd w:val="0"/>
              <w:rPr>
                <w:sz w:val="20"/>
                <w:lang w:val="en-GB"/>
              </w:rPr>
            </w:pPr>
            <w:r w:rsidRPr="00803D46">
              <w:rPr>
                <w:sz w:val="20"/>
                <w:lang w:val="en-GB"/>
              </w:rPr>
              <w:t>Std Control Including HIV/Aids</w:t>
            </w:r>
          </w:p>
        </w:tc>
      </w:tr>
      <w:tr w:rsidR="00726DF5" w:rsidRPr="002966B3" w14:paraId="40FB378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AEF393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673FF8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B1DCBB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11CC27C" w14:textId="77777777" w:rsidR="00726DF5" w:rsidRPr="00803D46" w:rsidRDefault="00726DF5" w:rsidP="00726DF5">
            <w:pPr>
              <w:autoSpaceDE w:val="0"/>
              <w:autoSpaceDN w:val="0"/>
              <w:adjustRightInd w:val="0"/>
              <w:jc w:val="right"/>
              <w:rPr>
                <w:sz w:val="20"/>
                <w:lang w:val="en-GB"/>
              </w:rPr>
            </w:pPr>
            <w:r w:rsidRPr="00803D46">
              <w:rPr>
                <w:sz w:val="20"/>
                <w:lang w:val="en-GB"/>
              </w:rPr>
              <w:t>13081</w:t>
            </w:r>
          </w:p>
        </w:tc>
        <w:tc>
          <w:tcPr>
            <w:tcW w:w="236" w:type="dxa"/>
            <w:tcBorders>
              <w:top w:val="nil"/>
              <w:left w:val="single" w:sz="6" w:space="0" w:color="auto"/>
              <w:bottom w:val="single" w:sz="6" w:space="0" w:color="auto"/>
              <w:right w:val="single" w:sz="6" w:space="0" w:color="auto"/>
            </w:tcBorders>
          </w:tcPr>
          <w:p w14:paraId="675DDFD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7604DC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494F155" w14:textId="77777777" w:rsidR="00726DF5" w:rsidRPr="00803D46" w:rsidRDefault="00726DF5" w:rsidP="00726DF5">
            <w:pPr>
              <w:autoSpaceDE w:val="0"/>
              <w:autoSpaceDN w:val="0"/>
              <w:adjustRightInd w:val="0"/>
              <w:rPr>
                <w:sz w:val="20"/>
                <w:lang w:val="en-GB"/>
              </w:rPr>
            </w:pPr>
            <w:r w:rsidRPr="00803D46">
              <w:rPr>
                <w:sz w:val="20"/>
                <w:lang w:val="en-GB"/>
              </w:rPr>
              <w:t>Personnel development for population &amp; reproductive health</w:t>
            </w:r>
          </w:p>
        </w:tc>
      </w:tr>
      <w:tr w:rsidR="00726DF5" w:rsidRPr="00803D46" w14:paraId="1572774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08CF96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B47A37A" w14:textId="77777777" w:rsidR="00726DF5" w:rsidRPr="00803D46" w:rsidRDefault="00726DF5" w:rsidP="00726DF5">
            <w:pPr>
              <w:autoSpaceDE w:val="0"/>
              <w:autoSpaceDN w:val="0"/>
              <w:adjustRightInd w:val="0"/>
              <w:jc w:val="right"/>
              <w:rPr>
                <w:sz w:val="20"/>
                <w:lang w:val="en-GB"/>
              </w:rPr>
            </w:pPr>
            <w:r w:rsidRPr="00803D46">
              <w:rPr>
                <w:sz w:val="20"/>
                <w:lang w:val="en-GB"/>
              </w:rPr>
              <w:t>14</w:t>
            </w:r>
          </w:p>
        </w:tc>
        <w:tc>
          <w:tcPr>
            <w:tcW w:w="567" w:type="dxa"/>
            <w:tcBorders>
              <w:top w:val="single" w:sz="6" w:space="0" w:color="auto"/>
              <w:left w:val="single" w:sz="6" w:space="0" w:color="auto"/>
              <w:bottom w:val="single" w:sz="6" w:space="0" w:color="auto"/>
              <w:right w:val="single" w:sz="6" w:space="0" w:color="auto"/>
            </w:tcBorders>
          </w:tcPr>
          <w:p w14:paraId="465763B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199A4CC"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1E53F1DD" w14:textId="77777777" w:rsidR="00726DF5" w:rsidRPr="00803D46" w:rsidRDefault="00726DF5" w:rsidP="00726DF5">
            <w:pPr>
              <w:autoSpaceDE w:val="0"/>
              <w:autoSpaceDN w:val="0"/>
              <w:adjustRightInd w:val="0"/>
              <w:rPr>
                <w:sz w:val="20"/>
                <w:lang w:val="en-GB"/>
              </w:rPr>
            </w:pPr>
            <w:r w:rsidRPr="00803D46">
              <w:rPr>
                <w:sz w:val="20"/>
                <w:lang w:val="en-GB"/>
              </w:rPr>
              <w:t>Water Supply and Sanitation</w:t>
            </w:r>
          </w:p>
        </w:tc>
      </w:tr>
      <w:tr w:rsidR="00726DF5" w:rsidRPr="00803D46" w14:paraId="6862527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356263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B052D3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0A4DFB7" w14:textId="77777777" w:rsidR="00726DF5" w:rsidRPr="00803D46" w:rsidRDefault="00726DF5" w:rsidP="00726DF5">
            <w:pPr>
              <w:autoSpaceDE w:val="0"/>
              <w:autoSpaceDN w:val="0"/>
              <w:adjustRightInd w:val="0"/>
              <w:jc w:val="right"/>
              <w:rPr>
                <w:sz w:val="20"/>
                <w:lang w:val="en-GB"/>
              </w:rPr>
            </w:pPr>
            <w:r w:rsidRPr="00803D46">
              <w:rPr>
                <w:sz w:val="20"/>
                <w:lang w:val="en-GB"/>
              </w:rPr>
              <w:t>140</w:t>
            </w:r>
          </w:p>
        </w:tc>
        <w:tc>
          <w:tcPr>
            <w:tcW w:w="851" w:type="dxa"/>
            <w:tcBorders>
              <w:top w:val="single" w:sz="6" w:space="0" w:color="auto"/>
              <w:left w:val="single" w:sz="6" w:space="0" w:color="auto"/>
              <w:bottom w:val="single" w:sz="6" w:space="0" w:color="auto"/>
              <w:right w:val="single" w:sz="6" w:space="0" w:color="auto"/>
            </w:tcBorders>
          </w:tcPr>
          <w:p w14:paraId="20273AA3"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1C0139D0"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761395AF" w14:textId="77777777" w:rsidR="00726DF5" w:rsidRPr="00803D46" w:rsidRDefault="00726DF5" w:rsidP="00726DF5">
            <w:pPr>
              <w:autoSpaceDE w:val="0"/>
              <w:autoSpaceDN w:val="0"/>
              <w:adjustRightInd w:val="0"/>
              <w:rPr>
                <w:bCs/>
                <w:sz w:val="20"/>
                <w:lang w:val="en-GB"/>
              </w:rPr>
            </w:pPr>
            <w:r w:rsidRPr="00803D46">
              <w:rPr>
                <w:bCs/>
                <w:sz w:val="20"/>
                <w:lang w:val="en-GB"/>
              </w:rPr>
              <w:t>Water supply and sanitation</w:t>
            </w:r>
          </w:p>
        </w:tc>
      </w:tr>
      <w:tr w:rsidR="00726DF5" w:rsidRPr="002966B3" w14:paraId="16AB89E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F02445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03D44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EF2B2F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FC91A34" w14:textId="77777777" w:rsidR="00726DF5" w:rsidRPr="00803D46" w:rsidRDefault="00726DF5" w:rsidP="00726DF5">
            <w:pPr>
              <w:autoSpaceDE w:val="0"/>
              <w:autoSpaceDN w:val="0"/>
              <w:adjustRightInd w:val="0"/>
              <w:jc w:val="right"/>
              <w:rPr>
                <w:sz w:val="20"/>
                <w:lang w:val="en-GB"/>
              </w:rPr>
            </w:pPr>
            <w:r w:rsidRPr="00803D46">
              <w:rPr>
                <w:sz w:val="20"/>
                <w:lang w:val="en-GB"/>
              </w:rPr>
              <w:t>14010</w:t>
            </w:r>
          </w:p>
        </w:tc>
        <w:tc>
          <w:tcPr>
            <w:tcW w:w="236" w:type="dxa"/>
            <w:tcBorders>
              <w:top w:val="nil"/>
              <w:left w:val="single" w:sz="6" w:space="0" w:color="auto"/>
              <w:bottom w:val="nil"/>
              <w:right w:val="single" w:sz="6" w:space="0" w:color="auto"/>
            </w:tcBorders>
          </w:tcPr>
          <w:p w14:paraId="10FF20A0"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2693449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ABBEE22" w14:textId="77777777" w:rsidR="00726DF5" w:rsidRPr="00803D46" w:rsidRDefault="00726DF5" w:rsidP="00726DF5">
            <w:pPr>
              <w:autoSpaceDE w:val="0"/>
              <w:autoSpaceDN w:val="0"/>
              <w:adjustRightInd w:val="0"/>
              <w:rPr>
                <w:sz w:val="20"/>
                <w:lang w:val="en-GB"/>
              </w:rPr>
            </w:pPr>
            <w:r w:rsidRPr="00803D46">
              <w:rPr>
                <w:sz w:val="20"/>
                <w:lang w:val="en-GB"/>
              </w:rPr>
              <w:t>Water Resources Policy/Admin. Mgmt</w:t>
            </w:r>
          </w:p>
        </w:tc>
      </w:tr>
      <w:tr w:rsidR="00726DF5" w:rsidRPr="00803D46" w14:paraId="046BAB1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DD6775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7AD8B0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7BAF1B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9D6F9F3" w14:textId="77777777" w:rsidR="00726DF5" w:rsidRPr="00803D46" w:rsidRDefault="00726DF5" w:rsidP="00726DF5">
            <w:pPr>
              <w:autoSpaceDE w:val="0"/>
              <w:autoSpaceDN w:val="0"/>
              <w:adjustRightInd w:val="0"/>
              <w:jc w:val="right"/>
              <w:rPr>
                <w:sz w:val="20"/>
                <w:lang w:val="en-GB"/>
              </w:rPr>
            </w:pPr>
            <w:r w:rsidRPr="00803D46">
              <w:rPr>
                <w:sz w:val="20"/>
                <w:lang w:val="en-GB"/>
              </w:rPr>
              <w:t>14015</w:t>
            </w:r>
          </w:p>
        </w:tc>
        <w:tc>
          <w:tcPr>
            <w:tcW w:w="236" w:type="dxa"/>
            <w:tcBorders>
              <w:top w:val="nil"/>
              <w:left w:val="single" w:sz="6" w:space="0" w:color="auto"/>
              <w:bottom w:val="nil"/>
              <w:right w:val="single" w:sz="6" w:space="0" w:color="auto"/>
            </w:tcBorders>
          </w:tcPr>
          <w:p w14:paraId="473FD9A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78D0D8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94C6FD8" w14:textId="77777777" w:rsidR="00726DF5" w:rsidRPr="00803D46" w:rsidRDefault="00726DF5" w:rsidP="00726DF5">
            <w:pPr>
              <w:autoSpaceDE w:val="0"/>
              <w:autoSpaceDN w:val="0"/>
              <w:adjustRightInd w:val="0"/>
              <w:rPr>
                <w:sz w:val="20"/>
                <w:lang w:val="en-GB"/>
              </w:rPr>
            </w:pPr>
            <w:r w:rsidRPr="00803D46">
              <w:rPr>
                <w:sz w:val="20"/>
                <w:lang w:val="en-GB"/>
              </w:rPr>
              <w:t>Water Resources Protection</w:t>
            </w:r>
          </w:p>
        </w:tc>
      </w:tr>
      <w:tr w:rsidR="00726DF5" w:rsidRPr="002966B3" w14:paraId="05E1BA5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18EF09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3B1826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BE4EC0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83ED7D9" w14:textId="77777777" w:rsidR="00726DF5" w:rsidRPr="00803D46" w:rsidRDefault="00726DF5" w:rsidP="00726DF5">
            <w:pPr>
              <w:autoSpaceDE w:val="0"/>
              <w:autoSpaceDN w:val="0"/>
              <w:adjustRightInd w:val="0"/>
              <w:jc w:val="right"/>
              <w:rPr>
                <w:sz w:val="20"/>
                <w:lang w:val="en-GB"/>
              </w:rPr>
            </w:pPr>
            <w:r w:rsidRPr="00803D46">
              <w:rPr>
                <w:sz w:val="20"/>
                <w:lang w:val="en-GB"/>
              </w:rPr>
              <w:t>14020</w:t>
            </w:r>
          </w:p>
        </w:tc>
        <w:tc>
          <w:tcPr>
            <w:tcW w:w="236" w:type="dxa"/>
            <w:tcBorders>
              <w:top w:val="nil"/>
              <w:left w:val="single" w:sz="6" w:space="0" w:color="auto"/>
              <w:bottom w:val="nil"/>
              <w:right w:val="single" w:sz="6" w:space="0" w:color="auto"/>
            </w:tcBorders>
          </w:tcPr>
          <w:p w14:paraId="1DEB98D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253576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24E0350" w14:textId="77777777" w:rsidR="00726DF5" w:rsidRPr="00803D46" w:rsidRDefault="00726DF5" w:rsidP="00726DF5">
            <w:pPr>
              <w:autoSpaceDE w:val="0"/>
              <w:autoSpaceDN w:val="0"/>
              <w:adjustRightInd w:val="0"/>
              <w:rPr>
                <w:sz w:val="20"/>
                <w:lang w:val="en-GB"/>
              </w:rPr>
            </w:pPr>
            <w:r w:rsidRPr="00803D46">
              <w:rPr>
                <w:sz w:val="20"/>
                <w:lang w:val="en-GB"/>
              </w:rPr>
              <w:t>Water supply &amp; sanitation - Large systems</w:t>
            </w:r>
          </w:p>
        </w:tc>
      </w:tr>
      <w:tr w:rsidR="00726DF5" w:rsidRPr="002966B3" w14:paraId="45DB341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FB6E19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5F8647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532E9E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D43C6AB" w14:textId="77777777" w:rsidR="00726DF5" w:rsidRPr="00803D46" w:rsidRDefault="00726DF5" w:rsidP="00726DF5">
            <w:pPr>
              <w:autoSpaceDE w:val="0"/>
              <w:autoSpaceDN w:val="0"/>
              <w:adjustRightInd w:val="0"/>
              <w:jc w:val="right"/>
              <w:rPr>
                <w:sz w:val="20"/>
                <w:lang w:val="en-GB"/>
              </w:rPr>
            </w:pPr>
            <w:r w:rsidRPr="00803D46">
              <w:rPr>
                <w:sz w:val="20"/>
                <w:lang w:val="en-GB"/>
              </w:rPr>
              <w:t>14030</w:t>
            </w:r>
          </w:p>
        </w:tc>
        <w:tc>
          <w:tcPr>
            <w:tcW w:w="236" w:type="dxa"/>
            <w:tcBorders>
              <w:top w:val="nil"/>
              <w:left w:val="single" w:sz="6" w:space="0" w:color="auto"/>
              <w:bottom w:val="nil"/>
              <w:right w:val="single" w:sz="6" w:space="0" w:color="auto"/>
            </w:tcBorders>
          </w:tcPr>
          <w:p w14:paraId="7C2944B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63F16D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D5B6269" w14:textId="77777777" w:rsidR="00726DF5" w:rsidRPr="00803D46" w:rsidRDefault="00726DF5" w:rsidP="00726DF5">
            <w:pPr>
              <w:autoSpaceDE w:val="0"/>
              <w:autoSpaceDN w:val="0"/>
              <w:adjustRightInd w:val="0"/>
              <w:rPr>
                <w:sz w:val="20"/>
                <w:lang w:val="en-GB"/>
              </w:rPr>
            </w:pPr>
            <w:r w:rsidRPr="00803D46">
              <w:rPr>
                <w:sz w:val="20"/>
                <w:lang w:val="en-GB"/>
              </w:rPr>
              <w:t>Basic drinking water supply &amp; basic sanitation</w:t>
            </w:r>
          </w:p>
        </w:tc>
      </w:tr>
      <w:tr w:rsidR="00726DF5" w:rsidRPr="00803D46" w14:paraId="0103C49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56AC11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B7F05B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30B46A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2A324CD" w14:textId="77777777" w:rsidR="00726DF5" w:rsidRPr="00803D46" w:rsidRDefault="00726DF5" w:rsidP="00726DF5">
            <w:pPr>
              <w:autoSpaceDE w:val="0"/>
              <w:autoSpaceDN w:val="0"/>
              <w:adjustRightInd w:val="0"/>
              <w:jc w:val="right"/>
              <w:rPr>
                <w:sz w:val="20"/>
                <w:lang w:val="en-GB"/>
              </w:rPr>
            </w:pPr>
            <w:r w:rsidRPr="00803D46">
              <w:rPr>
                <w:sz w:val="20"/>
                <w:lang w:val="en-GB"/>
              </w:rPr>
              <w:t>14040</w:t>
            </w:r>
          </w:p>
        </w:tc>
        <w:tc>
          <w:tcPr>
            <w:tcW w:w="236" w:type="dxa"/>
            <w:tcBorders>
              <w:top w:val="nil"/>
              <w:left w:val="single" w:sz="6" w:space="0" w:color="auto"/>
              <w:bottom w:val="nil"/>
              <w:right w:val="single" w:sz="6" w:space="0" w:color="auto"/>
            </w:tcBorders>
          </w:tcPr>
          <w:p w14:paraId="27C7B10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2DF413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9D6D059" w14:textId="77777777" w:rsidR="00726DF5" w:rsidRPr="00803D46" w:rsidRDefault="00726DF5" w:rsidP="00726DF5">
            <w:pPr>
              <w:autoSpaceDE w:val="0"/>
              <w:autoSpaceDN w:val="0"/>
              <w:adjustRightInd w:val="0"/>
              <w:rPr>
                <w:sz w:val="20"/>
                <w:lang w:val="en-GB"/>
              </w:rPr>
            </w:pPr>
            <w:r w:rsidRPr="00803D46">
              <w:rPr>
                <w:sz w:val="20"/>
                <w:lang w:val="en-GB"/>
              </w:rPr>
              <w:t>River Development</w:t>
            </w:r>
          </w:p>
        </w:tc>
      </w:tr>
      <w:tr w:rsidR="00726DF5" w:rsidRPr="00803D46" w14:paraId="633E0A5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899C20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DB552F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03CE3E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B00C58A" w14:textId="77777777" w:rsidR="00726DF5" w:rsidRPr="00803D46" w:rsidRDefault="00726DF5" w:rsidP="00726DF5">
            <w:pPr>
              <w:autoSpaceDE w:val="0"/>
              <w:autoSpaceDN w:val="0"/>
              <w:adjustRightInd w:val="0"/>
              <w:jc w:val="right"/>
              <w:rPr>
                <w:sz w:val="20"/>
                <w:lang w:val="en-GB"/>
              </w:rPr>
            </w:pPr>
            <w:r w:rsidRPr="00803D46">
              <w:rPr>
                <w:sz w:val="20"/>
                <w:lang w:val="en-GB"/>
              </w:rPr>
              <w:t>14050</w:t>
            </w:r>
          </w:p>
        </w:tc>
        <w:tc>
          <w:tcPr>
            <w:tcW w:w="236" w:type="dxa"/>
            <w:tcBorders>
              <w:top w:val="nil"/>
              <w:left w:val="single" w:sz="6" w:space="0" w:color="auto"/>
              <w:bottom w:val="nil"/>
              <w:right w:val="single" w:sz="6" w:space="0" w:color="auto"/>
            </w:tcBorders>
          </w:tcPr>
          <w:p w14:paraId="27A7177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03AFB2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1C0F9DB" w14:textId="77777777" w:rsidR="00726DF5" w:rsidRPr="00803D46" w:rsidRDefault="00726DF5" w:rsidP="00726DF5">
            <w:pPr>
              <w:autoSpaceDE w:val="0"/>
              <w:autoSpaceDN w:val="0"/>
              <w:adjustRightInd w:val="0"/>
              <w:rPr>
                <w:sz w:val="20"/>
                <w:lang w:val="en-GB"/>
              </w:rPr>
            </w:pPr>
            <w:r w:rsidRPr="00803D46">
              <w:rPr>
                <w:sz w:val="20"/>
                <w:lang w:val="en-GB"/>
              </w:rPr>
              <w:t>Waste Management/Disposal</w:t>
            </w:r>
          </w:p>
        </w:tc>
      </w:tr>
      <w:tr w:rsidR="00726DF5" w:rsidRPr="002966B3" w14:paraId="001BBB6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E20A0C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4C3C61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593EA4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68F71EC" w14:textId="77777777" w:rsidR="00726DF5" w:rsidRPr="00803D46" w:rsidRDefault="00726DF5" w:rsidP="00726DF5">
            <w:pPr>
              <w:autoSpaceDE w:val="0"/>
              <w:autoSpaceDN w:val="0"/>
              <w:adjustRightInd w:val="0"/>
              <w:jc w:val="right"/>
              <w:rPr>
                <w:sz w:val="20"/>
                <w:lang w:val="en-GB"/>
              </w:rPr>
            </w:pPr>
            <w:r w:rsidRPr="00803D46">
              <w:rPr>
                <w:sz w:val="20"/>
                <w:lang w:val="en-GB"/>
              </w:rPr>
              <w:t>14081</w:t>
            </w:r>
          </w:p>
        </w:tc>
        <w:tc>
          <w:tcPr>
            <w:tcW w:w="236" w:type="dxa"/>
            <w:tcBorders>
              <w:top w:val="nil"/>
              <w:left w:val="single" w:sz="6" w:space="0" w:color="auto"/>
              <w:bottom w:val="single" w:sz="6" w:space="0" w:color="auto"/>
              <w:right w:val="single" w:sz="6" w:space="0" w:color="auto"/>
            </w:tcBorders>
          </w:tcPr>
          <w:p w14:paraId="1812333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0D42AB1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1A9F4A8" w14:textId="77777777" w:rsidR="00726DF5" w:rsidRPr="00803D46" w:rsidRDefault="00726DF5" w:rsidP="00726DF5">
            <w:pPr>
              <w:autoSpaceDE w:val="0"/>
              <w:autoSpaceDN w:val="0"/>
              <w:adjustRightInd w:val="0"/>
              <w:rPr>
                <w:sz w:val="20"/>
                <w:lang w:val="en-GB"/>
              </w:rPr>
            </w:pPr>
            <w:r w:rsidRPr="00803D46">
              <w:rPr>
                <w:sz w:val="20"/>
                <w:lang w:val="en-GB"/>
              </w:rPr>
              <w:t>Education &amp; training in water supply and sanitation</w:t>
            </w:r>
          </w:p>
        </w:tc>
      </w:tr>
      <w:tr w:rsidR="00726DF5" w:rsidRPr="00803D46" w14:paraId="5D5CF11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2F2421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2DEC2CD" w14:textId="77777777" w:rsidR="00726DF5" w:rsidRPr="00803D46" w:rsidRDefault="00726DF5" w:rsidP="00726DF5">
            <w:pPr>
              <w:autoSpaceDE w:val="0"/>
              <w:autoSpaceDN w:val="0"/>
              <w:adjustRightInd w:val="0"/>
              <w:jc w:val="right"/>
              <w:rPr>
                <w:sz w:val="20"/>
                <w:lang w:val="en-GB"/>
              </w:rPr>
            </w:pPr>
            <w:r w:rsidRPr="00803D46">
              <w:rPr>
                <w:sz w:val="20"/>
                <w:lang w:val="en-GB"/>
              </w:rPr>
              <w:t>15</w:t>
            </w:r>
          </w:p>
        </w:tc>
        <w:tc>
          <w:tcPr>
            <w:tcW w:w="567" w:type="dxa"/>
            <w:tcBorders>
              <w:top w:val="single" w:sz="6" w:space="0" w:color="auto"/>
              <w:left w:val="single" w:sz="6" w:space="0" w:color="auto"/>
              <w:bottom w:val="single" w:sz="6" w:space="0" w:color="auto"/>
              <w:right w:val="single" w:sz="6" w:space="0" w:color="auto"/>
            </w:tcBorders>
          </w:tcPr>
          <w:p w14:paraId="16E4152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70C5B79"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401E16C9" w14:textId="77777777" w:rsidR="00726DF5" w:rsidRPr="00803D46" w:rsidRDefault="00726DF5" w:rsidP="00726DF5">
            <w:pPr>
              <w:autoSpaceDE w:val="0"/>
              <w:autoSpaceDN w:val="0"/>
              <w:adjustRightInd w:val="0"/>
              <w:rPr>
                <w:sz w:val="20"/>
                <w:lang w:val="en-GB"/>
              </w:rPr>
            </w:pPr>
            <w:r w:rsidRPr="00803D46">
              <w:rPr>
                <w:sz w:val="20"/>
                <w:lang w:val="en-GB"/>
              </w:rPr>
              <w:t>Government and Civil Society</w:t>
            </w:r>
          </w:p>
        </w:tc>
      </w:tr>
      <w:tr w:rsidR="00726DF5" w:rsidRPr="002966B3" w14:paraId="49074E6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199D18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508F20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339CE49" w14:textId="77777777" w:rsidR="00726DF5" w:rsidRPr="00803D46" w:rsidRDefault="00726DF5" w:rsidP="00726DF5">
            <w:pPr>
              <w:autoSpaceDE w:val="0"/>
              <w:autoSpaceDN w:val="0"/>
              <w:adjustRightInd w:val="0"/>
              <w:jc w:val="right"/>
              <w:rPr>
                <w:sz w:val="20"/>
                <w:lang w:val="en-GB"/>
              </w:rPr>
            </w:pPr>
            <w:r w:rsidRPr="00803D46">
              <w:rPr>
                <w:sz w:val="20"/>
                <w:lang w:val="en-GB"/>
              </w:rPr>
              <w:t>151</w:t>
            </w:r>
          </w:p>
        </w:tc>
        <w:tc>
          <w:tcPr>
            <w:tcW w:w="851" w:type="dxa"/>
            <w:tcBorders>
              <w:top w:val="single" w:sz="6" w:space="0" w:color="auto"/>
              <w:left w:val="single" w:sz="6" w:space="0" w:color="auto"/>
              <w:bottom w:val="single" w:sz="6" w:space="0" w:color="auto"/>
              <w:right w:val="single" w:sz="6" w:space="0" w:color="auto"/>
            </w:tcBorders>
          </w:tcPr>
          <w:p w14:paraId="2BAB94E5"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707BEEE1"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D8817D6" w14:textId="77777777" w:rsidR="00726DF5" w:rsidRPr="00803D46" w:rsidRDefault="00726DF5" w:rsidP="00726DF5">
            <w:pPr>
              <w:autoSpaceDE w:val="0"/>
              <w:autoSpaceDN w:val="0"/>
              <w:adjustRightInd w:val="0"/>
              <w:rPr>
                <w:bCs/>
                <w:sz w:val="20"/>
                <w:lang w:val="en-GB"/>
              </w:rPr>
            </w:pPr>
            <w:r w:rsidRPr="00803D46">
              <w:rPr>
                <w:bCs/>
                <w:sz w:val="20"/>
                <w:lang w:val="en-GB"/>
              </w:rPr>
              <w:t>Government and civil society, general</w:t>
            </w:r>
          </w:p>
        </w:tc>
      </w:tr>
      <w:tr w:rsidR="00726DF5" w:rsidRPr="002966B3" w14:paraId="6B48F53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856865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A6CFD7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245999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225FB7" w14:textId="77777777" w:rsidR="00726DF5" w:rsidRPr="00803D46" w:rsidRDefault="00726DF5" w:rsidP="00726DF5">
            <w:pPr>
              <w:autoSpaceDE w:val="0"/>
              <w:autoSpaceDN w:val="0"/>
              <w:adjustRightInd w:val="0"/>
              <w:jc w:val="right"/>
              <w:rPr>
                <w:sz w:val="20"/>
                <w:lang w:val="en-GB"/>
              </w:rPr>
            </w:pPr>
            <w:r w:rsidRPr="00803D46">
              <w:rPr>
                <w:sz w:val="20"/>
                <w:lang w:val="en-GB"/>
              </w:rPr>
              <w:t>15110</w:t>
            </w:r>
          </w:p>
        </w:tc>
        <w:tc>
          <w:tcPr>
            <w:tcW w:w="236" w:type="dxa"/>
            <w:tcBorders>
              <w:top w:val="nil"/>
              <w:left w:val="single" w:sz="6" w:space="0" w:color="auto"/>
              <w:bottom w:val="nil"/>
              <w:right w:val="single" w:sz="6" w:space="0" w:color="auto"/>
            </w:tcBorders>
          </w:tcPr>
          <w:p w14:paraId="08BEE74B"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1EBBECC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A787C65" w14:textId="77777777" w:rsidR="00726DF5" w:rsidRPr="00803D46" w:rsidRDefault="00726DF5" w:rsidP="00726DF5">
            <w:pPr>
              <w:autoSpaceDE w:val="0"/>
              <w:autoSpaceDN w:val="0"/>
              <w:adjustRightInd w:val="0"/>
              <w:rPr>
                <w:sz w:val="20"/>
                <w:lang w:val="en-GB"/>
              </w:rPr>
            </w:pPr>
            <w:r w:rsidRPr="00803D46">
              <w:rPr>
                <w:sz w:val="20"/>
                <w:lang w:val="en-GB"/>
              </w:rPr>
              <w:t>Economic and development policy/planning</w:t>
            </w:r>
          </w:p>
        </w:tc>
      </w:tr>
      <w:tr w:rsidR="00726DF5" w:rsidRPr="00803D46" w14:paraId="69FC314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8F37C7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FF9EFD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273D1F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049F088" w14:textId="77777777" w:rsidR="00726DF5" w:rsidRPr="00803D46" w:rsidRDefault="00726DF5" w:rsidP="00726DF5">
            <w:pPr>
              <w:autoSpaceDE w:val="0"/>
              <w:autoSpaceDN w:val="0"/>
              <w:adjustRightInd w:val="0"/>
              <w:jc w:val="right"/>
              <w:rPr>
                <w:sz w:val="20"/>
                <w:lang w:val="en-GB"/>
              </w:rPr>
            </w:pPr>
            <w:r w:rsidRPr="00803D46">
              <w:rPr>
                <w:sz w:val="20"/>
                <w:lang w:val="en-GB"/>
              </w:rPr>
              <w:t>15120</w:t>
            </w:r>
          </w:p>
        </w:tc>
        <w:tc>
          <w:tcPr>
            <w:tcW w:w="236" w:type="dxa"/>
            <w:tcBorders>
              <w:top w:val="nil"/>
              <w:left w:val="single" w:sz="6" w:space="0" w:color="auto"/>
              <w:bottom w:val="nil"/>
              <w:right w:val="single" w:sz="6" w:space="0" w:color="auto"/>
            </w:tcBorders>
          </w:tcPr>
          <w:p w14:paraId="2F9D4D0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0A1B5A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6C3A0CA" w14:textId="77777777" w:rsidR="00726DF5" w:rsidRPr="00803D46" w:rsidRDefault="00726DF5" w:rsidP="00726DF5">
            <w:pPr>
              <w:autoSpaceDE w:val="0"/>
              <w:autoSpaceDN w:val="0"/>
              <w:adjustRightInd w:val="0"/>
              <w:rPr>
                <w:sz w:val="20"/>
                <w:lang w:val="en-GB"/>
              </w:rPr>
            </w:pPr>
            <w:r w:rsidRPr="00803D46">
              <w:rPr>
                <w:sz w:val="20"/>
                <w:lang w:val="en-GB"/>
              </w:rPr>
              <w:t>Public sector financial management</w:t>
            </w:r>
          </w:p>
        </w:tc>
      </w:tr>
      <w:tr w:rsidR="00726DF5" w:rsidRPr="00803D46" w14:paraId="269A579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AFB977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0ED55F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C07B9F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F7760C0" w14:textId="77777777" w:rsidR="00726DF5" w:rsidRPr="00803D46" w:rsidRDefault="00726DF5" w:rsidP="00726DF5">
            <w:pPr>
              <w:autoSpaceDE w:val="0"/>
              <w:autoSpaceDN w:val="0"/>
              <w:adjustRightInd w:val="0"/>
              <w:jc w:val="right"/>
              <w:rPr>
                <w:sz w:val="20"/>
                <w:lang w:val="en-GB"/>
              </w:rPr>
            </w:pPr>
            <w:r w:rsidRPr="00803D46">
              <w:rPr>
                <w:sz w:val="20"/>
                <w:lang w:val="en-GB"/>
              </w:rPr>
              <w:t>15130</w:t>
            </w:r>
          </w:p>
        </w:tc>
        <w:tc>
          <w:tcPr>
            <w:tcW w:w="236" w:type="dxa"/>
            <w:tcBorders>
              <w:top w:val="nil"/>
              <w:left w:val="single" w:sz="6" w:space="0" w:color="auto"/>
              <w:bottom w:val="nil"/>
              <w:right w:val="single" w:sz="6" w:space="0" w:color="auto"/>
            </w:tcBorders>
          </w:tcPr>
          <w:p w14:paraId="11C77BE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CE9BBD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DD8F0CB" w14:textId="77777777" w:rsidR="00726DF5" w:rsidRPr="00803D46" w:rsidRDefault="00726DF5" w:rsidP="00726DF5">
            <w:pPr>
              <w:autoSpaceDE w:val="0"/>
              <w:autoSpaceDN w:val="0"/>
              <w:adjustRightInd w:val="0"/>
              <w:rPr>
                <w:sz w:val="20"/>
                <w:lang w:val="en-GB"/>
              </w:rPr>
            </w:pPr>
            <w:r w:rsidRPr="00803D46">
              <w:rPr>
                <w:sz w:val="20"/>
                <w:lang w:val="en-GB"/>
              </w:rPr>
              <w:t>Legal and judicial development</w:t>
            </w:r>
          </w:p>
        </w:tc>
      </w:tr>
      <w:tr w:rsidR="00726DF5" w:rsidRPr="00803D46" w14:paraId="5EF3EC4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A2000E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8CF296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E73666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C2D248F" w14:textId="77777777" w:rsidR="00726DF5" w:rsidRPr="00803D46" w:rsidRDefault="00726DF5" w:rsidP="00726DF5">
            <w:pPr>
              <w:autoSpaceDE w:val="0"/>
              <w:autoSpaceDN w:val="0"/>
              <w:adjustRightInd w:val="0"/>
              <w:jc w:val="right"/>
              <w:rPr>
                <w:sz w:val="20"/>
                <w:lang w:val="en-GB"/>
              </w:rPr>
            </w:pPr>
            <w:r w:rsidRPr="00803D46">
              <w:rPr>
                <w:sz w:val="20"/>
                <w:lang w:val="en-GB"/>
              </w:rPr>
              <w:t>15140</w:t>
            </w:r>
          </w:p>
        </w:tc>
        <w:tc>
          <w:tcPr>
            <w:tcW w:w="236" w:type="dxa"/>
            <w:tcBorders>
              <w:top w:val="nil"/>
              <w:left w:val="single" w:sz="6" w:space="0" w:color="auto"/>
              <w:bottom w:val="nil"/>
              <w:right w:val="single" w:sz="6" w:space="0" w:color="auto"/>
            </w:tcBorders>
          </w:tcPr>
          <w:p w14:paraId="6AE06E4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EF42643"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76CAB49" w14:textId="77777777" w:rsidR="00726DF5" w:rsidRPr="00803D46" w:rsidRDefault="00726DF5" w:rsidP="00726DF5">
            <w:pPr>
              <w:autoSpaceDE w:val="0"/>
              <w:autoSpaceDN w:val="0"/>
              <w:adjustRightInd w:val="0"/>
              <w:rPr>
                <w:sz w:val="20"/>
                <w:lang w:val="en-GB"/>
              </w:rPr>
            </w:pPr>
            <w:r w:rsidRPr="00803D46">
              <w:rPr>
                <w:sz w:val="20"/>
                <w:lang w:val="en-GB"/>
              </w:rPr>
              <w:t>Government administration</w:t>
            </w:r>
          </w:p>
        </w:tc>
      </w:tr>
      <w:tr w:rsidR="00726DF5" w:rsidRPr="00803D46" w14:paraId="6D79297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EBC5B0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AFDD3D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6B4E24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45AA633" w14:textId="77777777" w:rsidR="00726DF5" w:rsidRPr="00803D46" w:rsidRDefault="00726DF5" w:rsidP="00726DF5">
            <w:pPr>
              <w:autoSpaceDE w:val="0"/>
              <w:autoSpaceDN w:val="0"/>
              <w:adjustRightInd w:val="0"/>
              <w:jc w:val="right"/>
              <w:rPr>
                <w:sz w:val="20"/>
                <w:lang w:val="en-GB"/>
              </w:rPr>
            </w:pPr>
            <w:r w:rsidRPr="00803D46">
              <w:rPr>
                <w:sz w:val="20"/>
                <w:lang w:val="en-GB"/>
              </w:rPr>
              <w:t>15150</w:t>
            </w:r>
          </w:p>
        </w:tc>
        <w:tc>
          <w:tcPr>
            <w:tcW w:w="236" w:type="dxa"/>
            <w:tcBorders>
              <w:top w:val="nil"/>
              <w:left w:val="single" w:sz="6" w:space="0" w:color="auto"/>
              <w:bottom w:val="nil"/>
              <w:right w:val="single" w:sz="6" w:space="0" w:color="auto"/>
            </w:tcBorders>
          </w:tcPr>
          <w:p w14:paraId="64A6C08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C34D84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2590DF4" w14:textId="77777777" w:rsidR="00726DF5" w:rsidRPr="00803D46" w:rsidRDefault="00726DF5" w:rsidP="00726DF5">
            <w:pPr>
              <w:autoSpaceDE w:val="0"/>
              <w:autoSpaceDN w:val="0"/>
              <w:adjustRightInd w:val="0"/>
              <w:rPr>
                <w:sz w:val="20"/>
                <w:lang w:val="en-GB"/>
              </w:rPr>
            </w:pPr>
            <w:r w:rsidRPr="00803D46">
              <w:rPr>
                <w:sz w:val="20"/>
                <w:lang w:val="en-GB"/>
              </w:rPr>
              <w:t>Strengthening civil society</w:t>
            </w:r>
          </w:p>
        </w:tc>
      </w:tr>
      <w:tr w:rsidR="00726DF5" w:rsidRPr="00803D46" w14:paraId="4B1E2CE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C38ED0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EE94ED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782D4F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130E46A" w14:textId="77777777" w:rsidR="00726DF5" w:rsidRPr="00803D46" w:rsidRDefault="00726DF5" w:rsidP="00726DF5">
            <w:pPr>
              <w:autoSpaceDE w:val="0"/>
              <w:autoSpaceDN w:val="0"/>
              <w:adjustRightInd w:val="0"/>
              <w:jc w:val="right"/>
              <w:rPr>
                <w:sz w:val="20"/>
                <w:lang w:val="en-GB"/>
              </w:rPr>
            </w:pPr>
            <w:r w:rsidRPr="00803D46">
              <w:rPr>
                <w:sz w:val="20"/>
                <w:lang w:val="en-GB"/>
              </w:rPr>
              <w:t>15161</w:t>
            </w:r>
          </w:p>
        </w:tc>
        <w:tc>
          <w:tcPr>
            <w:tcW w:w="236" w:type="dxa"/>
            <w:tcBorders>
              <w:top w:val="nil"/>
              <w:left w:val="single" w:sz="6" w:space="0" w:color="auto"/>
              <w:bottom w:val="nil"/>
              <w:right w:val="single" w:sz="6" w:space="0" w:color="auto"/>
            </w:tcBorders>
          </w:tcPr>
          <w:p w14:paraId="2BB7AAC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0202A5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D059B29" w14:textId="77777777" w:rsidR="00726DF5" w:rsidRPr="00803D46" w:rsidRDefault="00726DF5" w:rsidP="00726DF5">
            <w:pPr>
              <w:autoSpaceDE w:val="0"/>
              <w:autoSpaceDN w:val="0"/>
              <w:adjustRightInd w:val="0"/>
              <w:rPr>
                <w:sz w:val="20"/>
                <w:lang w:val="en-GB"/>
              </w:rPr>
            </w:pPr>
            <w:r w:rsidRPr="00803D46">
              <w:rPr>
                <w:sz w:val="20"/>
                <w:lang w:val="en-GB"/>
              </w:rPr>
              <w:t>Elections</w:t>
            </w:r>
          </w:p>
        </w:tc>
      </w:tr>
      <w:tr w:rsidR="00726DF5" w:rsidRPr="00803D46" w14:paraId="591B1C3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FADEF9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ECE356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7E2677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3A7ED91" w14:textId="77777777" w:rsidR="00726DF5" w:rsidRPr="00803D46" w:rsidRDefault="00726DF5" w:rsidP="00726DF5">
            <w:pPr>
              <w:autoSpaceDE w:val="0"/>
              <w:autoSpaceDN w:val="0"/>
              <w:adjustRightInd w:val="0"/>
              <w:jc w:val="right"/>
              <w:rPr>
                <w:sz w:val="20"/>
                <w:lang w:val="en-GB"/>
              </w:rPr>
            </w:pPr>
            <w:r w:rsidRPr="00803D46">
              <w:rPr>
                <w:sz w:val="20"/>
                <w:lang w:val="en-GB"/>
              </w:rPr>
              <w:t>15162</w:t>
            </w:r>
          </w:p>
        </w:tc>
        <w:tc>
          <w:tcPr>
            <w:tcW w:w="236" w:type="dxa"/>
            <w:tcBorders>
              <w:top w:val="nil"/>
              <w:left w:val="single" w:sz="6" w:space="0" w:color="auto"/>
              <w:bottom w:val="nil"/>
              <w:right w:val="single" w:sz="6" w:space="0" w:color="auto"/>
            </w:tcBorders>
          </w:tcPr>
          <w:p w14:paraId="5C51830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E1C9BF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A97B582" w14:textId="77777777" w:rsidR="00726DF5" w:rsidRPr="00803D46" w:rsidRDefault="00726DF5" w:rsidP="00726DF5">
            <w:pPr>
              <w:autoSpaceDE w:val="0"/>
              <w:autoSpaceDN w:val="0"/>
              <w:adjustRightInd w:val="0"/>
              <w:rPr>
                <w:sz w:val="20"/>
                <w:lang w:val="en-GB"/>
              </w:rPr>
            </w:pPr>
            <w:r w:rsidRPr="00803D46">
              <w:rPr>
                <w:sz w:val="20"/>
                <w:lang w:val="en-GB"/>
              </w:rPr>
              <w:t>Human Rights</w:t>
            </w:r>
          </w:p>
        </w:tc>
      </w:tr>
      <w:tr w:rsidR="00726DF5" w:rsidRPr="00803D46" w14:paraId="11B5B5B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016113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9A0584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766A28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7773379" w14:textId="77777777" w:rsidR="00726DF5" w:rsidRPr="00803D46" w:rsidRDefault="00726DF5" w:rsidP="00726DF5">
            <w:pPr>
              <w:autoSpaceDE w:val="0"/>
              <w:autoSpaceDN w:val="0"/>
              <w:adjustRightInd w:val="0"/>
              <w:jc w:val="right"/>
              <w:rPr>
                <w:sz w:val="20"/>
                <w:lang w:val="en-GB"/>
              </w:rPr>
            </w:pPr>
            <w:r w:rsidRPr="00803D46">
              <w:rPr>
                <w:sz w:val="20"/>
                <w:lang w:val="en-GB"/>
              </w:rPr>
              <w:t>15163</w:t>
            </w:r>
          </w:p>
        </w:tc>
        <w:tc>
          <w:tcPr>
            <w:tcW w:w="236" w:type="dxa"/>
            <w:tcBorders>
              <w:top w:val="nil"/>
              <w:left w:val="single" w:sz="6" w:space="0" w:color="auto"/>
              <w:bottom w:val="nil"/>
              <w:right w:val="single" w:sz="6" w:space="0" w:color="auto"/>
            </w:tcBorders>
          </w:tcPr>
          <w:p w14:paraId="42FE7589"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6EFD4A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9BEA466" w14:textId="77777777" w:rsidR="00726DF5" w:rsidRPr="00803D46" w:rsidRDefault="00726DF5" w:rsidP="00726DF5">
            <w:pPr>
              <w:autoSpaceDE w:val="0"/>
              <w:autoSpaceDN w:val="0"/>
              <w:adjustRightInd w:val="0"/>
              <w:rPr>
                <w:sz w:val="20"/>
                <w:lang w:val="en-GB"/>
              </w:rPr>
            </w:pPr>
            <w:r w:rsidRPr="00803D46">
              <w:rPr>
                <w:sz w:val="20"/>
                <w:lang w:val="en-GB"/>
              </w:rPr>
              <w:t>Free Flow Of Information</w:t>
            </w:r>
          </w:p>
        </w:tc>
      </w:tr>
      <w:tr w:rsidR="00726DF5" w:rsidRPr="002966B3" w14:paraId="2B42138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30842F0"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EFC996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B96B2D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F5763D5" w14:textId="77777777" w:rsidR="00726DF5" w:rsidRPr="00803D46" w:rsidRDefault="00726DF5" w:rsidP="00726DF5">
            <w:pPr>
              <w:autoSpaceDE w:val="0"/>
              <w:autoSpaceDN w:val="0"/>
              <w:adjustRightInd w:val="0"/>
              <w:jc w:val="right"/>
              <w:rPr>
                <w:sz w:val="20"/>
                <w:lang w:val="en-GB"/>
              </w:rPr>
            </w:pPr>
            <w:r w:rsidRPr="00803D46">
              <w:rPr>
                <w:sz w:val="20"/>
                <w:lang w:val="en-GB"/>
              </w:rPr>
              <w:t>15164</w:t>
            </w:r>
          </w:p>
        </w:tc>
        <w:tc>
          <w:tcPr>
            <w:tcW w:w="236" w:type="dxa"/>
            <w:tcBorders>
              <w:top w:val="nil"/>
              <w:left w:val="single" w:sz="6" w:space="0" w:color="auto"/>
              <w:bottom w:val="nil"/>
              <w:right w:val="single" w:sz="6" w:space="0" w:color="auto"/>
            </w:tcBorders>
          </w:tcPr>
          <w:p w14:paraId="269D9CC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0793385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5E4F2C4" w14:textId="77777777" w:rsidR="00726DF5" w:rsidRPr="00803D46" w:rsidRDefault="00726DF5" w:rsidP="00726DF5">
            <w:pPr>
              <w:autoSpaceDE w:val="0"/>
              <w:autoSpaceDN w:val="0"/>
              <w:adjustRightInd w:val="0"/>
              <w:rPr>
                <w:sz w:val="20"/>
                <w:lang w:val="en-GB"/>
              </w:rPr>
            </w:pPr>
            <w:r w:rsidRPr="00803D46">
              <w:rPr>
                <w:sz w:val="20"/>
                <w:lang w:val="en-GB"/>
              </w:rPr>
              <w:t>Women's equality organisations and institutions</w:t>
            </w:r>
          </w:p>
        </w:tc>
      </w:tr>
      <w:tr w:rsidR="00726DF5" w:rsidRPr="002966B3" w14:paraId="66009F3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0F4297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1E6902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534A8D8" w14:textId="77777777" w:rsidR="00726DF5" w:rsidRPr="00803D46" w:rsidRDefault="00726DF5" w:rsidP="00726DF5">
            <w:pPr>
              <w:autoSpaceDE w:val="0"/>
              <w:autoSpaceDN w:val="0"/>
              <w:adjustRightInd w:val="0"/>
              <w:jc w:val="right"/>
              <w:rPr>
                <w:sz w:val="20"/>
                <w:lang w:val="en-GB"/>
              </w:rPr>
            </w:pPr>
            <w:r w:rsidRPr="00803D46">
              <w:rPr>
                <w:sz w:val="20"/>
                <w:lang w:val="en-GB"/>
              </w:rPr>
              <w:t>152</w:t>
            </w:r>
          </w:p>
        </w:tc>
        <w:tc>
          <w:tcPr>
            <w:tcW w:w="851" w:type="dxa"/>
            <w:tcBorders>
              <w:top w:val="single" w:sz="6" w:space="0" w:color="auto"/>
              <w:left w:val="single" w:sz="6" w:space="0" w:color="auto"/>
              <w:bottom w:val="single" w:sz="6" w:space="0" w:color="auto"/>
              <w:right w:val="single" w:sz="6" w:space="0" w:color="auto"/>
            </w:tcBorders>
          </w:tcPr>
          <w:p w14:paraId="203E324C"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0D1C608F"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4B1045A" w14:textId="77777777" w:rsidR="00726DF5" w:rsidRPr="00803D46" w:rsidRDefault="00726DF5" w:rsidP="00726DF5">
            <w:pPr>
              <w:autoSpaceDE w:val="0"/>
              <w:autoSpaceDN w:val="0"/>
              <w:adjustRightInd w:val="0"/>
              <w:rPr>
                <w:bCs/>
                <w:sz w:val="20"/>
                <w:lang w:val="en-GB"/>
              </w:rPr>
            </w:pPr>
            <w:r w:rsidRPr="00803D46">
              <w:rPr>
                <w:bCs/>
                <w:sz w:val="20"/>
                <w:lang w:val="en-GB"/>
              </w:rPr>
              <w:t>Conflict prevention an resolution, peace and security</w:t>
            </w:r>
          </w:p>
        </w:tc>
      </w:tr>
      <w:tr w:rsidR="00726DF5" w:rsidRPr="002966B3" w14:paraId="3E4FE57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0E9463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036A2A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B0A231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EF08444" w14:textId="77777777" w:rsidR="00726DF5" w:rsidRPr="00803D46" w:rsidRDefault="00726DF5" w:rsidP="00726DF5">
            <w:pPr>
              <w:autoSpaceDE w:val="0"/>
              <w:autoSpaceDN w:val="0"/>
              <w:adjustRightInd w:val="0"/>
              <w:jc w:val="right"/>
              <w:rPr>
                <w:sz w:val="20"/>
                <w:lang w:val="en-GB"/>
              </w:rPr>
            </w:pPr>
            <w:r w:rsidRPr="00803D46">
              <w:rPr>
                <w:sz w:val="20"/>
                <w:lang w:val="en-GB"/>
              </w:rPr>
              <w:t>15210</w:t>
            </w:r>
          </w:p>
        </w:tc>
        <w:tc>
          <w:tcPr>
            <w:tcW w:w="236" w:type="dxa"/>
            <w:tcBorders>
              <w:top w:val="nil"/>
              <w:left w:val="single" w:sz="6" w:space="0" w:color="auto"/>
              <w:bottom w:val="nil"/>
              <w:right w:val="single" w:sz="6" w:space="0" w:color="auto"/>
            </w:tcBorders>
          </w:tcPr>
          <w:p w14:paraId="5C0F01EA"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46C9465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29CA417" w14:textId="77777777" w:rsidR="00726DF5" w:rsidRPr="00803D46" w:rsidRDefault="00726DF5" w:rsidP="00726DF5">
            <w:pPr>
              <w:autoSpaceDE w:val="0"/>
              <w:autoSpaceDN w:val="0"/>
              <w:adjustRightInd w:val="0"/>
              <w:rPr>
                <w:sz w:val="20"/>
                <w:lang w:val="en-GB"/>
              </w:rPr>
            </w:pPr>
            <w:r w:rsidRPr="00803D46">
              <w:rPr>
                <w:sz w:val="20"/>
                <w:lang w:val="en-GB"/>
              </w:rPr>
              <w:t>Security system management and reform</w:t>
            </w:r>
          </w:p>
        </w:tc>
      </w:tr>
      <w:tr w:rsidR="00726DF5" w:rsidRPr="002966B3" w14:paraId="2F8619E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A21E6C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19F727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CF79AC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1F95959" w14:textId="77777777" w:rsidR="00726DF5" w:rsidRPr="00803D46" w:rsidRDefault="00726DF5" w:rsidP="00726DF5">
            <w:pPr>
              <w:autoSpaceDE w:val="0"/>
              <w:autoSpaceDN w:val="0"/>
              <w:adjustRightInd w:val="0"/>
              <w:jc w:val="right"/>
              <w:rPr>
                <w:sz w:val="20"/>
                <w:lang w:val="en-GB"/>
              </w:rPr>
            </w:pPr>
            <w:r w:rsidRPr="00803D46">
              <w:rPr>
                <w:sz w:val="20"/>
                <w:lang w:val="en-GB"/>
              </w:rPr>
              <w:t>15220</w:t>
            </w:r>
          </w:p>
        </w:tc>
        <w:tc>
          <w:tcPr>
            <w:tcW w:w="236" w:type="dxa"/>
            <w:tcBorders>
              <w:top w:val="nil"/>
              <w:left w:val="single" w:sz="6" w:space="0" w:color="auto"/>
              <w:bottom w:val="nil"/>
              <w:right w:val="single" w:sz="6" w:space="0" w:color="auto"/>
            </w:tcBorders>
          </w:tcPr>
          <w:p w14:paraId="15E586D3"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2171F7D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C3CB204" w14:textId="77777777" w:rsidR="00726DF5" w:rsidRPr="00803D46" w:rsidRDefault="00726DF5" w:rsidP="00726DF5">
            <w:pPr>
              <w:autoSpaceDE w:val="0"/>
              <w:autoSpaceDN w:val="0"/>
              <w:adjustRightInd w:val="0"/>
              <w:rPr>
                <w:sz w:val="20"/>
                <w:lang w:val="en-GB"/>
              </w:rPr>
            </w:pPr>
            <w:r w:rsidRPr="00803D46">
              <w:rPr>
                <w:sz w:val="20"/>
                <w:lang w:val="en-GB"/>
              </w:rPr>
              <w:t>Civilian peace-building, conflict prevention and resolution</w:t>
            </w:r>
          </w:p>
        </w:tc>
      </w:tr>
      <w:tr w:rsidR="00726DF5" w:rsidRPr="002966B3" w14:paraId="75D913B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69D3DB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564EA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F154CF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F358A54" w14:textId="77777777" w:rsidR="00726DF5" w:rsidRPr="00803D46" w:rsidRDefault="00726DF5" w:rsidP="00726DF5">
            <w:pPr>
              <w:autoSpaceDE w:val="0"/>
              <w:autoSpaceDN w:val="0"/>
              <w:adjustRightInd w:val="0"/>
              <w:jc w:val="right"/>
              <w:rPr>
                <w:sz w:val="20"/>
                <w:lang w:val="en-GB"/>
              </w:rPr>
            </w:pPr>
            <w:r w:rsidRPr="00803D46">
              <w:rPr>
                <w:sz w:val="20"/>
                <w:lang w:val="en-GB"/>
              </w:rPr>
              <w:t>15230</w:t>
            </w:r>
          </w:p>
        </w:tc>
        <w:tc>
          <w:tcPr>
            <w:tcW w:w="236" w:type="dxa"/>
            <w:tcBorders>
              <w:top w:val="nil"/>
              <w:left w:val="single" w:sz="6" w:space="0" w:color="auto"/>
              <w:bottom w:val="nil"/>
              <w:right w:val="single" w:sz="6" w:space="0" w:color="auto"/>
            </w:tcBorders>
          </w:tcPr>
          <w:p w14:paraId="140864A7"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210A0D9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9B95405" w14:textId="77777777" w:rsidR="00726DF5" w:rsidRPr="00803D46" w:rsidRDefault="00726DF5" w:rsidP="00726DF5">
            <w:pPr>
              <w:autoSpaceDE w:val="0"/>
              <w:autoSpaceDN w:val="0"/>
              <w:adjustRightInd w:val="0"/>
              <w:rPr>
                <w:sz w:val="20"/>
                <w:lang w:val="en-GB"/>
              </w:rPr>
            </w:pPr>
            <w:r w:rsidRPr="00803D46">
              <w:rPr>
                <w:sz w:val="20"/>
                <w:lang w:val="en-GB"/>
              </w:rPr>
              <w:t>Post-conflict peace-building (UN)</w:t>
            </w:r>
          </w:p>
        </w:tc>
      </w:tr>
      <w:tr w:rsidR="00726DF5" w:rsidRPr="00803D46" w14:paraId="13625C0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3D538E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5F4DA6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D6B44C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73AA2AA" w14:textId="77777777" w:rsidR="00726DF5" w:rsidRPr="00803D46" w:rsidRDefault="00726DF5" w:rsidP="00726DF5">
            <w:pPr>
              <w:autoSpaceDE w:val="0"/>
              <w:autoSpaceDN w:val="0"/>
              <w:adjustRightInd w:val="0"/>
              <w:jc w:val="right"/>
              <w:rPr>
                <w:sz w:val="20"/>
                <w:lang w:val="en-GB"/>
              </w:rPr>
            </w:pPr>
            <w:r w:rsidRPr="00803D46">
              <w:rPr>
                <w:sz w:val="20"/>
                <w:lang w:val="en-GB"/>
              </w:rPr>
              <w:t>15240</w:t>
            </w:r>
          </w:p>
        </w:tc>
        <w:tc>
          <w:tcPr>
            <w:tcW w:w="236" w:type="dxa"/>
            <w:tcBorders>
              <w:top w:val="nil"/>
              <w:left w:val="single" w:sz="6" w:space="0" w:color="auto"/>
              <w:bottom w:val="nil"/>
              <w:right w:val="single" w:sz="6" w:space="0" w:color="auto"/>
            </w:tcBorders>
          </w:tcPr>
          <w:p w14:paraId="1F7F572F"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34070A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A2DA011" w14:textId="77777777" w:rsidR="00726DF5" w:rsidRPr="00803D46" w:rsidRDefault="00726DF5" w:rsidP="00726DF5">
            <w:pPr>
              <w:autoSpaceDE w:val="0"/>
              <w:autoSpaceDN w:val="0"/>
              <w:adjustRightInd w:val="0"/>
              <w:rPr>
                <w:sz w:val="20"/>
                <w:lang w:val="en-GB"/>
              </w:rPr>
            </w:pPr>
            <w:r w:rsidRPr="00803D46">
              <w:rPr>
                <w:sz w:val="20"/>
                <w:lang w:val="en-GB"/>
              </w:rPr>
              <w:t>Reintegration and SALW control</w:t>
            </w:r>
          </w:p>
        </w:tc>
      </w:tr>
      <w:tr w:rsidR="00726DF5" w:rsidRPr="00803D46" w14:paraId="0841BE2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F72618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215173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E29882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A583554" w14:textId="77777777" w:rsidR="00726DF5" w:rsidRPr="00803D46" w:rsidRDefault="00726DF5" w:rsidP="00726DF5">
            <w:pPr>
              <w:autoSpaceDE w:val="0"/>
              <w:autoSpaceDN w:val="0"/>
              <w:adjustRightInd w:val="0"/>
              <w:jc w:val="right"/>
              <w:rPr>
                <w:sz w:val="20"/>
                <w:lang w:val="en-GB"/>
              </w:rPr>
            </w:pPr>
            <w:r w:rsidRPr="00803D46">
              <w:rPr>
                <w:sz w:val="20"/>
                <w:lang w:val="en-GB"/>
              </w:rPr>
              <w:t>15250</w:t>
            </w:r>
          </w:p>
        </w:tc>
        <w:tc>
          <w:tcPr>
            <w:tcW w:w="236" w:type="dxa"/>
            <w:tcBorders>
              <w:top w:val="nil"/>
              <w:left w:val="single" w:sz="6" w:space="0" w:color="auto"/>
              <w:bottom w:val="nil"/>
              <w:right w:val="single" w:sz="6" w:space="0" w:color="auto"/>
            </w:tcBorders>
          </w:tcPr>
          <w:p w14:paraId="65029B19"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3005082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C1622CC" w14:textId="77777777" w:rsidR="00726DF5" w:rsidRPr="00803D46" w:rsidRDefault="00726DF5" w:rsidP="00726DF5">
            <w:pPr>
              <w:autoSpaceDE w:val="0"/>
              <w:autoSpaceDN w:val="0"/>
              <w:adjustRightInd w:val="0"/>
              <w:rPr>
                <w:sz w:val="20"/>
                <w:lang w:val="en-GB"/>
              </w:rPr>
            </w:pPr>
            <w:r w:rsidRPr="00803D46">
              <w:rPr>
                <w:sz w:val="20"/>
                <w:lang w:val="en-GB"/>
              </w:rPr>
              <w:t>Land mine clearance</w:t>
            </w:r>
          </w:p>
        </w:tc>
      </w:tr>
      <w:tr w:rsidR="00726DF5" w:rsidRPr="002966B3" w14:paraId="6BAF1D8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D28DA6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34F5B0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6645C4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33430B7" w14:textId="77777777" w:rsidR="00726DF5" w:rsidRPr="00803D46" w:rsidRDefault="00726DF5" w:rsidP="00726DF5">
            <w:pPr>
              <w:autoSpaceDE w:val="0"/>
              <w:autoSpaceDN w:val="0"/>
              <w:adjustRightInd w:val="0"/>
              <w:jc w:val="right"/>
              <w:rPr>
                <w:sz w:val="20"/>
                <w:lang w:val="en-GB"/>
              </w:rPr>
            </w:pPr>
            <w:r w:rsidRPr="00803D46">
              <w:rPr>
                <w:sz w:val="20"/>
                <w:lang w:val="en-GB"/>
              </w:rPr>
              <w:t>15261</w:t>
            </w:r>
          </w:p>
        </w:tc>
        <w:tc>
          <w:tcPr>
            <w:tcW w:w="236" w:type="dxa"/>
            <w:tcBorders>
              <w:top w:val="nil"/>
              <w:left w:val="single" w:sz="6" w:space="0" w:color="auto"/>
              <w:bottom w:val="single" w:sz="6" w:space="0" w:color="auto"/>
              <w:right w:val="single" w:sz="6" w:space="0" w:color="auto"/>
            </w:tcBorders>
          </w:tcPr>
          <w:p w14:paraId="243D93B4"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6958353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7FE23C4" w14:textId="77777777" w:rsidR="00726DF5" w:rsidRPr="00803D46" w:rsidRDefault="00726DF5" w:rsidP="00726DF5">
            <w:pPr>
              <w:autoSpaceDE w:val="0"/>
              <w:autoSpaceDN w:val="0"/>
              <w:adjustRightInd w:val="0"/>
              <w:rPr>
                <w:sz w:val="20"/>
                <w:lang w:val="en-GB"/>
              </w:rPr>
            </w:pPr>
            <w:r w:rsidRPr="00803D46">
              <w:rPr>
                <w:sz w:val="20"/>
                <w:lang w:val="en-GB"/>
              </w:rPr>
              <w:t>Child soldiers (prevention and demobilisation)</w:t>
            </w:r>
          </w:p>
        </w:tc>
      </w:tr>
      <w:tr w:rsidR="00726DF5" w:rsidRPr="002966B3" w14:paraId="3A49644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80C795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196F7F5" w14:textId="77777777" w:rsidR="00726DF5" w:rsidRPr="00803D46" w:rsidRDefault="00726DF5" w:rsidP="00726DF5">
            <w:pPr>
              <w:autoSpaceDE w:val="0"/>
              <w:autoSpaceDN w:val="0"/>
              <w:adjustRightInd w:val="0"/>
              <w:jc w:val="right"/>
              <w:rPr>
                <w:sz w:val="20"/>
                <w:lang w:val="en-GB"/>
              </w:rPr>
            </w:pPr>
            <w:r w:rsidRPr="00803D46">
              <w:rPr>
                <w:sz w:val="20"/>
                <w:lang w:val="en-GB"/>
              </w:rPr>
              <w:t>16</w:t>
            </w:r>
          </w:p>
        </w:tc>
        <w:tc>
          <w:tcPr>
            <w:tcW w:w="567" w:type="dxa"/>
            <w:tcBorders>
              <w:top w:val="single" w:sz="6" w:space="0" w:color="auto"/>
              <w:left w:val="single" w:sz="6" w:space="0" w:color="auto"/>
              <w:bottom w:val="single" w:sz="6" w:space="0" w:color="auto"/>
              <w:right w:val="single" w:sz="6" w:space="0" w:color="auto"/>
            </w:tcBorders>
          </w:tcPr>
          <w:p w14:paraId="27B3628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7D867F5"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3418E657" w14:textId="77777777" w:rsidR="00726DF5" w:rsidRPr="00803D46" w:rsidRDefault="00726DF5" w:rsidP="00726DF5">
            <w:pPr>
              <w:autoSpaceDE w:val="0"/>
              <w:autoSpaceDN w:val="0"/>
              <w:adjustRightInd w:val="0"/>
              <w:rPr>
                <w:sz w:val="20"/>
                <w:lang w:val="en-GB"/>
              </w:rPr>
            </w:pPr>
            <w:r w:rsidRPr="00803D46">
              <w:rPr>
                <w:sz w:val="20"/>
                <w:lang w:val="en-GB"/>
              </w:rPr>
              <w:t>Other Social Infrastructure and Service</w:t>
            </w:r>
          </w:p>
        </w:tc>
      </w:tr>
      <w:tr w:rsidR="00726DF5" w:rsidRPr="00803D46" w14:paraId="1003A0E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C980AD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FE4FCA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EBC5F2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B9AB9D3" w14:textId="77777777" w:rsidR="00726DF5" w:rsidRPr="00803D46" w:rsidRDefault="00726DF5" w:rsidP="00726DF5">
            <w:pPr>
              <w:autoSpaceDE w:val="0"/>
              <w:autoSpaceDN w:val="0"/>
              <w:adjustRightInd w:val="0"/>
              <w:jc w:val="right"/>
              <w:rPr>
                <w:sz w:val="20"/>
                <w:lang w:val="en-GB"/>
              </w:rPr>
            </w:pPr>
            <w:r w:rsidRPr="00803D46">
              <w:rPr>
                <w:sz w:val="20"/>
                <w:lang w:val="en-GB"/>
              </w:rPr>
              <w:t>16010</w:t>
            </w:r>
          </w:p>
        </w:tc>
        <w:tc>
          <w:tcPr>
            <w:tcW w:w="236" w:type="dxa"/>
            <w:tcBorders>
              <w:top w:val="single" w:sz="6" w:space="0" w:color="auto"/>
              <w:left w:val="single" w:sz="6" w:space="0" w:color="auto"/>
              <w:bottom w:val="nil"/>
              <w:right w:val="single" w:sz="6" w:space="0" w:color="auto"/>
            </w:tcBorders>
          </w:tcPr>
          <w:p w14:paraId="09D7B417" w14:textId="77777777" w:rsidR="00726DF5" w:rsidRPr="00803D46" w:rsidRDefault="00726DF5" w:rsidP="00726DF5">
            <w:pPr>
              <w:autoSpaceDE w:val="0"/>
              <w:autoSpaceDN w:val="0"/>
              <w:adjustRightInd w:val="0"/>
              <w:jc w:val="center"/>
              <w:rPr>
                <w:sz w:val="20"/>
                <w:lang w:val="en-GB"/>
              </w:rPr>
            </w:pPr>
          </w:p>
        </w:tc>
        <w:tc>
          <w:tcPr>
            <w:tcW w:w="274" w:type="dxa"/>
            <w:tcBorders>
              <w:top w:val="single" w:sz="6" w:space="0" w:color="auto"/>
              <w:left w:val="single" w:sz="6" w:space="0" w:color="auto"/>
              <w:bottom w:val="nil"/>
              <w:right w:val="single" w:sz="6" w:space="0" w:color="auto"/>
            </w:tcBorders>
          </w:tcPr>
          <w:p w14:paraId="3324811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A78312F" w14:textId="77777777" w:rsidR="00726DF5" w:rsidRPr="00803D46" w:rsidRDefault="00726DF5" w:rsidP="00726DF5">
            <w:pPr>
              <w:autoSpaceDE w:val="0"/>
              <w:autoSpaceDN w:val="0"/>
              <w:adjustRightInd w:val="0"/>
              <w:rPr>
                <w:sz w:val="20"/>
                <w:lang w:val="en-GB"/>
              </w:rPr>
            </w:pPr>
            <w:r w:rsidRPr="00803D46">
              <w:rPr>
                <w:sz w:val="20"/>
                <w:lang w:val="en-GB"/>
              </w:rPr>
              <w:t>Social/welfare services</w:t>
            </w:r>
          </w:p>
        </w:tc>
      </w:tr>
      <w:tr w:rsidR="00726DF5" w:rsidRPr="002966B3" w14:paraId="3388443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640AD0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A3B1A6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871674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1947BB7" w14:textId="77777777" w:rsidR="00726DF5" w:rsidRPr="00803D46" w:rsidRDefault="00726DF5" w:rsidP="00726DF5">
            <w:pPr>
              <w:autoSpaceDE w:val="0"/>
              <w:autoSpaceDN w:val="0"/>
              <w:adjustRightInd w:val="0"/>
              <w:jc w:val="right"/>
              <w:rPr>
                <w:sz w:val="20"/>
                <w:lang w:val="en-GB"/>
              </w:rPr>
            </w:pPr>
            <w:r w:rsidRPr="00803D46">
              <w:rPr>
                <w:sz w:val="20"/>
                <w:lang w:val="en-GB"/>
              </w:rPr>
              <w:t>16020</w:t>
            </w:r>
          </w:p>
        </w:tc>
        <w:tc>
          <w:tcPr>
            <w:tcW w:w="236" w:type="dxa"/>
            <w:tcBorders>
              <w:top w:val="nil"/>
              <w:left w:val="single" w:sz="6" w:space="0" w:color="auto"/>
              <w:bottom w:val="nil"/>
              <w:right w:val="single" w:sz="6" w:space="0" w:color="auto"/>
            </w:tcBorders>
          </w:tcPr>
          <w:p w14:paraId="685B02A8"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0681C58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B8334AA" w14:textId="77777777" w:rsidR="00726DF5" w:rsidRPr="00803D46" w:rsidRDefault="00726DF5" w:rsidP="00726DF5">
            <w:pPr>
              <w:autoSpaceDE w:val="0"/>
              <w:autoSpaceDN w:val="0"/>
              <w:adjustRightInd w:val="0"/>
              <w:rPr>
                <w:sz w:val="20"/>
                <w:lang w:val="en-GB"/>
              </w:rPr>
            </w:pPr>
            <w:r w:rsidRPr="00803D46">
              <w:rPr>
                <w:sz w:val="20"/>
                <w:lang w:val="en-GB"/>
              </w:rPr>
              <w:t>Employment policy and admin. mgmt.</w:t>
            </w:r>
          </w:p>
        </w:tc>
      </w:tr>
      <w:tr w:rsidR="00726DF5" w:rsidRPr="002966B3" w14:paraId="0F595BE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DACA48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330A6A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C757BA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2159799" w14:textId="77777777" w:rsidR="00726DF5" w:rsidRPr="00803D46" w:rsidRDefault="00726DF5" w:rsidP="00726DF5">
            <w:pPr>
              <w:autoSpaceDE w:val="0"/>
              <w:autoSpaceDN w:val="0"/>
              <w:adjustRightInd w:val="0"/>
              <w:jc w:val="right"/>
              <w:rPr>
                <w:sz w:val="20"/>
                <w:lang w:val="en-GB"/>
              </w:rPr>
            </w:pPr>
            <w:r w:rsidRPr="00803D46">
              <w:rPr>
                <w:sz w:val="20"/>
                <w:lang w:val="en-GB"/>
              </w:rPr>
              <w:t>16030</w:t>
            </w:r>
          </w:p>
        </w:tc>
        <w:tc>
          <w:tcPr>
            <w:tcW w:w="236" w:type="dxa"/>
            <w:tcBorders>
              <w:top w:val="nil"/>
              <w:left w:val="single" w:sz="6" w:space="0" w:color="auto"/>
              <w:bottom w:val="nil"/>
              <w:right w:val="single" w:sz="6" w:space="0" w:color="auto"/>
            </w:tcBorders>
          </w:tcPr>
          <w:p w14:paraId="4165B202"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756AC01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B57B8CD" w14:textId="77777777" w:rsidR="00726DF5" w:rsidRPr="00803D46" w:rsidRDefault="00726DF5" w:rsidP="00726DF5">
            <w:pPr>
              <w:autoSpaceDE w:val="0"/>
              <w:autoSpaceDN w:val="0"/>
              <w:adjustRightInd w:val="0"/>
              <w:rPr>
                <w:sz w:val="20"/>
                <w:lang w:val="en-GB"/>
              </w:rPr>
            </w:pPr>
            <w:r w:rsidRPr="00803D46">
              <w:rPr>
                <w:sz w:val="20"/>
                <w:lang w:val="en-GB"/>
              </w:rPr>
              <w:t>Housing policy and admin. management</w:t>
            </w:r>
          </w:p>
        </w:tc>
      </w:tr>
      <w:tr w:rsidR="00726DF5" w:rsidRPr="00803D46" w14:paraId="2F89CA3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228699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366AAA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4AEA84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B7BA309" w14:textId="77777777" w:rsidR="00726DF5" w:rsidRPr="00803D46" w:rsidRDefault="00726DF5" w:rsidP="00726DF5">
            <w:pPr>
              <w:autoSpaceDE w:val="0"/>
              <w:autoSpaceDN w:val="0"/>
              <w:adjustRightInd w:val="0"/>
              <w:jc w:val="right"/>
              <w:rPr>
                <w:sz w:val="20"/>
                <w:lang w:val="en-GB"/>
              </w:rPr>
            </w:pPr>
            <w:r w:rsidRPr="00803D46">
              <w:rPr>
                <w:sz w:val="20"/>
                <w:lang w:val="en-GB"/>
              </w:rPr>
              <w:t>16040</w:t>
            </w:r>
          </w:p>
        </w:tc>
        <w:tc>
          <w:tcPr>
            <w:tcW w:w="236" w:type="dxa"/>
            <w:tcBorders>
              <w:top w:val="nil"/>
              <w:left w:val="single" w:sz="6" w:space="0" w:color="auto"/>
              <w:bottom w:val="nil"/>
              <w:right w:val="single" w:sz="6" w:space="0" w:color="auto"/>
            </w:tcBorders>
          </w:tcPr>
          <w:p w14:paraId="712A5CEB"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013B9C9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6F3BC40" w14:textId="77777777" w:rsidR="00726DF5" w:rsidRPr="00803D46" w:rsidRDefault="00726DF5" w:rsidP="00726DF5">
            <w:pPr>
              <w:autoSpaceDE w:val="0"/>
              <w:autoSpaceDN w:val="0"/>
              <w:adjustRightInd w:val="0"/>
              <w:rPr>
                <w:sz w:val="20"/>
                <w:lang w:val="en-GB"/>
              </w:rPr>
            </w:pPr>
            <w:r w:rsidRPr="00803D46">
              <w:rPr>
                <w:sz w:val="20"/>
                <w:lang w:val="en-GB"/>
              </w:rPr>
              <w:t>Low-cost housing</w:t>
            </w:r>
          </w:p>
        </w:tc>
      </w:tr>
      <w:tr w:rsidR="00726DF5" w:rsidRPr="002966B3" w14:paraId="1860D7F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41F01D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4972E0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6CD01C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1CB1813" w14:textId="77777777" w:rsidR="00726DF5" w:rsidRPr="00803D46" w:rsidRDefault="00726DF5" w:rsidP="00726DF5">
            <w:pPr>
              <w:autoSpaceDE w:val="0"/>
              <w:autoSpaceDN w:val="0"/>
              <w:adjustRightInd w:val="0"/>
              <w:jc w:val="right"/>
              <w:rPr>
                <w:sz w:val="20"/>
                <w:lang w:val="en-GB"/>
              </w:rPr>
            </w:pPr>
            <w:r w:rsidRPr="00803D46">
              <w:rPr>
                <w:sz w:val="20"/>
                <w:lang w:val="en-GB"/>
              </w:rPr>
              <w:t>16050</w:t>
            </w:r>
          </w:p>
        </w:tc>
        <w:tc>
          <w:tcPr>
            <w:tcW w:w="236" w:type="dxa"/>
            <w:tcBorders>
              <w:top w:val="nil"/>
              <w:left w:val="single" w:sz="6" w:space="0" w:color="auto"/>
              <w:bottom w:val="nil"/>
              <w:right w:val="single" w:sz="6" w:space="0" w:color="auto"/>
            </w:tcBorders>
          </w:tcPr>
          <w:p w14:paraId="57675B74"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332C671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97B405C" w14:textId="77777777" w:rsidR="00726DF5" w:rsidRPr="00803D46" w:rsidRDefault="00726DF5" w:rsidP="00726DF5">
            <w:pPr>
              <w:autoSpaceDE w:val="0"/>
              <w:autoSpaceDN w:val="0"/>
              <w:adjustRightInd w:val="0"/>
              <w:rPr>
                <w:sz w:val="20"/>
                <w:lang w:val="en-GB"/>
              </w:rPr>
            </w:pPr>
            <w:proofErr w:type="spellStart"/>
            <w:r w:rsidRPr="00803D46">
              <w:rPr>
                <w:sz w:val="20"/>
                <w:lang w:val="en-GB"/>
              </w:rPr>
              <w:t>Multisector</w:t>
            </w:r>
            <w:proofErr w:type="spellEnd"/>
            <w:r w:rsidRPr="00803D46">
              <w:rPr>
                <w:sz w:val="20"/>
                <w:lang w:val="en-GB"/>
              </w:rPr>
              <w:t xml:space="preserve"> aid for basic social services</w:t>
            </w:r>
          </w:p>
        </w:tc>
      </w:tr>
      <w:tr w:rsidR="00726DF5" w:rsidRPr="00803D46" w14:paraId="318017F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649468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423FDF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3D3B54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BDEC4AD" w14:textId="77777777" w:rsidR="00726DF5" w:rsidRPr="00803D46" w:rsidRDefault="00726DF5" w:rsidP="00726DF5">
            <w:pPr>
              <w:autoSpaceDE w:val="0"/>
              <w:autoSpaceDN w:val="0"/>
              <w:adjustRightInd w:val="0"/>
              <w:jc w:val="right"/>
              <w:rPr>
                <w:sz w:val="20"/>
                <w:lang w:val="en-GB"/>
              </w:rPr>
            </w:pPr>
            <w:r w:rsidRPr="00803D46">
              <w:rPr>
                <w:sz w:val="20"/>
                <w:lang w:val="en-GB"/>
              </w:rPr>
              <w:t>16061</w:t>
            </w:r>
          </w:p>
        </w:tc>
        <w:tc>
          <w:tcPr>
            <w:tcW w:w="236" w:type="dxa"/>
            <w:tcBorders>
              <w:top w:val="nil"/>
              <w:left w:val="single" w:sz="6" w:space="0" w:color="auto"/>
              <w:bottom w:val="nil"/>
              <w:right w:val="single" w:sz="6" w:space="0" w:color="auto"/>
            </w:tcBorders>
          </w:tcPr>
          <w:p w14:paraId="5C2C1728"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2281528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6485F62" w14:textId="77777777" w:rsidR="00726DF5" w:rsidRPr="00803D46" w:rsidRDefault="00726DF5" w:rsidP="00726DF5">
            <w:pPr>
              <w:autoSpaceDE w:val="0"/>
              <w:autoSpaceDN w:val="0"/>
              <w:adjustRightInd w:val="0"/>
              <w:rPr>
                <w:sz w:val="20"/>
                <w:lang w:val="en-GB"/>
              </w:rPr>
            </w:pPr>
            <w:r w:rsidRPr="00803D46">
              <w:rPr>
                <w:sz w:val="20"/>
                <w:lang w:val="en-GB"/>
              </w:rPr>
              <w:t>Culture and recreation</w:t>
            </w:r>
          </w:p>
        </w:tc>
      </w:tr>
      <w:tr w:rsidR="00726DF5" w:rsidRPr="00803D46" w14:paraId="44400C3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A24C8C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03871C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071010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A417CC6" w14:textId="77777777" w:rsidR="00726DF5" w:rsidRPr="00803D46" w:rsidRDefault="00726DF5" w:rsidP="00726DF5">
            <w:pPr>
              <w:autoSpaceDE w:val="0"/>
              <w:autoSpaceDN w:val="0"/>
              <w:adjustRightInd w:val="0"/>
              <w:jc w:val="right"/>
              <w:rPr>
                <w:sz w:val="20"/>
                <w:lang w:val="en-GB"/>
              </w:rPr>
            </w:pPr>
            <w:r w:rsidRPr="00803D46">
              <w:rPr>
                <w:sz w:val="20"/>
                <w:lang w:val="en-GB"/>
              </w:rPr>
              <w:t>16062</w:t>
            </w:r>
          </w:p>
        </w:tc>
        <w:tc>
          <w:tcPr>
            <w:tcW w:w="236" w:type="dxa"/>
            <w:tcBorders>
              <w:top w:val="nil"/>
              <w:left w:val="single" w:sz="6" w:space="0" w:color="auto"/>
              <w:bottom w:val="nil"/>
              <w:right w:val="single" w:sz="6" w:space="0" w:color="auto"/>
            </w:tcBorders>
          </w:tcPr>
          <w:p w14:paraId="6D5CB535"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18A0A71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63617E8" w14:textId="77777777" w:rsidR="00726DF5" w:rsidRPr="00803D46" w:rsidRDefault="00726DF5" w:rsidP="00726DF5">
            <w:pPr>
              <w:autoSpaceDE w:val="0"/>
              <w:autoSpaceDN w:val="0"/>
              <w:adjustRightInd w:val="0"/>
              <w:rPr>
                <w:sz w:val="20"/>
                <w:lang w:val="en-GB"/>
              </w:rPr>
            </w:pPr>
            <w:r w:rsidRPr="00803D46">
              <w:rPr>
                <w:sz w:val="20"/>
                <w:lang w:val="en-GB"/>
              </w:rPr>
              <w:t>Statistical capacity building</w:t>
            </w:r>
          </w:p>
        </w:tc>
      </w:tr>
      <w:tr w:rsidR="00726DF5" w:rsidRPr="00803D46" w14:paraId="7C6956B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821EAF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83F835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79E34E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B60B12D" w14:textId="77777777" w:rsidR="00726DF5" w:rsidRPr="00803D46" w:rsidRDefault="00726DF5" w:rsidP="00726DF5">
            <w:pPr>
              <w:autoSpaceDE w:val="0"/>
              <w:autoSpaceDN w:val="0"/>
              <w:adjustRightInd w:val="0"/>
              <w:jc w:val="right"/>
              <w:rPr>
                <w:sz w:val="20"/>
                <w:lang w:val="en-GB"/>
              </w:rPr>
            </w:pPr>
            <w:r w:rsidRPr="00803D46">
              <w:rPr>
                <w:sz w:val="20"/>
                <w:lang w:val="en-GB"/>
              </w:rPr>
              <w:t>16063</w:t>
            </w:r>
          </w:p>
        </w:tc>
        <w:tc>
          <w:tcPr>
            <w:tcW w:w="236" w:type="dxa"/>
            <w:tcBorders>
              <w:top w:val="nil"/>
              <w:left w:val="single" w:sz="6" w:space="0" w:color="auto"/>
              <w:bottom w:val="nil"/>
              <w:right w:val="single" w:sz="6" w:space="0" w:color="auto"/>
            </w:tcBorders>
          </w:tcPr>
          <w:p w14:paraId="5779DFB7"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nil"/>
              <w:right w:val="single" w:sz="6" w:space="0" w:color="auto"/>
            </w:tcBorders>
          </w:tcPr>
          <w:p w14:paraId="79885D8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F79BD8A" w14:textId="77777777" w:rsidR="00726DF5" w:rsidRPr="00803D46" w:rsidRDefault="00726DF5" w:rsidP="00726DF5">
            <w:pPr>
              <w:autoSpaceDE w:val="0"/>
              <w:autoSpaceDN w:val="0"/>
              <w:adjustRightInd w:val="0"/>
              <w:rPr>
                <w:sz w:val="20"/>
                <w:lang w:val="en-GB"/>
              </w:rPr>
            </w:pPr>
            <w:r w:rsidRPr="00803D46">
              <w:rPr>
                <w:sz w:val="20"/>
                <w:lang w:val="en-GB"/>
              </w:rPr>
              <w:t>Narcotics control</w:t>
            </w:r>
          </w:p>
        </w:tc>
      </w:tr>
      <w:tr w:rsidR="00726DF5" w:rsidRPr="002966B3" w14:paraId="0ECB2D0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031510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EFE2E3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83FE87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6C714EB" w14:textId="77777777" w:rsidR="00726DF5" w:rsidRPr="00803D46" w:rsidRDefault="00726DF5" w:rsidP="00726DF5">
            <w:pPr>
              <w:autoSpaceDE w:val="0"/>
              <w:autoSpaceDN w:val="0"/>
              <w:adjustRightInd w:val="0"/>
              <w:jc w:val="right"/>
              <w:rPr>
                <w:sz w:val="20"/>
                <w:lang w:val="en-GB"/>
              </w:rPr>
            </w:pPr>
            <w:r w:rsidRPr="00803D46">
              <w:rPr>
                <w:sz w:val="20"/>
                <w:lang w:val="en-GB"/>
              </w:rPr>
              <w:t>16064</w:t>
            </w:r>
          </w:p>
        </w:tc>
        <w:tc>
          <w:tcPr>
            <w:tcW w:w="236" w:type="dxa"/>
            <w:tcBorders>
              <w:top w:val="nil"/>
              <w:left w:val="single" w:sz="6" w:space="0" w:color="auto"/>
              <w:bottom w:val="single" w:sz="6" w:space="0" w:color="auto"/>
              <w:right w:val="single" w:sz="6" w:space="0" w:color="auto"/>
            </w:tcBorders>
          </w:tcPr>
          <w:p w14:paraId="4E7A71D5" w14:textId="77777777" w:rsidR="00726DF5" w:rsidRPr="00803D46" w:rsidRDefault="00726DF5" w:rsidP="00726DF5">
            <w:pPr>
              <w:autoSpaceDE w:val="0"/>
              <w:autoSpaceDN w:val="0"/>
              <w:adjustRightInd w:val="0"/>
              <w:jc w:val="center"/>
              <w:rPr>
                <w:sz w:val="20"/>
                <w:lang w:val="en-GB"/>
              </w:rPr>
            </w:pPr>
          </w:p>
        </w:tc>
        <w:tc>
          <w:tcPr>
            <w:tcW w:w="274" w:type="dxa"/>
            <w:tcBorders>
              <w:top w:val="nil"/>
              <w:left w:val="single" w:sz="6" w:space="0" w:color="auto"/>
              <w:bottom w:val="single" w:sz="6" w:space="0" w:color="auto"/>
              <w:right w:val="single" w:sz="6" w:space="0" w:color="auto"/>
            </w:tcBorders>
          </w:tcPr>
          <w:p w14:paraId="4A6DD8F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3293460" w14:textId="77777777" w:rsidR="00726DF5" w:rsidRPr="00803D46" w:rsidRDefault="00726DF5" w:rsidP="00726DF5">
            <w:pPr>
              <w:autoSpaceDE w:val="0"/>
              <w:autoSpaceDN w:val="0"/>
              <w:adjustRightInd w:val="0"/>
              <w:rPr>
                <w:sz w:val="20"/>
                <w:lang w:val="en-GB"/>
              </w:rPr>
            </w:pPr>
            <w:r w:rsidRPr="00803D46">
              <w:rPr>
                <w:sz w:val="20"/>
                <w:lang w:val="en-GB"/>
              </w:rPr>
              <w:t>Social mitigation of HIV/AIDS</w:t>
            </w:r>
          </w:p>
        </w:tc>
      </w:tr>
      <w:tr w:rsidR="00726DF5" w:rsidRPr="00803D46" w14:paraId="1D02465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38A490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B200D80" w14:textId="77777777" w:rsidR="00726DF5" w:rsidRPr="00803D46" w:rsidRDefault="00726DF5" w:rsidP="00726DF5">
            <w:pPr>
              <w:autoSpaceDE w:val="0"/>
              <w:autoSpaceDN w:val="0"/>
              <w:adjustRightInd w:val="0"/>
              <w:jc w:val="right"/>
              <w:rPr>
                <w:sz w:val="20"/>
                <w:lang w:val="en-GB"/>
              </w:rPr>
            </w:pPr>
            <w:r w:rsidRPr="00803D46">
              <w:rPr>
                <w:sz w:val="20"/>
                <w:lang w:val="en-GB"/>
              </w:rPr>
              <w:t>21</w:t>
            </w:r>
          </w:p>
        </w:tc>
        <w:tc>
          <w:tcPr>
            <w:tcW w:w="567" w:type="dxa"/>
            <w:tcBorders>
              <w:top w:val="single" w:sz="6" w:space="0" w:color="auto"/>
              <w:left w:val="single" w:sz="6" w:space="0" w:color="auto"/>
              <w:bottom w:val="single" w:sz="6" w:space="0" w:color="auto"/>
              <w:right w:val="single" w:sz="6" w:space="0" w:color="auto"/>
            </w:tcBorders>
          </w:tcPr>
          <w:p w14:paraId="67B2A25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B09EDD1"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56F55672" w14:textId="77777777" w:rsidR="00726DF5" w:rsidRPr="00803D46" w:rsidRDefault="00726DF5" w:rsidP="00726DF5">
            <w:pPr>
              <w:autoSpaceDE w:val="0"/>
              <w:autoSpaceDN w:val="0"/>
              <w:adjustRightInd w:val="0"/>
              <w:rPr>
                <w:sz w:val="20"/>
                <w:lang w:val="en-GB"/>
              </w:rPr>
            </w:pPr>
            <w:r w:rsidRPr="00803D46">
              <w:rPr>
                <w:sz w:val="20"/>
                <w:lang w:val="en-GB"/>
              </w:rPr>
              <w:t>Transport and Storage</w:t>
            </w:r>
          </w:p>
        </w:tc>
      </w:tr>
      <w:tr w:rsidR="00726DF5" w:rsidRPr="00803D46" w14:paraId="2A183BF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B51DCF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E96A34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402D9CC" w14:textId="77777777" w:rsidR="00726DF5" w:rsidRPr="00803D46" w:rsidRDefault="00726DF5" w:rsidP="00726DF5">
            <w:pPr>
              <w:autoSpaceDE w:val="0"/>
              <w:autoSpaceDN w:val="0"/>
              <w:adjustRightInd w:val="0"/>
              <w:jc w:val="right"/>
              <w:rPr>
                <w:sz w:val="20"/>
                <w:lang w:val="en-GB"/>
              </w:rPr>
            </w:pPr>
            <w:r w:rsidRPr="00803D46">
              <w:rPr>
                <w:sz w:val="20"/>
                <w:lang w:val="en-GB"/>
              </w:rPr>
              <w:t>210</w:t>
            </w:r>
          </w:p>
        </w:tc>
        <w:tc>
          <w:tcPr>
            <w:tcW w:w="851" w:type="dxa"/>
            <w:tcBorders>
              <w:top w:val="single" w:sz="6" w:space="0" w:color="auto"/>
              <w:left w:val="single" w:sz="6" w:space="0" w:color="auto"/>
              <w:bottom w:val="single" w:sz="6" w:space="0" w:color="auto"/>
              <w:right w:val="single" w:sz="6" w:space="0" w:color="auto"/>
            </w:tcBorders>
          </w:tcPr>
          <w:p w14:paraId="3C6A3C61"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529B23D6"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24BAB757" w14:textId="77777777" w:rsidR="00726DF5" w:rsidRPr="00803D46" w:rsidRDefault="00726DF5" w:rsidP="00726DF5">
            <w:pPr>
              <w:autoSpaceDE w:val="0"/>
              <w:autoSpaceDN w:val="0"/>
              <w:adjustRightInd w:val="0"/>
              <w:rPr>
                <w:bCs/>
                <w:sz w:val="20"/>
                <w:lang w:val="en-GB"/>
              </w:rPr>
            </w:pPr>
            <w:r w:rsidRPr="00803D46">
              <w:rPr>
                <w:bCs/>
                <w:sz w:val="20"/>
                <w:lang w:val="en-GB"/>
              </w:rPr>
              <w:t>Transport and storage</w:t>
            </w:r>
          </w:p>
        </w:tc>
      </w:tr>
      <w:tr w:rsidR="00726DF5" w:rsidRPr="00803D46" w14:paraId="2616D99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EC1C89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B3898A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4606A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A7929FA" w14:textId="77777777" w:rsidR="00726DF5" w:rsidRPr="00803D46" w:rsidRDefault="00726DF5" w:rsidP="00726DF5">
            <w:pPr>
              <w:autoSpaceDE w:val="0"/>
              <w:autoSpaceDN w:val="0"/>
              <w:adjustRightInd w:val="0"/>
              <w:jc w:val="right"/>
              <w:rPr>
                <w:sz w:val="20"/>
                <w:lang w:val="en-GB"/>
              </w:rPr>
            </w:pPr>
            <w:r w:rsidRPr="00803D46">
              <w:rPr>
                <w:sz w:val="20"/>
                <w:lang w:val="en-GB"/>
              </w:rPr>
              <w:t>21010</w:t>
            </w:r>
          </w:p>
        </w:tc>
        <w:tc>
          <w:tcPr>
            <w:tcW w:w="236" w:type="dxa"/>
            <w:tcBorders>
              <w:top w:val="nil"/>
              <w:left w:val="single" w:sz="6" w:space="0" w:color="auto"/>
              <w:bottom w:val="nil"/>
              <w:right w:val="single" w:sz="6" w:space="0" w:color="auto"/>
            </w:tcBorders>
          </w:tcPr>
          <w:p w14:paraId="354C2D6B"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4677344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61DF397" w14:textId="77777777" w:rsidR="00726DF5" w:rsidRPr="00803D46" w:rsidRDefault="00726DF5" w:rsidP="00726DF5">
            <w:pPr>
              <w:autoSpaceDE w:val="0"/>
              <w:autoSpaceDN w:val="0"/>
              <w:adjustRightInd w:val="0"/>
              <w:rPr>
                <w:sz w:val="20"/>
                <w:lang w:val="en-GB"/>
              </w:rPr>
            </w:pPr>
            <w:r w:rsidRPr="00803D46">
              <w:rPr>
                <w:sz w:val="20"/>
                <w:lang w:val="en-GB"/>
              </w:rPr>
              <w:t>Transport Policy &amp; Admin. Management</w:t>
            </w:r>
          </w:p>
        </w:tc>
      </w:tr>
      <w:tr w:rsidR="00726DF5" w:rsidRPr="00803D46" w14:paraId="605A467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5A6921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23EFEC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C004C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2836DCD" w14:textId="77777777" w:rsidR="00726DF5" w:rsidRPr="00803D46" w:rsidRDefault="00726DF5" w:rsidP="00726DF5">
            <w:pPr>
              <w:autoSpaceDE w:val="0"/>
              <w:autoSpaceDN w:val="0"/>
              <w:adjustRightInd w:val="0"/>
              <w:jc w:val="right"/>
              <w:rPr>
                <w:sz w:val="20"/>
                <w:lang w:val="en-GB"/>
              </w:rPr>
            </w:pPr>
            <w:r w:rsidRPr="00803D46">
              <w:rPr>
                <w:sz w:val="20"/>
                <w:lang w:val="en-GB"/>
              </w:rPr>
              <w:t>21020</w:t>
            </w:r>
          </w:p>
        </w:tc>
        <w:tc>
          <w:tcPr>
            <w:tcW w:w="236" w:type="dxa"/>
            <w:tcBorders>
              <w:top w:val="nil"/>
              <w:left w:val="single" w:sz="6" w:space="0" w:color="auto"/>
              <w:bottom w:val="nil"/>
              <w:right w:val="single" w:sz="6" w:space="0" w:color="auto"/>
            </w:tcBorders>
          </w:tcPr>
          <w:p w14:paraId="67183DE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80B4DA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4AF3392" w14:textId="77777777" w:rsidR="00726DF5" w:rsidRPr="00803D46" w:rsidRDefault="00726DF5" w:rsidP="00726DF5">
            <w:pPr>
              <w:autoSpaceDE w:val="0"/>
              <w:autoSpaceDN w:val="0"/>
              <w:adjustRightInd w:val="0"/>
              <w:rPr>
                <w:sz w:val="20"/>
                <w:lang w:val="en-GB"/>
              </w:rPr>
            </w:pPr>
            <w:r w:rsidRPr="00803D46">
              <w:rPr>
                <w:sz w:val="20"/>
                <w:lang w:val="en-GB"/>
              </w:rPr>
              <w:t>Road Transport</w:t>
            </w:r>
          </w:p>
        </w:tc>
      </w:tr>
      <w:tr w:rsidR="00726DF5" w:rsidRPr="00803D46" w14:paraId="722EE6A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24D7E8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1FB9ED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D0A695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7906E6" w14:textId="77777777" w:rsidR="00726DF5" w:rsidRPr="00803D46" w:rsidRDefault="00726DF5" w:rsidP="00726DF5">
            <w:pPr>
              <w:autoSpaceDE w:val="0"/>
              <w:autoSpaceDN w:val="0"/>
              <w:adjustRightInd w:val="0"/>
              <w:jc w:val="right"/>
              <w:rPr>
                <w:sz w:val="20"/>
                <w:lang w:val="en-GB"/>
              </w:rPr>
            </w:pPr>
            <w:r w:rsidRPr="00803D46">
              <w:rPr>
                <w:sz w:val="20"/>
                <w:lang w:val="en-GB"/>
              </w:rPr>
              <w:t>21030</w:t>
            </w:r>
          </w:p>
        </w:tc>
        <w:tc>
          <w:tcPr>
            <w:tcW w:w="236" w:type="dxa"/>
            <w:tcBorders>
              <w:top w:val="nil"/>
              <w:left w:val="single" w:sz="6" w:space="0" w:color="auto"/>
              <w:bottom w:val="nil"/>
              <w:right w:val="single" w:sz="6" w:space="0" w:color="auto"/>
            </w:tcBorders>
          </w:tcPr>
          <w:p w14:paraId="050A97E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2720D3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C722629" w14:textId="77777777" w:rsidR="00726DF5" w:rsidRPr="00803D46" w:rsidRDefault="00726DF5" w:rsidP="00726DF5">
            <w:pPr>
              <w:autoSpaceDE w:val="0"/>
              <w:autoSpaceDN w:val="0"/>
              <w:adjustRightInd w:val="0"/>
              <w:rPr>
                <w:sz w:val="20"/>
                <w:lang w:val="en-GB"/>
              </w:rPr>
            </w:pPr>
            <w:r w:rsidRPr="00803D46">
              <w:rPr>
                <w:sz w:val="20"/>
                <w:lang w:val="en-GB"/>
              </w:rPr>
              <w:t>Rail Transport</w:t>
            </w:r>
          </w:p>
        </w:tc>
      </w:tr>
      <w:tr w:rsidR="00726DF5" w:rsidRPr="00803D46" w14:paraId="1803DC4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C53C43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9BAF0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3965DB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A96C5FF" w14:textId="77777777" w:rsidR="00726DF5" w:rsidRPr="00803D46" w:rsidRDefault="00726DF5" w:rsidP="00726DF5">
            <w:pPr>
              <w:autoSpaceDE w:val="0"/>
              <w:autoSpaceDN w:val="0"/>
              <w:adjustRightInd w:val="0"/>
              <w:jc w:val="right"/>
              <w:rPr>
                <w:sz w:val="20"/>
                <w:lang w:val="en-GB"/>
              </w:rPr>
            </w:pPr>
            <w:r w:rsidRPr="00803D46">
              <w:rPr>
                <w:sz w:val="20"/>
                <w:lang w:val="en-GB"/>
              </w:rPr>
              <w:t>21040</w:t>
            </w:r>
          </w:p>
        </w:tc>
        <w:tc>
          <w:tcPr>
            <w:tcW w:w="236" w:type="dxa"/>
            <w:tcBorders>
              <w:top w:val="nil"/>
              <w:left w:val="single" w:sz="6" w:space="0" w:color="auto"/>
              <w:bottom w:val="nil"/>
              <w:right w:val="single" w:sz="6" w:space="0" w:color="auto"/>
            </w:tcBorders>
          </w:tcPr>
          <w:p w14:paraId="2536932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9B88FB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86D668B" w14:textId="77777777" w:rsidR="00726DF5" w:rsidRPr="00803D46" w:rsidRDefault="00726DF5" w:rsidP="00726DF5">
            <w:pPr>
              <w:autoSpaceDE w:val="0"/>
              <w:autoSpaceDN w:val="0"/>
              <w:adjustRightInd w:val="0"/>
              <w:rPr>
                <w:sz w:val="20"/>
                <w:lang w:val="en-GB"/>
              </w:rPr>
            </w:pPr>
            <w:r w:rsidRPr="00803D46">
              <w:rPr>
                <w:sz w:val="20"/>
                <w:lang w:val="en-GB"/>
              </w:rPr>
              <w:t>Water Transport</w:t>
            </w:r>
          </w:p>
        </w:tc>
      </w:tr>
      <w:tr w:rsidR="00726DF5" w:rsidRPr="00803D46" w14:paraId="68D8D94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72589E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627FFB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788F98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CDA5E4F" w14:textId="77777777" w:rsidR="00726DF5" w:rsidRPr="00803D46" w:rsidRDefault="00726DF5" w:rsidP="00726DF5">
            <w:pPr>
              <w:autoSpaceDE w:val="0"/>
              <w:autoSpaceDN w:val="0"/>
              <w:adjustRightInd w:val="0"/>
              <w:jc w:val="right"/>
              <w:rPr>
                <w:sz w:val="20"/>
                <w:lang w:val="en-GB"/>
              </w:rPr>
            </w:pPr>
            <w:r w:rsidRPr="00803D46">
              <w:rPr>
                <w:sz w:val="20"/>
                <w:lang w:val="en-GB"/>
              </w:rPr>
              <w:t>21050</w:t>
            </w:r>
          </w:p>
        </w:tc>
        <w:tc>
          <w:tcPr>
            <w:tcW w:w="236" w:type="dxa"/>
            <w:tcBorders>
              <w:top w:val="nil"/>
              <w:left w:val="single" w:sz="6" w:space="0" w:color="auto"/>
              <w:bottom w:val="nil"/>
              <w:right w:val="single" w:sz="6" w:space="0" w:color="auto"/>
            </w:tcBorders>
          </w:tcPr>
          <w:p w14:paraId="3060A62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6D2515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D87ABDB" w14:textId="77777777" w:rsidR="00726DF5" w:rsidRPr="00803D46" w:rsidRDefault="00726DF5" w:rsidP="00726DF5">
            <w:pPr>
              <w:autoSpaceDE w:val="0"/>
              <w:autoSpaceDN w:val="0"/>
              <w:adjustRightInd w:val="0"/>
              <w:rPr>
                <w:sz w:val="20"/>
                <w:lang w:val="en-GB"/>
              </w:rPr>
            </w:pPr>
            <w:r w:rsidRPr="00803D46">
              <w:rPr>
                <w:sz w:val="20"/>
                <w:lang w:val="en-GB"/>
              </w:rPr>
              <w:t>Air Transport</w:t>
            </w:r>
          </w:p>
        </w:tc>
      </w:tr>
      <w:tr w:rsidR="00726DF5" w:rsidRPr="00803D46" w14:paraId="7AC1E7E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21582F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E4F153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AED37F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988007A" w14:textId="77777777" w:rsidR="00726DF5" w:rsidRPr="00803D46" w:rsidRDefault="00726DF5" w:rsidP="00726DF5">
            <w:pPr>
              <w:autoSpaceDE w:val="0"/>
              <w:autoSpaceDN w:val="0"/>
              <w:adjustRightInd w:val="0"/>
              <w:jc w:val="right"/>
              <w:rPr>
                <w:sz w:val="20"/>
                <w:lang w:val="en-GB"/>
              </w:rPr>
            </w:pPr>
            <w:r w:rsidRPr="00803D46">
              <w:rPr>
                <w:sz w:val="20"/>
                <w:lang w:val="en-GB"/>
              </w:rPr>
              <w:t>21061</w:t>
            </w:r>
          </w:p>
        </w:tc>
        <w:tc>
          <w:tcPr>
            <w:tcW w:w="236" w:type="dxa"/>
            <w:tcBorders>
              <w:top w:val="nil"/>
              <w:left w:val="single" w:sz="6" w:space="0" w:color="auto"/>
              <w:bottom w:val="nil"/>
              <w:right w:val="single" w:sz="6" w:space="0" w:color="auto"/>
            </w:tcBorders>
          </w:tcPr>
          <w:p w14:paraId="61871FC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7DA54B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DF06791" w14:textId="77777777" w:rsidR="00726DF5" w:rsidRPr="00803D46" w:rsidRDefault="00726DF5" w:rsidP="00726DF5">
            <w:pPr>
              <w:autoSpaceDE w:val="0"/>
              <w:autoSpaceDN w:val="0"/>
              <w:adjustRightInd w:val="0"/>
              <w:rPr>
                <w:sz w:val="20"/>
                <w:lang w:val="en-GB"/>
              </w:rPr>
            </w:pPr>
            <w:r w:rsidRPr="00803D46">
              <w:rPr>
                <w:sz w:val="20"/>
                <w:lang w:val="en-GB"/>
              </w:rPr>
              <w:t>Storage</w:t>
            </w:r>
          </w:p>
        </w:tc>
      </w:tr>
      <w:tr w:rsidR="00726DF5" w:rsidRPr="002966B3" w14:paraId="7254EE8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BEAC55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8A2540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67E894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F644E11" w14:textId="77777777" w:rsidR="00726DF5" w:rsidRPr="00803D46" w:rsidRDefault="00726DF5" w:rsidP="00726DF5">
            <w:pPr>
              <w:autoSpaceDE w:val="0"/>
              <w:autoSpaceDN w:val="0"/>
              <w:adjustRightInd w:val="0"/>
              <w:jc w:val="right"/>
              <w:rPr>
                <w:sz w:val="20"/>
                <w:lang w:val="en-GB"/>
              </w:rPr>
            </w:pPr>
            <w:r w:rsidRPr="00803D46">
              <w:rPr>
                <w:sz w:val="20"/>
                <w:lang w:val="en-GB"/>
              </w:rPr>
              <w:t>21081</w:t>
            </w:r>
          </w:p>
        </w:tc>
        <w:tc>
          <w:tcPr>
            <w:tcW w:w="236" w:type="dxa"/>
            <w:tcBorders>
              <w:top w:val="nil"/>
              <w:left w:val="single" w:sz="6" w:space="0" w:color="auto"/>
              <w:bottom w:val="single" w:sz="6" w:space="0" w:color="auto"/>
              <w:right w:val="single" w:sz="6" w:space="0" w:color="auto"/>
            </w:tcBorders>
          </w:tcPr>
          <w:p w14:paraId="0613B8A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D9F5CF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5BD82F0" w14:textId="77777777" w:rsidR="00726DF5" w:rsidRPr="00803D46" w:rsidRDefault="00726DF5" w:rsidP="00726DF5">
            <w:pPr>
              <w:autoSpaceDE w:val="0"/>
              <w:autoSpaceDN w:val="0"/>
              <w:adjustRightInd w:val="0"/>
              <w:rPr>
                <w:sz w:val="20"/>
                <w:lang w:val="en-GB"/>
              </w:rPr>
            </w:pPr>
            <w:r w:rsidRPr="00803D46">
              <w:rPr>
                <w:sz w:val="20"/>
                <w:lang w:val="en-GB"/>
              </w:rPr>
              <w:t>Education &amp; Training In Transport &amp; Storage</w:t>
            </w:r>
          </w:p>
        </w:tc>
      </w:tr>
      <w:tr w:rsidR="00726DF5" w:rsidRPr="00803D46" w14:paraId="182E3FF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F508E5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0723212" w14:textId="77777777" w:rsidR="00726DF5" w:rsidRPr="00803D46" w:rsidRDefault="00726DF5" w:rsidP="00726DF5">
            <w:pPr>
              <w:autoSpaceDE w:val="0"/>
              <w:autoSpaceDN w:val="0"/>
              <w:adjustRightInd w:val="0"/>
              <w:jc w:val="right"/>
              <w:rPr>
                <w:sz w:val="20"/>
                <w:lang w:val="en-GB"/>
              </w:rPr>
            </w:pPr>
            <w:r w:rsidRPr="00803D46">
              <w:rPr>
                <w:sz w:val="20"/>
                <w:lang w:val="en-GB"/>
              </w:rPr>
              <w:t>22</w:t>
            </w:r>
          </w:p>
        </w:tc>
        <w:tc>
          <w:tcPr>
            <w:tcW w:w="567" w:type="dxa"/>
            <w:tcBorders>
              <w:top w:val="single" w:sz="6" w:space="0" w:color="auto"/>
              <w:left w:val="single" w:sz="6" w:space="0" w:color="auto"/>
              <w:bottom w:val="single" w:sz="6" w:space="0" w:color="auto"/>
              <w:right w:val="single" w:sz="6" w:space="0" w:color="auto"/>
            </w:tcBorders>
          </w:tcPr>
          <w:p w14:paraId="07F79D6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15F43FA"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7EBF9E71" w14:textId="77777777" w:rsidR="00726DF5" w:rsidRPr="00803D46" w:rsidRDefault="00726DF5" w:rsidP="00726DF5">
            <w:pPr>
              <w:autoSpaceDE w:val="0"/>
              <w:autoSpaceDN w:val="0"/>
              <w:adjustRightInd w:val="0"/>
              <w:rPr>
                <w:sz w:val="20"/>
                <w:lang w:val="en-GB"/>
              </w:rPr>
            </w:pPr>
            <w:r w:rsidRPr="00803D46">
              <w:rPr>
                <w:sz w:val="20"/>
                <w:lang w:val="en-GB"/>
              </w:rPr>
              <w:t>Communications</w:t>
            </w:r>
          </w:p>
        </w:tc>
      </w:tr>
      <w:tr w:rsidR="00726DF5" w:rsidRPr="00803D46" w14:paraId="613D24E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159151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18AE0D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7E01E2D" w14:textId="77777777" w:rsidR="00726DF5" w:rsidRPr="00803D46" w:rsidRDefault="00726DF5" w:rsidP="00726DF5">
            <w:pPr>
              <w:autoSpaceDE w:val="0"/>
              <w:autoSpaceDN w:val="0"/>
              <w:adjustRightInd w:val="0"/>
              <w:jc w:val="right"/>
              <w:rPr>
                <w:sz w:val="20"/>
                <w:lang w:val="en-GB"/>
              </w:rPr>
            </w:pPr>
            <w:r w:rsidRPr="00803D46">
              <w:rPr>
                <w:sz w:val="20"/>
                <w:lang w:val="en-GB"/>
              </w:rPr>
              <w:t>220</w:t>
            </w:r>
          </w:p>
        </w:tc>
        <w:tc>
          <w:tcPr>
            <w:tcW w:w="851" w:type="dxa"/>
            <w:tcBorders>
              <w:top w:val="single" w:sz="6" w:space="0" w:color="auto"/>
              <w:left w:val="single" w:sz="6" w:space="0" w:color="auto"/>
              <w:bottom w:val="single" w:sz="6" w:space="0" w:color="auto"/>
              <w:right w:val="single" w:sz="6" w:space="0" w:color="auto"/>
            </w:tcBorders>
          </w:tcPr>
          <w:p w14:paraId="0BF2732D"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6F393C1E"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01C442A3" w14:textId="77777777" w:rsidR="00726DF5" w:rsidRPr="00803D46" w:rsidRDefault="00726DF5" w:rsidP="00726DF5">
            <w:pPr>
              <w:autoSpaceDE w:val="0"/>
              <w:autoSpaceDN w:val="0"/>
              <w:adjustRightInd w:val="0"/>
              <w:rPr>
                <w:bCs/>
                <w:sz w:val="20"/>
                <w:lang w:val="en-GB"/>
              </w:rPr>
            </w:pPr>
            <w:r w:rsidRPr="00803D46">
              <w:rPr>
                <w:bCs/>
                <w:sz w:val="20"/>
                <w:lang w:val="en-GB"/>
              </w:rPr>
              <w:t>Communications</w:t>
            </w:r>
          </w:p>
        </w:tc>
      </w:tr>
      <w:tr w:rsidR="00726DF5" w:rsidRPr="00803D46" w14:paraId="58A5AFF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1BCB86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FFA86F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9191CF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377CDD3" w14:textId="77777777" w:rsidR="00726DF5" w:rsidRPr="00803D46" w:rsidRDefault="00726DF5" w:rsidP="00726DF5">
            <w:pPr>
              <w:autoSpaceDE w:val="0"/>
              <w:autoSpaceDN w:val="0"/>
              <w:adjustRightInd w:val="0"/>
              <w:jc w:val="right"/>
              <w:rPr>
                <w:sz w:val="20"/>
                <w:lang w:val="en-GB"/>
              </w:rPr>
            </w:pPr>
            <w:r w:rsidRPr="00803D46">
              <w:rPr>
                <w:sz w:val="20"/>
                <w:lang w:val="en-GB"/>
              </w:rPr>
              <w:t>22010</w:t>
            </w:r>
          </w:p>
        </w:tc>
        <w:tc>
          <w:tcPr>
            <w:tcW w:w="236" w:type="dxa"/>
            <w:tcBorders>
              <w:top w:val="nil"/>
              <w:left w:val="single" w:sz="6" w:space="0" w:color="auto"/>
              <w:bottom w:val="nil"/>
              <w:right w:val="single" w:sz="6" w:space="0" w:color="auto"/>
            </w:tcBorders>
          </w:tcPr>
          <w:p w14:paraId="461FD8B1"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4EC8CB4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82A44FF" w14:textId="77777777" w:rsidR="00726DF5" w:rsidRPr="00803D46" w:rsidRDefault="00726DF5" w:rsidP="00726DF5">
            <w:pPr>
              <w:autoSpaceDE w:val="0"/>
              <w:autoSpaceDN w:val="0"/>
              <w:adjustRightInd w:val="0"/>
              <w:rPr>
                <w:sz w:val="20"/>
                <w:lang w:val="en-GB"/>
              </w:rPr>
            </w:pPr>
            <w:r w:rsidRPr="00803D46">
              <w:rPr>
                <w:sz w:val="20"/>
                <w:lang w:val="en-GB"/>
              </w:rPr>
              <w:t>Communications Policy &amp; Admin. Mgmt</w:t>
            </w:r>
          </w:p>
        </w:tc>
      </w:tr>
      <w:tr w:rsidR="00726DF5" w:rsidRPr="00803D46" w14:paraId="0D0E508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75BB16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3B28C9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3C98A6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5D04932" w14:textId="77777777" w:rsidR="00726DF5" w:rsidRPr="00803D46" w:rsidRDefault="00726DF5" w:rsidP="00726DF5">
            <w:pPr>
              <w:autoSpaceDE w:val="0"/>
              <w:autoSpaceDN w:val="0"/>
              <w:adjustRightInd w:val="0"/>
              <w:jc w:val="right"/>
              <w:rPr>
                <w:sz w:val="20"/>
                <w:lang w:val="en-GB"/>
              </w:rPr>
            </w:pPr>
            <w:r w:rsidRPr="00803D46">
              <w:rPr>
                <w:sz w:val="20"/>
                <w:lang w:val="en-GB"/>
              </w:rPr>
              <w:t>22020</w:t>
            </w:r>
          </w:p>
        </w:tc>
        <w:tc>
          <w:tcPr>
            <w:tcW w:w="236" w:type="dxa"/>
            <w:tcBorders>
              <w:top w:val="nil"/>
              <w:left w:val="single" w:sz="6" w:space="0" w:color="auto"/>
              <w:bottom w:val="nil"/>
              <w:right w:val="single" w:sz="6" w:space="0" w:color="auto"/>
            </w:tcBorders>
          </w:tcPr>
          <w:p w14:paraId="3294D59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2D2ADD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763DC7C" w14:textId="77777777" w:rsidR="00726DF5" w:rsidRPr="00803D46" w:rsidRDefault="00726DF5" w:rsidP="00726DF5">
            <w:pPr>
              <w:autoSpaceDE w:val="0"/>
              <w:autoSpaceDN w:val="0"/>
              <w:adjustRightInd w:val="0"/>
              <w:rPr>
                <w:sz w:val="20"/>
                <w:lang w:val="en-GB"/>
              </w:rPr>
            </w:pPr>
            <w:r w:rsidRPr="00803D46">
              <w:rPr>
                <w:sz w:val="20"/>
                <w:lang w:val="en-GB"/>
              </w:rPr>
              <w:t>Telecommunications</w:t>
            </w:r>
          </w:p>
        </w:tc>
      </w:tr>
      <w:tr w:rsidR="00726DF5" w:rsidRPr="00803D46" w14:paraId="039FAF5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934D9F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B9B6B3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46C1E2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2CC9E0D" w14:textId="77777777" w:rsidR="00726DF5" w:rsidRPr="00803D46" w:rsidRDefault="00726DF5" w:rsidP="00726DF5">
            <w:pPr>
              <w:autoSpaceDE w:val="0"/>
              <w:autoSpaceDN w:val="0"/>
              <w:adjustRightInd w:val="0"/>
              <w:jc w:val="right"/>
              <w:rPr>
                <w:sz w:val="20"/>
                <w:lang w:val="en-GB"/>
              </w:rPr>
            </w:pPr>
            <w:r w:rsidRPr="00803D46">
              <w:rPr>
                <w:sz w:val="20"/>
                <w:lang w:val="en-GB"/>
              </w:rPr>
              <w:t>22030</w:t>
            </w:r>
          </w:p>
        </w:tc>
        <w:tc>
          <w:tcPr>
            <w:tcW w:w="236" w:type="dxa"/>
            <w:tcBorders>
              <w:top w:val="nil"/>
              <w:left w:val="single" w:sz="6" w:space="0" w:color="auto"/>
              <w:bottom w:val="nil"/>
              <w:right w:val="single" w:sz="6" w:space="0" w:color="auto"/>
            </w:tcBorders>
          </w:tcPr>
          <w:p w14:paraId="4ED805D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0647D3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A239F36" w14:textId="77777777" w:rsidR="00726DF5" w:rsidRPr="00803D46" w:rsidRDefault="00726DF5" w:rsidP="00726DF5">
            <w:pPr>
              <w:autoSpaceDE w:val="0"/>
              <w:autoSpaceDN w:val="0"/>
              <w:adjustRightInd w:val="0"/>
              <w:rPr>
                <w:sz w:val="20"/>
                <w:lang w:val="en-GB"/>
              </w:rPr>
            </w:pPr>
            <w:r w:rsidRPr="00803D46">
              <w:rPr>
                <w:sz w:val="20"/>
                <w:lang w:val="en-GB"/>
              </w:rPr>
              <w:t>Radio/Television/Print Media</w:t>
            </w:r>
          </w:p>
        </w:tc>
      </w:tr>
      <w:tr w:rsidR="00726DF5" w:rsidRPr="00803D46" w14:paraId="64BDEFC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01746F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80A7D2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570DC1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5B88020" w14:textId="77777777" w:rsidR="00726DF5" w:rsidRPr="00803D46" w:rsidRDefault="00726DF5" w:rsidP="00726DF5">
            <w:pPr>
              <w:autoSpaceDE w:val="0"/>
              <w:autoSpaceDN w:val="0"/>
              <w:adjustRightInd w:val="0"/>
              <w:jc w:val="right"/>
              <w:rPr>
                <w:sz w:val="20"/>
                <w:lang w:val="en-GB"/>
              </w:rPr>
            </w:pPr>
            <w:r w:rsidRPr="00803D46">
              <w:rPr>
                <w:sz w:val="20"/>
                <w:lang w:val="en-GB"/>
              </w:rPr>
              <w:t>22040</w:t>
            </w:r>
          </w:p>
        </w:tc>
        <w:tc>
          <w:tcPr>
            <w:tcW w:w="236" w:type="dxa"/>
            <w:tcBorders>
              <w:top w:val="nil"/>
              <w:left w:val="single" w:sz="6" w:space="0" w:color="auto"/>
              <w:bottom w:val="single" w:sz="6" w:space="0" w:color="auto"/>
              <w:right w:val="single" w:sz="6" w:space="0" w:color="auto"/>
            </w:tcBorders>
          </w:tcPr>
          <w:p w14:paraId="22182BA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450AD2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610273B" w14:textId="77777777" w:rsidR="00726DF5" w:rsidRPr="00803D46" w:rsidRDefault="00726DF5" w:rsidP="00726DF5">
            <w:pPr>
              <w:autoSpaceDE w:val="0"/>
              <w:autoSpaceDN w:val="0"/>
              <w:adjustRightInd w:val="0"/>
              <w:rPr>
                <w:sz w:val="20"/>
                <w:lang w:val="en-GB"/>
              </w:rPr>
            </w:pPr>
            <w:r w:rsidRPr="00803D46">
              <w:rPr>
                <w:sz w:val="20"/>
                <w:lang w:val="en-GB"/>
              </w:rPr>
              <w:t>Information and communication technology (ICT)</w:t>
            </w:r>
          </w:p>
        </w:tc>
      </w:tr>
      <w:tr w:rsidR="00726DF5" w:rsidRPr="00803D46" w14:paraId="472DD62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5A3998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0469947" w14:textId="77777777" w:rsidR="00726DF5" w:rsidRPr="00803D46" w:rsidRDefault="00726DF5" w:rsidP="00726DF5">
            <w:pPr>
              <w:autoSpaceDE w:val="0"/>
              <w:autoSpaceDN w:val="0"/>
              <w:adjustRightInd w:val="0"/>
              <w:jc w:val="right"/>
              <w:rPr>
                <w:sz w:val="20"/>
                <w:lang w:val="en-GB"/>
              </w:rPr>
            </w:pPr>
            <w:r w:rsidRPr="00803D46">
              <w:rPr>
                <w:sz w:val="20"/>
                <w:lang w:val="en-GB"/>
              </w:rPr>
              <w:t>23</w:t>
            </w:r>
          </w:p>
        </w:tc>
        <w:tc>
          <w:tcPr>
            <w:tcW w:w="567" w:type="dxa"/>
            <w:tcBorders>
              <w:top w:val="single" w:sz="6" w:space="0" w:color="auto"/>
              <w:left w:val="single" w:sz="6" w:space="0" w:color="auto"/>
              <w:bottom w:val="single" w:sz="6" w:space="0" w:color="auto"/>
              <w:right w:val="single" w:sz="6" w:space="0" w:color="auto"/>
            </w:tcBorders>
          </w:tcPr>
          <w:p w14:paraId="3F73179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D5C59FD"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1AF514DB" w14:textId="77777777" w:rsidR="00726DF5" w:rsidRPr="00803D46" w:rsidRDefault="00726DF5" w:rsidP="00726DF5">
            <w:pPr>
              <w:autoSpaceDE w:val="0"/>
              <w:autoSpaceDN w:val="0"/>
              <w:adjustRightInd w:val="0"/>
              <w:rPr>
                <w:sz w:val="20"/>
                <w:lang w:val="en-GB"/>
              </w:rPr>
            </w:pPr>
            <w:r w:rsidRPr="00803D46">
              <w:rPr>
                <w:sz w:val="20"/>
                <w:lang w:val="en-GB"/>
              </w:rPr>
              <w:t>Energy</w:t>
            </w:r>
          </w:p>
        </w:tc>
      </w:tr>
      <w:tr w:rsidR="00726DF5" w:rsidRPr="00803D46" w14:paraId="16F2A7B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47D394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30C6CC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EB70442" w14:textId="77777777" w:rsidR="00726DF5" w:rsidRPr="00803D46" w:rsidRDefault="00726DF5" w:rsidP="00726DF5">
            <w:pPr>
              <w:autoSpaceDE w:val="0"/>
              <w:autoSpaceDN w:val="0"/>
              <w:adjustRightInd w:val="0"/>
              <w:jc w:val="right"/>
              <w:rPr>
                <w:sz w:val="20"/>
                <w:lang w:val="en-GB"/>
              </w:rPr>
            </w:pPr>
            <w:r w:rsidRPr="00803D46">
              <w:rPr>
                <w:sz w:val="20"/>
                <w:lang w:val="en-GB"/>
              </w:rPr>
              <w:t>230</w:t>
            </w:r>
          </w:p>
        </w:tc>
        <w:tc>
          <w:tcPr>
            <w:tcW w:w="851" w:type="dxa"/>
            <w:tcBorders>
              <w:top w:val="single" w:sz="6" w:space="0" w:color="auto"/>
              <w:left w:val="single" w:sz="6" w:space="0" w:color="auto"/>
              <w:bottom w:val="single" w:sz="6" w:space="0" w:color="auto"/>
              <w:right w:val="single" w:sz="6" w:space="0" w:color="auto"/>
            </w:tcBorders>
          </w:tcPr>
          <w:p w14:paraId="2E2B479F"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4D676AF7"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37F5528" w14:textId="77777777" w:rsidR="00726DF5" w:rsidRPr="00803D46" w:rsidRDefault="00726DF5" w:rsidP="00726DF5">
            <w:pPr>
              <w:autoSpaceDE w:val="0"/>
              <w:autoSpaceDN w:val="0"/>
              <w:adjustRightInd w:val="0"/>
              <w:rPr>
                <w:bCs/>
                <w:sz w:val="20"/>
                <w:lang w:val="en-GB"/>
              </w:rPr>
            </w:pPr>
            <w:r w:rsidRPr="00803D46">
              <w:rPr>
                <w:bCs/>
                <w:sz w:val="20"/>
                <w:lang w:val="en-GB"/>
              </w:rPr>
              <w:t>Energy generation and supply</w:t>
            </w:r>
          </w:p>
        </w:tc>
      </w:tr>
      <w:tr w:rsidR="00726DF5" w:rsidRPr="002966B3" w14:paraId="6EE2EBC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617E1B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D3A9D4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CB022A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C2F330C" w14:textId="77777777" w:rsidR="00726DF5" w:rsidRPr="00803D46" w:rsidRDefault="00726DF5" w:rsidP="00726DF5">
            <w:pPr>
              <w:autoSpaceDE w:val="0"/>
              <w:autoSpaceDN w:val="0"/>
              <w:adjustRightInd w:val="0"/>
              <w:jc w:val="right"/>
              <w:rPr>
                <w:sz w:val="20"/>
                <w:lang w:val="en-GB"/>
              </w:rPr>
            </w:pPr>
            <w:r w:rsidRPr="00803D46">
              <w:rPr>
                <w:sz w:val="20"/>
                <w:lang w:val="en-GB"/>
              </w:rPr>
              <w:t>23010</w:t>
            </w:r>
          </w:p>
        </w:tc>
        <w:tc>
          <w:tcPr>
            <w:tcW w:w="236" w:type="dxa"/>
            <w:tcBorders>
              <w:top w:val="nil"/>
              <w:left w:val="single" w:sz="6" w:space="0" w:color="auto"/>
              <w:bottom w:val="nil"/>
              <w:right w:val="single" w:sz="6" w:space="0" w:color="auto"/>
            </w:tcBorders>
          </w:tcPr>
          <w:p w14:paraId="29C611ED"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2EAA7E4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DBB20B7" w14:textId="77777777" w:rsidR="00726DF5" w:rsidRPr="00803D46" w:rsidRDefault="00726DF5" w:rsidP="00726DF5">
            <w:pPr>
              <w:autoSpaceDE w:val="0"/>
              <w:autoSpaceDN w:val="0"/>
              <w:adjustRightInd w:val="0"/>
              <w:rPr>
                <w:sz w:val="20"/>
                <w:lang w:val="en-GB"/>
              </w:rPr>
            </w:pPr>
            <w:r w:rsidRPr="00803D46">
              <w:rPr>
                <w:sz w:val="20"/>
                <w:lang w:val="en-GB"/>
              </w:rPr>
              <w:t>Energy Policy And Admin. Management</w:t>
            </w:r>
          </w:p>
        </w:tc>
      </w:tr>
      <w:tr w:rsidR="00726DF5" w:rsidRPr="00803D46" w14:paraId="0B27158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27C800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D481F5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2E789D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7A12978" w14:textId="77777777" w:rsidR="00726DF5" w:rsidRPr="00803D46" w:rsidRDefault="00726DF5" w:rsidP="00726DF5">
            <w:pPr>
              <w:autoSpaceDE w:val="0"/>
              <w:autoSpaceDN w:val="0"/>
              <w:adjustRightInd w:val="0"/>
              <w:jc w:val="right"/>
              <w:rPr>
                <w:sz w:val="20"/>
                <w:lang w:val="en-GB"/>
              </w:rPr>
            </w:pPr>
            <w:r w:rsidRPr="00803D46">
              <w:rPr>
                <w:sz w:val="20"/>
                <w:lang w:val="en-GB"/>
              </w:rPr>
              <w:t>23020</w:t>
            </w:r>
          </w:p>
        </w:tc>
        <w:tc>
          <w:tcPr>
            <w:tcW w:w="236" w:type="dxa"/>
            <w:tcBorders>
              <w:top w:val="nil"/>
              <w:left w:val="single" w:sz="6" w:space="0" w:color="auto"/>
              <w:bottom w:val="nil"/>
              <w:right w:val="single" w:sz="6" w:space="0" w:color="auto"/>
            </w:tcBorders>
          </w:tcPr>
          <w:p w14:paraId="2CC0CB4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B43C8E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27EF26C" w14:textId="77777777" w:rsidR="00726DF5" w:rsidRPr="00803D46" w:rsidRDefault="00726DF5" w:rsidP="00726DF5">
            <w:pPr>
              <w:autoSpaceDE w:val="0"/>
              <w:autoSpaceDN w:val="0"/>
              <w:adjustRightInd w:val="0"/>
              <w:rPr>
                <w:sz w:val="20"/>
                <w:lang w:val="en-GB"/>
              </w:rPr>
            </w:pPr>
            <w:r w:rsidRPr="00803D46">
              <w:rPr>
                <w:sz w:val="20"/>
                <w:lang w:val="en-GB"/>
              </w:rPr>
              <w:t>Power Generation/Non-Renewable Sources</w:t>
            </w:r>
          </w:p>
        </w:tc>
      </w:tr>
      <w:tr w:rsidR="00726DF5" w:rsidRPr="00803D46" w14:paraId="4005C91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572362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994935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3E65A4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72273E5" w14:textId="77777777" w:rsidR="00726DF5" w:rsidRPr="00803D46" w:rsidRDefault="00726DF5" w:rsidP="00726DF5">
            <w:pPr>
              <w:autoSpaceDE w:val="0"/>
              <w:autoSpaceDN w:val="0"/>
              <w:adjustRightInd w:val="0"/>
              <w:jc w:val="right"/>
              <w:rPr>
                <w:sz w:val="20"/>
                <w:lang w:val="en-GB"/>
              </w:rPr>
            </w:pPr>
            <w:r w:rsidRPr="00803D46">
              <w:rPr>
                <w:sz w:val="20"/>
                <w:lang w:val="en-GB"/>
              </w:rPr>
              <w:t>23030</w:t>
            </w:r>
          </w:p>
        </w:tc>
        <w:tc>
          <w:tcPr>
            <w:tcW w:w="236" w:type="dxa"/>
            <w:tcBorders>
              <w:top w:val="nil"/>
              <w:left w:val="single" w:sz="6" w:space="0" w:color="auto"/>
              <w:bottom w:val="nil"/>
              <w:right w:val="single" w:sz="6" w:space="0" w:color="auto"/>
            </w:tcBorders>
          </w:tcPr>
          <w:p w14:paraId="4FC4D5B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D475F7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26227C" w14:textId="77777777" w:rsidR="00726DF5" w:rsidRPr="00803D46" w:rsidRDefault="00726DF5" w:rsidP="00726DF5">
            <w:pPr>
              <w:autoSpaceDE w:val="0"/>
              <w:autoSpaceDN w:val="0"/>
              <w:adjustRightInd w:val="0"/>
              <w:rPr>
                <w:sz w:val="20"/>
                <w:lang w:val="en-GB"/>
              </w:rPr>
            </w:pPr>
            <w:r w:rsidRPr="00803D46">
              <w:rPr>
                <w:sz w:val="20"/>
                <w:lang w:val="en-GB"/>
              </w:rPr>
              <w:t>Power Generation/Renewable Sources</w:t>
            </w:r>
          </w:p>
        </w:tc>
      </w:tr>
      <w:tr w:rsidR="00726DF5" w:rsidRPr="00803D46" w14:paraId="36D02BF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9011DC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ADF1BC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C3970A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2A32B35" w14:textId="77777777" w:rsidR="00726DF5" w:rsidRPr="00803D46" w:rsidRDefault="00726DF5" w:rsidP="00726DF5">
            <w:pPr>
              <w:autoSpaceDE w:val="0"/>
              <w:autoSpaceDN w:val="0"/>
              <w:adjustRightInd w:val="0"/>
              <w:jc w:val="right"/>
              <w:rPr>
                <w:sz w:val="20"/>
                <w:lang w:val="en-GB"/>
              </w:rPr>
            </w:pPr>
            <w:r w:rsidRPr="00803D46">
              <w:rPr>
                <w:sz w:val="20"/>
                <w:lang w:val="en-GB"/>
              </w:rPr>
              <w:t>23040</w:t>
            </w:r>
          </w:p>
        </w:tc>
        <w:tc>
          <w:tcPr>
            <w:tcW w:w="236" w:type="dxa"/>
            <w:tcBorders>
              <w:top w:val="nil"/>
              <w:left w:val="single" w:sz="6" w:space="0" w:color="auto"/>
              <w:bottom w:val="nil"/>
              <w:right w:val="single" w:sz="6" w:space="0" w:color="auto"/>
            </w:tcBorders>
          </w:tcPr>
          <w:p w14:paraId="68BD4BB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10FC0C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4630C01" w14:textId="77777777" w:rsidR="00726DF5" w:rsidRPr="00803D46" w:rsidRDefault="00726DF5" w:rsidP="00726DF5">
            <w:pPr>
              <w:autoSpaceDE w:val="0"/>
              <w:autoSpaceDN w:val="0"/>
              <w:adjustRightInd w:val="0"/>
              <w:rPr>
                <w:sz w:val="20"/>
                <w:lang w:val="en-GB"/>
              </w:rPr>
            </w:pPr>
            <w:r w:rsidRPr="00803D46">
              <w:rPr>
                <w:sz w:val="20"/>
                <w:lang w:val="en-GB"/>
              </w:rPr>
              <w:t>Electrical Transmission/Distribution</w:t>
            </w:r>
          </w:p>
        </w:tc>
      </w:tr>
      <w:tr w:rsidR="00726DF5" w:rsidRPr="00803D46" w14:paraId="0DA8CE3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B32DBD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28F41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329E61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96D9764" w14:textId="77777777" w:rsidR="00726DF5" w:rsidRPr="00803D46" w:rsidRDefault="00726DF5" w:rsidP="00726DF5">
            <w:pPr>
              <w:autoSpaceDE w:val="0"/>
              <w:autoSpaceDN w:val="0"/>
              <w:adjustRightInd w:val="0"/>
              <w:jc w:val="right"/>
              <w:rPr>
                <w:sz w:val="20"/>
                <w:lang w:val="en-GB"/>
              </w:rPr>
            </w:pPr>
            <w:r w:rsidRPr="00803D46">
              <w:rPr>
                <w:sz w:val="20"/>
                <w:lang w:val="en-GB"/>
              </w:rPr>
              <w:t>23050</w:t>
            </w:r>
          </w:p>
        </w:tc>
        <w:tc>
          <w:tcPr>
            <w:tcW w:w="236" w:type="dxa"/>
            <w:tcBorders>
              <w:top w:val="nil"/>
              <w:left w:val="single" w:sz="6" w:space="0" w:color="auto"/>
              <w:bottom w:val="nil"/>
              <w:right w:val="single" w:sz="6" w:space="0" w:color="auto"/>
            </w:tcBorders>
          </w:tcPr>
          <w:p w14:paraId="4C559B4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B33360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AD9E90" w14:textId="77777777" w:rsidR="00726DF5" w:rsidRPr="00803D46" w:rsidRDefault="00726DF5" w:rsidP="00726DF5">
            <w:pPr>
              <w:autoSpaceDE w:val="0"/>
              <w:autoSpaceDN w:val="0"/>
              <w:adjustRightInd w:val="0"/>
              <w:rPr>
                <w:sz w:val="20"/>
                <w:lang w:val="en-GB"/>
              </w:rPr>
            </w:pPr>
            <w:r w:rsidRPr="00803D46">
              <w:rPr>
                <w:sz w:val="20"/>
                <w:lang w:val="en-GB"/>
              </w:rPr>
              <w:t>Gas distribution</w:t>
            </w:r>
          </w:p>
        </w:tc>
      </w:tr>
      <w:tr w:rsidR="00726DF5" w:rsidRPr="00803D46" w14:paraId="6E1D2EF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FFC980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8623D2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BD0185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942BD63" w14:textId="77777777" w:rsidR="00726DF5" w:rsidRPr="00803D46" w:rsidRDefault="00726DF5" w:rsidP="00726DF5">
            <w:pPr>
              <w:autoSpaceDE w:val="0"/>
              <w:autoSpaceDN w:val="0"/>
              <w:adjustRightInd w:val="0"/>
              <w:jc w:val="right"/>
              <w:rPr>
                <w:sz w:val="20"/>
                <w:lang w:val="en-GB"/>
              </w:rPr>
            </w:pPr>
            <w:r w:rsidRPr="00803D46">
              <w:rPr>
                <w:sz w:val="20"/>
                <w:lang w:val="en-GB"/>
              </w:rPr>
              <w:t>23061</w:t>
            </w:r>
          </w:p>
        </w:tc>
        <w:tc>
          <w:tcPr>
            <w:tcW w:w="236" w:type="dxa"/>
            <w:tcBorders>
              <w:top w:val="nil"/>
              <w:left w:val="single" w:sz="6" w:space="0" w:color="auto"/>
              <w:bottom w:val="nil"/>
              <w:right w:val="single" w:sz="6" w:space="0" w:color="auto"/>
            </w:tcBorders>
          </w:tcPr>
          <w:p w14:paraId="40685B8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E8B23D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AEB40AE" w14:textId="77777777" w:rsidR="00726DF5" w:rsidRPr="00803D46" w:rsidRDefault="00726DF5" w:rsidP="00726DF5">
            <w:pPr>
              <w:autoSpaceDE w:val="0"/>
              <w:autoSpaceDN w:val="0"/>
              <w:adjustRightInd w:val="0"/>
              <w:rPr>
                <w:sz w:val="20"/>
                <w:lang w:val="en-GB"/>
              </w:rPr>
            </w:pPr>
            <w:r w:rsidRPr="00803D46">
              <w:rPr>
                <w:sz w:val="20"/>
                <w:lang w:val="en-GB"/>
              </w:rPr>
              <w:t>Oil-Fired Power Plants</w:t>
            </w:r>
          </w:p>
        </w:tc>
      </w:tr>
      <w:tr w:rsidR="00726DF5" w:rsidRPr="00803D46" w14:paraId="4AC1AB4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0A0DA0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5D9463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B686A3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FBF10C6" w14:textId="77777777" w:rsidR="00726DF5" w:rsidRPr="00803D46" w:rsidRDefault="00726DF5" w:rsidP="00726DF5">
            <w:pPr>
              <w:autoSpaceDE w:val="0"/>
              <w:autoSpaceDN w:val="0"/>
              <w:adjustRightInd w:val="0"/>
              <w:jc w:val="right"/>
              <w:rPr>
                <w:sz w:val="20"/>
                <w:lang w:val="en-GB"/>
              </w:rPr>
            </w:pPr>
            <w:r w:rsidRPr="00803D46">
              <w:rPr>
                <w:sz w:val="20"/>
                <w:lang w:val="en-GB"/>
              </w:rPr>
              <w:t>23062</w:t>
            </w:r>
          </w:p>
        </w:tc>
        <w:tc>
          <w:tcPr>
            <w:tcW w:w="236" w:type="dxa"/>
            <w:tcBorders>
              <w:top w:val="nil"/>
              <w:left w:val="single" w:sz="6" w:space="0" w:color="auto"/>
              <w:bottom w:val="nil"/>
              <w:right w:val="single" w:sz="6" w:space="0" w:color="auto"/>
            </w:tcBorders>
          </w:tcPr>
          <w:p w14:paraId="6FF36B7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86FD2B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4F449D8" w14:textId="77777777" w:rsidR="00726DF5" w:rsidRPr="00803D46" w:rsidRDefault="00726DF5" w:rsidP="00726DF5">
            <w:pPr>
              <w:autoSpaceDE w:val="0"/>
              <w:autoSpaceDN w:val="0"/>
              <w:adjustRightInd w:val="0"/>
              <w:rPr>
                <w:sz w:val="20"/>
                <w:lang w:val="en-GB"/>
              </w:rPr>
            </w:pPr>
            <w:r w:rsidRPr="00803D46">
              <w:rPr>
                <w:sz w:val="20"/>
                <w:lang w:val="en-GB"/>
              </w:rPr>
              <w:t>Gas-Fired Power Plants</w:t>
            </w:r>
          </w:p>
        </w:tc>
      </w:tr>
      <w:tr w:rsidR="00726DF5" w:rsidRPr="00803D46" w14:paraId="7C7492F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2D3908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95CD34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921254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79FFC43" w14:textId="77777777" w:rsidR="00726DF5" w:rsidRPr="00803D46" w:rsidRDefault="00726DF5" w:rsidP="00726DF5">
            <w:pPr>
              <w:autoSpaceDE w:val="0"/>
              <w:autoSpaceDN w:val="0"/>
              <w:adjustRightInd w:val="0"/>
              <w:jc w:val="right"/>
              <w:rPr>
                <w:sz w:val="20"/>
                <w:lang w:val="en-GB"/>
              </w:rPr>
            </w:pPr>
            <w:r w:rsidRPr="00803D46">
              <w:rPr>
                <w:sz w:val="20"/>
                <w:lang w:val="en-GB"/>
              </w:rPr>
              <w:t>23063</w:t>
            </w:r>
          </w:p>
        </w:tc>
        <w:tc>
          <w:tcPr>
            <w:tcW w:w="236" w:type="dxa"/>
            <w:tcBorders>
              <w:top w:val="nil"/>
              <w:left w:val="single" w:sz="6" w:space="0" w:color="auto"/>
              <w:bottom w:val="nil"/>
              <w:right w:val="single" w:sz="6" w:space="0" w:color="auto"/>
            </w:tcBorders>
          </w:tcPr>
          <w:p w14:paraId="6F9D5AF9"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2B7EAF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4BE8802" w14:textId="77777777" w:rsidR="00726DF5" w:rsidRPr="00803D46" w:rsidRDefault="00726DF5" w:rsidP="00726DF5">
            <w:pPr>
              <w:autoSpaceDE w:val="0"/>
              <w:autoSpaceDN w:val="0"/>
              <w:adjustRightInd w:val="0"/>
              <w:rPr>
                <w:sz w:val="20"/>
                <w:lang w:val="en-GB"/>
              </w:rPr>
            </w:pPr>
            <w:r w:rsidRPr="00803D46">
              <w:rPr>
                <w:sz w:val="20"/>
                <w:lang w:val="en-GB"/>
              </w:rPr>
              <w:t>Coal-Fired Power Plants</w:t>
            </w:r>
          </w:p>
        </w:tc>
      </w:tr>
      <w:tr w:rsidR="00726DF5" w:rsidRPr="00803D46" w14:paraId="4C411B1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F37D1B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B75699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25FC4D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F0EDB19" w14:textId="77777777" w:rsidR="00726DF5" w:rsidRPr="00803D46" w:rsidRDefault="00726DF5" w:rsidP="00726DF5">
            <w:pPr>
              <w:autoSpaceDE w:val="0"/>
              <w:autoSpaceDN w:val="0"/>
              <w:adjustRightInd w:val="0"/>
              <w:jc w:val="right"/>
              <w:rPr>
                <w:sz w:val="20"/>
                <w:lang w:val="en-GB"/>
              </w:rPr>
            </w:pPr>
            <w:r w:rsidRPr="00803D46">
              <w:rPr>
                <w:sz w:val="20"/>
                <w:lang w:val="en-GB"/>
              </w:rPr>
              <w:t>23064</w:t>
            </w:r>
          </w:p>
        </w:tc>
        <w:tc>
          <w:tcPr>
            <w:tcW w:w="236" w:type="dxa"/>
            <w:tcBorders>
              <w:top w:val="nil"/>
              <w:left w:val="single" w:sz="6" w:space="0" w:color="auto"/>
              <w:bottom w:val="nil"/>
              <w:right w:val="single" w:sz="6" w:space="0" w:color="auto"/>
            </w:tcBorders>
          </w:tcPr>
          <w:p w14:paraId="07F81F0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4CA49C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F7DE82E" w14:textId="77777777" w:rsidR="00726DF5" w:rsidRPr="00803D46" w:rsidRDefault="00726DF5" w:rsidP="00726DF5">
            <w:pPr>
              <w:autoSpaceDE w:val="0"/>
              <w:autoSpaceDN w:val="0"/>
              <w:adjustRightInd w:val="0"/>
              <w:rPr>
                <w:sz w:val="20"/>
                <w:lang w:val="en-GB"/>
              </w:rPr>
            </w:pPr>
            <w:r w:rsidRPr="00803D46">
              <w:rPr>
                <w:sz w:val="20"/>
                <w:lang w:val="en-GB"/>
              </w:rPr>
              <w:t>Nuclear Power Plants</w:t>
            </w:r>
          </w:p>
        </w:tc>
      </w:tr>
      <w:tr w:rsidR="00726DF5" w:rsidRPr="00803D46" w14:paraId="6742C66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8B8BD8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24C007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8BBC5C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6A0361E" w14:textId="77777777" w:rsidR="00726DF5" w:rsidRPr="00803D46" w:rsidRDefault="00726DF5" w:rsidP="00726DF5">
            <w:pPr>
              <w:autoSpaceDE w:val="0"/>
              <w:autoSpaceDN w:val="0"/>
              <w:adjustRightInd w:val="0"/>
              <w:jc w:val="right"/>
              <w:rPr>
                <w:sz w:val="20"/>
                <w:lang w:val="en-GB"/>
              </w:rPr>
            </w:pPr>
            <w:r w:rsidRPr="00803D46">
              <w:rPr>
                <w:sz w:val="20"/>
                <w:lang w:val="en-GB"/>
              </w:rPr>
              <w:t>23065</w:t>
            </w:r>
          </w:p>
        </w:tc>
        <w:tc>
          <w:tcPr>
            <w:tcW w:w="236" w:type="dxa"/>
            <w:tcBorders>
              <w:top w:val="nil"/>
              <w:left w:val="single" w:sz="6" w:space="0" w:color="auto"/>
              <w:bottom w:val="nil"/>
              <w:right w:val="single" w:sz="6" w:space="0" w:color="auto"/>
            </w:tcBorders>
          </w:tcPr>
          <w:p w14:paraId="7B49054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B5C295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9A9EF00" w14:textId="77777777" w:rsidR="00726DF5" w:rsidRPr="00803D46" w:rsidRDefault="00726DF5" w:rsidP="00726DF5">
            <w:pPr>
              <w:autoSpaceDE w:val="0"/>
              <w:autoSpaceDN w:val="0"/>
              <w:adjustRightInd w:val="0"/>
              <w:rPr>
                <w:sz w:val="20"/>
                <w:lang w:val="en-GB"/>
              </w:rPr>
            </w:pPr>
            <w:r w:rsidRPr="00803D46">
              <w:rPr>
                <w:sz w:val="20"/>
                <w:lang w:val="en-GB"/>
              </w:rPr>
              <w:t>Hydro-electric Power Plants</w:t>
            </w:r>
          </w:p>
        </w:tc>
      </w:tr>
      <w:tr w:rsidR="00726DF5" w:rsidRPr="00803D46" w14:paraId="3451B87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7C1B9A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DFD096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F5E68F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3ECCC0E" w14:textId="77777777" w:rsidR="00726DF5" w:rsidRPr="00803D46" w:rsidRDefault="00726DF5" w:rsidP="00726DF5">
            <w:pPr>
              <w:autoSpaceDE w:val="0"/>
              <w:autoSpaceDN w:val="0"/>
              <w:adjustRightInd w:val="0"/>
              <w:jc w:val="right"/>
              <w:rPr>
                <w:sz w:val="20"/>
                <w:lang w:val="en-GB"/>
              </w:rPr>
            </w:pPr>
            <w:r w:rsidRPr="00803D46">
              <w:rPr>
                <w:sz w:val="20"/>
                <w:lang w:val="en-GB"/>
              </w:rPr>
              <w:t>23066</w:t>
            </w:r>
          </w:p>
        </w:tc>
        <w:tc>
          <w:tcPr>
            <w:tcW w:w="236" w:type="dxa"/>
            <w:tcBorders>
              <w:top w:val="nil"/>
              <w:left w:val="single" w:sz="6" w:space="0" w:color="auto"/>
              <w:bottom w:val="nil"/>
              <w:right w:val="single" w:sz="6" w:space="0" w:color="auto"/>
            </w:tcBorders>
          </w:tcPr>
          <w:p w14:paraId="6E5CFB2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01B8DE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C200AF9" w14:textId="77777777" w:rsidR="00726DF5" w:rsidRPr="00803D46" w:rsidRDefault="00726DF5" w:rsidP="00726DF5">
            <w:pPr>
              <w:autoSpaceDE w:val="0"/>
              <w:autoSpaceDN w:val="0"/>
              <w:adjustRightInd w:val="0"/>
              <w:rPr>
                <w:sz w:val="20"/>
                <w:lang w:val="en-GB"/>
              </w:rPr>
            </w:pPr>
            <w:r w:rsidRPr="00803D46">
              <w:rPr>
                <w:sz w:val="20"/>
                <w:lang w:val="en-GB"/>
              </w:rPr>
              <w:t>Geothermal energy</w:t>
            </w:r>
          </w:p>
        </w:tc>
      </w:tr>
      <w:tr w:rsidR="00726DF5" w:rsidRPr="00803D46" w14:paraId="4718AF4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E1DA1F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1DA5AB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0D5FE5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C8BE2E5" w14:textId="77777777" w:rsidR="00726DF5" w:rsidRPr="00803D46" w:rsidRDefault="00726DF5" w:rsidP="00726DF5">
            <w:pPr>
              <w:autoSpaceDE w:val="0"/>
              <w:autoSpaceDN w:val="0"/>
              <w:adjustRightInd w:val="0"/>
              <w:jc w:val="right"/>
              <w:rPr>
                <w:sz w:val="20"/>
                <w:lang w:val="en-GB"/>
              </w:rPr>
            </w:pPr>
            <w:r w:rsidRPr="00803D46">
              <w:rPr>
                <w:sz w:val="20"/>
                <w:lang w:val="en-GB"/>
              </w:rPr>
              <w:t>23067</w:t>
            </w:r>
          </w:p>
        </w:tc>
        <w:tc>
          <w:tcPr>
            <w:tcW w:w="236" w:type="dxa"/>
            <w:tcBorders>
              <w:top w:val="nil"/>
              <w:left w:val="single" w:sz="6" w:space="0" w:color="auto"/>
              <w:bottom w:val="nil"/>
              <w:right w:val="single" w:sz="6" w:space="0" w:color="auto"/>
            </w:tcBorders>
          </w:tcPr>
          <w:p w14:paraId="0D8C2C0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5810C4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2C0BCD2" w14:textId="77777777" w:rsidR="00726DF5" w:rsidRPr="00803D46" w:rsidRDefault="00726DF5" w:rsidP="00726DF5">
            <w:pPr>
              <w:autoSpaceDE w:val="0"/>
              <w:autoSpaceDN w:val="0"/>
              <w:adjustRightInd w:val="0"/>
              <w:rPr>
                <w:sz w:val="20"/>
                <w:lang w:val="en-GB"/>
              </w:rPr>
            </w:pPr>
            <w:r w:rsidRPr="00803D46">
              <w:rPr>
                <w:sz w:val="20"/>
                <w:lang w:val="en-GB"/>
              </w:rPr>
              <w:t>Solar energy</w:t>
            </w:r>
          </w:p>
        </w:tc>
      </w:tr>
      <w:tr w:rsidR="00726DF5" w:rsidRPr="00803D46" w14:paraId="1BCB08C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9096C0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82CAC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9A8D8A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D8D5623" w14:textId="77777777" w:rsidR="00726DF5" w:rsidRPr="00803D46" w:rsidRDefault="00726DF5" w:rsidP="00726DF5">
            <w:pPr>
              <w:autoSpaceDE w:val="0"/>
              <w:autoSpaceDN w:val="0"/>
              <w:adjustRightInd w:val="0"/>
              <w:jc w:val="right"/>
              <w:rPr>
                <w:sz w:val="20"/>
                <w:lang w:val="en-GB"/>
              </w:rPr>
            </w:pPr>
            <w:r w:rsidRPr="00803D46">
              <w:rPr>
                <w:sz w:val="20"/>
                <w:lang w:val="en-GB"/>
              </w:rPr>
              <w:t>23068</w:t>
            </w:r>
          </w:p>
        </w:tc>
        <w:tc>
          <w:tcPr>
            <w:tcW w:w="236" w:type="dxa"/>
            <w:tcBorders>
              <w:top w:val="nil"/>
              <w:left w:val="single" w:sz="6" w:space="0" w:color="auto"/>
              <w:bottom w:val="nil"/>
              <w:right w:val="single" w:sz="6" w:space="0" w:color="auto"/>
            </w:tcBorders>
          </w:tcPr>
          <w:p w14:paraId="622E6F2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A6A2CE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49E460" w14:textId="77777777" w:rsidR="00726DF5" w:rsidRPr="00803D46" w:rsidRDefault="00726DF5" w:rsidP="00726DF5">
            <w:pPr>
              <w:autoSpaceDE w:val="0"/>
              <w:autoSpaceDN w:val="0"/>
              <w:adjustRightInd w:val="0"/>
              <w:rPr>
                <w:sz w:val="20"/>
                <w:lang w:val="en-GB"/>
              </w:rPr>
            </w:pPr>
            <w:r w:rsidRPr="00803D46">
              <w:rPr>
                <w:sz w:val="20"/>
                <w:lang w:val="en-GB"/>
              </w:rPr>
              <w:t>Wind power</w:t>
            </w:r>
          </w:p>
        </w:tc>
      </w:tr>
      <w:tr w:rsidR="00726DF5" w:rsidRPr="00803D46" w14:paraId="2E4437A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71C5BD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5FCEF2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36F51A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09D6823" w14:textId="77777777" w:rsidR="00726DF5" w:rsidRPr="00803D46" w:rsidRDefault="00726DF5" w:rsidP="00726DF5">
            <w:pPr>
              <w:autoSpaceDE w:val="0"/>
              <w:autoSpaceDN w:val="0"/>
              <w:adjustRightInd w:val="0"/>
              <w:jc w:val="right"/>
              <w:rPr>
                <w:sz w:val="20"/>
                <w:lang w:val="en-GB"/>
              </w:rPr>
            </w:pPr>
            <w:r w:rsidRPr="00803D46">
              <w:rPr>
                <w:sz w:val="20"/>
                <w:lang w:val="en-GB"/>
              </w:rPr>
              <w:t>23069</w:t>
            </w:r>
          </w:p>
        </w:tc>
        <w:tc>
          <w:tcPr>
            <w:tcW w:w="236" w:type="dxa"/>
            <w:tcBorders>
              <w:top w:val="nil"/>
              <w:left w:val="single" w:sz="6" w:space="0" w:color="auto"/>
              <w:bottom w:val="nil"/>
              <w:right w:val="single" w:sz="6" w:space="0" w:color="auto"/>
            </w:tcBorders>
          </w:tcPr>
          <w:p w14:paraId="11B0DE1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9449D8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85C0BF9" w14:textId="77777777" w:rsidR="00726DF5" w:rsidRPr="00803D46" w:rsidRDefault="00726DF5" w:rsidP="00726DF5">
            <w:pPr>
              <w:autoSpaceDE w:val="0"/>
              <w:autoSpaceDN w:val="0"/>
              <w:adjustRightInd w:val="0"/>
              <w:rPr>
                <w:sz w:val="20"/>
                <w:lang w:val="en-GB"/>
              </w:rPr>
            </w:pPr>
            <w:r w:rsidRPr="00803D46">
              <w:rPr>
                <w:sz w:val="20"/>
                <w:lang w:val="en-GB"/>
              </w:rPr>
              <w:t>Ocean power</w:t>
            </w:r>
          </w:p>
        </w:tc>
      </w:tr>
      <w:tr w:rsidR="00726DF5" w:rsidRPr="00803D46" w14:paraId="5EDC164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A19017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C59808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0A5910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AB92098" w14:textId="77777777" w:rsidR="00726DF5" w:rsidRPr="00803D46" w:rsidRDefault="00726DF5" w:rsidP="00726DF5">
            <w:pPr>
              <w:autoSpaceDE w:val="0"/>
              <w:autoSpaceDN w:val="0"/>
              <w:adjustRightInd w:val="0"/>
              <w:jc w:val="right"/>
              <w:rPr>
                <w:sz w:val="20"/>
                <w:lang w:val="en-GB"/>
              </w:rPr>
            </w:pPr>
            <w:r w:rsidRPr="00803D46">
              <w:rPr>
                <w:sz w:val="20"/>
                <w:lang w:val="en-GB"/>
              </w:rPr>
              <w:t>23070</w:t>
            </w:r>
          </w:p>
        </w:tc>
        <w:tc>
          <w:tcPr>
            <w:tcW w:w="236" w:type="dxa"/>
            <w:tcBorders>
              <w:top w:val="nil"/>
              <w:left w:val="single" w:sz="6" w:space="0" w:color="auto"/>
              <w:bottom w:val="nil"/>
              <w:right w:val="single" w:sz="6" w:space="0" w:color="auto"/>
            </w:tcBorders>
          </w:tcPr>
          <w:p w14:paraId="6B242E6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614EE5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C07B5F3" w14:textId="77777777" w:rsidR="00726DF5" w:rsidRPr="00803D46" w:rsidRDefault="00726DF5" w:rsidP="00726DF5">
            <w:pPr>
              <w:autoSpaceDE w:val="0"/>
              <w:autoSpaceDN w:val="0"/>
              <w:adjustRightInd w:val="0"/>
              <w:rPr>
                <w:sz w:val="20"/>
                <w:lang w:val="en-GB"/>
              </w:rPr>
            </w:pPr>
            <w:r w:rsidRPr="00803D46">
              <w:rPr>
                <w:sz w:val="20"/>
                <w:lang w:val="en-GB"/>
              </w:rPr>
              <w:t>Biomass</w:t>
            </w:r>
          </w:p>
        </w:tc>
      </w:tr>
      <w:tr w:rsidR="00726DF5" w:rsidRPr="00803D46" w14:paraId="6F42DBF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C4F63F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CBA706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776839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8A435B2" w14:textId="77777777" w:rsidR="00726DF5" w:rsidRPr="00803D46" w:rsidRDefault="00726DF5" w:rsidP="00726DF5">
            <w:pPr>
              <w:autoSpaceDE w:val="0"/>
              <w:autoSpaceDN w:val="0"/>
              <w:adjustRightInd w:val="0"/>
              <w:jc w:val="right"/>
              <w:rPr>
                <w:sz w:val="20"/>
                <w:lang w:val="en-GB"/>
              </w:rPr>
            </w:pPr>
            <w:r w:rsidRPr="00803D46">
              <w:rPr>
                <w:sz w:val="20"/>
                <w:lang w:val="en-GB"/>
              </w:rPr>
              <w:t>23081</w:t>
            </w:r>
          </w:p>
        </w:tc>
        <w:tc>
          <w:tcPr>
            <w:tcW w:w="236" w:type="dxa"/>
            <w:tcBorders>
              <w:top w:val="nil"/>
              <w:left w:val="single" w:sz="6" w:space="0" w:color="auto"/>
              <w:bottom w:val="nil"/>
              <w:right w:val="single" w:sz="6" w:space="0" w:color="auto"/>
            </w:tcBorders>
          </w:tcPr>
          <w:p w14:paraId="1EAC935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D9DCB8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9968A43" w14:textId="77777777" w:rsidR="00726DF5" w:rsidRPr="00803D46" w:rsidRDefault="00726DF5" w:rsidP="00726DF5">
            <w:pPr>
              <w:autoSpaceDE w:val="0"/>
              <w:autoSpaceDN w:val="0"/>
              <w:adjustRightInd w:val="0"/>
              <w:rPr>
                <w:sz w:val="20"/>
                <w:lang w:val="en-GB"/>
              </w:rPr>
            </w:pPr>
            <w:r w:rsidRPr="00803D46">
              <w:rPr>
                <w:sz w:val="20"/>
                <w:lang w:val="en-GB"/>
              </w:rPr>
              <w:t>Energy education/training</w:t>
            </w:r>
          </w:p>
        </w:tc>
      </w:tr>
      <w:tr w:rsidR="00726DF5" w:rsidRPr="00803D46" w14:paraId="49DA842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2FE8D3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A7B7CA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E68C84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4D88144" w14:textId="77777777" w:rsidR="00726DF5" w:rsidRPr="00803D46" w:rsidRDefault="00726DF5" w:rsidP="00726DF5">
            <w:pPr>
              <w:autoSpaceDE w:val="0"/>
              <w:autoSpaceDN w:val="0"/>
              <w:adjustRightInd w:val="0"/>
              <w:jc w:val="right"/>
              <w:rPr>
                <w:sz w:val="20"/>
                <w:lang w:val="en-GB"/>
              </w:rPr>
            </w:pPr>
            <w:r w:rsidRPr="00803D46">
              <w:rPr>
                <w:sz w:val="20"/>
                <w:lang w:val="en-GB"/>
              </w:rPr>
              <w:t>23082</w:t>
            </w:r>
          </w:p>
        </w:tc>
        <w:tc>
          <w:tcPr>
            <w:tcW w:w="236" w:type="dxa"/>
            <w:tcBorders>
              <w:top w:val="nil"/>
              <w:left w:val="single" w:sz="6" w:space="0" w:color="auto"/>
              <w:bottom w:val="single" w:sz="6" w:space="0" w:color="auto"/>
              <w:right w:val="single" w:sz="6" w:space="0" w:color="auto"/>
            </w:tcBorders>
          </w:tcPr>
          <w:p w14:paraId="30E40B5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794936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9E88F9E" w14:textId="77777777" w:rsidR="00726DF5" w:rsidRPr="00803D46" w:rsidRDefault="00726DF5" w:rsidP="00726DF5">
            <w:pPr>
              <w:autoSpaceDE w:val="0"/>
              <w:autoSpaceDN w:val="0"/>
              <w:adjustRightInd w:val="0"/>
              <w:rPr>
                <w:sz w:val="20"/>
                <w:lang w:val="en-GB"/>
              </w:rPr>
            </w:pPr>
            <w:r w:rsidRPr="00803D46">
              <w:rPr>
                <w:sz w:val="20"/>
                <w:lang w:val="en-GB"/>
              </w:rPr>
              <w:t>Energy research</w:t>
            </w:r>
          </w:p>
        </w:tc>
      </w:tr>
      <w:tr w:rsidR="00726DF5" w:rsidRPr="00803D46" w14:paraId="79DE9C9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F0BB6C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F6F2956" w14:textId="77777777" w:rsidR="00726DF5" w:rsidRPr="00803D46" w:rsidRDefault="00726DF5" w:rsidP="00726DF5">
            <w:pPr>
              <w:autoSpaceDE w:val="0"/>
              <w:autoSpaceDN w:val="0"/>
              <w:adjustRightInd w:val="0"/>
              <w:jc w:val="right"/>
              <w:rPr>
                <w:sz w:val="20"/>
                <w:lang w:val="en-GB"/>
              </w:rPr>
            </w:pPr>
            <w:r w:rsidRPr="00803D46">
              <w:rPr>
                <w:sz w:val="20"/>
                <w:lang w:val="en-GB"/>
              </w:rPr>
              <w:t>24</w:t>
            </w:r>
          </w:p>
        </w:tc>
        <w:tc>
          <w:tcPr>
            <w:tcW w:w="567" w:type="dxa"/>
            <w:tcBorders>
              <w:top w:val="single" w:sz="6" w:space="0" w:color="auto"/>
              <w:left w:val="single" w:sz="6" w:space="0" w:color="auto"/>
              <w:bottom w:val="single" w:sz="6" w:space="0" w:color="auto"/>
              <w:right w:val="single" w:sz="6" w:space="0" w:color="auto"/>
            </w:tcBorders>
          </w:tcPr>
          <w:p w14:paraId="4691A18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BEFB234"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15946B21" w14:textId="77777777" w:rsidR="00726DF5" w:rsidRPr="00803D46" w:rsidRDefault="00726DF5" w:rsidP="00726DF5">
            <w:pPr>
              <w:autoSpaceDE w:val="0"/>
              <w:autoSpaceDN w:val="0"/>
              <w:adjustRightInd w:val="0"/>
              <w:rPr>
                <w:sz w:val="20"/>
                <w:lang w:val="en-GB"/>
              </w:rPr>
            </w:pPr>
            <w:r w:rsidRPr="00803D46">
              <w:rPr>
                <w:sz w:val="20"/>
                <w:lang w:val="en-GB"/>
              </w:rPr>
              <w:t>Banking and Financial Services</w:t>
            </w:r>
          </w:p>
        </w:tc>
      </w:tr>
      <w:tr w:rsidR="00726DF5" w:rsidRPr="00803D46" w14:paraId="1B79D06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C2A314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9B09A1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714AB49" w14:textId="77777777" w:rsidR="00726DF5" w:rsidRPr="00803D46" w:rsidRDefault="00726DF5" w:rsidP="00726DF5">
            <w:pPr>
              <w:autoSpaceDE w:val="0"/>
              <w:autoSpaceDN w:val="0"/>
              <w:adjustRightInd w:val="0"/>
              <w:jc w:val="right"/>
              <w:rPr>
                <w:sz w:val="20"/>
                <w:lang w:val="en-GB"/>
              </w:rPr>
            </w:pPr>
            <w:r w:rsidRPr="00803D46">
              <w:rPr>
                <w:sz w:val="20"/>
                <w:lang w:val="en-GB"/>
              </w:rPr>
              <w:t>240</w:t>
            </w:r>
          </w:p>
        </w:tc>
        <w:tc>
          <w:tcPr>
            <w:tcW w:w="851" w:type="dxa"/>
            <w:tcBorders>
              <w:top w:val="single" w:sz="6" w:space="0" w:color="auto"/>
              <w:left w:val="single" w:sz="6" w:space="0" w:color="auto"/>
              <w:bottom w:val="single" w:sz="6" w:space="0" w:color="auto"/>
              <w:right w:val="single" w:sz="6" w:space="0" w:color="auto"/>
            </w:tcBorders>
          </w:tcPr>
          <w:p w14:paraId="6EFC1989"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586C8D16"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76D699F" w14:textId="77777777" w:rsidR="00726DF5" w:rsidRPr="00803D46" w:rsidRDefault="00726DF5" w:rsidP="00726DF5">
            <w:pPr>
              <w:autoSpaceDE w:val="0"/>
              <w:autoSpaceDN w:val="0"/>
              <w:adjustRightInd w:val="0"/>
              <w:rPr>
                <w:bCs/>
                <w:sz w:val="20"/>
                <w:lang w:val="en-GB"/>
              </w:rPr>
            </w:pPr>
            <w:r w:rsidRPr="00803D46">
              <w:rPr>
                <w:bCs/>
                <w:sz w:val="20"/>
                <w:lang w:val="en-GB"/>
              </w:rPr>
              <w:t>Banking and financial services</w:t>
            </w:r>
          </w:p>
        </w:tc>
      </w:tr>
      <w:tr w:rsidR="00726DF5" w:rsidRPr="00803D46" w14:paraId="244B46C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B3DD35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DE29AF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95F92B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28CCECC" w14:textId="77777777" w:rsidR="00726DF5" w:rsidRPr="00803D46" w:rsidRDefault="00726DF5" w:rsidP="00726DF5">
            <w:pPr>
              <w:autoSpaceDE w:val="0"/>
              <w:autoSpaceDN w:val="0"/>
              <w:adjustRightInd w:val="0"/>
              <w:jc w:val="right"/>
              <w:rPr>
                <w:sz w:val="20"/>
                <w:lang w:val="en-GB"/>
              </w:rPr>
            </w:pPr>
            <w:r w:rsidRPr="00803D46">
              <w:rPr>
                <w:sz w:val="20"/>
                <w:lang w:val="en-GB"/>
              </w:rPr>
              <w:t>24010</w:t>
            </w:r>
          </w:p>
        </w:tc>
        <w:tc>
          <w:tcPr>
            <w:tcW w:w="236" w:type="dxa"/>
            <w:tcBorders>
              <w:top w:val="nil"/>
              <w:left w:val="single" w:sz="6" w:space="0" w:color="auto"/>
              <w:bottom w:val="nil"/>
              <w:right w:val="single" w:sz="6" w:space="0" w:color="auto"/>
            </w:tcBorders>
          </w:tcPr>
          <w:p w14:paraId="4EE6513C"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74C73E9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AB81D5D" w14:textId="77777777" w:rsidR="00726DF5" w:rsidRPr="00803D46" w:rsidRDefault="00726DF5" w:rsidP="00726DF5">
            <w:pPr>
              <w:autoSpaceDE w:val="0"/>
              <w:autoSpaceDN w:val="0"/>
              <w:adjustRightInd w:val="0"/>
              <w:rPr>
                <w:sz w:val="20"/>
                <w:lang w:val="en-GB"/>
              </w:rPr>
            </w:pPr>
            <w:r w:rsidRPr="00803D46">
              <w:rPr>
                <w:sz w:val="20"/>
                <w:lang w:val="en-GB"/>
              </w:rPr>
              <w:t>Financial Policy &amp; Admin. Management</w:t>
            </w:r>
          </w:p>
        </w:tc>
      </w:tr>
      <w:tr w:rsidR="00726DF5" w:rsidRPr="00803D46" w14:paraId="2E69CA4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6E76A3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6E331C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4F958C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CCF16E5" w14:textId="77777777" w:rsidR="00726DF5" w:rsidRPr="00803D46" w:rsidRDefault="00726DF5" w:rsidP="00726DF5">
            <w:pPr>
              <w:autoSpaceDE w:val="0"/>
              <w:autoSpaceDN w:val="0"/>
              <w:adjustRightInd w:val="0"/>
              <w:jc w:val="right"/>
              <w:rPr>
                <w:sz w:val="20"/>
                <w:lang w:val="en-GB"/>
              </w:rPr>
            </w:pPr>
            <w:r w:rsidRPr="00803D46">
              <w:rPr>
                <w:sz w:val="20"/>
                <w:lang w:val="en-GB"/>
              </w:rPr>
              <w:t>24020</w:t>
            </w:r>
          </w:p>
        </w:tc>
        <w:tc>
          <w:tcPr>
            <w:tcW w:w="236" w:type="dxa"/>
            <w:tcBorders>
              <w:top w:val="nil"/>
              <w:left w:val="single" w:sz="6" w:space="0" w:color="auto"/>
              <w:bottom w:val="nil"/>
              <w:right w:val="single" w:sz="6" w:space="0" w:color="auto"/>
            </w:tcBorders>
          </w:tcPr>
          <w:p w14:paraId="4FAE11F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3F3916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21E45D5" w14:textId="77777777" w:rsidR="00726DF5" w:rsidRPr="00803D46" w:rsidRDefault="00726DF5" w:rsidP="00726DF5">
            <w:pPr>
              <w:autoSpaceDE w:val="0"/>
              <w:autoSpaceDN w:val="0"/>
              <w:adjustRightInd w:val="0"/>
              <w:rPr>
                <w:sz w:val="20"/>
                <w:lang w:val="en-GB"/>
              </w:rPr>
            </w:pPr>
            <w:r w:rsidRPr="00803D46">
              <w:rPr>
                <w:sz w:val="20"/>
                <w:lang w:val="en-GB"/>
              </w:rPr>
              <w:t>Monetary institutions</w:t>
            </w:r>
          </w:p>
        </w:tc>
      </w:tr>
      <w:tr w:rsidR="00726DF5" w:rsidRPr="00803D46" w14:paraId="0B1F03C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B82E89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821523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15C5A7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F06F6C0" w14:textId="77777777" w:rsidR="00726DF5" w:rsidRPr="00803D46" w:rsidRDefault="00726DF5" w:rsidP="00726DF5">
            <w:pPr>
              <w:autoSpaceDE w:val="0"/>
              <w:autoSpaceDN w:val="0"/>
              <w:adjustRightInd w:val="0"/>
              <w:jc w:val="right"/>
              <w:rPr>
                <w:sz w:val="20"/>
                <w:lang w:val="en-GB"/>
              </w:rPr>
            </w:pPr>
            <w:r w:rsidRPr="00803D46">
              <w:rPr>
                <w:sz w:val="20"/>
                <w:lang w:val="en-GB"/>
              </w:rPr>
              <w:t>24030</w:t>
            </w:r>
          </w:p>
        </w:tc>
        <w:tc>
          <w:tcPr>
            <w:tcW w:w="236" w:type="dxa"/>
            <w:tcBorders>
              <w:top w:val="nil"/>
              <w:left w:val="single" w:sz="6" w:space="0" w:color="auto"/>
              <w:bottom w:val="nil"/>
              <w:right w:val="single" w:sz="6" w:space="0" w:color="auto"/>
            </w:tcBorders>
          </w:tcPr>
          <w:p w14:paraId="6934D8B9"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B6B1B2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FDA13A" w14:textId="77777777" w:rsidR="00726DF5" w:rsidRPr="00803D46" w:rsidRDefault="00726DF5" w:rsidP="00726DF5">
            <w:pPr>
              <w:autoSpaceDE w:val="0"/>
              <w:autoSpaceDN w:val="0"/>
              <w:adjustRightInd w:val="0"/>
              <w:rPr>
                <w:sz w:val="20"/>
                <w:lang w:val="en-GB"/>
              </w:rPr>
            </w:pPr>
            <w:r w:rsidRPr="00803D46">
              <w:rPr>
                <w:sz w:val="20"/>
                <w:lang w:val="en-GB"/>
              </w:rPr>
              <w:t>Formal Sector Financial Institutions</w:t>
            </w:r>
          </w:p>
        </w:tc>
      </w:tr>
      <w:tr w:rsidR="00726DF5" w:rsidRPr="00803D46" w14:paraId="564CB6D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FE12E6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CBF07D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79C300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DEA3DA1" w14:textId="77777777" w:rsidR="00726DF5" w:rsidRPr="00803D46" w:rsidRDefault="00726DF5" w:rsidP="00726DF5">
            <w:pPr>
              <w:autoSpaceDE w:val="0"/>
              <w:autoSpaceDN w:val="0"/>
              <w:adjustRightInd w:val="0"/>
              <w:jc w:val="right"/>
              <w:rPr>
                <w:sz w:val="20"/>
                <w:lang w:val="en-GB"/>
              </w:rPr>
            </w:pPr>
            <w:r w:rsidRPr="00803D46">
              <w:rPr>
                <w:sz w:val="20"/>
                <w:lang w:val="en-GB"/>
              </w:rPr>
              <w:t>24040</w:t>
            </w:r>
          </w:p>
        </w:tc>
        <w:tc>
          <w:tcPr>
            <w:tcW w:w="236" w:type="dxa"/>
            <w:tcBorders>
              <w:top w:val="nil"/>
              <w:left w:val="single" w:sz="6" w:space="0" w:color="auto"/>
              <w:bottom w:val="nil"/>
              <w:right w:val="single" w:sz="6" w:space="0" w:color="auto"/>
            </w:tcBorders>
          </w:tcPr>
          <w:p w14:paraId="6E4B03D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EDFD58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C0E93E5" w14:textId="77777777" w:rsidR="00726DF5" w:rsidRPr="00B77769" w:rsidRDefault="00726DF5" w:rsidP="00726DF5">
            <w:pPr>
              <w:autoSpaceDE w:val="0"/>
              <w:autoSpaceDN w:val="0"/>
              <w:adjustRightInd w:val="0"/>
              <w:rPr>
                <w:sz w:val="20"/>
                <w:lang w:val="it-IT"/>
              </w:rPr>
            </w:pPr>
            <w:r w:rsidRPr="00B77769">
              <w:rPr>
                <w:sz w:val="20"/>
                <w:lang w:val="it-IT"/>
              </w:rPr>
              <w:t>Informal/Semi-Formal Financial intermediaries</w:t>
            </w:r>
          </w:p>
        </w:tc>
      </w:tr>
      <w:tr w:rsidR="00726DF5" w:rsidRPr="002966B3" w14:paraId="5C7D740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80E6F3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CCDF53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444FD1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5AE71D0" w14:textId="77777777" w:rsidR="00726DF5" w:rsidRPr="00803D46" w:rsidRDefault="00726DF5" w:rsidP="00726DF5">
            <w:pPr>
              <w:autoSpaceDE w:val="0"/>
              <w:autoSpaceDN w:val="0"/>
              <w:adjustRightInd w:val="0"/>
              <w:jc w:val="right"/>
              <w:rPr>
                <w:sz w:val="20"/>
                <w:lang w:val="en-GB"/>
              </w:rPr>
            </w:pPr>
            <w:r w:rsidRPr="00803D46">
              <w:rPr>
                <w:sz w:val="20"/>
                <w:lang w:val="en-GB"/>
              </w:rPr>
              <w:t>24081</w:t>
            </w:r>
          </w:p>
        </w:tc>
        <w:tc>
          <w:tcPr>
            <w:tcW w:w="236" w:type="dxa"/>
            <w:tcBorders>
              <w:top w:val="nil"/>
              <w:left w:val="single" w:sz="6" w:space="0" w:color="auto"/>
              <w:bottom w:val="single" w:sz="6" w:space="0" w:color="auto"/>
              <w:right w:val="single" w:sz="6" w:space="0" w:color="auto"/>
            </w:tcBorders>
          </w:tcPr>
          <w:p w14:paraId="3051083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2FB4DCA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882C99D" w14:textId="77777777" w:rsidR="00726DF5" w:rsidRPr="00803D46" w:rsidRDefault="00726DF5" w:rsidP="00726DF5">
            <w:pPr>
              <w:autoSpaceDE w:val="0"/>
              <w:autoSpaceDN w:val="0"/>
              <w:adjustRightInd w:val="0"/>
              <w:rPr>
                <w:sz w:val="20"/>
                <w:lang w:val="en-GB"/>
              </w:rPr>
            </w:pPr>
            <w:r w:rsidRPr="00803D46">
              <w:rPr>
                <w:sz w:val="20"/>
                <w:lang w:val="en-GB"/>
              </w:rPr>
              <w:t>Education/</w:t>
            </w:r>
            <w:proofErr w:type="spellStart"/>
            <w:r w:rsidRPr="00803D46">
              <w:rPr>
                <w:sz w:val="20"/>
                <w:lang w:val="en-GB"/>
              </w:rPr>
              <w:t>trng</w:t>
            </w:r>
            <w:proofErr w:type="spellEnd"/>
            <w:r w:rsidRPr="00803D46">
              <w:rPr>
                <w:sz w:val="20"/>
                <w:lang w:val="en-GB"/>
              </w:rPr>
              <w:t xml:space="preserve"> in banking &amp; fin. services</w:t>
            </w:r>
          </w:p>
        </w:tc>
      </w:tr>
      <w:tr w:rsidR="00726DF5" w:rsidRPr="00803D46" w14:paraId="6289EF5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3D95B9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49C1715" w14:textId="77777777" w:rsidR="00726DF5" w:rsidRPr="00803D46" w:rsidRDefault="00726DF5" w:rsidP="00726DF5">
            <w:pPr>
              <w:autoSpaceDE w:val="0"/>
              <w:autoSpaceDN w:val="0"/>
              <w:adjustRightInd w:val="0"/>
              <w:jc w:val="right"/>
              <w:rPr>
                <w:sz w:val="20"/>
                <w:lang w:val="en-GB"/>
              </w:rPr>
            </w:pPr>
            <w:r w:rsidRPr="00803D46">
              <w:rPr>
                <w:sz w:val="20"/>
                <w:lang w:val="en-GB"/>
              </w:rPr>
              <w:t>25</w:t>
            </w:r>
          </w:p>
        </w:tc>
        <w:tc>
          <w:tcPr>
            <w:tcW w:w="567" w:type="dxa"/>
            <w:tcBorders>
              <w:top w:val="single" w:sz="6" w:space="0" w:color="auto"/>
              <w:left w:val="single" w:sz="6" w:space="0" w:color="auto"/>
              <w:bottom w:val="single" w:sz="6" w:space="0" w:color="auto"/>
              <w:right w:val="single" w:sz="6" w:space="0" w:color="auto"/>
            </w:tcBorders>
          </w:tcPr>
          <w:p w14:paraId="032E6F4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7709B51"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26032AB4" w14:textId="77777777" w:rsidR="00726DF5" w:rsidRPr="00803D46" w:rsidRDefault="00726DF5" w:rsidP="00726DF5">
            <w:pPr>
              <w:autoSpaceDE w:val="0"/>
              <w:autoSpaceDN w:val="0"/>
              <w:adjustRightInd w:val="0"/>
              <w:rPr>
                <w:sz w:val="20"/>
                <w:lang w:val="en-GB"/>
              </w:rPr>
            </w:pPr>
            <w:r w:rsidRPr="00803D46">
              <w:rPr>
                <w:sz w:val="20"/>
                <w:lang w:val="en-GB"/>
              </w:rPr>
              <w:t>Business and Other Services</w:t>
            </w:r>
          </w:p>
        </w:tc>
      </w:tr>
      <w:tr w:rsidR="00726DF5" w:rsidRPr="00803D46" w14:paraId="3F55552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0AECB8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CC37A8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2403727" w14:textId="77777777" w:rsidR="00726DF5" w:rsidRPr="00803D46" w:rsidRDefault="00726DF5" w:rsidP="00726DF5">
            <w:pPr>
              <w:autoSpaceDE w:val="0"/>
              <w:autoSpaceDN w:val="0"/>
              <w:adjustRightInd w:val="0"/>
              <w:jc w:val="right"/>
              <w:rPr>
                <w:sz w:val="20"/>
                <w:lang w:val="en-GB"/>
              </w:rPr>
            </w:pPr>
            <w:r w:rsidRPr="00803D46">
              <w:rPr>
                <w:sz w:val="20"/>
                <w:lang w:val="en-GB"/>
              </w:rPr>
              <w:t>250</w:t>
            </w:r>
          </w:p>
        </w:tc>
        <w:tc>
          <w:tcPr>
            <w:tcW w:w="851" w:type="dxa"/>
            <w:tcBorders>
              <w:top w:val="single" w:sz="6" w:space="0" w:color="auto"/>
              <w:left w:val="single" w:sz="6" w:space="0" w:color="auto"/>
              <w:bottom w:val="single" w:sz="6" w:space="0" w:color="auto"/>
              <w:right w:val="single" w:sz="6" w:space="0" w:color="auto"/>
            </w:tcBorders>
          </w:tcPr>
          <w:p w14:paraId="5490B027"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4DC2B1F7"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41323CDA" w14:textId="77777777" w:rsidR="00726DF5" w:rsidRPr="00803D46" w:rsidRDefault="00726DF5" w:rsidP="00726DF5">
            <w:pPr>
              <w:autoSpaceDE w:val="0"/>
              <w:autoSpaceDN w:val="0"/>
              <w:adjustRightInd w:val="0"/>
              <w:rPr>
                <w:bCs/>
                <w:sz w:val="20"/>
                <w:lang w:val="en-GB"/>
              </w:rPr>
            </w:pPr>
            <w:r w:rsidRPr="00803D46">
              <w:rPr>
                <w:bCs/>
                <w:sz w:val="20"/>
                <w:lang w:val="en-GB"/>
              </w:rPr>
              <w:t>Business and other services</w:t>
            </w:r>
          </w:p>
        </w:tc>
      </w:tr>
      <w:tr w:rsidR="00726DF5" w:rsidRPr="002966B3" w14:paraId="3E28B1F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7B0B0D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07C91E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5F713E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2C45B58" w14:textId="77777777" w:rsidR="00726DF5" w:rsidRPr="00803D46" w:rsidRDefault="00726DF5" w:rsidP="00726DF5">
            <w:pPr>
              <w:autoSpaceDE w:val="0"/>
              <w:autoSpaceDN w:val="0"/>
              <w:adjustRightInd w:val="0"/>
              <w:jc w:val="right"/>
              <w:rPr>
                <w:sz w:val="20"/>
                <w:lang w:val="en-GB"/>
              </w:rPr>
            </w:pPr>
            <w:r w:rsidRPr="00803D46">
              <w:rPr>
                <w:sz w:val="20"/>
                <w:lang w:val="en-GB"/>
              </w:rPr>
              <w:t>25010</w:t>
            </w:r>
          </w:p>
        </w:tc>
        <w:tc>
          <w:tcPr>
            <w:tcW w:w="236" w:type="dxa"/>
            <w:tcBorders>
              <w:top w:val="nil"/>
              <w:left w:val="single" w:sz="6" w:space="0" w:color="auto"/>
              <w:bottom w:val="nil"/>
              <w:right w:val="single" w:sz="6" w:space="0" w:color="auto"/>
            </w:tcBorders>
          </w:tcPr>
          <w:p w14:paraId="11F0F632"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64218A9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5CFC0E9" w14:textId="77777777" w:rsidR="00726DF5" w:rsidRPr="00803D46" w:rsidRDefault="00726DF5" w:rsidP="00726DF5">
            <w:pPr>
              <w:autoSpaceDE w:val="0"/>
              <w:autoSpaceDN w:val="0"/>
              <w:adjustRightInd w:val="0"/>
              <w:rPr>
                <w:sz w:val="20"/>
                <w:lang w:val="en-GB"/>
              </w:rPr>
            </w:pPr>
            <w:r w:rsidRPr="00803D46">
              <w:rPr>
                <w:sz w:val="20"/>
                <w:lang w:val="en-GB"/>
              </w:rPr>
              <w:t>Business support services and institutions</w:t>
            </w:r>
          </w:p>
        </w:tc>
      </w:tr>
      <w:tr w:rsidR="00726DF5" w:rsidRPr="00803D46" w14:paraId="22CEEF8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A402C5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AF2F19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52BB0E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82DA551" w14:textId="77777777" w:rsidR="00726DF5" w:rsidRPr="00803D46" w:rsidRDefault="00726DF5" w:rsidP="00726DF5">
            <w:pPr>
              <w:autoSpaceDE w:val="0"/>
              <w:autoSpaceDN w:val="0"/>
              <w:adjustRightInd w:val="0"/>
              <w:jc w:val="right"/>
              <w:rPr>
                <w:sz w:val="20"/>
                <w:lang w:val="en-GB"/>
              </w:rPr>
            </w:pPr>
            <w:r w:rsidRPr="00803D46">
              <w:rPr>
                <w:sz w:val="20"/>
                <w:lang w:val="en-GB"/>
              </w:rPr>
              <w:t>25020</w:t>
            </w:r>
          </w:p>
        </w:tc>
        <w:tc>
          <w:tcPr>
            <w:tcW w:w="236" w:type="dxa"/>
            <w:tcBorders>
              <w:top w:val="nil"/>
              <w:left w:val="single" w:sz="6" w:space="0" w:color="auto"/>
              <w:bottom w:val="single" w:sz="6" w:space="0" w:color="auto"/>
              <w:right w:val="single" w:sz="6" w:space="0" w:color="auto"/>
            </w:tcBorders>
          </w:tcPr>
          <w:p w14:paraId="6A2BFEB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4D8DBE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E79D435" w14:textId="77777777" w:rsidR="00726DF5" w:rsidRPr="00803D46" w:rsidRDefault="00726DF5" w:rsidP="00726DF5">
            <w:pPr>
              <w:autoSpaceDE w:val="0"/>
              <w:autoSpaceDN w:val="0"/>
              <w:adjustRightInd w:val="0"/>
              <w:rPr>
                <w:sz w:val="20"/>
                <w:lang w:val="en-GB"/>
              </w:rPr>
            </w:pPr>
            <w:r w:rsidRPr="00803D46">
              <w:rPr>
                <w:sz w:val="20"/>
                <w:lang w:val="en-GB"/>
              </w:rPr>
              <w:t>Privatisation</w:t>
            </w:r>
          </w:p>
        </w:tc>
      </w:tr>
      <w:tr w:rsidR="00726DF5" w:rsidRPr="00803D46" w14:paraId="0678249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7C8456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91AF960" w14:textId="77777777" w:rsidR="00726DF5" w:rsidRPr="00803D46" w:rsidRDefault="00726DF5" w:rsidP="00726DF5">
            <w:pPr>
              <w:autoSpaceDE w:val="0"/>
              <w:autoSpaceDN w:val="0"/>
              <w:adjustRightInd w:val="0"/>
              <w:jc w:val="right"/>
              <w:rPr>
                <w:sz w:val="20"/>
                <w:lang w:val="en-GB"/>
              </w:rPr>
            </w:pPr>
            <w:r w:rsidRPr="00803D46">
              <w:rPr>
                <w:sz w:val="20"/>
                <w:lang w:val="en-GB"/>
              </w:rPr>
              <w:t>31</w:t>
            </w:r>
          </w:p>
        </w:tc>
        <w:tc>
          <w:tcPr>
            <w:tcW w:w="567" w:type="dxa"/>
            <w:tcBorders>
              <w:top w:val="single" w:sz="6" w:space="0" w:color="auto"/>
              <w:left w:val="single" w:sz="6" w:space="0" w:color="auto"/>
              <w:bottom w:val="single" w:sz="6" w:space="0" w:color="auto"/>
              <w:right w:val="single" w:sz="6" w:space="0" w:color="auto"/>
            </w:tcBorders>
          </w:tcPr>
          <w:p w14:paraId="7ADDAF0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5900FCF"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22BB4CA5" w14:textId="77777777" w:rsidR="00726DF5" w:rsidRPr="00803D46" w:rsidRDefault="00726DF5" w:rsidP="00726DF5">
            <w:pPr>
              <w:autoSpaceDE w:val="0"/>
              <w:autoSpaceDN w:val="0"/>
              <w:adjustRightInd w:val="0"/>
              <w:rPr>
                <w:sz w:val="20"/>
                <w:lang w:val="en-GB"/>
              </w:rPr>
            </w:pPr>
            <w:r w:rsidRPr="00803D46">
              <w:rPr>
                <w:sz w:val="20"/>
                <w:lang w:val="en-GB"/>
              </w:rPr>
              <w:t>Agriculture, Forestry and Fishing</w:t>
            </w:r>
          </w:p>
        </w:tc>
      </w:tr>
      <w:tr w:rsidR="00726DF5" w:rsidRPr="00803D46" w14:paraId="346B2B4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A21909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B5173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247BC4C" w14:textId="77777777" w:rsidR="00726DF5" w:rsidRPr="00803D46" w:rsidRDefault="00726DF5" w:rsidP="00726DF5">
            <w:pPr>
              <w:autoSpaceDE w:val="0"/>
              <w:autoSpaceDN w:val="0"/>
              <w:adjustRightInd w:val="0"/>
              <w:jc w:val="right"/>
              <w:rPr>
                <w:sz w:val="20"/>
                <w:lang w:val="en-GB"/>
              </w:rPr>
            </w:pPr>
            <w:r w:rsidRPr="00803D46">
              <w:rPr>
                <w:sz w:val="20"/>
                <w:lang w:val="en-GB"/>
              </w:rPr>
              <w:t>311</w:t>
            </w:r>
          </w:p>
        </w:tc>
        <w:tc>
          <w:tcPr>
            <w:tcW w:w="851" w:type="dxa"/>
            <w:tcBorders>
              <w:top w:val="single" w:sz="6" w:space="0" w:color="auto"/>
              <w:left w:val="single" w:sz="6" w:space="0" w:color="auto"/>
              <w:bottom w:val="single" w:sz="6" w:space="0" w:color="auto"/>
              <w:right w:val="single" w:sz="6" w:space="0" w:color="auto"/>
            </w:tcBorders>
          </w:tcPr>
          <w:p w14:paraId="050F6F01"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3C22201A"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04365BC4" w14:textId="77777777" w:rsidR="00726DF5" w:rsidRPr="00803D46" w:rsidRDefault="00726DF5" w:rsidP="00726DF5">
            <w:pPr>
              <w:autoSpaceDE w:val="0"/>
              <w:autoSpaceDN w:val="0"/>
              <w:adjustRightInd w:val="0"/>
              <w:rPr>
                <w:bCs/>
                <w:sz w:val="20"/>
                <w:lang w:val="en-GB"/>
              </w:rPr>
            </w:pPr>
            <w:r w:rsidRPr="00803D46">
              <w:rPr>
                <w:bCs/>
                <w:sz w:val="20"/>
                <w:lang w:val="en-GB"/>
              </w:rPr>
              <w:t>Agriculture</w:t>
            </w:r>
          </w:p>
        </w:tc>
      </w:tr>
      <w:tr w:rsidR="00726DF5" w:rsidRPr="002966B3" w14:paraId="3FC6A8F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E67D15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FD6667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F26EDF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3837EFC" w14:textId="77777777" w:rsidR="00726DF5" w:rsidRPr="00803D46" w:rsidRDefault="00726DF5" w:rsidP="00726DF5">
            <w:pPr>
              <w:autoSpaceDE w:val="0"/>
              <w:autoSpaceDN w:val="0"/>
              <w:adjustRightInd w:val="0"/>
              <w:jc w:val="right"/>
              <w:rPr>
                <w:sz w:val="20"/>
                <w:lang w:val="en-GB"/>
              </w:rPr>
            </w:pPr>
            <w:r w:rsidRPr="00803D46">
              <w:rPr>
                <w:sz w:val="20"/>
                <w:lang w:val="en-GB"/>
              </w:rPr>
              <w:t>31110</w:t>
            </w:r>
          </w:p>
        </w:tc>
        <w:tc>
          <w:tcPr>
            <w:tcW w:w="236" w:type="dxa"/>
            <w:tcBorders>
              <w:top w:val="nil"/>
              <w:left w:val="single" w:sz="6" w:space="0" w:color="auto"/>
              <w:bottom w:val="nil"/>
              <w:right w:val="single" w:sz="6" w:space="0" w:color="auto"/>
            </w:tcBorders>
          </w:tcPr>
          <w:p w14:paraId="56AB5F1D"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076CC603"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2F518D5" w14:textId="77777777" w:rsidR="00726DF5" w:rsidRPr="00803D46" w:rsidRDefault="00726DF5" w:rsidP="00726DF5">
            <w:pPr>
              <w:autoSpaceDE w:val="0"/>
              <w:autoSpaceDN w:val="0"/>
              <w:adjustRightInd w:val="0"/>
              <w:rPr>
                <w:sz w:val="20"/>
                <w:lang w:val="en-GB"/>
              </w:rPr>
            </w:pPr>
            <w:r w:rsidRPr="00803D46">
              <w:rPr>
                <w:sz w:val="20"/>
                <w:lang w:val="en-GB"/>
              </w:rPr>
              <w:t>Agricultural Policy And Admin. Mgmt</w:t>
            </w:r>
          </w:p>
        </w:tc>
      </w:tr>
      <w:tr w:rsidR="00726DF5" w:rsidRPr="00803D46" w14:paraId="32FAAB8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34D539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88BA5D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066CDF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2F9B11D" w14:textId="77777777" w:rsidR="00726DF5" w:rsidRPr="00803D46" w:rsidRDefault="00726DF5" w:rsidP="00726DF5">
            <w:pPr>
              <w:autoSpaceDE w:val="0"/>
              <w:autoSpaceDN w:val="0"/>
              <w:adjustRightInd w:val="0"/>
              <w:jc w:val="right"/>
              <w:rPr>
                <w:sz w:val="20"/>
                <w:lang w:val="en-GB"/>
              </w:rPr>
            </w:pPr>
            <w:r w:rsidRPr="00803D46">
              <w:rPr>
                <w:sz w:val="20"/>
                <w:lang w:val="en-GB"/>
              </w:rPr>
              <w:t>31120</w:t>
            </w:r>
          </w:p>
        </w:tc>
        <w:tc>
          <w:tcPr>
            <w:tcW w:w="236" w:type="dxa"/>
            <w:tcBorders>
              <w:top w:val="nil"/>
              <w:left w:val="single" w:sz="6" w:space="0" w:color="auto"/>
              <w:bottom w:val="nil"/>
              <w:right w:val="single" w:sz="6" w:space="0" w:color="auto"/>
            </w:tcBorders>
          </w:tcPr>
          <w:p w14:paraId="300C7A9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9C75FD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0B3F640" w14:textId="77777777" w:rsidR="00726DF5" w:rsidRPr="00803D46" w:rsidRDefault="00726DF5" w:rsidP="00726DF5">
            <w:pPr>
              <w:autoSpaceDE w:val="0"/>
              <w:autoSpaceDN w:val="0"/>
              <w:adjustRightInd w:val="0"/>
              <w:rPr>
                <w:sz w:val="20"/>
                <w:lang w:val="en-GB"/>
              </w:rPr>
            </w:pPr>
            <w:r w:rsidRPr="00803D46">
              <w:rPr>
                <w:sz w:val="20"/>
                <w:lang w:val="en-GB"/>
              </w:rPr>
              <w:t>Agricultural development</w:t>
            </w:r>
          </w:p>
        </w:tc>
      </w:tr>
      <w:tr w:rsidR="00726DF5" w:rsidRPr="00803D46" w14:paraId="1E6988E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592147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027A6D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C396EB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25A0533" w14:textId="77777777" w:rsidR="00726DF5" w:rsidRPr="00803D46" w:rsidRDefault="00726DF5" w:rsidP="00726DF5">
            <w:pPr>
              <w:autoSpaceDE w:val="0"/>
              <w:autoSpaceDN w:val="0"/>
              <w:adjustRightInd w:val="0"/>
              <w:jc w:val="right"/>
              <w:rPr>
                <w:sz w:val="20"/>
                <w:lang w:val="en-GB"/>
              </w:rPr>
            </w:pPr>
            <w:r w:rsidRPr="00803D46">
              <w:rPr>
                <w:sz w:val="20"/>
                <w:lang w:val="en-GB"/>
              </w:rPr>
              <w:t>31130</w:t>
            </w:r>
          </w:p>
        </w:tc>
        <w:tc>
          <w:tcPr>
            <w:tcW w:w="236" w:type="dxa"/>
            <w:tcBorders>
              <w:top w:val="nil"/>
              <w:left w:val="single" w:sz="6" w:space="0" w:color="auto"/>
              <w:bottom w:val="nil"/>
              <w:right w:val="single" w:sz="6" w:space="0" w:color="auto"/>
            </w:tcBorders>
          </w:tcPr>
          <w:p w14:paraId="02866CB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A06683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2D848B1" w14:textId="77777777" w:rsidR="00726DF5" w:rsidRPr="00803D46" w:rsidRDefault="00726DF5" w:rsidP="00726DF5">
            <w:pPr>
              <w:autoSpaceDE w:val="0"/>
              <w:autoSpaceDN w:val="0"/>
              <w:adjustRightInd w:val="0"/>
              <w:rPr>
                <w:sz w:val="20"/>
                <w:lang w:val="en-GB"/>
              </w:rPr>
            </w:pPr>
            <w:r w:rsidRPr="00803D46">
              <w:rPr>
                <w:sz w:val="20"/>
                <w:lang w:val="en-GB"/>
              </w:rPr>
              <w:t>Agricultural Land Resources</w:t>
            </w:r>
          </w:p>
        </w:tc>
      </w:tr>
      <w:tr w:rsidR="00726DF5" w:rsidRPr="00803D46" w14:paraId="3D6CBD0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1B55D7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CF280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740265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30B59C8" w14:textId="77777777" w:rsidR="00726DF5" w:rsidRPr="00803D46" w:rsidRDefault="00726DF5" w:rsidP="00726DF5">
            <w:pPr>
              <w:autoSpaceDE w:val="0"/>
              <w:autoSpaceDN w:val="0"/>
              <w:adjustRightInd w:val="0"/>
              <w:jc w:val="right"/>
              <w:rPr>
                <w:sz w:val="20"/>
                <w:lang w:val="en-GB"/>
              </w:rPr>
            </w:pPr>
            <w:r w:rsidRPr="00803D46">
              <w:rPr>
                <w:sz w:val="20"/>
                <w:lang w:val="en-GB"/>
              </w:rPr>
              <w:t>31140</w:t>
            </w:r>
          </w:p>
        </w:tc>
        <w:tc>
          <w:tcPr>
            <w:tcW w:w="236" w:type="dxa"/>
            <w:tcBorders>
              <w:top w:val="nil"/>
              <w:left w:val="single" w:sz="6" w:space="0" w:color="auto"/>
              <w:bottom w:val="nil"/>
              <w:right w:val="single" w:sz="6" w:space="0" w:color="auto"/>
            </w:tcBorders>
          </w:tcPr>
          <w:p w14:paraId="05800B6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C42154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E383597" w14:textId="77777777" w:rsidR="00726DF5" w:rsidRPr="00803D46" w:rsidRDefault="00726DF5" w:rsidP="00726DF5">
            <w:pPr>
              <w:autoSpaceDE w:val="0"/>
              <w:autoSpaceDN w:val="0"/>
              <w:adjustRightInd w:val="0"/>
              <w:rPr>
                <w:sz w:val="20"/>
                <w:lang w:val="en-GB"/>
              </w:rPr>
            </w:pPr>
            <w:r w:rsidRPr="00803D46">
              <w:rPr>
                <w:sz w:val="20"/>
                <w:lang w:val="en-GB"/>
              </w:rPr>
              <w:t>Agricultural Water Resources</w:t>
            </w:r>
          </w:p>
        </w:tc>
      </w:tr>
      <w:tr w:rsidR="00726DF5" w:rsidRPr="00803D46" w14:paraId="5338079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F9D2B0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B87C7A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30399B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C2D4DA8" w14:textId="77777777" w:rsidR="00726DF5" w:rsidRPr="00803D46" w:rsidRDefault="00726DF5" w:rsidP="00726DF5">
            <w:pPr>
              <w:autoSpaceDE w:val="0"/>
              <w:autoSpaceDN w:val="0"/>
              <w:adjustRightInd w:val="0"/>
              <w:jc w:val="right"/>
              <w:rPr>
                <w:sz w:val="20"/>
                <w:lang w:val="en-GB"/>
              </w:rPr>
            </w:pPr>
            <w:r w:rsidRPr="00803D46">
              <w:rPr>
                <w:sz w:val="20"/>
                <w:lang w:val="en-GB"/>
              </w:rPr>
              <w:t>31150</w:t>
            </w:r>
          </w:p>
        </w:tc>
        <w:tc>
          <w:tcPr>
            <w:tcW w:w="236" w:type="dxa"/>
            <w:tcBorders>
              <w:top w:val="nil"/>
              <w:left w:val="single" w:sz="6" w:space="0" w:color="auto"/>
              <w:bottom w:val="nil"/>
              <w:right w:val="single" w:sz="6" w:space="0" w:color="auto"/>
            </w:tcBorders>
          </w:tcPr>
          <w:p w14:paraId="7109251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6E17F6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3E1A9B4" w14:textId="77777777" w:rsidR="00726DF5" w:rsidRPr="00803D46" w:rsidRDefault="00726DF5" w:rsidP="00726DF5">
            <w:pPr>
              <w:autoSpaceDE w:val="0"/>
              <w:autoSpaceDN w:val="0"/>
              <w:adjustRightInd w:val="0"/>
              <w:rPr>
                <w:sz w:val="20"/>
                <w:lang w:val="en-GB"/>
              </w:rPr>
            </w:pPr>
            <w:r w:rsidRPr="00803D46">
              <w:rPr>
                <w:sz w:val="20"/>
                <w:lang w:val="en-GB"/>
              </w:rPr>
              <w:t>Agricultural inputs</w:t>
            </w:r>
          </w:p>
        </w:tc>
      </w:tr>
      <w:tr w:rsidR="00726DF5" w:rsidRPr="00803D46" w14:paraId="21D856B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788750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8FECF2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25E192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EF7F564" w14:textId="77777777" w:rsidR="00726DF5" w:rsidRPr="00803D46" w:rsidRDefault="00726DF5" w:rsidP="00726DF5">
            <w:pPr>
              <w:autoSpaceDE w:val="0"/>
              <w:autoSpaceDN w:val="0"/>
              <w:adjustRightInd w:val="0"/>
              <w:jc w:val="right"/>
              <w:rPr>
                <w:sz w:val="20"/>
                <w:lang w:val="en-GB"/>
              </w:rPr>
            </w:pPr>
            <w:r w:rsidRPr="00803D46">
              <w:rPr>
                <w:sz w:val="20"/>
                <w:lang w:val="en-GB"/>
              </w:rPr>
              <w:t>31161</w:t>
            </w:r>
          </w:p>
        </w:tc>
        <w:tc>
          <w:tcPr>
            <w:tcW w:w="236" w:type="dxa"/>
            <w:tcBorders>
              <w:top w:val="nil"/>
              <w:left w:val="single" w:sz="6" w:space="0" w:color="auto"/>
              <w:bottom w:val="nil"/>
              <w:right w:val="single" w:sz="6" w:space="0" w:color="auto"/>
            </w:tcBorders>
          </w:tcPr>
          <w:p w14:paraId="598DB95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D0C51C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CA99C27" w14:textId="77777777" w:rsidR="00726DF5" w:rsidRPr="00803D46" w:rsidRDefault="00726DF5" w:rsidP="00726DF5">
            <w:pPr>
              <w:autoSpaceDE w:val="0"/>
              <w:autoSpaceDN w:val="0"/>
              <w:adjustRightInd w:val="0"/>
              <w:rPr>
                <w:sz w:val="20"/>
                <w:lang w:val="en-GB"/>
              </w:rPr>
            </w:pPr>
            <w:r w:rsidRPr="00803D46">
              <w:rPr>
                <w:sz w:val="20"/>
                <w:lang w:val="en-GB"/>
              </w:rPr>
              <w:t>Food Crop Production</w:t>
            </w:r>
          </w:p>
        </w:tc>
      </w:tr>
      <w:tr w:rsidR="00726DF5" w:rsidRPr="00803D46" w14:paraId="77EE814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38470F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AEDB70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C943DF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E1A418A" w14:textId="77777777" w:rsidR="00726DF5" w:rsidRPr="00803D46" w:rsidRDefault="00726DF5" w:rsidP="00726DF5">
            <w:pPr>
              <w:autoSpaceDE w:val="0"/>
              <w:autoSpaceDN w:val="0"/>
              <w:adjustRightInd w:val="0"/>
              <w:jc w:val="right"/>
              <w:rPr>
                <w:sz w:val="20"/>
                <w:lang w:val="en-GB"/>
              </w:rPr>
            </w:pPr>
            <w:r w:rsidRPr="00803D46">
              <w:rPr>
                <w:sz w:val="20"/>
                <w:lang w:val="en-GB"/>
              </w:rPr>
              <w:t>31162</w:t>
            </w:r>
          </w:p>
        </w:tc>
        <w:tc>
          <w:tcPr>
            <w:tcW w:w="236" w:type="dxa"/>
            <w:tcBorders>
              <w:top w:val="nil"/>
              <w:left w:val="single" w:sz="6" w:space="0" w:color="auto"/>
              <w:bottom w:val="nil"/>
              <w:right w:val="single" w:sz="6" w:space="0" w:color="auto"/>
            </w:tcBorders>
          </w:tcPr>
          <w:p w14:paraId="10511AE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283077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7C1FC07" w14:textId="77777777" w:rsidR="00726DF5" w:rsidRPr="00803D46" w:rsidRDefault="00726DF5" w:rsidP="00726DF5">
            <w:pPr>
              <w:autoSpaceDE w:val="0"/>
              <w:autoSpaceDN w:val="0"/>
              <w:adjustRightInd w:val="0"/>
              <w:rPr>
                <w:sz w:val="20"/>
                <w:lang w:val="en-GB"/>
              </w:rPr>
            </w:pPr>
            <w:r w:rsidRPr="00803D46">
              <w:rPr>
                <w:sz w:val="20"/>
                <w:lang w:val="en-GB"/>
              </w:rPr>
              <w:t>Industrial Crops/Export Crops</w:t>
            </w:r>
          </w:p>
        </w:tc>
      </w:tr>
      <w:tr w:rsidR="00726DF5" w:rsidRPr="00803D46" w14:paraId="18E3A5D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3E2F18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59062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64D3FB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C92F307" w14:textId="77777777" w:rsidR="00726DF5" w:rsidRPr="00803D46" w:rsidRDefault="00726DF5" w:rsidP="00726DF5">
            <w:pPr>
              <w:autoSpaceDE w:val="0"/>
              <w:autoSpaceDN w:val="0"/>
              <w:adjustRightInd w:val="0"/>
              <w:jc w:val="right"/>
              <w:rPr>
                <w:sz w:val="20"/>
                <w:lang w:val="en-GB"/>
              </w:rPr>
            </w:pPr>
            <w:r w:rsidRPr="00803D46">
              <w:rPr>
                <w:sz w:val="20"/>
                <w:lang w:val="en-GB"/>
              </w:rPr>
              <w:t>31163</w:t>
            </w:r>
          </w:p>
        </w:tc>
        <w:tc>
          <w:tcPr>
            <w:tcW w:w="236" w:type="dxa"/>
            <w:tcBorders>
              <w:top w:val="nil"/>
              <w:left w:val="single" w:sz="6" w:space="0" w:color="auto"/>
              <w:bottom w:val="nil"/>
              <w:right w:val="single" w:sz="6" w:space="0" w:color="auto"/>
            </w:tcBorders>
          </w:tcPr>
          <w:p w14:paraId="6C82245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7B809E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A617C20" w14:textId="77777777" w:rsidR="00726DF5" w:rsidRPr="00803D46" w:rsidRDefault="00726DF5" w:rsidP="00726DF5">
            <w:pPr>
              <w:autoSpaceDE w:val="0"/>
              <w:autoSpaceDN w:val="0"/>
              <w:adjustRightInd w:val="0"/>
              <w:rPr>
                <w:sz w:val="20"/>
                <w:lang w:val="en-GB"/>
              </w:rPr>
            </w:pPr>
            <w:r w:rsidRPr="00803D46">
              <w:rPr>
                <w:sz w:val="20"/>
                <w:lang w:val="en-GB"/>
              </w:rPr>
              <w:t>Livestock</w:t>
            </w:r>
          </w:p>
        </w:tc>
      </w:tr>
      <w:tr w:rsidR="00726DF5" w:rsidRPr="00803D46" w14:paraId="2589E2A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05E67F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0C6A14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F251BA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DA26B79" w14:textId="77777777" w:rsidR="00726DF5" w:rsidRPr="00803D46" w:rsidRDefault="00726DF5" w:rsidP="00726DF5">
            <w:pPr>
              <w:autoSpaceDE w:val="0"/>
              <w:autoSpaceDN w:val="0"/>
              <w:adjustRightInd w:val="0"/>
              <w:jc w:val="right"/>
              <w:rPr>
                <w:sz w:val="20"/>
                <w:lang w:val="en-GB"/>
              </w:rPr>
            </w:pPr>
            <w:r w:rsidRPr="00803D46">
              <w:rPr>
                <w:sz w:val="20"/>
                <w:lang w:val="en-GB"/>
              </w:rPr>
              <w:t>31164</w:t>
            </w:r>
          </w:p>
        </w:tc>
        <w:tc>
          <w:tcPr>
            <w:tcW w:w="236" w:type="dxa"/>
            <w:tcBorders>
              <w:top w:val="nil"/>
              <w:left w:val="single" w:sz="6" w:space="0" w:color="auto"/>
              <w:bottom w:val="nil"/>
              <w:right w:val="single" w:sz="6" w:space="0" w:color="auto"/>
            </w:tcBorders>
          </w:tcPr>
          <w:p w14:paraId="7B01D55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061BF3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0F1C11B" w14:textId="77777777" w:rsidR="00726DF5" w:rsidRPr="00803D46" w:rsidRDefault="00726DF5" w:rsidP="00726DF5">
            <w:pPr>
              <w:autoSpaceDE w:val="0"/>
              <w:autoSpaceDN w:val="0"/>
              <w:adjustRightInd w:val="0"/>
              <w:rPr>
                <w:sz w:val="20"/>
                <w:lang w:val="en-GB"/>
              </w:rPr>
            </w:pPr>
            <w:r w:rsidRPr="00803D46">
              <w:rPr>
                <w:sz w:val="20"/>
                <w:lang w:val="en-GB"/>
              </w:rPr>
              <w:t>Agrarian reform</w:t>
            </w:r>
          </w:p>
        </w:tc>
      </w:tr>
      <w:tr w:rsidR="00726DF5" w:rsidRPr="00803D46" w14:paraId="65760A8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5C9033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B8C8FE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A79324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68A07BB" w14:textId="77777777" w:rsidR="00726DF5" w:rsidRPr="00803D46" w:rsidRDefault="00726DF5" w:rsidP="00726DF5">
            <w:pPr>
              <w:autoSpaceDE w:val="0"/>
              <w:autoSpaceDN w:val="0"/>
              <w:adjustRightInd w:val="0"/>
              <w:jc w:val="right"/>
              <w:rPr>
                <w:sz w:val="20"/>
                <w:lang w:val="en-GB"/>
              </w:rPr>
            </w:pPr>
            <w:r w:rsidRPr="00803D46">
              <w:rPr>
                <w:sz w:val="20"/>
                <w:lang w:val="en-GB"/>
              </w:rPr>
              <w:t>31165</w:t>
            </w:r>
          </w:p>
        </w:tc>
        <w:tc>
          <w:tcPr>
            <w:tcW w:w="236" w:type="dxa"/>
            <w:tcBorders>
              <w:top w:val="nil"/>
              <w:left w:val="single" w:sz="6" w:space="0" w:color="auto"/>
              <w:bottom w:val="nil"/>
              <w:right w:val="single" w:sz="6" w:space="0" w:color="auto"/>
            </w:tcBorders>
          </w:tcPr>
          <w:p w14:paraId="2857978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35C126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E3A8110" w14:textId="77777777" w:rsidR="00726DF5" w:rsidRPr="00803D46" w:rsidRDefault="00726DF5" w:rsidP="00726DF5">
            <w:pPr>
              <w:autoSpaceDE w:val="0"/>
              <w:autoSpaceDN w:val="0"/>
              <w:adjustRightInd w:val="0"/>
              <w:rPr>
                <w:sz w:val="20"/>
                <w:lang w:val="en-GB"/>
              </w:rPr>
            </w:pPr>
            <w:r w:rsidRPr="00803D46">
              <w:rPr>
                <w:sz w:val="20"/>
                <w:lang w:val="en-GB"/>
              </w:rPr>
              <w:t>Agricultural alternative development</w:t>
            </w:r>
          </w:p>
        </w:tc>
      </w:tr>
      <w:tr w:rsidR="00726DF5" w:rsidRPr="00803D46" w14:paraId="5BBC59B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C7E63A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7C13D7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B5F71D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7A02C9C" w14:textId="77777777" w:rsidR="00726DF5" w:rsidRPr="00803D46" w:rsidRDefault="00726DF5" w:rsidP="00726DF5">
            <w:pPr>
              <w:autoSpaceDE w:val="0"/>
              <w:autoSpaceDN w:val="0"/>
              <w:adjustRightInd w:val="0"/>
              <w:jc w:val="right"/>
              <w:rPr>
                <w:sz w:val="20"/>
                <w:lang w:val="en-GB"/>
              </w:rPr>
            </w:pPr>
            <w:r w:rsidRPr="00803D46">
              <w:rPr>
                <w:sz w:val="20"/>
                <w:lang w:val="en-GB"/>
              </w:rPr>
              <w:t>31166</w:t>
            </w:r>
          </w:p>
        </w:tc>
        <w:tc>
          <w:tcPr>
            <w:tcW w:w="236" w:type="dxa"/>
            <w:tcBorders>
              <w:top w:val="nil"/>
              <w:left w:val="single" w:sz="6" w:space="0" w:color="auto"/>
              <w:bottom w:val="nil"/>
              <w:right w:val="single" w:sz="6" w:space="0" w:color="auto"/>
            </w:tcBorders>
          </w:tcPr>
          <w:p w14:paraId="66DC4A4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C1AEF1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05443DE" w14:textId="77777777" w:rsidR="00726DF5" w:rsidRPr="00803D46" w:rsidRDefault="00726DF5" w:rsidP="00726DF5">
            <w:pPr>
              <w:autoSpaceDE w:val="0"/>
              <w:autoSpaceDN w:val="0"/>
              <w:adjustRightInd w:val="0"/>
              <w:rPr>
                <w:sz w:val="20"/>
                <w:lang w:val="en-GB"/>
              </w:rPr>
            </w:pPr>
            <w:r w:rsidRPr="00803D46">
              <w:rPr>
                <w:sz w:val="20"/>
                <w:lang w:val="en-GB"/>
              </w:rPr>
              <w:t>Agricultural extension</w:t>
            </w:r>
          </w:p>
        </w:tc>
      </w:tr>
      <w:tr w:rsidR="00726DF5" w:rsidRPr="00803D46" w14:paraId="4F86190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3C99E0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8C19F9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713F3D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37D66D9" w14:textId="77777777" w:rsidR="00726DF5" w:rsidRPr="00803D46" w:rsidRDefault="00726DF5" w:rsidP="00726DF5">
            <w:pPr>
              <w:autoSpaceDE w:val="0"/>
              <w:autoSpaceDN w:val="0"/>
              <w:adjustRightInd w:val="0"/>
              <w:jc w:val="right"/>
              <w:rPr>
                <w:sz w:val="20"/>
                <w:lang w:val="en-GB"/>
              </w:rPr>
            </w:pPr>
            <w:r w:rsidRPr="00803D46">
              <w:rPr>
                <w:sz w:val="20"/>
                <w:lang w:val="en-GB"/>
              </w:rPr>
              <w:t>31181</w:t>
            </w:r>
          </w:p>
        </w:tc>
        <w:tc>
          <w:tcPr>
            <w:tcW w:w="236" w:type="dxa"/>
            <w:tcBorders>
              <w:top w:val="nil"/>
              <w:left w:val="single" w:sz="6" w:space="0" w:color="auto"/>
              <w:bottom w:val="nil"/>
              <w:right w:val="single" w:sz="6" w:space="0" w:color="auto"/>
            </w:tcBorders>
          </w:tcPr>
          <w:p w14:paraId="5CDF8F7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78E982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46FC931" w14:textId="77777777" w:rsidR="00726DF5" w:rsidRPr="00803D46" w:rsidRDefault="00726DF5" w:rsidP="00726DF5">
            <w:pPr>
              <w:autoSpaceDE w:val="0"/>
              <w:autoSpaceDN w:val="0"/>
              <w:adjustRightInd w:val="0"/>
              <w:rPr>
                <w:sz w:val="20"/>
                <w:lang w:val="en-GB"/>
              </w:rPr>
            </w:pPr>
            <w:r w:rsidRPr="00803D46">
              <w:rPr>
                <w:sz w:val="20"/>
                <w:lang w:val="en-GB"/>
              </w:rPr>
              <w:t>Agricultural Education/Training</w:t>
            </w:r>
          </w:p>
        </w:tc>
      </w:tr>
      <w:tr w:rsidR="00726DF5" w:rsidRPr="00803D46" w14:paraId="733AEF6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67B965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E4324D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0E8ACB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93697D5" w14:textId="77777777" w:rsidR="00726DF5" w:rsidRPr="00803D46" w:rsidRDefault="00726DF5" w:rsidP="00726DF5">
            <w:pPr>
              <w:autoSpaceDE w:val="0"/>
              <w:autoSpaceDN w:val="0"/>
              <w:adjustRightInd w:val="0"/>
              <w:jc w:val="right"/>
              <w:rPr>
                <w:sz w:val="20"/>
                <w:lang w:val="en-GB"/>
              </w:rPr>
            </w:pPr>
            <w:r w:rsidRPr="00803D46">
              <w:rPr>
                <w:sz w:val="20"/>
                <w:lang w:val="en-GB"/>
              </w:rPr>
              <w:t>31182</w:t>
            </w:r>
          </w:p>
        </w:tc>
        <w:tc>
          <w:tcPr>
            <w:tcW w:w="236" w:type="dxa"/>
            <w:tcBorders>
              <w:top w:val="nil"/>
              <w:left w:val="single" w:sz="6" w:space="0" w:color="auto"/>
              <w:bottom w:val="nil"/>
              <w:right w:val="single" w:sz="6" w:space="0" w:color="auto"/>
            </w:tcBorders>
          </w:tcPr>
          <w:p w14:paraId="1E6BBEC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683214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F9F743D" w14:textId="77777777" w:rsidR="00726DF5" w:rsidRPr="00803D46" w:rsidRDefault="00726DF5" w:rsidP="00726DF5">
            <w:pPr>
              <w:autoSpaceDE w:val="0"/>
              <w:autoSpaceDN w:val="0"/>
              <w:adjustRightInd w:val="0"/>
              <w:rPr>
                <w:sz w:val="20"/>
                <w:lang w:val="en-GB"/>
              </w:rPr>
            </w:pPr>
            <w:r w:rsidRPr="00803D46">
              <w:rPr>
                <w:sz w:val="20"/>
                <w:lang w:val="en-GB"/>
              </w:rPr>
              <w:t>Agricultural Research</w:t>
            </w:r>
          </w:p>
        </w:tc>
      </w:tr>
      <w:tr w:rsidR="00726DF5" w:rsidRPr="00803D46" w14:paraId="5B0DFD0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6FFE2F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1B30AC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CB04C9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2779C84" w14:textId="77777777" w:rsidR="00726DF5" w:rsidRPr="00803D46" w:rsidRDefault="00726DF5" w:rsidP="00726DF5">
            <w:pPr>
              <w:autoSpaceDE w:val="0"/>
              <w:autoSpaceDN w:val="0"/>
              <w:adjustRightInd w:val="0"/>
              <w:jc w:val="right"/>
              <w:rPr>
                <w:sz w:val="20"/>
                <w:lang w:val="en-GB"/>
              </w:rPr>
            </w:pPr>
            <w:r w:rsidRPr="00803D46">
              <w:rPr>
                <w:sz w:val="20"/>
                <w:lang w:val="en-GB"/>
              </w:rPr>
              <w:t>31191</w:t>
            </w:r>
          </w:p>
        </w:tc>
        <w:tc>
          <w:tcPr>
            <w:tcW w:w="236" w:type="dxa"/>
            <w:tcBorders>
              <w:top w:val="nil"/>
              <w:left w:val="single" w:sz="6" w:space="0" w:color="auto"/>
              <w:bottom w:val="nil"/>
              <w:right w:val="single" w:sz="6" w:space="0" w:color="auto"/>
            </w:tcBorders>
          </w:tcPr>
          <w:p w14:paraId="31BC555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123895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B594737" w14:textId="77777777" w:rsidR="00726DF5" w:rsidRPr="00803D46" w:rsidRDefault="00726DF5" w:rsidP="00726DF5">
            <w:pPr>
              <w:autoSpaceDE w:val="0"/>
              <w:autoSpaceDN w:val="0"/>
              <w:adjustRightInd w:val="0"/>
              <w:rPr>
                <w:sz w:val="20"/>
                <w:lang w:val="en-GB"/>
              </w:rPr>
            </w:pPr>
            <w:r w:rsidRPr="00803D46">
              <w:rPr>
                <w:sz w:val="20"/>
                <w:lang w:val="en-GB"/>
              </w:rPr>
              <w:t>Agricultural services</w:t>
            </w:r>
          </w:p>
        </w:tc>
      </w:tr>
      <w:tr w:rsidR="00726DF5" w:rsidRPr="002966B3" w14:paraId="4C3B74A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2B176C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D26535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258CA9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35FBD7F" w14:textId="77777777" w:rsidR="00726DF5" w:rsidRPr="00803D46" w:rsidRDefault="00726DF5" w:rsidP="00726DF5">
            <w:pPr>
              <w:autoSpaceDE w:val="0"/>
              <w:autoSpaceDN w:val="0"/>
              <w:adjustRightInd w:val="0"/>
              <w:jc w:val="right"/>
              <w:rPr>
                <w:sz w:val="20"/>
                <w:lang w:val="en-GB"/>
              </w:rPr>
            </w:pPr>
            <w:r w:rsidRPr="00803D46">
              <w:rPr>
                <w:sz w:val="20"/>
                <w:lang w:val="en-GB"/>
              </w:rPr>
              <w:t>31192</w:t>
            </w:r>
          </w:p>
        </w:tc>
        <w:tc>
          <w:tcPr>
            <w:tcW w:w="236" w:type="dxa"/>
            <w:tcBorders>
              <w:top w:val="nil"/>
              <w:left w:val="single" w:sz="6" w:space="0" w:color="auto"/>
              <w:bottom w:val="nil"/>
              <w:right w:val="single" w:sz="6" w:space="0" w:color="auto"/>
            </w:tcBorders>
          </w:tcPr>
          <w:p w14:paraId="5AF57A0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657C7B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095C1E0" w14:textId="77777777" w:rsidR="00726DF5" w:rsidRPr="00803D46" w:rsidRDefault="00726DF5" w:rsidP="00726DF5">
            <w:pPr>
              <w:autoSpaceDE w:val="0"/>
              <w:autoSpaceDN w:val="0"/>
              <w:adjustRightInd w:val="0"/>
              <w:rPr>
                <w:sz w:val="20"/>
                <w:lang w:val="en-GB"/>
              </w:rPr>
            </w:pPr>
            <w:r w:rsidRPr="00803D46">
              <w:rPr>
                <w:sz w:val="20"/>
                <w:lang w:val="en-GB"/>
              </w:rPr>
              <w:t>Plant and post-harvest protection and pest control</w:t>
            </w:r>
          </w:p>
        </w:tc>
      </w:tr>
      <w:tr w:rsidR="00726DF5" w:rsidRPr="00803D46" w14:paraId="47D28DC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FF7396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A62259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24917C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921114B" w14:textId="77777777" w:rsidR="00726DF5" w:rsidRPr="00803D46" w:rsidRDefault="00726DF5" w:rsidP="00726DF5">
            <w:pPr>
              <w:autoSpaceDE w:val="0"/>
              <w:autoSpaceDN w:val="0"/>
              <w:adjustRightInd w:val="0"/>
              <w:jc w:val="right"/>
              <w:rPr>
                <w:sz w:val="20"/>
                <w:lang w:val="en-GB"/>
              </w:rPr>
            </w:pPr>
            <w:r w:rsidRPr="00803D46">
              <w:rPr>
                <w:sz w:val="20"/>
                <w:lang w:val="en-GB"/>
              </w:rPr>
              <w:t>31193</w:t>
            </w:r>
          </w:p>
        </w:tc>
        <w:tc>
          <w:tcPr>
            <w:tcW w:w="236" w:type="dxa"/>
            <w:tcBorders>
              <w:top w:val="nil"/>
              <w:left w:val="single" w:sz="6" w:space="0" w:color="auto"/>
              <w:bottom w:val="nil"/>
              <w:right w:val="single" w:sz="6" w:space="0" w:color="auto"/>
            </w:tcBorders>
          </w:tcPr>
          <w:p w14:paraId="64A13D5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8BB1D4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D6005FC" w14:textId="77777777" w:rsidR="00726DF5" w:rsidRPr="00803D46" w:rsidRDefault="00726DF5" w:rsidP="00726DF5">
            <w:pPr>
              <w:autoSpaceDE w:val="0"/>
              <w:autoSpaceDN w:val="0"/>
              <w:adjustRightInd w:val="0"/>
              <w:rPr>
                <w:sz w:val="20"/>
                <w:lang w:val="en-GB"/>
              </w:rPr>
            </w:pPr>
            <w:r w:rsidRPr="00803D46">
              <w:rPr>
                <w:sz w:val="20"/>
                <w:lang w:val="en-GB"/>
              </w:rPr>
              <w:t>Agricultural financial services</w:t>
            </w:r>
          </w:p>
        </w:tc>
      </w:tr>
      <w:tr w:rsidR="00726DF5" w:rsidRPr="00803D46" w14:paraId="63FCD5F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396077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DA89FC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907007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CAAC222" w14:textId="77777777" w:rsidR="00726DF5" w:rsidRPr="00803D46" w:rsidRDefault="00726DF5" w:rsidP="00726DF5">
            <w:pPr>
              <w:autoSpaceDE w:val="0"/>
              <w:autoSpaceDN w:val="0"/>
              <w:adjustRightInd w:val="0"/>
              <w:jc w:val="right"/>
              <w:rPr>
                <w:sz w:val="20"/>
                <w:lang w:val="en-GB"/>
              </w:rPr>
            </w:pPr>
            <w:r w:rsidRPr="00803D46">
              <w:rPr>
                <w:sz w:val="20"/>
                <w:lang w:val="en-GB"/>
              </w:rPr>
              <w:t>31194</w:t>
            </w:r>
          </w:p>
        </w:tc>
        <w:tc>
          <w:tcPr>
            <w:tcW w:w="236" w:type="dxa"/>
            <w:tcBorders>
              <w:top w:val="nil"/>
              <w:left w:val="single" w:sz="6" w:space="0" w:color="auto"/>
              <w:bottom w:val="nil"/>
              <w:right w:val="single" w:sz="6" w:space="0" w:color="auto"/>
            </w:tcBorders>
          </w:tcPr>
          <w:p w14:paraId="0DE65C7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975C0A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56BCF4F" w14:textId="77777777" w:rsidR="00726DF5" w:rsidRPr="00803D46" w:rsidRDefault="00726DF5" w:rsidP="00726DF5">
            <w:pPr>
              <w:autoSpaceDE w:val="0"/>
              <w:autoSpaceDN w:val="0"/>
              <w:adjustRightInd w:val="0"/>
              <w:rPr>
                <w:sz w:val="20"/>
                <w:lang w:val="en-GB"/>
              </w:rPr>
            </w:pPr>
            <w:r w:rsidRPr="00803D46">
              <w:rPr>
                <w:sz w:val="20"/>
                <w:lang w:val="en-GB"/>
              </w:rPr>
              <w:t>Agricultural co-operatives</w:t>
            </w:r>
          </w:p>
        </w:tc>
      </w:tr>
      <w:tr w:rsidR="00726DF5" w:rsidRPr="00803D46" w14:paraId="35A43EB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5A9AE3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98D380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9AAC89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7DE5292" w14:textId="77777777" w:rsidR="00726DF5" w:rsidRPr="00803D46" w:rsidRDefault="00726DF5" w:rsidP="00726DF5">
            <w:pPr>
              <w:autoSpaceDE w:val="0"/>
              <w:autoSpaceDN w:val="0"/>
              <w:adjustRightInd w:val="0"/>
              <w:jc w:val="right"/>
              <w:rPr>
                <w:sz w:val="20"/>
                <w:lang w:val="en-GB"/>
              </w:rPr>
            </w:pPr>
            <w:r w:rsidRPr="00803D46">
              <w:rPr>
                <w:sz w:val="20"/>
                <w:lang w:val="en-GB"/>
              </w:rPr>
              <w:t>31195</w:t>
            </w:r>
          </w:p>
        </w:tc>
        <w:tc>
          <w:tcPr>
            <w:tcW w:w="236" w:type="dxa"/>
            <w:tcBorders>
              <w:top w:val="nil"/>
              <w:left w:val="single" w:sz="6" w:space="0" w:color="auto"/>
              <w:bottom w:val="nil"/>
              <w:right w:val="single" w:sz="6" w:space="0" w:color="auto"/>
            </w:tcBorders>
          </w:tcPr>
          <w:p w14:paraId="2712A5B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16B84D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4D40A83" w14:textId="77777777" w:rsidR="00726DF5" w:rsidRPr="00803D46" w:rsidRDefault="00726DF5" w:rsidP="00726DF5">
            <w:pPr>
              <w:autoSpaceDE w:val="0"/>
              <w:autoSpaceDN w:val="0"/>
              <w:adjustRightInd w:val="0"/>
              <w:rPr>
                <w:sz w:val="20"/>
                <w:lang w:val="en-GB"/>
              </w:rPr>
            </w:pPr>
            <w:r w:rsidRPr="00803D46">
              <w:rPr>
                <w:sz w:val="20"/>
                <w:lang w:val="en-GB"/>
              </w:rPr>
              <w:t>Livestock/Veterinary Services</w:t>
            </w:r>
          </w:p>
        </w:tc>
      </w:tr>
      <w:tr w:rsidR="00726DF5" w:rsidRPr="00803D46" w14:paraId="73989AE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9061D3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A9B85B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B64D8DA" w14:textId="77777777" w:rsidR="00726DF5" w:rsidRPr="00803D46" w:rsidRDefault="00726DF5" w:rsidP="00726DF5">
            <w:pPr>
              <w:autoSpaceDE w:val="0"/>
              <w:autoSpaceDN w:val="0"/>
              <w:adjustRightInd w:val="0"/>
              <w:jc w:val="right"/>
              <w:rPr>
                <w:sz w:val="20"/>
                <w:lang w:val="en-GB"/>
              </w:rPr>
            </w:pPr>
            <w:r w:rsidRPr="00803D46">
              <w:rPr>
                <w:sz w:val="20"/>
                <w:lang w:val="en-GB"/>
              </w:rPr>
              <w:t>312</w:t>
            </w:r>
          </w:p>
        </w:tc>
        <w:tc>
          <w:tcPr>
            <w:tcW w:w="851" w:type="dxa"/>
            <w:tcBorders>
              <w:top w:val="single" w:sz="6" w:space="0" w:color="auto"/>
              <w:left w:val="single" w:sz="6" w:space="0" w:color="auto"/>
              <w:bottom w:val="single" w:sz="6" w:space="0" w:color="auto"/>
              <w:right w:val="single" w:sz="6" w:space="0" w:color="auto"/>
            </w:tcBorders>
          </w:tcPr>
          <w:p w14:paraId="26DFFF49"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7A51500F"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C7946AA" w14:textId="77777777" w:rsidR="00726DF5" w:rsidRPr="00803D46" w:rsidRDefault="00726DF5" w:rsidP="00726DF5">
            <w:pPr>
              <w:autoSpaceDE w:val="0"/>
              <w:autoSpaceDN w:val="0"/>
              <w:adjustRightInd w:val="0"/>
              <w:rPr>
                <w:bCs/>
                <w:sz w:val="20"/>
                <w:lang w:val="en-GB"/>
              </w:rPr>
            </w:pPr>
            <w:r w:rsidRPr="00803D46">
              <w:rPr>
                <w:bCs/>
                <w:sz w:val="20"/>
                <w:lang w:val="en-GB"/>
              </w:rPr>
              <w:t>Forestry</w:t>
            </w:r>
          </w:p>
        </w:tc>
      </w:tr>
      <w:tr w:rsidR="00726DF5" w:rsidRPr="00803D46" w14:paraId="3490EE4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07C9EF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7EC139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6B7A2B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DE9A4FD" w14:textId="77777777" w:rsidR="00726DF5" w:rsidRPr="00803D46" w:rsidRDefault="00726DF5" w:rsidP="00726DF5">
            <w:pPr>
              <w:autoSpaceDE w:val="0"/>
              <w:autoSpaceDN w:val="0"/>
              <w:adjustRightInd w:val="0"/>
              <w:jc w:val="right"/>
              <w:rPr>
                <w:sz w:val="20"/>
                <w:lang w:val="en-GB"/>
              </w:rPr>
            </w:pPr>
            <w:r w:rsidRPr="00803D46">
              <w:rPr>
                <w:sz w:val="20"/>
                <w:lang w:val="en-GB"/>
              </w:rPr>
              <w:t>31210</w:t>
            </w:r>
          </w:p>
        </w:tc>
        <w:tc>
          <w:tcPr>
            <w:tcW w:w="236" w:type="dxa"/>
            <w:tcBorders>
              <w:top w:val="nil"/>
              <w:left w:val="single" w:sz="6" w:space="0" w:color="auto"/>
              <w:bottom w:val="nil"/>
              <w:right w:val="single" w:sz="6" w:space="0" w:color="auto"/>
            </w:tcBorders>
          </w:tcPr>
          <w:p w14:paraId="176B5056"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0AF59F3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BEA3F74" w14:textId="77777777" w:rsidR="00726DF5" w:rsidRPr="00803D46" w:rsidRDefault="00726DF5" w:rsidP="00726DF5">
            <w:pPr>
              <w:autoSpaceDE w:val="0"/>
              <w:autoSpaceDN w:val="0"/>
              <w:adjustRightInd w:val="0"/>
              <w:rPr>
                <w:sz w:val="20"/>
                <w:lang w:val="en-GB"/>
              </w:rPr>
            </w:pPr>
            <w:r w:rsidRPr="00803D46">
              <w:rPr>
                <w:sz w:val="20"/>
                <w:lang w:val="en-GB"/>
              </w:rPr>
              <w:t>Forestry Policy &amp; Admin. Management</w:t>
            </w:r>
          </w:p>
        </w:tc>
      </w:tr>
      <w:tr w:rsidR="00726DF5" w:rsidRPr="00803D46" w14:paraId="3DD68FB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711E8E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521520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A544AB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EC2C0C4" w14:textId="77777777" w:rsidR="00726DF5" w:rsidRPr="00803D46" w:rsidRDefault="00726DF5" w:rsidP="00726DF5">
            <w:pPr>
              <w:autoSpaceDE w:val="0"/>
              <w:autoSpaceDN w:val="0"/>
              <w:adjustRightInd w:val="0"/>
              <w:jc w:val="right"/>
              <w:rPr>
                <w:sz w:val="20"/>
                <w:lang w:val="en-GB"/>
              </w:rPr>
            </w:pPr>
            <w:r w:rsidRPr="00803D46">
              <w:rPr>
                <w:sz w:val="20"/>
                <w:lang w:val="en-GB"/>
              </w:rPr>
              <w:t>31220</w:t>
            </w:r>
          </w:p>
        </w:tc>
        <w:tc>
          <w:tcPr>
            <w:tcW w:w="236" w:type="dxa"/>
            <w:tcBorders>
              <w:top w:val="nil"/>
              <w:left w:val="single" w:sz="6" w:space="0" w:color="auto"/>
              <w:bottom w:val="nil"/>
              <w:right w:val="single" w:sz="6" w:space="0" w:color="auto"/>
            </w:tcBorders>
          </w:tcPr>
          <w:p w14:paraId="106A163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0E21A5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D1A1CFB" w14:textId="77777777" w:rsidR="00726DF5" w:rsidRPr="00803D46" w:rsidRDefault="00726DF5" w:rsidP="00726DF5">
            <w:pPr>
              <w:autoSpaceDE w:val="0"/>
              <w:autoSpaceDN w:val="0"/>
              <w:adjustRightInd w:val="0"/>
              <w:rPr>
                <w:sz w:val="20"/>
                <w:lang w:val="en-GB"/>
              </w:rPr>
            </w:pPr>
            <w:r w:rsidRPr="00803D46">
              <w:rPr>
                <w:sz w:val="20"/>
                <w:lang w:val="en-GB"/>
              </w:rPr>
              <w:t>Forestry development</w:t>
            </w:r>
          </w:p>
        </w:tc>
      </w:tr>
      <w:tr w:rsidR="00726DF5" w:rsidRPr="00803D46" w14:paraId="1411DDA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B53503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63942C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DC4467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DD0A357" w14:textId="77777777" w:rsidR="00726DF5" w:rsidRPr="00803D46" w:rsidRDefault="00726DF5" w:rsidP="00726DF5">
            <w:pPr>
              <w:autoSpaceDE w:val="0"/>
              <w:autoSpaceDN w:val="0"/>
              <w:adjustRightInd w:val="0"/>
              <w:jc w:val="right"/>
              <w:rPr>
                <w:sz w:val="20"/>
                <w:lang w:val="en-GB"/>
              </w:rPr>
            </w:pPr>
            <w:r w:rsidRPr="00803D46">
              <w:rPr>
                <w:sz w:val="20"/>
                <w:lang w:val="en-GB"/>
              </w:rPr>
              <w:t>31261</w:t>
            </w:r>
          </w:p>
        </w:tc>
        <w:tc>
          <w:tcPr>
            <w:tcW w:w="236" w:type="dxa"/>
            <w:tcBorders>
              <w:top w:val="nil"/>
              <w:left w:val="single" w:sz="6" w:space="0" w:color="auto"/>
              <w:bottom w:val="nil"/>
              <w:right w:val="single" w:sz="6" w:space="0" w:color="auto"/>
            </w:tcBorders>
          </w:tcPr>
          <w:p w14:paraId="0817257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B04E61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5FB4850" w14:textId="77777777" w:rsidR="00726DF5" w:rsidRPr="00803D46" w:rsidRDefault="00726DF5" w:rsidP="00726DF5">
            <w:pPr>
              <w:autoSpaceDE w:val="0"/>
              <w:autoSpaceDN w:val="0"/>
              <w:adjustRightInd w:val="0"/>
              <w:rPr>
                <w:sz w:val="20"/>
                <w:lang w:val="en-GB"/>
              </w:rPr>
            </w:pPr>
            <w:r w:rsidRPr="00803D46">
              <w:rPr>
                <w:sz w:val="20"/>
                <w:lang w:val="en-GB"/>
              </w:rPr>
              <w:t>Fuel wood/charcoal</w:t>
            </w:r>
          </w:p>
        </w:tc>
      </w:tr>
      <w:tr w:rsidR="00726DF5" w:rsidRPr="00803D46" w14:paraId="15F17D6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C706F0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05F93C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DB5941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9FED274" w14:textId="77777777" w:rsidR="00726DF5" w:rsidRPr="00803D46" w:rsidRDefault="00726DF5" w:rsidP="00726DF5">
            <w:pPr>
              <w:autoSpaceDE w:val="0"/>
              <w:autoSpaceDN w:val="0"/>
              <w:adjustRightInd w:val="0"/>
              <w:jc w:val="right"/>
              <w:rPr>
                <w:sz w:val="20"/>
                <w:lang w:val="en-GB"/>
              </w:rPr>
            </w:pPr>
            <w:r w:rsidRPr="00803D46">
              <w:rPr>
                <w:sz w:val="20"/>
                <w:lang w:val="en-GB"/>
              </w:rPr>
              <w:t>31281</w:t>
            </w:r>
          </w:p>
        </w:tc>
        <w:tc>
          <w:tcPr>
            <w:tcW w:w="236" w:type="dxa"/>
            <w:tcBorders>
              <w:top w:val="nil"/>
              <w:left w:val="single" w:sz="6" w:space="0" w:color="auto"/>
              <w:bottom w:val="nil"/>
              <w:right w:val="single" w:sz="6" w:space="0" w:color="auto"/>
            </w:tcBorders>
          </w:tcPr>
          <w:p w14:paraId="7FDC8A79"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AB9381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EA9DF8A" w14:textId="77777777" w:rsidR="00726DF5" w:rsidRPr="00803D46" w:rsidRDefault="00726DF5" w:rsidP="00726DF5">
            <w:pPr>
              <w:autoSpaceDE w:val="0"/>
              <w:autoSpaceDN w:val="0"/>
              <w:adjustRightInd w:val="0"/>
              <w:rPr>
                <w:sz w:val="20"/>
                <w:lang w:val="en-GB"/>
              </w:rPr>
            </w:pPr>
            <w:r w:rsidRPr="00803D46">
              <w:rPr>
                <w:sz w:val="20"/>
                <w:lang w:val="en-GB"/>
              </w:rPr>
              <w:t>Forestry education/training</w:t>
            </w:r>
          </w:p>
        </w:tc>
      </w:tr>
      <w:tr w:rsidR="00726DF5" w:rsidRPr="00803D46" w14:paraId="4CB8A0F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C64FB8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912A12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ABDC5C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D58AD45" w14:textId="77777777" w:rsidR="00726DF5" w:rsidRPr="00803D46" w:rsidRDefault="00726DF5" w:rsidP="00726DF5">
            <w:pPr>
              <w:autoSpaceDE w:val="0"/>
              <w:autoSpaceDN w:val="0"/>
              <w:adjustRightInd w:val="0"/>
              <w:jc w:val="right"/>
              <w:rPr>
                <w:sz w:val="20"/>
                <w:lang w:val="en-GB"/>
              </w:rPr>
            </w:pPr>
            <w:r w:rsidRPr="00803D46">
              <w:rPr>
                <w:sz w:val="20"/>
                <w:lang w:val="en-GB"/>
              </w:rPr>
              <w:t>31282</w:t>
            </w:r>
          </w:p>
        </w:tc>
        <w:tc>
          <w:tcPr>
            <w:tcW w:w="236" w:type="dxa"/>
            <w:tcBorders>
              <w:top w:val="nil"/>
              <w:left w:val="single" w:sz="6" w:space="0" w:color="auto"/>
              <w:bottom w:val="nil"/>
              <w:right w:val="single" w:sz="6" w:space="0" w:color="auto"/>
            </w:tcBorders>
          </w:tcPr>
          <w:p w14:paraId="0DFC0B5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94B788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F5A77F3" w14:textId="77777777" w:rsidR="00726DF5" w:rsidRPr="00803D46" w:rsidRDefault="00726DF5" w:rsidP="00726DF5">
            <w:pPr>
              <w:autoSpaceDE w:val="0"/>
              <w:autoSpaceDN w:val="0"/>
              <w:adjustRightInd w:val="0"/>
              <w:rPr>
                <w:sz w:val="20"/>
                <w:lang w:val="en-GB"/>
              </w:rPr>
            </w:pPr>
            <w:r w:rsidRPr="00803D46">
              <w:rPr>
                <w:sz w:val="20"/>
                <w:lang w:val="en-GB"/>
              </w:rPr>
              <w:t>Forestry research</w:t>
            </w:r>
          </w:p>
        </w:tc>
      </w:tr>
      <w:tr w:rsidR="00726DF5" w:rsidRPr="00803D46" w14:paraId="6A1DD9B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204B93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A4157E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7D52CB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821BB2D" w14:textId="77777777" w:rsidR="00726DF5" w:rsidRPr="00803D46" w:rsidRDefault="00726DF5" w:rsidP="00726DF5">
            <w:pPr>
              <w:autoSpaceDE w:val="0"/>
              <w:autoSpaceDN w:val="0"/>
              <w:adjustRightInd w:val="0"/>
              <w:jc w:val="right"/>
              <w:rPr>
                <w:sz w:val="20"/>
                <w:lang w:val="en-GB"/>
              </w:rPr>
            </w:pPr>
            <w:r w:rsidRPr="00803D46">
              <w:rPr>
                <w:sz w:val="20"/>
                <w:lang w:val="en-GB"/>
              </w:rPr>
              <w:t>31291</w:t>
            </w:r>
          </w:p>
        </w:tc>
        <w:tc>
          <w:tcPr>
            <w:tcW w:w="236" w:type="dxa"/>
            <w:tcBorders>
              <w:top w:val="nil"/>
              <w:left w:val="single" w:sz="6" w:space="0" w:color="auto"/>
              <w:bottom w:val="nil"/>
              <w:right w:val="single" w:sz="6" w:space="0" w:color="auto"/>
            </w:tcBorders>
          </w:tcPr>
          <w:p w14:paraId="4116A4D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CBF5AF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411CE22" w14:textId="77777777" w:rsidR="00726DF5" w:rsidRPr="00803D46" w:rsidRDefault="00726DF5" w:rsidP="00726DF5">
            <w:pPr>
              <w:autoSpaceDE w:val="0"/>
              <w:autoSpaceDN w:val="0"/>
              <w:adjustRightInd w:val="0"/>
              <w:rPr>
                <w:sz w:val="20"/>
                <w:lang w:val="en-GB"/>
              </w:rPr>
            </w:pPr>
            <w:r w:rsidRPr="00803D46">
              <w:rPr>
                <w:sz w:val="20"/>
                <w:lang w:val="en-GB"/>
              </w:rPr>
              <w:t>Forestry services</w:t>
            </w:r>
          </w:p>
        </w:tc>
      </w:tr>
      <w:tr w:rsidR="00726DF5" w:rsidRPr="00803D46" w14:paraId="249E5C5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636734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1F192A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B9325E5" w14:textId="77777777" w:rsidR="00726DF5" w:rsidRPr="00803D46" w:rsidRDefault="00726DF5" w:rsidP="00726DF5">
            <w:pPr>
              <w:autoSpaceDE w:val="0"/>
              <w:autoSpaceDN w:val="0"/>
              <w:adjustRightInd w:val="0"/>
              <w:jc w:val="right"/>
              <w:rPr>
                <w:sz w:val="20"/>
                <w:lang w:val="en-GB"/>
              </w:rPr>
            </w:pPr>
            <w:r w:rsidRPr="00803D46">
              <w:rPr>
                <w:sz w:val="20"/>
                <w:lang w:val="en-GB"/>
              </w:rPr>
              <w:t>313</w:t>
            </w:r>
          </w:p>
        </w:tc>
        <w:tc>
          <w:tcPr>
            <w:tcW w:w="851" w:type="dxa"/>
            <w:tcBorders>
              <w:top w:val="single" w:sz="6" w:space="0" w:color="auto"/>
              <w:left w:val="single" w:sz="6" w:space="0" w:color="auto"/>
              <w:bottom w:val="single" w:sz="6" w:space="0" w:color="auto"/>
              <w:right w:val="single" w:sz="6" w:space="0" w:color="auto"/>
            </w:tcBorders>
          </w:tcPr>
          <w:p w14:paraId="0721A241"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305A45FF"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23C0BD3" w14:textId="77777777" w:rsidR="00726DF5" w:rsidRPr="00803D46" w:rsidRDefault="00726DF5" w:rsidP="00726DF5">
            <w:pPr>
              <w:autoSpaceDE w:val="0"/>
              <w:autoSpaceDN w:val="0"/>
              <w:adjustRightInd w:val="0"/>
              <w:rPr>
                <w:bCs/>
                <w:sz w:val="20"/>
                <w:lang w:val="en-GB"/>
              </w:rPr>
            </w:pPr>
            <w:r w:rsidRPr="00803D46">
              <w:rPr>
                <w:bCs/>
                <w:sz w:val="20"/>
                <w:lang w:val="en-GB"/>
              </w:rPr>
              <w:t>Fishing</w:t>
            </w:r>
          </w:p>
        </w:tc>
      </w:tr>
      <w:tr w:rsidR="00726DF5" w:rsidRPr="002966B3" w14:paraId="03FA27C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A4A5D4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1E8A86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59097A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71702FD" w14:textId="77777777" w:rsidR="00726DF5" w:rsidRPr="00803D46" w:rsidRDefault="00726DF5" w:rsidP="00726DF5">
            <w:pPr>
              <w:autoSpaceDE w:val="0"/>
              <w:autoSpaceDN w:val="0"/>
              <w:adjustRightInd w:val="0"/>
              <w:jc w:val="right"/>
              <w:rPr>
                <w:sz w:val="20"/>
                <w:lang w:val="en-GB"/>
              </w:rPr>
            </w:pPr>
            <w:r w:rsidRPr="00803D46">
              <w:rPr>
                <w:sz w:val="20"/>
                <w:lang w:val="en-GB"/>
              </w:rPr>
              <w:t>31310</w:t>
            </w:r>
          </w:p>
        </w:tc>
        <w:tc>
          <w:tcPr>
            <w:tcW w:w="236" w:type="dxa"/>
            <w:tcBorders>
              <w:top w:val="nil"/>
              <w:left w:val="single" w:sz="6" w:space="0" w:color="auto"/>
              <w:bottom w:val="nil"/>
              <w:right w:val="single" w:sz="6" w:space="0" w:color="auto"/>
            </w:tcBorders>
          </w:tcPr>
          <w:p w14:paraId="78DA8085"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1815BA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AA556A8" w14:textId="77777777" w:rsidR="00726DF5" w:rsidRPr="00803D46" w:rsidRDefault="00726DF5" w:rsidP="00726DF5">
            <w:pPr>
              <w:autoSpaceDE w:val="0"/>
              <w:autoSpaceDN w:val="0"/>
              <w:adjustRightInd w:val="0"/>
              <w:rPr>
                <w:sz w:val="20"/>
                <w:lang w:val="en-GB"/>
              </w:rPr>
            </w:pPr>
            <w:r w:rsidRPr="00803D46">
              <w:rPr>
                <w:sz w:val="20"/>
                <w:lang w:val="en-GB"/>
              </w:rPr>
              <w:t>Fishing Policy And Admin. Management</w:t>
            </w:r>
          </w:p>
        </w:tc>
      </w:tr>
      <w:tr w:rsidR="00726DF5" w:rsidRPr="00803D46" w14:paraId="7AD3C6E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ED5A2D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4D5C56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8023D4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8F5D695" w14:textId="77777777" w:rsidR="00726DF5" w:rsidRPr="00803D46" w:rsidRDefault="00726DF5" w:rsidP="00726DF5">
            <w:pPr>
              <w:autoSpaceDE w:val="0"/>
              <w:autoSpaceDN w:val="0"/>
              <w:adjustRightInd w:val="0"/>
              <w:jc w:val="right"/>
              <w:rPr>
                <w:sz w:val="20"/>
                <w:lang w:val="en-GB"/>
              </w:rPr>
            </w:pPr>
            <w:r w:rsidRPr="00803D46">
              <w:rPr>
                <w:sz w:val="20"/>
                <w:lang w:val="en-GB"/>
              </w:rPr>
              <w:t>31320</w:t>
            </w:r>
          </w:p>
        </w:tc>
        <w:tc>
          <w:tcPr>
            <w:tcW w:w="236" w:type="dxa"/>
            <w:tcBorders>
              <w:top w:val="nil"/>
              <w:left w:val="single" w:sz="6" w:space="0" w:color="auto"/>
              <w:bottom w:val="nil"/>
              <w:right w:val="single" w:sz="6" w:space="0" w:color="auto"/>
            </w:tcBorders>
          </w:tcPr>
          <w:p w14:paraId="0A3613C2"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57A0B63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B7C4E47" w14:textId="77777777" w:rsidR="00726DF5" w:rsidRPr="00803D46" w:rsidRDefault="00726DF5" w:rsidP="00726DF5">
            <w:pPr>
              <w:autoSpaceDE w:val="0"/>
              <w:autoSpaceDN w:val="0"/>
              <w:adjustRightInd w:val="0"/>
              <w:rPr>
                <w:sz w:val="20"/>
                <w:lang w:val="en-GB"/>
              </w:rPr>
            </w:pPr>
            <w:r w:rsidRPr="00803D46">
              <w:rPr>
                <w:sz w:val="20"/>
                <w:lang w:val="en-GB"/>
              </w:rPr>
              <w:t>Fishery development</w:t>
            </w:r>
          </w:p>
        </w:tc>
      </w:tr>
      <w:tr w:rsidR="00726DF5" w:rsidRPr="00803D46" w14:paraId="78B6A26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982158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E7FFFA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F7FAB4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FDB3F61" w14:textId="77777777" w:rsidR="00726DF5" w:rsidRPr="00803D46" w:rsidRDefault="00726DF5" w:rsidP="00726DF5">
            <w:pPr>
              <w:autoSpaceDE w:val="0"/>
              <w:autoSpaceDN w:val="0"/>
              <w:adjustRightInd w:val="0"/>
              <w:jc w:val="right"/>
              <w:rPr>
                <w:sz w:val="20"/>
                <w:lang w:val="en-GB"/>
              </w:rPr>
            </w:pPr>
            <w:r w:rsidRPr="00803D46">
              <w:rPr>
                <w:sz w:val="20"/>
                <w:lang w:val="en-GB"/>
              </w:rPr>
              <w:t>31381</w:t>
            </w:r>
          </w:p>
        </w:tc>
        <w:tc>
          <w:tcPr>
            <w:tcW w:w="236" w:type="dxa"/>
            <w:tcBorders>
              <w:top w:val="nil"/>
              <w:left w:val="single" w:sz="6" w:space="0" w:color="auto"/>
              <w:bottom w:val="nil"/>
              <w:right w:val="single" w:sz="6" w:space="0" w:color="auto"/>
            </w:tcBorders>
          </w:tcPr>
          <w:p w14:paraId="091B2BA2"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2658C9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CCF532C" w14:textId="77777777" w:rsidR="00726DF5" w:rsidRPr="00803D46" w:rsidRDefault="00726DF5" w:rsidP="00726DF5">
            <w:pPr>
              <w:autoSpaceDE w:val="0"/>
              <w:autoSpaceDN w:val="0"/>
              <w:adjustRightInd w:val="0"/>
              <w:rPr>
                <w:sz w:val="20"/>
                <w:lang w:val="en-GB"/>
              </w:rPr>
            </w:pPr>
            <w:r w:rsidRPr="00803D46">
              <w:rPr>
                <w:sz w:val="20"/>
                <w:lang w:val="en-GB"/>
              </w:rPr>
              <w:t>Fishery education/training</w:t>
            </w:r>
          </w:p>
        </w:tc>
      </w:tr>
      <w:tr w:rsidR="00726DF5" w:rsidRPr="00803D46" w14:paraId="3CCA4FB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18197C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3A843B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939E96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DBC7AFA" w14:textId="77777777" w:rsidR="00726DF5" w:rsidRPr="00803D46" w:rsidRDefault="00726DF5" w:rsidP="00726DF5">
            <w:pPr>
              <w:autoSpaceDE w:val="0"/>
              <w:autoSpaceDN w:val="0"/>
              <w:adjustRightInd w:val="0"/>
              <w:jc w:val="right"/>
              <w:rPr>
                <w:sz w:val="20"/>
                <w:lang w:val="en-GB"/>
              </w:rPr>
            </w:pPr>
            <w:r w:rsidRPr="00803D46">
              <w:rPr>
                <w:sz w:val="20"/>
                <w:lang w:val="en-GB"/>
              </w:rPr>
              <w:t>31382</w:t>
            </w:r>
          </w:p>
        </w:tc>
        <w:tc>
          <w:tcPr>
            <w:tcW w:w="236" w:type="dxa"/>
            <w:tcBorders>
              <w:top w:val="nil"/>
              <w:left w:val="single" w:sz="6" w:space="0" w:color="auto"/>
              <w:bottom w:val="nil"/>
              <w:right w:val="single" w:sz="6" w:space="0" w:color="auto"/>
            </w:tcBorders>
          </w:tcPr>
          <w:p w14:paraId="62C678C6"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314275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736CFAF" w14:textId="77777777" w:rsidR="00726DF5" w:rsidRPr="00803D46" w:rsidRDefault="00726DF5" w:rsidP="00726DF5">
            <w:pPr>
              <w:autoSpaceDE w:val="0"/>
              <w:autoSpaceDN w:val="0"/>
              <w:adjustRightInd w:val="0"/>
              <w:rPr>
                <w:sz w:val="20"/>
                <w:lang w:val="en-GB"/>
              </w:rPr>
            </w:pPr>
            <w:r w:rsidRPr="00803D46">
              <w:rPr>
                <w:sz w:val="20"/>
                <w:lang w:val="en-GB"/>
              </w:rPr>
              <w:t>Fishery research</w:t>
            </w:r>
          </w:p>
        </w:tc>
      </w:tr>
      <w:tr w:rsidR="00726DF5" w:rsidRPr="00803D46" w14:paraId="7283CC0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860922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BD3628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77844D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BF4C2FE" w14:textId="77777777" w:rsidR="00726DF5" w:rsidRPr="00803D46" w:rsidRDefault="00726DF5" w:rsidP="00726DF5">
            <w:pPr>
              <w:autoSpaceDE w:val="0"/>
              <w:autoSpaceDN w:val="0"/>
              <w:adjustRightInd w:val="0"/>
              <w:jc w:val="right"/>
              <w:rPr>
                <w:sz w:val="20"/>
                <w:lang w:val="en-GB"/>
              </w:rPr>
            </w:pPr>
            <w:r w:rsidRPr="00803D46">
              <w:rPr>
                <w:sz w:val="20"/>
                <w:lang w:val="en-GB"/>
              </w:rPr>
              <w:t>31391</w:t>
            </w:r>
          </w:p>
        </w:tc>
        <w:tc>
          <w:tcPr>
            <w:tcW w:w="236" w:type="dxa"/>
            <w:tcBorders>
              <w:top w:val="nil"/>
              <w:left w:val="single" w:sz="6" w:space="0" w:color="auto"/>
              <w:bottom w:val="single" w:sz="6" w:space="0" w:color="auto"/>
              <w:right w:val="single" w:sz="6" w:space="0" w:color="auto"/>
            </w:tcBorders>
          </w:tcPr>
          <w:p w14:paraId="07E9658A"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1FE91BC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CDA6C91" w14:textId="77777777" w:rsidR="00726DF5" w:rsidRPr="00803D46" w:rsidRDefault="00726DF5" w:rsidP="00726DF5">
            <w:pPr>
              <w:autoSpaceDE w:val="0"/>
              <w:autoSpaceDN w:val="0"/>
              <w:adjustRightInd w:val="0"/>
              <w:rPr>
                <w:sz w:val="20"/>
                <w:lang w:val="en-GB"/>
              </w:rPr>
            </w:pPr>
            <w:r w:rsidRPr="00803D46">
              <w:rPr>
                <w:sz w:val="20"/>
                <w:lang w:val="en-GB"/>
              </w:rPr>
              <w:t>Fishery services</w:t>
            </w:r>
          </w:p>
        </w:tc>
      </w:tr>
      <w:tr w:rsidR="00726DF5" w:rsidRPr="00803D46" w14:paraId="2D164A9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536B16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E3FE739" w14:textId="77777777" w:rsidR="00726DF5" w:rsidRPr="00803D46" w:rsidRDefault="00726DF5" w:rsidP="00726DF5">
            <w:pPr>
              <w:autoSpaceDE w:val="0"/>
              <w:autoSpaceDN w:val="0"/>
              <w:adjustRightInd w:val="0"/>
              <w:jc w:val="right"/>
              <w:rPr>
                <w:sz w:val="20"/>
                <w:lang w:val="en-GB"/>
              </w:rPr>
            </w:pPr>
            <w:r w:rsidRPr="00803D46">
              <w:rPr>
                <w:sz w:val="20"/>
                <w:lang w:val="en-GB"/>
              </w:rPr>
              <w:t>32</w:t>
            </w:r>
          </w:p>
        </w:tc>
        <w:tc>
          <w:tcPr>
            <w:tcW w:w="567" w:type="dxa"/>
            <w:tcBorders>
              <w:top w:val="single" w:sz="6" w:space="0" w:color="auto"/>
              <w:left w:val="single" w:sz="6" w:space="0" w:color="auto"/>
              <w:bottom w:val="single" w:sz="6" w:space="0" w:color="auto"/>
              <w:right w:val="single" w:sz="6" w:space="0" w:color="auto"/>
            </w:tcBorders>
          </w:tcPr>
          <w:p w14:paraId="549661C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831001B"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7ADDE139" w14:textId="77777777" w:rsidR="00726DF5" w:rsidRPr="00803D46" w:rsidRDefault="00726DF5" w:rsidP="00726DF5">
            <w:pPr>
              <w:autoSpaceDE w:val="0"/>
              <w:autoSpaceDN w:val="0"/>
              <w:adjustRightInd w:val="0"/>
              <w:rPr>
                <w:sz w:val="20"/>
                <w:lang w:val="en-GB"/>
              </w:rPr>
            </w:pPr>
            <w:r w:rsidRPr="00803D46">
              <w:rPr>
                <w:sz w:val="20"/>
                <w:lang w:val="en-GB"/>
              </w:rPr>
              <w:t>Industry, Mining and Construction</w:t>
            </w:r>
          </w:p>
        </w:tc>
      </w:tr>
      <w:tr w:rsidR="00726DF5" w:rsidRPr="00803D46" w14:paraId="3BBE0BE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B3902B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52ACBB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5D75C58" w14:textId="77777777" w:rsidR="00726DF5" w:rsidRPr="00803D46" w:rsidRDefault="00726DF5" w:rsidP="00726DF5">
            <w:pPr>
              <w:autoSpaceDE w:val="0"/>
              <w:autoSpaceDN w:val="0"/>
              <w:adjustRightInd w:val="0"/>
              <w:jc w:val="right"/>
              <w:rPr>
                <w:sz w:val="20"/>
                <w:lang w:val="en-GB"/>
              </w:rPr>
            </w:pPr>
            <w:r w:rsidRPr="00803D46">
              <w:rPr>
                <w:sz w:val="20"/>
                <w:lang w:val="en-GB"/>
              </w:rPr>
              <w:t>321</w:t>
            </w:r>
          </w:p>
        </w:tc>
        <w:tc>
          <w:tcPr>
            <w:tcW w:w="851" w:type="dxa"/>
            <w:tcBorders>
              <w:top w:val="single" w:sz="6" w:space="0" w:color="auto"/>
              <w:left w:val="single" w:sz="6" w:space="0" w:color="auto"/>
              <w:bottom w:val="single" w:sz="6" w:space="0" w:color="auto"/>
              <w:right w:val="single" w:sz="6" w:space="0" w:color="auto"/>
            </w:tcBorders>
          </w:tcPr>
          <w:p w14:paraId="21FE5C69"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362BE3B7"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4CCBA677" w14:textId="77777777" w:rsidR="00726DF5" w:rsidRPr="00803D46" w:rsidRDefault="00726DF5" w:rsidP="00726DF5">
            <w:pPr>
              <w:autoSpaceDE w:val="0"/>
              <w:autoSpaceDN w:val="0"/>
              <w:adjustRightInd w:val="0"/>
              <w:rPr>
                <w:bCs/>
                <w:sz w:val="20"/>
                <w:lang w:val="en-GB"/>
              </w:rPr>
            </w:pPr>
            <w:r w:rsidRPr="00803D46">
              <w:rPr>
                <w:bCs/>
                <w:sz w:val="20"/>
                <w:lang w:val="en-GB"/>
              </w:rPr>
              <w:t>Industry</w:t>
            </w:r>
          </w:p>
        </w:tc>
      </w:tr>
      <w:tr w:rsidR="00726DF5" w:rsidRPr="002966B3" w14:paraId="5C6B877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4DB939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6BA705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975451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2E8BB9A" w14:textId="77777777" w:rsidR="00726DF5" w:rsidRPr="00803D46" w:rsidRDefault="00726DF5" w:rsidP="00726DF5">
            <w:pPr>
              <w:autoSpaceDE w:val="0"/>
              <w:autoSpaceDN w:val="0"/>
              <w:adjustRightInd w:val="0"/>
              <w:jc w:val="right"/>
              <w:rPr>
                <w:sz w:val="20"/>
                <w:lang w:val="en-GB"/>
              </w:rPr>
            </w:pPr>
            <w:r w:rsidRPr="00803D46">
              <w:rPr>
                <w:sz w:val="20"/>
                <w:lang w:val="en-GB"/>
              </w:rPr>
              <w:t>32110</w:t>
            </w:r>
          </w:p>
        </w:tc>
        <w:tc>
          <w:tcPr>
            <w:tcW w:w="236" w:type="dxa"/>
            <w:tcBorders>
              <w:top w:val="nil"/>
              <w:left w:val="single" w:sz="6" w:space="0" w:color="auto"/>
              <w:bottom w:val="nil"/>
              <w:right w:val="single" w:sz="6" w:space="0" w:color="auto"/>
            </w:tcBorders>
          </w:tcPr>
          <w:p w14:paraId="4571F5E3"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3FF2D15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156DD10" w14:textId="77777777" w:rsidR="00726DF5" w:rsidRPr="00803D46" w:rsidRDefault="00726DF5" w:rsidP="00726DF5">
            <w:pPr>
              <w:autoSpaceDE w:val="0"/>
              <w:autoSpaceDN w:val="0"/>
              <w:adjustRightInd w:val="0"/>
              <w:rPr>
                <w:sz w:val="20"/>
                <w:lang w:val="en-GB"/>
              </w:rPr>
            </w:pPr>
            <w:r w:rsidRPr="00803D46">
              <w:rPr>
                <w:sz w:val="20"/>
                <w:lang w:val="en-GB"/>
              </w:rPr>
              <w:t>Industrial Policy And Admin. Mgmt</w:t>
            </w:r>
          </w:p>
        </w:tc>
      </w:tr>
      <w:tr w:rsidR="00726DF5" w:rsidRPr="00803D46" w14:paraId="5AC6149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438426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D5884B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7E95B9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E6C9A21" w14:textId="77777777" w:rsidR="00726DF5" w:rsidRPr="00803D46" w:rsidRDefault="00726DF5" w:rsidP="00726DF5">
            <w:pPr>
              <w:autoSpaceDE w:val="0"/>
              <w:autoSpaceDN w:val="0"/>
              <w:adjustRightInd w:val="0"/>
              <w:jc w:val="right"/>
              <w:rPr>
                <w:sz w:val="20"/>
                <w:lang w:val="en-GB"/>
              </w:rPr>
            </w:pPr>
            <w:r w:rsidRPr="00803D46">
              <w:rPr>
                <w:sz w:val="20"/>
                <w:lang w:val="en-GB"/>
              </w:rPr>
              <w:t>32120</w:t>
            </w:r>
          </w:p>
        </w:tc>
        <w:tc>
          <w:tcPr>
            <w:tcW w:w="236" w:type="dxa"/>
            <w:tcBorders>
              <w:top w:val="nil"/>
              <w:left w:val="single" w:sz="6" w:space="0" w:color="auto"/>
              <w:bottom w:val="nil"/>
              <w:right w:val="single" w:sz="6" w:space="0" w:color="auto"/>
            </w:tcBorders>
          </w:tcPr>
          <w:p w14:paraId="2761ED1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2D20E3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F78DD13" w14:textId="77777777" w:rsidR="00726DF5" w:rsidRPr="00803D46" w:rsidRDefault="00726DF5" w:rsidP="00726DF5">
            <w:pPr>
              <w:autoSpaceDE w:val="0"/>
              <w:autoSpaceDN w:val="0"/>
              <w:adjustRightInd w:val="0"/>
              <w:rPr>
                <w:sz w:val="20"/>
                <w:lang w:val="en-GB"/>
              </w:rPr>
            </w:pPr>
            <w:r w:rsidRPr="00803D46">
              <w:rPr>
                <w:sz w:val="20"/>
                <w:lang w:val="en-GB"/>
              </w:rPr>
              <w:t>Industrial development</w:t>
            </w:r>
          </w:p>
        </w:tc>
      </w:tr>
      <w:tr w:rsidR="00726DF5" w:rsidRPr="002966B3" w14:paraId="0C5A9E8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C11CED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238AEA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39003A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6E9A544" w14:textId="77777777" w:rsidR="00726DF5" w:rsidRPr="00803D46" w:rsidRDefault="00726DF5" w:rsidP="00726DF5">
            <w:pPr>
              <w:autoSpaceDE w:val="0"/>
              <w:autoSpaceDN w:val="0"/>
              <w:adjustRightInd w:val="0"/>
              <w:jc w:val="right"/>
              <w:rPr>
                <w:sz w:val="20"/>
                <w:lang w:val="en-GB"/>
              </w:rPr>
            </w:pPr>
            <w:r w:rsidRPr="00803D46">
              <w:rPr>
                <w:sz w:val="20"/>
                <w:lang w:val="en-GB"/>
              </w:rPr>
              <w:t>32130</w:t>
            </w:r>
          </w:p>
        </w:tc>
        <w:tc>
          <w:tcPr>
            <w:tcW w:w="236" w:type="dxa"/>
            <w:tcBorders>
              <w:top w:val="nil"/>
              <w:left w:val="single" w:sz="6" w:space="0" w:color="auto"/>
              <w:bottom w:val="nil"/>
              <w:right w:val="single" w:sz="6" w:space="0" w:color="auto"/>
            </w:tcBorders>
          </w:tcPr>
          <w:p w14:paraId="6C75FBF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551146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288275C" w14:textId="77777777" w:rsidR="00726DF5" w:rsidRPr="00803D46" w:rsidRDefault="00726DF5" w:rsidP="00726DF5">
            <w:pPr>
              <w:autoSpaceDE w:val="0"/>
              <w:autoSpaceDN w:val="0"/>
              <w:adjustRightInd w:val="0"/>
              <w:rPr>
                <w:sz w:val="20"/>
                <w:lang w:val="en-GB"/>
              </w:rPr>
            </w:pPr>
            <w:r w:rsidRPr="00803D46">
              <w:rPr>
                <w:sz w:val="20"/>
                <w:lang w:val="en-GB"/>
              </w:rPr>
              <w:t>Small and medium-sized enterprises (SME) development</w:t>
            </w:r>
          </w:p>
        </w:tc>
      </w:tr>
      <w:tr w:rsidR="00726DF5" w:rsidRPr="00803D46" w14:paraId="793141C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B80A46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12F7A2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6D09B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1BC258" w14:textId="77777777" w:rsidR="00726DF5" w:rsidRPr="00803D46" w:rsidRDefault="00726DF5" w:rsidP="00726DF5">
            <w:pPr>
              <w:autoSpaceDE w:val="0"/>
              <w:autoSpaceDN w:val="0"/>
              <w:adjustRightInd w:val="0"/>
              <w:jc w:val="right"/>
              <w:rPr>
                <w:sz w:val="20"/>
                <w:lang w:val="en-GB"/>
              </w:rPr>
            </w:pPr>
            <w:r w:rsidRPr="00803D46">
              <w:rPr>
                <w:sz w:val="20"/>
                <w:lang w:val="en-GB"/>
              </w:rPr>
              <w:t>32140</w:t>
            </w:r>
          </w:p>
        </w:tc>
        <w:tc>
          <w:tcPr>
            <w:tcW w:w="236" w:type="dxa"/>
            <w:tcBorders>
              <w:top w:val="nil"/>
              <w:left w:val="single" w:sz="6" w:space="0" w:color="auto"/>
              <w:bottom w:val="nil"/>
              <w:right w:val="single" w:sz="6" w:space="0" w:color="auto"/>
            </w:tcBorders>
          </w:tcPr>
          <w:p w14:paraId="0AFBA1C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27A3A3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6183189" w14:textId="77777777" w:rsidR="00726DF5" w:rsidRPr="00803D46" w:rsidRDefault="00726DF5" w:rsidP="00726DF5">
            <w:pPr>
              <w:autoSpaceDE w:val="0"/>
              <w:autoSpaceDN w:val="0"/>
              <w:adjustRightInd w:val="0"/>
              <w:rPr>
                <w:sz w:val="20"/>
                <w:lang w:val="en-GB"/>
              </w:rPr>
            </w:pPr>
            <w:r w:rsidRPr="00803D46">
              <w:rPr>
                <w:sz w:val="20"/>
                <w:lang w:val="en-GB"/>
              </w:rPr>
              <w:t>Cottage industries and handicraft</w:t>
            </w:r>
          </w:p>
        </w:tc>
      </w:tr>
      <w:tr w:rsidR="00726DF5" w:rsidRPr="00803D46" w14:paraId="58FE43F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1B5C73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5A9358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776F86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A23322D" w14:textId="77777777" w:rsidR="00726DF5" w:rsidRPr="00803D46" w:rsidRDefault="00726DF5" w:rsidP="00726DF5">
            <w:pPr>
              <w:autoSpaceDE w:val="0"/>
              <w:autoSpaceDN w:val="0"/>
              <w:adjustRightInd w:val="0"/>
              <w:jc w:val="right"/>
              <w:rPr>
                <w:sz w:val="20"/>
                <w:lang w:val="en-GB"/>
              </w:rPr>
            </w:pPr>
            <w:r w:rsidRPr="00803D46">
              <w:rPr>
                <w:sz w:val="20"/>
                <w:lang w:val="en-GB"/>
              </w:rPr>
              <w:t>32161</w:t>
            </w:r>
          </w:p>
        </w:tc>
        <w:tc>
          <w:tcPr>
            <w:tcW w:w="236" w:type="dxa"/>
            <w:tcBorders>
              <w:top w:val="nil"/>
              <w:left w:val="single" w:sz="6" w:space="0" w:color="auto"/>
              <w:bottom w:val="nil"/>
              <w:right w:val="single" w:sz="6" w:space="0" w:color="auto"/>
            </w:tcBorders>
          </w:tcPr>
          <w:p w14:paraId="53489DC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3D97BF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9756DB2" w14:textId="77777777" w:rsidR="00726DF5" w:rsidRPr="00803D46" w:rsidRDefault="00726DF5" w:rsidP="00726DF5">
            <w:pPr>
              <w:autoSpaceDE w:val="0"/>
              <w:autoSpaceDN w:val="0"/>
              <w:adjustRightInd w:val="0"/>
              <w:rPr>
                <w:sz w:val="20"/>
                <w:lang w:val="en-GB"/>
              </w:rPr>
            </w:pPr>
            <w:r w:rsidRPr="00803D46">
              <w:rPr>
                <w:sz w:val="20"/>
                <w:lang w:val="en-GB"/>
              </w:rPr>
              <w:t>Agro-Industries</w:t>
            </w:r>
          </w:p>
        </w:tc>
      </w:tr>
      <w:tr w:rsidR="00726DF5" w:rsidRPr="00803D46" w14:paraId="2A49FDF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D834A8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0CFF6E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54033D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B12A2B6" w14:textId="77777777" w:rsidR="00726DF5" w:rsidRPr="00803D46" w:rsidRDefault="00726DF5" w:rsidP="00726DF5">
            <w:pPr>
              <w:autoSpaceDE w:val="0"/>
              <w:autoSpaceDN w:val="0"/>
              <w:adjustRightInd w:val="0"/>
              <w:jc w:val="right"/>
              <w:rPr>
                <w:sz w:val="20"/>
                <w:lang w:val="en-GB"/>
              </w:rPr>
            </w:pPr>
            <w:r w:rsidRPr="00803D46">
              <w:rPr>
                <w:sz w:val="20"/>
                <w:lang w:val="en-GB"/>
              </w:rPr>
              <w:t>32162</w:t>
            </w:r>
          </w:p>
        </w:tc>
        <w:tc>
          <w:tcPr>
            <w:tcW w:w="236" w:type="dxa"/>
            <w:tcBorders>
              <w:top w:val="nil"/>
              <w:left w:val="single" w:sz="6" w:space="0" w:color="auto"/>
              <w:bottom w:val="nil"/>
              <w:right w:val="single" w:sz="6" w:space="0" w:color="auto"/>
            </w:tcBorders>
          </w:tcPr>
          <w:p w14:paraId="44F922D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4BB772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6D66769" w14:textId="77777777" w:rsidR="00726DF5" w:rsidRPr="00803D46" w:rsidRDefault="00726DF5" w:rsidP="00726DF5">
            <w:pPr>
              <w:autoSpaceDE w:val="0"/>
              <w:autoSpaceDN w:val="0"/>
              <w:adjustRightInd w:val="0"/>
              <w:rPr>
                <w:sz w:val="20"/>
                <w:lang w:val="en-GB"/>
              </w:rPr>
            </w:pPr>
            <w:r w:rsidRPr="00803D46">
              <w:rPr>
                <w:sz w:val="20"/>
                <w:lang w:val="en-GB"/>
              </w:rPr>
              <w:t>Forest industries</w:t>
            </w:r>
          </w:p>
        </w:tc>
      </w:tr>
      <w:tr w:rsidR="00726DF5" w:rsidRPr="00803D46" w14:paraId="4CE85DE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3A19A6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ACD31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62B987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185B98C" w14:textId="77777777" w:rsidR="00726DF5" w:rsidRPr="00803D46" w:rsidRDefault="00726DF5" w:rsidP="00726DF5">
            <w:pPr>
              <w:autoSpaceDE w:val="0"/>
              <w:autoSpaceDN w:val="0"/>
              <w:adjustRightInd w:val="0"/>
              <w:jc w:val="right"/>
              <w:rPr>
                <w:sz w:val="20"/>
                <w:lang w:val="en-GB"/>
              </w:rPr>
            </w:pPr>
            <w:r w:rsidRPr="00803D46">
              <w:rPr>
                <w:sz w:val="20"/>
                <w:lang w:val="en-GB"/>
              </w:rPr>
              <w:t>32163</w:t>
            </w:r>
          </w:p>
        </w:tc>
        <w:tc>
          <w:tcPr>
            <w:tcW w:w="236" w:type="dxa"/>
            <w:tcBorders>
              <w:top w:val="nil"/>
              <w:left w:val="single" w:sz="6" w:space="0" w:color="auto"/>
              <w:bottom w:val="nil"/>
              <w:right w:val="single" w:sz="6" w:space="0" w:color="auto"/>
            </w:tcBorders>
          </w:tcPr>
          <w:p w14:paraId="222BE3F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8D42AE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E7DD886" w14:textId="77777777" w:rsidR="00726DF5" w:rsidRPr="00803D46" w:rsidRDefault="00726DF5" w:rsidP="00726DF5">
            <w:pPr>
              <w:autoSpaceDE w:val="0"/>
              <w:autoSpaceDN w:val="0"/>
              <w:adjustRightInd w:val="0"/>
              <w:rPr>
                <w:sz w:val="20"/>
                <w:lang w:val="en-GB"/>
              </w:rPr>
            </w:pPr>
            <w:r w:rsidRPr="00803D46">
              <w:rPr>
                <w:sz w:val="20"/>
                <w:lang w:val="en-GB"/>
              </w:rPr>
              <w:t>Textiles - leather &amp; substitutes</w:t>
            </w:r>
          </w:p>
        </w:tc>
      </w:tr>
      <w:tr w:rsidR="00726DF5" w:rsidRPr="00803D46" w14:paraId="1E7BA55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9673CD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896AAD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7261CE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C2EC4D8" w14:textId="77777777" w:rsidR="00726DF5" w:rsidRPr="00803D46" w:rsidRDefault="00726DF5" w:rsidP="00726DF5">
            <w:pPr>
              <w:autoSpaceDE w:val="0"/>
              <w:autoSpaceDN w:val="0"/>
              <w:adjustRightInd w:val="0"/>
              <w:jc w:val="right"/>
              <w:rPr>
                <w:sz w:val="20"/>
                <w:lang w:val="en-GB"/>
              </w:rPr>
            </w:pPr>
            <w:r w:rsidRPr="00803D46">
              <w:rPr>
                <w:sz w:val="20"/>
                <w:lang w:val="en-GB"/>
              </w:rPr>
              <w:t>32164</w:t>
            </w:r>
          </w:p>
        </w:tc>
        <w:tc>
          <w:tcPr>
            <w:tcW w:w="236" w:type="dxa"/>
            <w:tcBorders>
              <w:top w:val="nil"/>
              <w:left w:val="single" w:sz="6" w:space="0" w:color="auto"/>
              <w:bottom w:val="nil"/>
              <w:right w:val="single" w:sz="6" w:space="0" w:color="auto"/>
            </w:tcBorders>
          </w:tcPr>
          <w:p w14:paraId="29427BE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7697C98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81BD308" w14:textId="77777777" w:rsidR="00726DF5" w:rsidRPr="00803D46" w:rsidRDefault="00726DF5" w:rsidP="00726DF5">
            <w:pPr>
              <w:autoSpaceDE w:val="0"/>
              <w:autoSpaceDN w:val="0"/>
              <w:adjustRightInd w:val="0"/>
              <w:rPr>
                <w:sz w:val="20"/>
                <w:lang w:val="en-GB"/>
              </w:rPr>
            </w:pPr>
            <w:r w:rsidRPr="00803D46">
              <w:rPr>
                <w:sz w:val="20"/>
                <w:lang w:val="en-GB"/>
              </w:rPr>
              <w:t>Chemicals</w:t>
            </w:r>
          </w:p>
        </w:tc>
      </w:tr>
      <w:tr w:rsidR="00726DF5" w:rsidRPr="00803D46" w14:paraId="523A9E5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88390E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A5A45D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435CF6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F625FCA" w14:textId="77777777" w:rsidR="00726DF5" w:rsidRPr="00803D46" w:rsidRDefault="00726DF5" w:rsidP="00726DF5">
            <w:pPr>
              <w:autoSpaceDE w:val="0"/>
              <w:autoSpaceDN w:val="0"/>
              <w:adjustRightInd w:val="0"/>
              <w:jc w:val="right"/>
              <w:rPr>
                <w:sz w:val="20"/>
                <w:lang w:val="en-GB"/>
              </w:rPr>
            </w:pPr>
            <w:r w:rsidRPr="00803D46">
              <w:rPr>
                <w:sz w:val="20"/>
                <w:lang w:val="en-GB"/>
              </w:rPr>
              <w:t>32165</w:t>
            </w:r>
          </w:p>
        </w:tc>
        <w:tc>
          <w:tcPr>
            <w:tcW w:w="236" w:type="dxa"/>
            <w:tcBorders>
              <w:top w:val="nil"/>
              <w:left w:val="single" w:sz="6" w:space="0" w:color="auto"/>
              <w:bottom w:val="nil"/>
              <w:right w:val="single" w:sz="6" w:space="0" w:color="auto"/>
            </w:tcBorders>
          </w:tcPr>
          <w:p w14:paraId="4C0172C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E9DA83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14C2BD7" w14:textId="77777777" w:rsidR="00726DF5" w:rsidRPr="00803D46" w:rsidRDefault="00726DF5" w:rsidP="00726DF5">
            <w:pPr>
              <w:autoSpaceDE w:val="0"/>
              <w:autoSpaceDN w:val="0"/>
              <w:adjustRightInd w:val="0"/>
              <w:rPr>
                <w:sz w:val="20"/>
                <w:lang w:val="en-GB"/>
              </w:rPr>
            </w:pPr>
            <w:r w:rsidRPr="00803D46">
              <w:rPr>
                <w:sz w:val="20"/>
                <w:lang w:val="en-GB"/>
              </w:rPr>
              <w:t>Fertilizer plants</w:t>
            </w:r>
          </w:p>
        </w:tc>
      </w:tr>
      <w:tr w:rsidR="00726DF5" w:rsidRPr="00803D46" w14:paraId="62639EC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DDA25A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4E3900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9180E0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ADF7EC2" w14:textId="77777777" w:rsidR="00726DF5" w:rsidRPr="00803D46" w:rsidRDefault="00726DF5" w:rsidP="00726DF5">
            <w:pPr>
              <w:autoSpaceDE w:val="0"/>
              <w:autoSpaceDN w:val="0"/>
              <w:adjustRightInd w:val="0"/>
              <w:jc w:val="right"/>
              <w:rPr>
                <w:sz w:val="20"/>
                <w:lang w:val="en-GB"/>
              </w:rPr>
            </w:pPr>
            <w:r w:rsidRPr="00803D46">
              <w:rPr>
                <w:sz w:val="20"/>
                <w:lang w:val="en-GB"/>
              </w:rPr>
              <w:t>32166</w:t>
            </w:r>
          </w:p>
        </w:tc>
        <w:tc>
          <w:tcPr>
            <w:tcW w:w="236" w:type="dxa"/>
            <w:tcBorders>
              <w:top w:val="nil"/>
              <w:left w:val="single" w:sz="6" w:space="0" w:color="auto"/>
              <w:bottom w:val="nil"/>
              <w:right w:val="single" w:sz="6" w:space="0" w:color="auto"/>
            </w:tcBorders>
          </w:tcPr>
          <w:p w14:paraId="2B0EAC3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CF2C99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92BDA54" w14:textId="77777777" w:rsidR="00726DF5" w:rsidRPr="00803D46" w:rsidRDefault="00726DF5" w:rsidP="00726DF5">
            <w:pPr>
              <w:autoSpaceDE w:val="0"/>
              <w:autoSpaceDN w:val="0"/>
              <w:adjustRightInd w:val="0"/>
              <w:rPr>
                <w:sz w:val="20"/>
                <w:lang w:val="en-GB"/>
              </w:rPr>
            </w:pPr>
            <w:r w:rsidRPr="00803D46">
              <w:rPr>
                <w:sz w:val="20"/>
                <w:lang w:val="en-GB"/>
              </w:rPr>
              <w:t>Cement/lime/plaster</w:t>
            </w:r>
          </w:p>
        </w:tc>
      </w:tr>
      <w:tr w:rsidR="00726DF5" w:rsidRPr="00803D46" w14:paraId="44E89CD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2CE54F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09D5A9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FA875A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CB61647" w14:textId="77777777" w:rsidR="00726DF5" w:rsidRPr="00803D46" w:rsidRDefault="00726DF5" w:rsidP="00726DF5">
            <w:pPr>
              <w:autoSpaceDE w:val="0"/>
              <w:autoSpaceDN w:val="0"/>
              <w:adjustRightInd w:val="0"/>
              <w:jc w:val="right"/>
              <w:rPr>
                <w:sz w:val="20"/>
                <w:lang w:val="en-GB"/>
              </w:rPr>
            </w:pPr>
            <w:r w:rsidRPr="00803D46">
              <w:rPr>
                <w:sz w:val="20"/>
                <w:lang w:val="en-GB"/>
              </w:rPr>
              <w:t>32167</w:t>
            </w:r>
          </w:p>
        </w:tc>
        <w:tc>
          <w:tcPr>
            <w:tcW w:w="236" w:type="dxa"/>
            <w:tcBorders>
              <w:top w:val="nil"/>
              <w:left w:val="single" w:sz="6" w:space="0" w:color="auto"/>
              <w:bottom w:val="nil"/>
              <w:right w:val="single" w:sz="6" w:space="0" w:color="auto"/>
            </w:tcBorders>
          </w:tcPr>
          <w:p w14:paraId="00818BB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4DACBB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8C62790" w14:textId="77777777" w:rsidR="00726DF5" w:rsidRPr="00803D46" w:rsidRDefault="00726DF5" w:rsidP="00726DF5">
            <w:pPr>
              <w:autoSpaceDE w:val="0"/>
              <w:autoSpaceDN w:val="0"/>
              <w:adjustRightInd w:val="0"/>
              <w:rPr>
                <w:sz w:val="20"/>
                <w:lang w:val="en-GB"/>
              </w:rPr>
            </w:pPr>
            <w:r w:rsidRPr="00803D46">
              <w:rPr>
                <w:sz w:val="20"/>
                <w:lang w:val="en-GB"/>
              </w:rPr>
              <w:t>Energy manufacturing</w:t>
            </w:r>
          </w:p>
        </w:tc>
      </w:tr>
      <w:tr w:rsidR="00726DF5" w:rsidRPr="00803D46" w14:paraId="7ACF072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AD65A7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C59906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3066F7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8EF790D" w14:textId="77777777" w:rsidR="00726DF5" w:rsidRPr="00803D46" w:rsidRDefault="00726DF5" w:rsidP="00726DF5">
            <w:pPr>
              <w:autoSpaceDE w:val="0"/>
              <w:autoSpaceDN w:val="0"/>
              <w:adjustRightInd w:val="0"/>
              <w:jc w:val="right"/>
              <w:rPr>
                <w:sz w:val="20"/>
                <w:lang w:val="en-GB"/>
              </w:rPr>
            </w:pPr>
            <w:r w:rsidRPr="00803D46">
              <w:rPr>
                <w:sz w:val="20"/>
                <w:lang w:val="en-GB"/>
              </w:rPr>
              <w:t>32168</w:t>
            </w:r>
          </w:p>
        </w:tc>
        <w:tc>
          <w:tcPr>
            <w:tcW w:w="236" w:type="dxa"/>
            <w:tcBorders>
              <w:top w:val="nil"/>
              <w:left w:val="single" w:sz="6" w:space="0" w:color="auto"/>
              <w:bottom w:val="nil"/>
              <w:right w:val="single" w:sz="6" w:space="0" w:color="auto"/>
            </w:tcBorders>
          </w:tcPr>
          <w:p w14:paraId="1603F0D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03B5188"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EB397AF" w14:textId="77777777" w:rsidR="00726DF5" w:rsidRPr="00803D46" w:rsidRDefault="00726DF5" w:rsidP="00726DF5">
            <w:pPr>
              <w:autoSpaceDE w:val="0"/>
              <w:autoSpaceDN w:val="0"/>
              <w:adjustRightInd w:val="0"/>
              <w:rPr>
                <w:sz w:val="20"/>
                <w:lang w:val="en-GB"/>
              </w:rPr>
            </w:pPr>
            <w:r w:rsidRPr="00803D46">
              <w:rPr>
                <w:sz w:val="20"/>
                <w:lang w:val="en-GB"/>
              </w:rPr>
              <w:t>Pharmaceutical production</w:t>
            </w:r>
          </w:p>
        </w:tc>
      </w:tr>
      <w:tr w:rsidR="00726DF5" w:rsidRPr="00803D46" w14:paraId="727D0E5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351BF9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22F5FF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E81606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45CD2F9" w14:textId="77777777" w:rsidR="00726DF5" w:rsidRPr="00803D46" w:rsidRDefault="00726DF5" w:rsidP="00726DF5">
            <w:pPr>
              <w:autoSpaceDE w:val="0"/>
              <w:autoSpaceDN w:val="0"/>
              <w:adjustRightInd w:val="0"/>
              <w:jc w:val="right"/>
              <w:rPr>
                <w:sz w:val="20"/>
                <w:lang w:val="en-GB"/>
              </w:rPr>
            </w:pPr>
            <w:r w:rsidRPr="00803D46">
              <w:rPr>
                <w:sz w:val="20"/>
                <w:lang w:val="en-GB"/>
              </w:rPr>
              <w:t>32169</w:t>
            </w:r>
          </w:p>
        </w:tc>
        <w:tc>
          <w:tcPr>
            <w:tcW w:w="236" w:type="dxa"/>
            <w:tcBorders>
              <w:top w:val="nil"/>
              <w:left w:val="single" w:sz="6" w:space="0" w:color="auto"/>
              <w:bottom w:val="nil"/>
              <w:right w:val="single" w:sz="6" w:space="0" w:color="auto"/>
            </w:tcBorders>
          </w:tcPr>
          <w:p w14:paraId="481655B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BE38E0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3CD3529" w14:textId="77777777" w:rsidR="00726DF5" w:rsidRPr="00803D46" w:rsidRDefault="00726DF5" w:rsidP="00726DF5">
            <w:pPr>
              <w:autoSpaceDE w:val="0"/>
              <w:autoSpaceDN w:val="0"/>
              <w:adjustRightInd w:val="0"/>
              <w:rPr>
                <w:sz w:val="20"/>
                <w:lang w:val="en-GB"/>
              </w:rPr>
            </w:pPr>
            <w:r w:rsidRPr="00803D46">
              <w:rPr>
                <w:sz w:val="20"/>
                <w:lang w:val="en-GB"/>
              </w:rPr>
              <w:t>Basic metal industries</w:t>
            </w:r>
          </w:p>
        </w:tc>
      </w:tr>
      <w:tr w:rsidR="00726DF5" w:rsidRPr="00803D46" w14:paraId="4CE3AD0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29C963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C3ACD9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6EEC48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0F5FCE7" w14:textId="77777777" w:rsidR="00726DF5" w:rsidRPr="00803D46" w:rsidRDefault="00726DF5" w:rsidP="00726DF5">
            <w:pPr>
              <w:autoSpaceDE w:val="0"/>
              <w:autoSpaceDN w:val="0"/>
              <w:adjustRightInd w:val="0"/>
              <w:jc w:val="right"/>
              <w:rPr>
                <w:sz w:val="20"/>
                <w:lang w:val="en-GB"/>
              </w:rPr>
            </w:pPr>
            <w:r w:rsidRPr="00803D46">
              <w:rPr>
                <w:sz w:val="20"/>
                <w:lang w:val="en-GB"/>
              </w:rPr>
              <w:t>32170</w:t>
            </w:r>
          </w:p>
        </w:tc>
        <w:tc>
          <w:tcPr>
            <w:tcW w:w="236" w:type="dxa"/>
            <w:tcBorders>
              <w:top w:val="nil"/>
              <w:left w:val="single" w:sz="6" w:space="0" w:color="auto"/>
              <w:bottom w:val="nil"/>
              <w:right w:val="single" w:sz="6" w:space="0" w:color="auto"/>
            </w:tcBorders>
          </w:tcPr>
          <w:p w14:paraId="07F41AE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AB9333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DED8A68" w14:textId="77777777" w:rsidR="00726DF5" w:rsidRPr="00803D46" w:rsidRDefault="00726DF5" w:rsidP="00726DF5">
            <w:pPr>
              <w:autoSpaceDE w:val="0"/>
              <w:autoSpaceDN w:val="0"/>
              <w:adjustRightInd w:val="0"/>
              <w:rPr>
                <w:sz w:val="20"/>
                <w:lang w:val="en-GB"/>
              </w:rPr>
            </w:pPr>
            <w:r w:rsidRPr="00803D46">
              <w:rPr>
                <w:sz w:val="20"/>
                <w:lang w:val="en-GB"/>
              </w:rPr>
              <w:t>Non-ferrous metal industries</w:t>
            </w:r>
          </w:p>
        </w:tc>
      </w:tr>
      <w:tr w:rsidR="00726DF5" w:rsidRPr="00803D46" w14:paraId="4D2EB85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572632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053899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FD15FC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E5563C3" w14:textId="77777777" w:rsidR="00726DF5" w:rsidRPr="00803D46" w:rsidRDefault="00726DF5" w:rsidP="00726DF5">
            <w:pPr>
              <w:autoSpaceDE w:val="0"/>
              <w:autoSpaceDN w:val="0"/>
              <w:adjustRightInd w:val="0"/>
              <w:jc w:val="right"/>
              <w:rPr>
                <w:sz w:val="20"/>
                <w:lang w:val="en-GB"/>
              </w:rPr>
            </w:pPr>
            <w:r w:rsidRPr="00803D46">
              <w:rPr>
                <w:sz w:val="20"/>
                <w:lang w:val="en-GB"/>
              </w:rPr>
              <w:t>32171</w:t>
            </w:r>
          </w:p>
        </w:tc>
        <w:tc>
          <w:tcPr>
            <w:tcW w:w="236" w:type="dxa"/>
            <w:tcBorders>
              <w:top w:val="nil"/>
              <w:left w:val="single" w:sz="6" w:space="0" w:color="auto"/>
              <w:bottom w:val="nil"/>
              <w:right w:val="single" w:sz="6" w:space="0" w:color="auto"/>
            </w:tcBorders>
          </w:tcPr>
          <w:p w14:paraId="0CE10855"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0096C3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4892A75" w14:textId="77777777" w:rsidR="00726DF5" w:rsidRPr="00803D46" w:rsidRDefault="00726DF5" w:rsidP="00726DF5">
            <w:pPr>
              <w:autoSpaceDE w:val="0"/>
              <w:autoSpaceDN w:val="0"/>
              <w:adjustRightInd w:val="0"/>
              <w:rPr>
                <w:sz w:val="20"/>
                <w:lang w:val="en-GB"/>
              </w:rPr>
            </w:pPr>
            <w:r w:rsidRPr="00803D46">
              <w:rPr>
                <w:sz w:val="20"/>
                <w:lang w:val="en-GB"/>
              </w:rPr>
              <w:t>Engineering</w:t>
            </w:r>
          </w:p>
        </w:tc>
      </w:tr>
      <w:tr w:rsidR="00726DF5" w:rsidRPr="00803D46" w14:paraId="1CA565A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463134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7E6BE8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A27AB3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EE12278" w14:textId="77777777" w:rsidR="00726DF5" w:rsidRPr="00803D46" w:rsidRDefault="00726DF5" w:rsidP="00726DF5">
            <w:pPr>
              <w:autoSpaceDE w:val="0"/>
              <w:autoSpaceDN w:val="0"/>
              <w:adjustRightInd w:val="0"/>
              <w:jc w:val="right"/>
              <w:rPr>
                <w:sz w:val="20"/>
                <w:lang w:val="en-GB"/>
              </w:rPr>
            </w:pPr>
            <w:r w:rsidRPr="00803D46">
              <w:rPr>
                <w:sz w:val="20"/>
                <w:lang w:val="en-GB"/>
              </w:rPr>
              <w:t>32172</w:t>
            </w:r>
          </w:p>
        </w:tc>
        <w:tc>
          <w:tcPr>
            <w:tcW w:w="236" w:type="dxa"/>
            <w:tcBorders>
              <w:top w:val="nil"/>
              <w:left w:val="single" w:sz="6" w:space="0" w:color="auto"/>
              <w:bottom w:val="nil"/>
              <w:right w:val="single" w:sz="6" w:space="0" w:color="auto"/>
            </w:tcBorders>
          </w:tcPr>
          <w:p w14:paraId="2DF4313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C1183E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6FDAB68" w14:textId="77777777" w:rsidR="00726DF5" w:rsidRPr="00803D46" w:rsidRDefault="00726DF5" w:rsidP="00726DF5">
            <w:pPr>
              <w:autoSpaceDE w:val="0"/>
              <w:autoSpaceDN w:val="0"/>
              <w:adjustRightInd w:val="0"/>
              <w:rPr>
                <w:sz w:val="20"/>
                <w:lang w:val="en-GB"/>
              </w:rPr>
            </w:pPr>
            <w:r w:rsidRPr="00803D46">
              <w:rPr>
                <w:sz w:val="20"/>
                <w:lang w:val="en-GB"/>
              </w:rPr>
              <w:t>Transport equipment industry</w:t>
            </w:r>
          </w:p>
        </w:tc>
      </w:tr>
      <w:tr w:rsidR="00726DF5" w:rsidRPr="00803D46" w14:paraId="72A1AE7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038E22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149A88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1D2DDC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19388BF" w14:textId="77777777" w:rsidR="00726DF5" w:rsidRPr="00803D46" w:rsidRDefault="00726DF5" w:rsidP="00726DF5">
            <w:pPr>
              <w:autoSpaceDE w:val="0"/>
              <w:autoSpaceDN w:val="0"/>
              <w:adjustRightInd w:val="0"/>
              <w:jc w:val="right"/>
              <w:rPr>
                <w:sz w:val="20"/>
                <w:lang w:val="en-GB"/>
              </w:rPr>
            </w:pPr>
            <w:r w:rsidRPr="00803D46">
              <w:rPr>
                <w:sz w:val="20"/>
                <w:lang w:val="en-GB"/>
              </w:rPr>
              <w:t>32182</w:t>
            </w:r>
          </w:p>
        </w:tc>
        <w:tc>
          <w:tcPr>
            <w:tcW w:w="236" w:type="dxa"/>
            <w:tcBorders>
              <w:top w:val="nil"/>
              <w:left w:val="single" w:sz="6" w:space="0" w:color="auto"/>
              <w:bottom w:val="nil"/>
              <w:right w:val="single" w:sz="6" w:space="0" w:color="auto"/>
            </w:tcBorders>
          </w:tcPr>
          <w:p w14:paraId="13F1AC41"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969FB2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1D5D037" w14:textId="77777777" w:rsidR="00726DF5" w:rsidRPr="00803D46" w:rsidRDefault="00726DF5" w:rsidP="00726DF5">
            <w:pPr>
              <w:autoSpaceDE w:val="0"/>
              <w:autoSpaceDN w:val="0"/>
              <w:adjustRightInd w:val="0"/>
              <w:rPr>
                <w:sz w:val="20"/>
                <w:lang w:val="en-GB"/>
              </w:rPr>
            </w:pPr>
            <w:r w:rsidRPr="00803D46">
              <w:rPr>
                <w:sz w:val="20"/>
                <w:lang w:val="en-GB"/>
              </w:rPr>
              <w:t>Technological research and development</w:t>
            </w:r>
          </w:p>
        </w:tc>
      </w:tr>
      <w:tr w:rsidR="00726DF5" w:rsidRPr="00803D46" w14:paraId="0FD620B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FAFC97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5D02B1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E12549F" w14:textId="77777777" w:rsidR="00726DF5" w:rsidRPr="00803D46" w:rsidRDefault="00726DF5" w:rsidP="00726DF5">
            <w:pPr>
              <w:autoSpaceDE w:val="0"/>
              <w:autoSpaceDN w:val="0"/>
              <w:adjustRightInd w:val="0"/>
              <w:jc w:val="right"/>
              <w:rPr>
                <w:sz w:val="20"/>
                <w:lang w:val="en-GB"/>
              </w:rPr>
            </w:pPr>
            <w:r w:rsidRPr="00803D46">
              <w:rPr>
                <w:sz w:val="20"/>
                <w:lang w:val="en-GB"/>
              </w:rPr>
              <w:t>322</w:t>
            </w:r>
          </w:p>
        </w:tc>
        <w:tc>
          <w:tcPr>
            <w:tcW w:w="851" w:type="dxa"/>
            <w:tcBorders>
              <w:top w:val="single" w:sz="6" w:space="0" w:color="auto"/>
              <w:left w:val="single" w:sz="6" w:space="0" w:color="auto"/>
              <w:bottom w:val="single" w:sz="6" w:space="0" w:color="auto"/>
              <w:right w:val="single" w:sz="6" w:space="0" w:color="auto"/>
            </w:tcBorders>
          </w:tcPr>
          <w:p w14:paraId="104518E1"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45D81D4B"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0EE8B0DF" w14:textId="77777777" w:rsidR="00726DF5" w:rsidRPr="00803D46" w:rsidRDefault="00726DF5" w:rsidP="00726DF5">
            <w:pPr>
              <w:autoSpaceDE w:val="0"/>
              <w:autoSpaceDN w:val="0"/>
              <w:adjustRightInd w:val="0"/>
              <w:rPr>
                <w:bCs/>
                <w:sz w:val="20"/>
                <w:lang w:val="en-GB"/>
              </w:rPr>
            </w:pPr>
            <w:r w:rsidRPr="00803D46">
              <w:rPr>
                <w:bCs/>
                <w:sz w:val="20"/>
                <w:lang w:val="en-GB"/>
              </w:rPr>
              <w:t>Mineral resources and mining</w:t>
            </w:r>
          </w:p>
        </w:tc>
      </w:tr>
      <w:tr w:rsidR="00726DF5" w:rsidRPr="002966B3" w14:paraId="4C8679E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4B123A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AB1B97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F244D5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EB6DC6A" w14:textId="77777777" w:rsidR="00726DF5" w:rsidRPr="00803D46" w:rsidRDefault="00726DF5" w:rsidP="00726DF5">
            <w:pPr>
              <w:autoSpaceDE w:val="0"/>
              <w:autoSpaceDN w:val="0"/>
              <w:adjustRightInd w:val="0"/>
              <w:jc w:val="right"/>
              <w:rPr>
                <w:sz w:val="20"/>
                <w:lang w:val="en-GB"/>
              </w:rPr>
            </w:pPr>
            <w:r w:rsidRPr="00803D46">
              <w:rPr>
                <w:sz w:val="20"/>
                <w:lang w:val="en-GB"/>
              </w:rPr>
              <w:t>32210</w:t>
            </w:r>
          </w:p>
        </w:tc>
        <w:tc>
          <w:tcPr>
            <w:tcW w:w="236" w:type="dxa"/>
            <w:tcBorders>
              <w:top w:val="nil"/>
              <w:left w:val="single" w:sz="6" w:space="0" w:color="auto"/>
              <w:bottom w:val="nil"/>
              <w:right w:val="single" w:sz="6" w:space="0" w:color="auto"/>
            </w:tcBorders>
          </w:tcPr>
          <w:p w14:paraId="0832ACFF"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1B2367F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85914FA" w14:textId="77777777" w:rsidR="00726DF5" w:rsidRPr="00803D46" w:rsidRDefault="00726DF5" w:rsidP="00726DF5">
            <w:pPr>
              <w:autoSpaceDE w:val="0"/>
              <w:autoSpaceDN w:val="0"/>
              <w:adjustRightInd w:val="0"/>
              <w:rPr>
                <w:sz w:val="20"/>
                <w:lang w:val="en-GB"/>
              </w:rPr>
            </w:pPr>
            <w:r w:rsidRPr="00803D46">
              <w:rPr>
                <w:sz w:val="20"/>
                <w:lang w:val="en-GB"/>
              </w:rPr>
              <w:t>Mineral/Mining Policy &amp; Admin. Mgmt</w:t>
            </w:r>
          </w:p>
        </w:tc>
      </w:tr>
      <w:tr w:rsidR="00726DF5" w:rsidRPr="00803D46" w14:paraId="485164E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DFFB73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6255F9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2D1528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35754F0" w14:textId="77777777" w:rsidR="00726DF5" w:rsidRPr="00803D46" w:rsidRDefault="00726DF5" w:rsidP="00726DF5">
            <w:pPr>
              <w:autoSpaceDE w:val="0"/>
              <w:autoSpaceDN w:val="0"/>
              <w:adjustRightInd w:val="0"/>
              <w:jc w:val="right"/>
              <w:rPr>
                <w:sz w:val="20"/>
                <w:lang w:val="en-GB"/>
              </w:rPr>
            </w:pPr>
            <w:r w:rsidRPr="00803D46">
              <w:rPr>
                <w:sz w:val="20"/>
                <w:lang w:val="en-GB"/>
              </w:rPr>
              <w:t>32220</w:t>
            </w:r>
          </w:p>
        </w:tc>
        <w:tc>
          <w:tcPr>
            <w:tcW w:w="236" w:type="dxa"/>
            <w:tcBorders>
              <w:top w:val="nil"/>
              <w:left w:val="single" w:sz="6" w:space="0" w:color="auto"/>
              <w:bottom w:val="nil"/>
              <w:right w:val="single" w:sz="6" w:space="0" w:color="auto"/>
            </w:tcBorders>
          </w:tcPr>
          <w:p w14:paraId="086263D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19DE59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17E60B8" w14:textId="77777777" w:rsidR="00726DF5" w:rsidRPr="00803D46" w:rsidRDefault="00726DF5" w:rsidP="00726DF5">
            <w:pPr>
              <w:autoSpaceDE w:val="0"/>
              <w:autoSpaceDN w:val="0"/>
              <w:adjustRightInd w:val="0"/>
              <w:rPr>
                <w:sz w:val="20"/>
                <w:lang w:val="en-GB"/>
              </w:rPr>
            </w:pPr>
            <w:r w:rsidRPr="00803D46">
              <w:rPr>
                <w:sz w:val="20"/>
                <w:lang w:val="en-GB"/>
              </w:rPr>
              <w:t>Mineral Prospection And Exploration</w:t>
            </w:r>
          </w:p>
        </w:tc>
      </w:tr>
      <w:tr w:rsidR="00726DF5" w:rsidRPr="00803D46" w14:paraId="18EC972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5981D7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7AF8FF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532A48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2DE0EC2" w14:textId="77777777" w:rsidR="00726DF5" w:rsidRPr="00803D46" w:rsidRDefault="00726DF5" w:rsidP="00726DF5">
            <w:pPr>
              <w:autoSpaceDE w:val="0"/>
              <w:autoSpaceDN w:val="0"/>
              <w:adjustRightInd w:val="0"/>
              <w:jc w:val="right"/>
              <w:rPr>
                <w:sz w:val="20"/>
                <w:lang w:val="en-GB"/>
              </w:rPr>
            </w:pPr>
            <w:r w:rsidRPr="00803D46">
              <w:rPr>
                <w:sz w:val="20"/>
                <w:lang w:val="en-GB"/>
              </w:rPr>
              <w:t>32261</w:t>
            </w:r>
          </w:p>
        </w:tc>
        <w:tc>
          <w:tcPr>
            <w:tcW w:w="236" w:type="dxa"/>
            <w:tcBorders>
              <w:top w:val="nil"/>
              <w:left w:val="single" w:sz="6" w:space="0" w:color="auto"/>
              <w:bottom w:val="nil"/>
              <w:right w:val="single" w:sz="6" w:space="0" w:color="auto"/>
            </w:tcBorders>
          </w:tcPr>
          <w:p w14:paraId="6BE8E1C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02B273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28CA6EC" w14:textId="77777777" w:rsidR="00726DF5" w:rsidRPr="00803D46" w:rsidRDefault="00726DF5" w:rsidP="00726DF5">
            <w:pPr>
              <w:autoSpaceDE w:val="0"/>
              <w:autoSpaceDN w:val="0"/>
              <w:adjustRightInd w:val="0"/>
              <w:rPr>
                <w:sz w:val="20"/>
                <w:lang w:val="en-GB"/>
              </w:rPr>
            </w:pPr>
            <w:r w:rsidRPr="00803D46">
              <w:rPr>
                <w:sz w:val="20"/>
                <w:lang w:val="en-GB"/>
              </w:rPr>
              <w:t>Coal</w:t>
            </w:r>
          </w:p>
        </w:tc>
      </w:tr>
      <w:tr w:rsidR="00726DF5" w:rsidRPr="00803D46" w14:paraId="5F72928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770ABD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87CE85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AEA22E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349D4D5" w14:textId="77777777" w:rsidR="00726DF5" w:rsidRPr="00803D46" w:rsidRDefault="00726DF5" w:rsidP="00726DF5">
            <w:pPr>
              <w:autoSpaceDE w:val="0"/>
              <w:autoSpaceDN w:val="0"/>
              <w:adjustRightInd w:val="0"/>
              <w:jc w:val="right"/>
              <w:rPr>
                <w:sz w:val="20"/>
                <w:lang w:val="en-GB"/>
              </w:rPr>
            </w:pPr>
            <w:r w:rsidRPr="00803D46">
              <w:rPr>
                <w:sz w:val="20"/>
                <w:lang w:val="en-GB"/>
              </w:rPr>
              <w:t>32262</w:t>
            </w:r>
          </w:p>
        </w:tc>
        <w:tc>
          <w:tcPr>
            <w:tcW w:w="236" w:type="dxa"/>
            <w:tcBorders>
              <w:top w:val="nil"/>
              <w:left w:val="single" w:sz="6" w:space="0" w:color="auto"/>
              <w:bottom w:val="nil"/>
              <w:right w:val="single" w:sz="6" w:space="0" w:color="auto"/>
            </w:tcBorders>
          </w:tcPr>
          <w:p w14:paraId="4276ABD9"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DAB6DB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49CD3B5" w14:textId="77777777" w:rsidR="00726DF5" w:rsidRPr="00803D46" w:rsidRDefault="00726DF5" w:rsidP="00726DF5">
            <w:pPr>
              <w:autoSpaceDE w:val="0"/>
              <w:autoSpaceDN w:val="0"/>
              <w:adjustRightInd w:val="0"/>
              <w:rPr>
                <w:sz w:val="20"/>
                <w:lang w:val="en-GB"/>
              </w:rPr>
            </w:pPr>
            <w:r w:rsidRPr="00803D46">
              <w:rPr>
                <w:sz w:val="20"/>
                <w:lang w:val="en-GB"/>
              </w:rPr>
              <w:t>Oil and gas</w:t>
            </w:r>
          </w:p>
        </w:tc>
      </w:tr>
      <w:tr w:rsidR="00726DF5" w:rsidRPr="00803D46" w14:paraId="61D0F5A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96B513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1718C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21E387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C68696B" w14:textId="77777777" w:rsidR="00726DF5" w:rsidRPr="00803D46" w:rsidRDefault="00726DF5" w:rsidP="00726DF5">
            <w:pPr>
              <w:autoSpaceDE w:val="0"/>
              <w:autoSpaceDN w:val="0"/>
              <w:adjustRightInd w:val="0"/>
              <w:jc w:val="right"/>
              <w:rPr>
                <w:sz w:val="20"/>
                <w:lang w:val="en-GB"/>
              </w:rPr>
            </w:pPr>
            <w:r w:rsidRPr="00803D46">
              <w:rPr>
                <w:sz w:val="20"/>
                <w:lang w:val="en-GB"/>
              </w:rPr>
              <w:t>32263</w:t>
            </w:r>
          </w:p>
        </w:tc>
        <w:tc>
          <w:tcPr>
            <w:tcW w:w="236" w:type="dxa"/>
            <w:tcBorders>
              <w:top w:val="nil"/>
              <w:left w:val="single" w:sz="6" w:space="0" w:color="auto"/>
              <w:bottom w:val="nil"/>
              <w:right w:val="single" w:sz="6" w:space="0" w:color="auto"/>
            </w:tcBorders>
          </w:tcPr>
          <w:p w14:paraId="7CA11F4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C3B1A33"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2690427" w14:textId="77777777" w:rsidR="00726DF5" w:rsidRPr="00803D46" w:rsidRDefault="00726DF5" w:rsidP="00726DF5">
            <w:pPr>
              <w:autoSpaceDE w:val="0"/>
              <w:autoSpaceDN w:val="0"/>
              <w:adjustRightInd w:val="0"/>
              <w:rPr>
                <w:sz w:val="20"/>
                <w:lang w:val="en-GB"/>
              </w:rPr>
            </w:pPr>
            <w:r w:rsidRPr="00803D46">
              <w:rPr>
                <w:sz w:val="20"/>
                <w:lang w:val="en-GB"/>
              </w:rPr>
              <w:t>Ferrous metals</w:t>
            </w:r>
          </w:p>
        </w:tc>
      </w:tr>
      <w:tr w:rsidR="00726DF5" w:rsidRPr="00803D46" w14:paraId="7D48601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86DDFD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A3012F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15476D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0608354" w14:textId="77777777" w:rsidR="00726DF5" w:rsidRPr="00803D46" w:rsidRDefault="00726DF5" w:rsidP="00726DF5">
            <w:pPr>
              <w:autoSpaceDE w:val="0"/>
              <w:autoSpaceDN w:val="0"/>
              <w:adjustRightInd w:val="0"/>
              <w:jc w:val="right"/>
              <w:rPr>
                <w:sz w:val="20"/>
                <w:lang w:val="en-GB"/>
              </w:rPr>
            </w:pPr>
            <w:r w:rsidRPr="00803D46">
              <w:rPr>
                <w:sz w:val="20"/>
                <w:lang w:val="en-GB"/>
              </w:rPr>
              <w:t>32264</w:t>
            </w:r>
          </w:p>
        </w:tc>
        <w:tc>
          <w:tcPr>
            <w:tcW w:w="236" w:type="dxa"/>
            <w:tcBorders>
              <w:top w:val="nil"/>
              <w:left w:val="single" w:sz="6" w:space="0" w:color="auto"/>
              <w:bottom w:val="nil"/>
              <w:right w:val="single" w:sz="6" w:space="0" w:color="auto"/>
            </w:tcBorders>
          </w:tcPr>
          <w:p w14:paraId="719B0A33"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3E33AD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F543A2C" w14:textId="77777777" w:rsidR="00726DF5" w:rsidRPr="00803D46" w:rsidRDefault="00726DF5" w:rsidP="00726DF5">
            <w:pPr>
              <w:autoSpaceDE w:val="0"/>
              <w:autoSpaceDN w:val="0"/>
              <w:adjustRightInd w:val="0"/>
              <w:rPr>
                <w:sz w:val="20"/>
                <w:lang w:val="en-GB"/>
              </w:rPr>
            </w:pPr>
            <w:r w:rsidRPr="00803D46">
              <w:rPr>
                <w:sz w:val="20"/>
                <w:lang w:val="en-GB"/>
              </w:rPr>
              <w:t>Non-ferrous metals</w:t>
            </w:r>
          </w:p>
        </w:tc>
      </w:tr>
      <w:tr w:rsidR="00726DF5" w:rsidRPr="00803D46" w14:paraId="5F3746B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C9AE50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D5086C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54F15D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606F1D7" w14:textId="77777777" w:rsidR="00726DF5" w:rsidRPr="00803D46" w:rsidRDefault="00726DF5" w:rsidP="00726DF5">
            <w:pPr>
              <w:autoSpaceDE w:val="0"/>
              <w:autoSpaceDN w:val="0"/>
              <w:adjustRightInd w:val="0"/>
              <w:jc w:val="right"/>
              <w:rPr>
                <w:sz w:val="20"/>
                <w:lang w:val="en-GB"/>
              </w:rPr>
            </w:pPr>
            <w:r w:rsidRPr="00803D46">
              <w:rPr>
                <w:sz w:val="20"/>
                <w:lang w:val="en-GB"/>
              </w:rPr>
              <w:t>32265</w:t>
            </w:r>
          </w:p>
        </w:tc>
        <w:tc>
          <w:tcPr>
            <w:tcW w:w="236" w:type="dxa"/>
            <w:tcBorders>
              <w:top w:val="nil"/>
              <w:left w:val="single" w:sz="6" w:space="0" w:color="auto"/>
              <w:bottom w:val="nil"/>
              <w:right w:val="single" w:sz="6" w:space="0" w:color="auto"/>
            </w:tcBorders>
          </w:tcPr>
          <w:p w14:paraId="6378992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499258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242294D" w14:textId="77777777" w:rsidR="00726DF5" w:rsidRPr="00803D46" w:rsidRDefault="00726DF5" w:rsidP="00726DF5">
            <w:pPr>
              <w:autoSpaceDE w:val="0"/>
              <w:autoSpaceDN w:val="0"/>
              <w:adjustRightInd w:val="0"/>
              <w:rPr>
                <w:sz w:val="20"/>
                <w:lang w:val="en-GB"/>
              </w:rPr>
            </w:pPr>
            <w:r w:rsidRPr="00803D46">
              <w:rPr>
                <w:sz w:val="20"/>
                <w:lang w:val="en-GB"/>
              </w:rPr>
              <w:t>Precious metals/materials</w:t>
            </w:r>
          </w:p>
        </w:tc>
      </w:tr>
      <w:tr w:rsidR="00726DF5" w:rsidRPr="00803D46" w14:paraId="4B68CCC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6A0A8D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C7AB34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A3B61F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32AE22D" w14:textId="77777777" w:rsidR="00726DF5" w:rsidRPr="00803D46" w:rsidRDefault="00726DF5" w:rsidP="00726DF5">
            <w:pPr>
              <w:autoSpaceDE w:val="0"/>
              <w:autoSpaceDN w:val="0"/>
              <w:adjustRightInd w:val="0"/>
              <w:jc w:val="right"/>
              <w:rPr>
                <w:sz w:val="20"/>
                <w:lang w:val="en-GB"/>
              </w:rPr>
            </w:pPr>
            <w:r w:rsidRPr="00803D46">
              <w:rPr>
                <w:sz w:val="20"/>
                <w:lang w:val="en-GB"/>
              </w:rPr>
              <w:t>32266</w:t>
            </w:r>
          </w:p>
        </w:tc>
        <w:tc>
          <w:tcPr>
            <w:tcW w:w="236" w:type="dxa"/>
            <w:tcBorders>
              <w:top w:val="nil"/>
              <w:left w:val="single" w:sz="6" w:space="0" w:color="auto"/>
              <w:bottom w:val="nil"/>
              <w:right w:val="single" w:sz="6" w:space="0" w:color="auto"/>
            </w:tcBorders>
          </w:tcPr>
          <w:p w14:paraId="7F33CC2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12D203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B3A6CB2" w14:textId="77777777" w:rsidR="00726DF5" w:rsidRPr="00803D46" w:rsidRDefault="00726DF5" w:rsidP="00726DF5">
            <w:pPr>
              <w:autoSpaceDE w:val="0"/>
              <w:autoSpaceDN w:val="0"/>
              <w:adjustRightInd w:val="0"/>
              <w:rPr>
                <w:sz w:val="20"/>
                <w:lang w:val="en-GB"/>
              </w:rPr>
            </w:pPr>
            <w:r w:rsidRPr="00803D46">
              <w:rPr>
                <w:sz w:val="20"/>
                <w:lang w:val="en-GB"/>
              </w:rPr>
              <w:t>Industrial minerals</w:t>
            </w:r>
          </w:p>
        </w:tc>
      </w:tr>
      <w:tr w:rsidR="00726DF5" w:rsidRPr="00803D46" w14:paraId="62F8431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E847A4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B53F86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F6D052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46C3198" w14:textId="77777777" w:rsidR="00726DF5" w:rsidRPr="00803D46" w:rsidRDefault="00726DF5" w:rsidP="00726DF5">
            <w:pPr>
              <w:autoSpaceDE w:val="0"/>
              <w:autoSpaceDN w:val="0"/>
              <w:adjustRightInd w:val="0"/>
              <w:jc w:val="right"/>
              <w:rPr>
                <w:sz w:val="20"/>
                <w:lang w:val="en-GB"/>
              </w:rPr>
            </w:pPr>
            <w:r w:rsidRPr="00803D46">
              <w:rPr>
                <w:sz w:val="20"/>
                <w:lang w:val="en-GB"/>
              </w:rPr>
              <w:t>32267</w:t>
            </w:r>
          </w:p>
        </w:tc>
        <w:tc>
          <w:tcPr>
            <w:tcW w:w="236" w:type="dxa"/>
            <w:tcBorders>
              <w:top w:val="nil"/>
              <w:left w:val="single" w:sz="6" w:space="0" w:color="auto"/>
              <w:bottom w:val="nil"/>
              <w:right w:val="single" w:sz="6" w:space="0" w:color="auto"/>
            </w:tcBorders>
          </w:tcPr>
          <w:p w14:paraId="45B7481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354A8B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1D85317" w14:textId="77777777" w:rsidR="00726DF5" w:rsidRPr="00803D46" w:rsidRDefault="00726DF5" w:rsidP="00726DF5">
            <w:pPr>
              <w:autoSpaceDE w:val="0"/>
              <w:autoSpaceDN w:val="0"/>
              <w:adjustRightInd w:val="0"/>
              <w:rPr>
                <w:sz w:val="20"/>
                <w:lang w:val="en-GB"/>
              </w:rPr>
            </w:pPr>
            <w:r w:rsidRPr="00803D46">
              <w:rPr>
                <w:sz w:val="20"/>
                <w:lang w:val="en-GB"/>
              </w:rPr>
              <w:t>Fertilizer minerals</w:t>
            </w:r>
          </w:p>
        </w:tc>
      </w:tr>
      <w:tr w:rsidR="00726DF5" w:rsidRPr="00803D46" w14:paraId="68C98C1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932A9D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7AB725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74DE1B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1D85A0F" w14:textId="77777777" w:rsidR="00726DF5" w:rsidRPr="00803D46" w:rsidRDefault="00726DF5" w:rsidP="00726DF5">
            <w:pPr>
              <w:autoSpaceDE w:val="0"/>
              <w:autoSpaceDN w:val="0"/>
              <w:adjustRightInd w:val="0"/>
              <w:jc w:val="right"/>
              <w:rPr>
                <w:sz w:val="20"/>
                <w:lang w:val="en-GB"/>
              </w:rPr>
            </w:pPr>
            <w:r w:rsidRPr="00803D46">
              <w:rPr>
                <w:sz w:val="20"/>
                <w:lang w:val="en-GB"/>
              </w:rPr>
              <w:t>32268</w:t>
            </w:r>
          </w:p>
        </w:tc>
        <w:tc>
          <w:tcPr>
            <w:tcW w:w="236" w:type="dxa"/>
            <w:tcBorders>
              <w:top w:val="nil"/>
              <w:left w:val="single" w:sz="6" w:space="0" w:color="auto"/>
              <w:bottom w:val="nil"/>
              <w:right w:val="single" w:sz="6" w:space="0" w:color="auto"/>
            </w:tcBorders>
          </w:tcPr>
          <w:p w14:paraId="5403B69B"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2D814B4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430A227" w14:textId="77777777" w:rsidR="00726DF5" w:rsidRPr="00803D46" w:rsidRDefault="00726DF5" w:rsidP="00726DF5">
            <w:pPr>
              <w:autoSpaceDE w:val="0"/>
              <w:autoSpaceDN w:val="0"/>
              <w:adjustRightInd w:val="0"/>
              <w:rPr>
                <w:sz w:val="20"/>
                <w:lang w:val="en-GB"/>
              </w:rPr>
            </w:pPr>
            <w:r w:rsidRPr="00803D46">
              <w:rPr>
                <w:sz w:val="20"/>
                <w:lang w:val="en-GB"/>
              </w:rPr>
              <w:t>Offshore minerals</w:t>
            </w:r>
          </w:p>
        </w:tc>
      </w:tr>
      <w:tr w:rsidR="00726DF5" w:rsidRPr="00803D46" w14:paraId="42BFD45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70FDA4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6355E5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870D7D7" w14:textId="77777777" w:rsidR="00726DF5" w:rsidRPr="00803D46" w:rsidRDefault="00726DF5" w:rsidP="00726DF5">
            <w:pPr>
              <w:autoSpaceDE w:val="0"/>
              <w:autoSpaceDN w:val="0"/>
              <w:adjustRightInd w:val="0"/>
              <w:jc w:val="right"/>
              <w:rPr>
                <w:sz w:val="20"/>
                <w:lang w:val="en-GB"/>
              </w:rPr>
            </w:pPr>
            <w:r w:rsidRPr="00803D46">
              <w:rPr>
                <w:sz w:val="20"/>
                <w:lang w:val="en-GB"/>
              </w:rPr>
              <w:t>323</w:t>
            </w:r>
          </w:p>
        </w:tc>
        <w:tc>
          <w:tcPr>
            <w:tcW w:w="851" w:type="dxa"/>
            <w:tcBorders>
              <w:top w:val="single" w:sz="6" w:space="0" w:color="auto"/>
              <w:left w:val="single" w:sz="6" w:space="0" w:color="auto"/>
              <w:bottom w:val="single" w:sz="6" w:space="0" w:color="auto"/>
              <w:right w:val="single" w:sz="6" w:space="0" w:color="auto"/>
            </w:tcBorders>
          </w:tcPr>
          <w:p w14:paraId="7C1541B2"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56864DC3"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796214AB" w14:textId="77777777" w:rsidR="00726DF5" w:rsidRPr="00803D46" w:rsidRDefault="00726DF5" w:rsidP="00726DF5">
            <w:pPr>
              <w:autoSpaceDE w:val="0"/>
              <w:autoSpaceDN w:val="0"/>
              <w:adjustRightInd w:val="0"/>
              <w:rPr>
                <w:bCs/>
                <w:sz w:val="20"/>
                <w:lang w:val="en-GB"/>
              </w:rPr>
            </w:pPr>
            <w:r w:rsidRPr="00803D46">
              <w:rPr>
                <w:bCs/>
                <w:sz w:val="20"/>
                <w:lang w:val="en-GB"/>
              </w:rPr>
              <w:t>Construction</w:t>
            </w:r>
          </w:p>
        </w:tc>
      </w:tr>
      <w:tr w:rsidR="00726DF5" w:rsidRPr="002966B3" w14:paraId="100E8B8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442D18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26CBE1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0C4A1D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2808A45" w14:textId="77777777" w:rsidR="00726DF5" w:rsidRPr="00803D46" w:rsidRDefault="00726DF5" w:rsidP="00726DF5">
            <w:pPr>
              <w:autoSpaceDE w:val="0"/>
              <w:autoSpaceDN w:val="0"/>
              <w:adjustRightInd w:val="0"/>
              <w:jc w:val="right"/>
              <w:rPr>
                <w:sz w:val="20"/>
                <w:lang w:val="en-GB"/>
              </w:rPr>
            </w:pPr>
            <w:r w:rsidRPr="00803D46">
              <w:rPr>
                <w:sz w:val="20"/>
                <w:lang w:val="en-GB"/>
              </w:rPr>
              <w:t>32310</w:t>
            </w:r>
          </w:p>
        </w:tc>
        <w:tc>
          <w:tcPr>
            <w:tcW w:w="236" w:type="dxa"/>
            <w:tcBorders>
              <w:top w:val="nil"/>
              <w:left w:val="single" w:sz="6" w:space="0" w:color="auto"/>
              <w:bottom w:val="single" w:sz="6" w:space="0" w:color="auto"/>
              <w:right w:val="single" w:sz="6" w:space="0" w:color="auto"/>
            </w:tcBorders>
          </w:tcPr>
          <w:p w14:paraId="28454D83"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05BB694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1C224E8" w14:textId="77777777" w:rsidR="00726DF5" w:rsidRPr="00803D46" w:rsidRDefault="00726DF5" w:rsidP="00726DF5">
            <w:pPr>
              <w:autoSpaceDE w:val="0"/>
              <w:autoSpaceDN w:val="0"/>
              <w:adjustRightInd w:val="0"/>
              <w:rPr>
                <w:sz w:val="20"/>
                <w:lang w:val="en-GB"/>
              </w:rPr>
            </w:pPr>
            <w:r w:rsidRPr="00803D46">
              <w:rPr>
                <w:sz w:val="20"/>
                <w:lang w:val="en-GB"/>
              </w:rPr>
              <w:t>Construction Policy And Admin. Mgmt</w:t>
            </w:r>
          </w:p>
        </w:tc>
      </w:tr>
      <w:tr w:rsidR="00726DF5" w:rsidRPr="00803D46" w14:paraId="443A540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90BC38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3595B86" w14:textId="77777777" w:rsidR="00726DF5" w:rsidRPr="00803D46" w:rsidRDefault="00726DF5" w:rsidP="00726DF5">
            <w:pPr>
              <w:autoSpaceDE w:val="0"/>
              <w:autoSpaceDN w:val="0"/>
              <w:adjustRightInd w:val="0"/>
              <w:jc w:val="right"/>
              <w:rPr>
                <w:sz w:val="20"/>
                <w:lang w:val="en-GB"/>
              </w:rPr>
            </w:pPr>
            <w:r w:rsidRPr="00803D46">
              <w:rPr>
                <w:sz w:val="20"/>
                <w:lang w:val="en-GB"/>
              </w:rPr>
              <w:t>33</w:t>
            </w:r>
          </w:p>
        </w:tc>
        <w:tc>
          <w:tcPr>
            <w:tcW w:w="567" w:type="dxa"/>
            <w:tcBorders>
              <w:top w:val="single" w:sz="6" w:space="0" w:color="auto"/>
              <w:left w:val="single" w:sz="6" w:space="0" w:color="auto"/>
              <w:bottom w:val="single" w:sz="6" w:space="0" w:color="auto"/>
              <w:right w:val="single" w:sz="6" w:space="0" w:color="auto"/>
            </w:tcBorders>
          </w:tcPr>
          <w:p w14:paraId="46190E1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A3DEC68"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44A33523" w14:textId="77777777" w:rsidR="00726DF5" w:rsidRPr="00803D46" w:rsidRDefault="00726DF5" w:rsidP="00726DF5">
            <w:pPr>
              <w:autoSpaceDE w:val="0"/>
              <w:autoSpaceDN w:val="0"/>
              <w:adjustRightInd w:val="0"/>
              <w:rPr>
                <w:sz w:val="20"/>
                <w:lang w:val="en-GB"/>
              </w:rPr>
            </w:pPr>
            <w:r w:rsidRPr="00803D46">
              <w:rPr>
                <w:sz w:val="20"/>
                <w:lang w:val="en-GB"/>
              </w:rPr>
              <w:t>Trade and Tourism</w:t>
            </w:r>
          </w:p>
        </w:tc>
      </w:tr>
      <w:tr w:rsidR="00726DF5" w:rsidRPr="00803D46" w14:paraId="46D45BB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CB5B7D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25A177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542BC5E" w14:textId="77777777" w:rsidR="00726DF5" w:rsidRPr="00803D46" w:rsidRDefault="00726DF5" w:rsidP="00726DF5">
            <w:pPr>
              <w:autoSpaceDE w:val="0"/>
              <w:autoSpaceDN w:val="0"/>
              <w:adjustRightInd w:val="0"/>
              <w:jc w:val="right"/>
              <w:rPr>
                <w:sz w:val="20"/>
                <w:lang w:val="en-GB"/>
              </w:rPr>
            </w:pPr>
            <w:r w:rsidRPr="00803D46">
              <w:rPr>
                <w:sz w:val="20"/>
                <w:lang w:val="en-GB"/>
              </w:rPr>
              <w:t>331</w:t>
            </w:r>
          </w:p>
        </w:tc>
        <w:tc>
          <w:tcPr>
            <w:tcW w:w="851" w:type="dxa"/>
            <w:tcBorders>
              <w:top w:val="single" w:sz="6" w:space="0" w:color="auto"/>
              <w:left w:val="single" w:sz="6" w:space="0" w:color="auto"/>
              <w:bottom w:val="single" w:sz="6" w:space="0" w:color="auto"/>
              <w:right w:val="single" w:sz="6" w:space="0" w:color="auto"/>
            </w:tcBorders>
          </w:tcPr>
          <w:p w14:paraId="2C414C53"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6019CE63"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90F9BAF" w14:textId="77777777" w:rsidR="00726DF5" w:rsidRPr="00803D46" w:rsidRDefault="00726DF5" w:rsidP="00726DF5">
            <w:pPr>
              <w:autoSpaceDE w:val="0"/>
              <w:autoSpaceDN w:val="0"/>
              <w:adjustRightInd w:val="0"/>
              <w:rPr>
                <w:bCs/>
                <w:sz w:val="20"/>
                <w:lang w:val="en-GB"/>
              </w:rPr>
            </w:pPr>
            <w:r w:rsidRPr="00803D46">
              <w:rPr>
                <w:bCs/>
                <w:sz w:val="20"/>
                <w:lang w:val="en-GB"/>
              </w:rPr>
              <w:t>Trade policy and regulation</w:t>
            </w:r>
          </w:p>
        </w:tc>
      </w:tr>
      <w:tr w:rsidR="00726DF5" w:rsidRPr="002966B3" w14:paraId="4134352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BD079B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7D943D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50C15A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BA66D66" w14:textId="77777777" w:rsidR="00726DF5" w:rsidRPr="00803D46" w:rsidRDefault="00726DF5" w:rsidP="00726DF5">
            <w:pPr>
              <w:autoSpaceDE w:val="0"/>
              <w:autoSpaceDN w:val="0"/>
              <w:adjustRightInd w:val="0"/>
              <w:jc w:val="right"/>
              <w:rPr>
                <w:sz w:val="20"/>
                <w:lang w:val="en-GB"/>
              </w:rPr>
            </w:pPr>
            <w:r w:rsidRPr="00803D46">
              <w:rPr>
                <w:sz w:val="20"/>
                <w:lang w:val="en-GB"/>
              </w:rPr>
              <w:t>33110</w:t>
            </w:r>
          </w:p>
        </w:tc>
        <w:tc>
          <w:tcPr>
            <w:tcW w:w="236" w:type="dxa"/>
            <w:tcBorders>
              <w:top w:val="nil"/>
              <w:left w:val="single" w:sz="6" w:space="0" w:color="auto"/>
              <w:bottom w:val="nil"/>
              <w:right w:val="single" w:sz="6" w:space="0" w:color="auto"/>
            </w:tcBorders>
          </w:tcPr>
          <w:p w14:paraId="0ABFA678"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7561F6D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A47D7F2" w14:textId="77777777" w:rsidR="00726DF5" w:rsidRPr="00803D46" w:rsidRDefault="00726DF5" w:rsidP="00726DF5">
            <w:pPr>
              <w:autoSpaceDE w:val="0"/>
              <w:autoSpaceDN w:val="0"/>
              <w:adjustRightInd w:val="0"/>
              <w:rPr>
                <w:sz w:val="20"/>
                <w:lang w:val="en-GB"/>
              </w:rPr>
            </w:pPr>
            <w:r w:rsidRPr="00803D46">
              <w:rPr>
                <w:sz w:val="20"/>
                <w:lang w:val="en-GB"/>
              </w:rPr>
              <w:t>Trade Policy And Admin. Management</w:t>
            </w:r>
          </w:p>
        </w:tc>
      </w:tr>
      <w:tr w:rsidR="00726DF5" w:rsidRPr="00803D46" w14:paraId="0873378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AE81BF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586BEA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D4D15A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143E98E" w14:textId="77777777" w:rsidR="00726DF5" w:rsidRPr="00803D46" w:rsidRDefault="00726DF5" w:rsidP="00726DF5">
            <w:pPr>
              <w:autoSpaceDE w:val="0"/>
              <w:autoSpaceDN w:val="0"/>
              <w:adjustRightInd w:val="0"/>
              <w:jc w:val="right"/>
              <w:rPr>
                <w:sz w:val="20"/>
                <w:lang w:val="en-GB"/>
              </w:rPr>
            </w:pPr>
            <w:r w:rsidRPr="00803D46">
              <w:rPr>
                <w:sz w:val="20"/>
                <w:lang w:val="en-GB"/>
              </w:rPr>
              <w:t>33120</w:t>
            </w:r>
          </w:p>
        </w:tc>
        <w:tc>
          <w:tcPr>
            <w:tcW w:w="236" w:type="dxa"/>
            <w:tcBorders>
              <w:top w:val="nil"/>
              <w:left w:val="single" w:sz="6" w:space="0" w:color="auto"/>
              <w:bottom w:val="nil"/>
              <w:right w:val="single" w:sz="6" w:space="0" w:color="auto"/>
            </w:tcBorders>
          </w:tcPr>
          <w:p w14:paraId="1563B02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2C6A5BA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74BF7EF" w14:textId="77777777" w:rsidR="00726DF5" w:rsidRPr="00803D46" w:rsidRDefault="00726DF5" w:rsidP="00726DF5">
            <w:pPr>
              <w:autoSpaceDE w:val="0"/>
              <w:autoSpaceDN w:val="0"/>
              <w:adjustRightInd w:val="0"/>
              <w:rPr>
                <w:sz w:val="20"/>
                <w:lang w:val="en-GB"/>
              </w:rPr>
            </w:pPr>
            <w:r w:rsidRPr="00803D46">
              <w:rPr>
                <w:sz w:val="20"/>
                <w:lang w:val="en-GB"/>
              </w:rPr>
              <w:t>Trade facilitation</w:t>
            </w:r>
          </w:p>
        </w:tc>
      </w:tr>
      <w:tr w:rsidR="00726DF5" w:rsidRPr="00803D46" w14:paraId="5C8BCAD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7254C1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CE514B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B580B0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BAB792F" w14:textId="77777777" w:rsidR="00726DF5" w:rsidRPr="00803D46" w:rsidRDefault="00726DF5" w:rsidP="00726DF5">
            <w:pPr>
              <w:autoSpaceDE w:val="0"/>
              <w:autoSpaceDN w:val="0"/>
              <w:adjustRightInd w:val="0"/>
              <w:jc w:val="right"/>
              <w:rPr>
                <w:sz w:val="20"/>
                <w:lang w:val="en-GB"/>
              </w:rPr>
            </w:pPr>
            <w:r w:rsidRPr="00803D46">
              <w:rPr>
                <w:sz w:val="20"/>
                <w:lang w:val="en-GB"/>
              </w:rPr>
              <w:t>33130</w:t>
            </w:r>
          </w:p>
        </w:tc>
        <w:tc>
          <w:tcPr>
            <w:tcW w:w="236" w:type="dxa"/>
            <w:tcBorders>
              <w:top w:val="nil"/>
              <w:left w:val="single" w:sz="6" w:space="0" w:color="auto"/>
              <w:bottom w:val="nil"/>
              <w:right w:val="single" w:sz="6" w:space="0" w:color="auto"/>
            </w:tcBorders>
          </w:tcPr>
          <w:p w14:paraId="7C54ED1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11896A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7582B8F" w14:textId="77777777" w:rsidR="00726DF5" w:rsidRPr="00803D46" w:rsidRDefault="00726DF5" w:rsidP="00726DF5">
            <w:pPr>
              <w:autoSpaceDE w:val="0"/>
              <w:autoSpaceDN w:val="0"/>
              <w:adjustRightInd w:val="0"/>
              <w:rPr>
                <w:sz w:val="20"/>
                <w:lang w:val="en-GB"/>
              </w:rPr>
            </w:pPr>
            <w:r w:rsidRPr="00803D46">
              <w:rPr>
                <w:sz w:val="20"/>
                <w:lang w:val="en-GB"/>
              </w:rPr>
              <w:t>Regional trade agreements (RTAs)</w:t>
            </w:r>
          </w:p>
        </w:tc>
      </w:tr>
      <w:tr w:rsidR="00726DF5" w:rsidRPr="00803D46" w14:paraId="4DE9D0A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9F1754A"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F2D9A4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383B1E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E4D32F9" w14:textId="77777777" w:rsidR="00726DF5" w:rsidRPr="00803D46" w:rsidRDefault="00726DF5" w:rsidP="00726DF5">
            <w:pPr>
              <w:autoSpaceDE w:val="0"/>
              <w:autoSpaceDN w:val="0"/>
              <w:adjustRightInd w:val="0"/>
              <w:jc w:val="right"/>
              <w:rPr>
                <w:sz w:val="20"/>
                <w:lang w:val="en-GB"/>
              </w:rPr>
            </w:pPr>
            <w:r w:rsidRPr="00803D46">
              <w:rPr>
                <w:sz w:val="20"/>
                <w:lang w:val="en-GB"/>
              </w:rPr>
              <w:t>33140</w:t>
            </w:r>
          </w:p>
        </w:tc>
        <w:tc>
          <w:tcPr>
            <w:tcW w:w="236" w:type="dxa"/>
            <w:tcBorders>
              <w:top w:val="nil"/>
              <w:left w:val="single" w:sz="6" w:space="0" w:color="auto"/>
              <w:bottom w:val="nil"/>
              <w:right w:val="single" w:sz="6" w:space="0" w:color="auto"/>
            </w:tcBorders>
          </w:tcPr>
          <w:p w14:paraId="72A979E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AB6B86F"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ECE5D9A" w14:textId="77777777" w:rsidR="00726DF5" w:rsidRPr="00803D46" w:rsidRDefault="00726DF5" w:rsidP="00726DF5">
            <w:pPr>
              <w:autoSpaceDE w:val="0"/>
              <w:autoSpaceDN w:val="0"/>
              <w:adjustRightInd w:val="0"/>
              <w:rPr>
                <w:sz w:val="20"/>
                <w:lang w:val="en-GB"/>
              </w:rPr>
            </w:pPr>
            <w:r w:rsidRPr="00803D46">
              <w:rPr>
                <w:sz w:val="20"/>
                <w:lang w:val="en-GB"/>
              </w:rPr>
              <w:t>Multilateral trade negotiation</w:t>
            </w:r>
          </w:p>
        </w:tc>
      </w:tr>
      <w:tr w:rsidR="00726DF5" w:rsidRPr="00803D46" w14:paraId="624028A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DF5C21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82329F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80DEB7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90FA62C" w14:textId="77777777" w:rsidR="00726DF5" w:rsidRPr="00803D46" w:rsidRDefault="00726DF5" w:rsidP="00726DF5">
            <w:pPr>
              <w:autoSpaceDE w:val="0"/>
              <w:autoSpaceDN w:val="0"/>
              <w:adjustRightInd w:val="0"/>
              <w:jc w:val="right"/>
              <w:rPr>
                <w:sz w:val="20"/>
                <w:lang w:val="en-GB"/>
              </w:rPr>
            </w:pPr>
            <w:r w:rsidRPr="00803D46">
              <w:rPr>
                <w:sz w:val="20"/>
                <w:lang w:val="en-GB"/>
              </w:rPr>
              <w:t>33181</w:t>
            </w:r>
          </w:p>
        </w:tc>
        <w:tc>
          <w:tcPr>
            <w:tcW w:w="236" w:type="dxa"/>
            <w:tcBorders>
              <w:top w:val="nil"/>
              <w:left w:val="single" w:sz="6" w:space="0" w:color="auto"/>
              <w:bottom w:val="nil"/>
              <w:right w:val="single" w:sz="6" w:space="0" w:color="auto"/>
            </w:tcBorders>
          </w:tcPr>
          <w:p w14:paraId="7866D3C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1BD670E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CB6F776" w14:textId="77777777" w:rsidR="00726DF5" w:rsidRPr="00803D46" w:rsidRDefault="00726DF5" w:rsidP="00726DF5">
            <w:pPr>
              <w:autoSpaceDE w:val="0"/>
              <w:autoSpaceDN w:val="0"/>
              <w:adjustRightInd w:val="0"/>
              <w:rPr>
                <w:sz w:val="20"/>
                <w:lang w:val="en-GB"/>
              </w:rPr>
            </w:pPr>
            <w:r w:rsidRPr="00803D46">
              <w:rPr>
                <w:sz w:val="20"/>
                <w:lang w:val="en-GB"/>
              </w:rPr>
              <w:t>Trade education &amp; training</w:t>
            </w:r>
          </w:p>
        </w:tc>
      </w:tr>
      <w:tr w:rsidR="00726DF5" w:rsidRPr="00803D46" w14:paraId="3FCC0D3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264971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806047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9E5DCF0" w14:textId="77777777" w:rsidR="00726DF5" w:rsidRPr="00803D46" w:rsidRDefault="00726DF5" w:rsidP="00726DF5">
            <w:pPr>
              <w:autoSpaceDE w:val="0"/>
              <w:autoSpaceDN w:val="0"/>
              <w:adjustRightInd w:val="0"/>
              <w:jc w:val="right"/>
              <w:rPr>
                <w:sz w:val="20"/>
                <w:lang w:val="en-GB"/>
              </w:rPr>
            </w:pPr>
            <w:r w:rsidRPr="00803D46">
              <w:rPr>
                <w:sz w:val="20"/>
                <w:lang w:val="en-GB"/>
              </w:rPr>
              <w:t>332</w:t>
            </w:r>
          </w:p>
        </w:tc>
        <w:tc>
          <w:tcPr>
            <w:tcW w:w="851" w:type="dxa"/>
            <w:tcBorders>
              <w:top w:val="single" w:sz="6" w:space="0" w:color="auto"/>
              <w:left w:val="single" w:sz="6" w:space="0" w:color="auto"/>
              <w:bottom w:val="single" w:sz="6" w:space="0" w:color="auto"/>
              <w:right w:val="single" w:sz="6" w:space="0" w:color="auto"/>
            </w:tcBorders>
          </w:tcPr>
          <w:p w14:paraId="2259B456"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nil"/>
              <w:right w:val="single" w:sz="6" w:space="0" w:color="auto"/>
            </w:tcBorders>
          </w:tcPr>
          <w:p w14:paraId="66681637"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4229270E" w14:textId="77777777" w:rsidR="00726DF5" w:rsidRPr="00803D46" w:rsidRDefault="00726DF5" w:rsidP="00726DF5">
            <w:pPr>
              <w:autoSpaceDE w:val="0"/>
              <w:autoSpaceDN w:val="0"/>
              <w:adjustRightInd w:val="0"/>
              <w:rPr>
                <w:bCs/>
                <w:sz w:val="20"/>
                <w:lang w:val="en-GB"/>
              </w:rPr>
            </w:pPr>
            <w:r w:rsidRPr="00803D46">
              <w:rPr>
                <w:bCs/>
                <w:sz w:val="20"/>
                <w:lang w:val="en-GB"/>
              </w:rPr>
              <w:t>Tourism</w:t>
            </w:r>
          </w:p>
        </w:tc>
      </w:tr>
      <w:tr w:rsidR="00726DF5" w:rsidRPr="002966B3" w14:paraId="1668CB9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223DB9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ACC75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3681C0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C077CE6" w14:textId="77777777" w:rsidR="00726DF5" w:rsidRPr="00803D46" w:rsidRDefault="00726DF5" w:rsidP="00726DF5">
            <w:pPr>
              <w:autoSpaceDE w:val="0"/>
              <w:autoSpaceDN w:val="0"/>
              <w:adjustRightInd w:val="0"/>
              <w:jc w:val="right"/>
              <w:rPr>
                <w:sz w:val="20"/>
                <w:lang w:val="en-GB"/>
              </w:rPr>
            </w:pPr>
            <w:r w:rsidRPr="00803D46">
              <w:rPr>
                <w:sz w:val="20"/>
                <w:lang w:val="en-GB"/>
              </w:rPr>
              <w:t>33210</w:t>
            </w:r>
          </w:p>
        </w:tc>
        <w:tc>
          <w:tcPr>
            <w:tcW w:w="236" w:type="dxa"/>
            <w:tcBorders>
              <w:top w:val="nil"/>
              <w:left w:val="single" w:sz="6" w:space="0" w:color="auto"/>
              <w:bottom w:val="single" w:sz="6" w:space="0" w:color="auto"/>
              <w:right w:val="single" w:sz="6" w:space="0" w:color="auto"/>
            </w:tcBorders>
          </w:tcPr>
          <w:p w14:paraId="464F6D47"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0202205"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BC602DE" w14:textId="77777777" w:rsidR="00726DF5" w:rsidRPr="00803D46" w:rsidRDefault="00726DF5" w:rsidP="00726DF5">
            <w:pPr>
              <w:autoSpaceDE w:val="0"/>
              <w:autoSpaceDN w:val="0"/>
              <w:adjustRightInd w:val="0"/>
              <w:rPr>
                <w:sz w:val="20"/>
                <w:lang w:val="en-GB"/>
              </w:rPr>
            </w:pPr>
            <w:r w:rsidRPr="00803D46">
              <w:rPr>
                <w:sz w:val="20"/>
                <w:lang w:val="en-GB"/>
              </w:rPr>
              <w:t>Tourism Policy And Admin. Management</w:t>
            </w:r>
          </w:p>
        </w:tc>
      </w:tr>
      <w:tr w:rsidR="00726DF5" w:rsidRPr="00803D46" w14:paraId="6EF5A1E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D579B5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4EEAAD3" w14:textId="77777777" w:rsidR="00726DF5" w:rsidRPr="00803D46" w:rsidRDefault="00726DF5" w:rsidP="00726DF5">
            <w:pPr>
              <w:autoSpaceDE w:val="0"/>
              <w:autoSpaceDN w:val="0"/>
              <w:adjustRightInd w:val="0"/>
              <w:jc w:val="right"/>
              <w:rPr>
                <w:sz w:val="20"/>
                <w:lang w:val="en-GB"/>
              </w:rPr>
            </w:pPr>
            <w:r w:rsidRPr="00803D46">
              <w:rPr>
                <w:sz w:val="20"/>
                <w:lang w:val="en-GB"/>
              </w:rPr>
              <w:t>41</w:t>
            </w:r>
          </w:p>
        </w:tc>
        <w:tc>
          <w:tcPr>
            <w:tcW w:w="567" w:type="dxa"/>
            <w:tcBorders>
              <w:top w:val="single" w:sz="6" w:space="0" w:color="auto"/>
              <w:left w:val="single" w:sz="6" w:space="0" w:color="auto"/>
              <w:bottom w:val="single" w:sz="6" w:space="0" w:color="auto"/>
              <w:right w:val="single" w:sz="6" w:space="0" w:color="auto"/>
            </w:tcBorders>
          </w:tcPr>
          <w:p w14:paraId="431C3B2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D16A448"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58A938D1" w14:textId="77777777" w:rsidR="00726DF5" w:rsidRPr="00803D46" w:rsidRDefault="00726DF5" w:rsidP="00726DF5">
            <w:pPr>
              <w:autoSpaceDE w:val="0"/>
              <w:autoSpaceDN w:val="0"/>
              <w:adjustRightInd w:val="0"/>
              <w:rPr>
                <w:sz w:val="20"/>
                <w:lang w:val="en-GB"/>
              </w:rPr>
            </w:pPr>
            <w:r w:rsidRPr="00803D46">
              <w:rPr>
                <w:sz w:val="20"/>
                <w:lang w:val="en-GB"/>
              </w:rPr>
              <w:t>General Environment Protection</w:t>
            </w:r>
          </w:p>
        </w:tc>
      </w:tr>
      <w:tr w:rsidR="00726DF5" w:rsidRPr="00803D46" w14:paraId="5C5B039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05053E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AEFDD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84BDFF1" w14:textId="77777777" w:rsidR="00726DF5" w:rsidRPr="00803D46" w:rsidRDefault="00726DF5" w:rsidP="00726DF5">
            <w:pPr>
              <w:autoSpaceDE w:val="0"/>
              <w:autoSpaceDN w:val="0"/>
              <w:adjustRightInd w:val="0"/>
              <w:jc w:val="right"/>
              <w:rPr>
                <w:sz w:val="20"/>
                <w:lang w:val="en-GB"/>
              </w:rPr>
            </w:pPr>
            <w:r w:rsidRPr="00803D46">
              <w:rPr>
                <w:sz w:val="20"/>
                <w:lang w:val="en-GB"/>
              </w:rPr>
              <w:t>410</w:t>
            </w:r>
          </w:p>
        </w:tc>
        <w:tc>
          <w:tcPr>
            <w:tcW w:w="851" w:type="dxa"/>
            <w:tcBorders>
              <w:top w:val="single" w:sz="6" w:space="0" w:color="auto"/>
              <w:left w:val="single" w:sz="6" w:space="0" w:color="auto"/>
              <w:bottom w:val="single" w:sz="6" w:space="0" w:color="auto"/>
              <w:right w:val="single" w:sz="6" w:space="0" w:color="auto"/>
            </w:tcBorders>
          </w:tcPr>
          <w:p w14:paraId="21DAF00D"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6737F1D8"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6845E47A" w14:textId="77777777" w:rsidR="00726DF5" w:rsidRPr="00803D46" w:rsidRDefault="00726DF5" w:rsidP="00726DF5">
            <w:pPr>
              <w:autoSpaceDE w:val="0"/>
              <w:autoSpaceDN w:val="0"/>
              <w:adjustRightInd w:val="0"/>
              <w:rPr>
                <w:bCs/>
                <w:sz w:val="20"/>
                <w:lang w:val="en-GB"/>
              </w:rPr>
            </w:pPr>
            <w:r w:rsidRPr="00803D46">
              <w:rPr>
                <w:bCs/>
                <w:sz w:val="20"/>
                <w:lang w:val="en-GB"/>
              </w:rPr>
              <w:t>General environmental protection</w:t>
            </w:r>
          </w:p>
        </w:tc>
      </w:tr>
      <w:tr w:rsidR="00726DF5" w:rsidRPr="002966B3" w14:paraId="456E5AE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AA4DD6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1CF227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26B26B2"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B85C38" w14:textId="77777777" w:rsidR="00726DF5" w:rsidRPr="00803D46" w:rsidRDefault="00726DF5" w:rsidP="00726DF5">
            <w:pPr>
              <w:autoSpaceDE w:val="0"/>
              <w:autoSpaceDN w:val="0"/>
              <w:adjustRightInd w:val="0"/>
              <w:jc w:val="right"/>
              <w:rPr>
                <w:sz w:val="20"/>
                <w:lang w:val="en-GB"/>
              </w:rPr>
            </w:pPr>
            <w:r w:rsidRPr="00803D46">
              <w:rPr>
                <w:sz w:val="20"/>
                <w:lang w:val="en-GB"/>
              </w:rPr>
              <w:t>41010</w:t>
            </w:r>
          </w:p>
        </w:tc>
        <w:tc>
          <w:tcPr>
            <w:tcW w:w="236" w:type="dxa"/>
            <w:tcBorders>
              <w:top w:val="nil"/>
              <w:left w:val="single" w:sz="6" w:space="0" w:color="auto"/>
              <w:bottom w:val="nil"/>
              <w:right w:val="single" w:sz="6" w:space="0" w:color="auto"/>
            </w:tcBorders>
          </w:tcPr>
          <w:p w14:paraId="02B6BD38"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3785BDF9" w14:textId="77777777" w:rsidR="00726DF5" w:rsidRPr="00803D46" w:rsidRDefault="00726DF5" w:rsidP="00726DF5">
            <w:pPr>
              <w:autoSpaceDE w:val="0"/>
              <w:autoSpaceDN w:val="0"/>
              <w:adjustRightInd w:val="0"/>
              <w:jc w:val="right"/>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0D5CEE1" w14:textId="77777777" w:rsidR="00726DF5" w:rsidRPr="00803D46" w:rsidRDefault="00726DF5" w:rsidP="00726DF5">
            <w:pPr>
              <w:autoSpaceDE w:val="0"/>
              <w:autoSpaceDN w:val="0"/>
              <w:adjustRightInd w:val="0"/>
              <w:rPr>
                <w:sz w:val="20"/>
                <w:lang w:val="en-GB"/>
              </w:rPr>
            </w:pPr>
            <w:r w:rsidRPr="00803D46">
              <w:rPr>
                <w:sz w:val="20"/>
                <w:lang w:val="en-GB"/>
              </w:rPr>
              <w:t>Environmental Policy And Admin. Mgmt</w:t>
            </w:r>
          </w:p>
        </w:tc>
      </w:tr>
      <w:tr w:rsidR="00726DF5" w:rsidRPr="00803D46" w14:paraId="07457E90"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5A2A04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AEC3C8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3DBEF3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7753D2A" w14:textId="77777777" w:rsidR="00726DF5" w:rsidRPr="00803D46" w:rsidRDefault="00726DF5" w:rsidP="00726DF5">
            <w:pPr>
              <w:autoSpaceDE w:val="0"/>
              <w:autoSpaceDN w:val="0"/>
              <w:adjustRightInd w:val="0"/>
              <w:jc w:val="right"/>
              <w:rPr>
                <w:sz w:val="20"/>
                <w:lang w:val="en-GB"/>
              </w:rPr>
            </w:pPr>
            <w:r w:rsidRPr="00803D46">
              <w:rPr>
                <w:sz w:val="20"/>
                <w:lang w:val="en-GB"/>
              </w:rPr>
              <w:t>41020</w:t>
            </w:r>
          </w:p>
        </w:tc>
        <w:tc>
          <w:tcPr>
            <w:tcW w:w="236" w:type="dxa"/>
            <w:tcBorders>
              <w:top w:val="nil"/>
              <w:left w:val="single" w:sz="6" w:space="0" w:color="auto"/>
              <w:bottom w:val="nil"/>
              <w:right w:val="single" w:sz="6" w:space="0" w:color="auto"/>
            </w:tcBorders>
          </w:tcPr>
          <w:p w14:paraId="67B85DD4"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26F48BA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E9F106A" w14:textId="77777777" w:rsidR="00726DF5" w:rsidRPr="00803D46" w:rsidRDefault="00726DF5" w:rsidP="00726DF5">
            <w:pPr>
              <w:autoSpaceDE w:val="0"/>
              <w:autoSpaceDN w:val="0"/>
              <w:adjustRightInd w:val="0"/>
              <w:rPr>
                <w:sz w:val="20"/>
                <w:lang w:val="en-GB"/>
              </w:rPr>
            </w:pPr>
            <w:r w:rsidRPr="00803D46">
              <w:rPr>
                <w:sz w:val="20"/>
                <w:lang w:val="en-GB"/>
              </w:rPr>
              <w:t>Biosphere protection</w:t>
            </w:r>
          </w:p>
        </w:tc>
      </w:tr>
      <w:tr w:rsidR="00726DF5" w:rsidRPr="00803D46" w14:paraId="3E5EF59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0151BC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4D857E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AAFDC0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798E676" w14:textId="77777777" w:rsidR="00726DF5" w:rsidRPr="00803D46" w:rsidRDefault="00726DF5" w:rsidP="00726DF5">
            <w:pPr>
              <w:autoSpaceDE w:val="0"/>
              <w:autoSpaceDN w:val="0"/>
              <w:adjustRightInd w:val="0"/>
              <w:jc w:val="right"/>
              <w:rPr>
                <w:sz w:val="20"/>
                <w:lang w:val="en-GB"/>
              </w:rPr>
            </w:pPr>
            <w:r w:rsidRPr="00803D46">
              <w:rPr>
                <w:sz w:val="20"/>
                <w:lang w:val="en-GB"/>
              </w:rPr>
              <w:t>41030</w:t>
            </w:r>
          </w:p>
        </w:tc>
        <w:tc>
          <w:tcPr>
            <w:tcW w:w="236" w:type="dxa"/>
            <w:tcBorders>
              <w:top w:val="nil"/>
              <w:left w:val="single" w:sz="6" w:space="0" w:color="auto"/>
              <w:bottom w:val="nil"/>
              <w:right w:val="single" w:sz="6" w:space="0" w:color="auto"/>
            </w:tcBorders>
          </w:tcPr>
          <w:p w14:paraId="1FCE289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2F8F08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32FDDDB" w14:textId="77777777" w:rsidR="00726DF5" w:rsidRPr="00803D46" w:rsidRDefault="00726DF5" w:rsidP="00726DF5">
            <w:pPr>
              <w:autoSpaceDE w:val="0"/>
              <w:autoSpaceDN w:val="0"/>
              <w:adjustRightInd w:val="0"/>
              <w:rPr>
                <w:sz w:val="20"/>
                <w:lang w:val="en-GB"/>
              </w:rPr>
            </w:pPr>
            <w:r w:rsidRPr="00803D46">
              <w:rPr>
                <w:sz w:val="20"/>
                <w:lang w:val="en-GB"/>
              </w:rPr>
              <w:t>Bio-diversity</w:t>
            </w:r>
          </w:p>
        </w:tc>
      </w:tr>
      <w:tr w:rsidR="00726DF5" w:rsidRPr="00803D46" w14:paraId="79C9B91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C00BCA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3525D3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9CEB4D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9FC55DF" w14:textId="77777777" w:rsidR="00726DF5" w:rsidRPr="00803D46" w:rsidRDefault="00726DF5" w:rsidP="00726DF5">
            <w:pPr>
              <w:autoSpaceDE w:val="0"/>
              <w:autoSpaceDN w:val="0"/>
              <w:adjustRightInd w:val="0"/>
              <w:jc w:val="right"/>
              <w:rPr>
                <w:sz w:val="20"/>
                <w:lang w:val="en-GB"/>
              </w:rPr>
            </w:pPr>
            <w:r w:rsidRPr="00803D46">
              <w:rPr>
                <w:sz w:val="20"/>
                <w:lang w:val="en-GB"/>
              </w:rPr>
              <w:t>41040</w:t>
            </w:r>
          </w:p>
        </w:tc>
        <w:tc>
          <w:tcPr>
            <w:tcW w:w="236" w:type="dxa"/>
            <w:tcBorders>
              <w:top w:val="nil"/>
              <w:left w:val="single" w:sz="6" w:space="0" w:color="auto"/>
              <w:bottom w:val="nil"/>
              <w:right w:val="single" w:sz="6" w:space="0" w:color="auto"/>
            </w:tcBorders>
          </w:tcPr>
          <w:p w14:paraId="60774DF0"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BF5C8D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7F264248" w14:textId="77777777" w:rsidR="00726DF5" w:rsidRPr="00803D46" w:rsidRDefault="00726DF5" w:rsidP="00726DF5">
            <w:pPr>
              <w:autoSpaceDE w:val="0"/>
              <w:autoSpaceDN w:val="0"/>
              <w:adjustRightInd w:val="0"/>
              <w:rPr>
                <w:sz w:val="20"/>
                <w:lang w:val="en-GB"/>
              </w:rPr>
            </w:pPr>
            <w:r w:rsidRPr="00803D46">
              <w:rPr>
                <w:sz w:val="20"/>
                <w:lang w:val="en-GB"/>
              </w:rPr>
              <w:t>Site Preservation</w:t>
            </w:r>
          </w:p>
        </w:tc>
      </w:tr>
      <w:tr w:rsidR="00726DF5" w:rsidRPr="00803D46" w14:paraId="2E9AF9E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ACFA29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A9C797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FEC3CB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4E32A8E" w14:textId="77777777" w:rsidR="00726DF5" w:rsidRPr="00803D46" w:rsidRDefault="00726DF5" w:rsidP="00726DF5">
            <w:pPr>
              <w:autoSpaceDE w:val="0"/>
              <w:autoSpaceDN w:val="0"/>
              <w:adjustRightInd w:val="0"/>
              <w:jc w:val="right"/>
              <w:rPr>
                <w:sz w:val="20"/>
                <w:lang w:val="en-GB"/>
              </w:rPr>
            </w:pPr>
            <w:r w:rsidRPr="00803D46">
              <w:rPr>
                <w:sz w:val="20"/>
                <w:lang w:val="en-GB"/>
              </w:rPr>
              <w:t>41050</w:t>
            </w:r>
          </w:p>
        </w:tc>
        <w:tc>
          <w:tcPr>
            <w:tcW w:w="236" w:type="dxa"/>
            <w:tcBorders>
              <w:top w:val="nil"/>
              <w:left w:val="single" w:sz="6" w:space="0" w:color="auto"/>
              <w:bottom w:val="nil"/>
              <w:right w:val="single" w:sz="6" w:space="0" w:color="auto"/>
            </w:tcBorders>
          </w:tcPr>
          <w:p w14:paraId="39E441D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4BF583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BA7C770" w14:textId="77777777" w:rsidR="00726DF5" w:rsidRPr="00803D46" w:rsidRDefault="00726DF5" w:rsidP="00726DF5">
            <w:pPr>
              <w:autoSpaceDE w:val="0"/>
              <w:autoSpaceDN w:val="0"/>
              <w:adjustRightInd w:val="0"/>
              <w:rPr>
                <w:sz w:val="20"/>
                <w:lang w:val="en-GB"/>
              </w:rPr>
            </w:pPr>
            <w:r w:rsidRPr="00803D46">
              <w:rPr>
                <w:sz w:val="20"/>
                <w:lang w:val="en-GB"/>
              </w:rPr>
              <w:t>Flood Prevention/Control</w:t>
            </w:r>
          </w:p>
        </w:tc>
      </w:tr>
      <w:tr w:rsidR="00726DF5" w:rsidRPr="00803D46" w14:paraId="5524276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A71706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CF0F6D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33A08B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46C5ACC" w14:textId="77777777" w:rsidR="00726DF5" w:rsidRPr="00803D46" w:rsidRDefault="00726DF5" w:rsidP="00726DF5">
            <w:pPr>
              <w:autoSpaceDE w:val="0"/>
              <w:autoSpaceDN w:val="0"/>
              <w:adjustRightInd w:val="0"/>
              <w:jc w:val="right"/>
              <w:rPr>
                <w:sz w:val="20"/>
                <w:lang w:val="en-GB"/>
              </w:rPr>
            </w:pPr>
            <w:r w:rsidRPr="00803D46">
              <w:rPr>
                <w:sz w:val="20"/>
                <w:lang w:val="en-GB"/>
              </w:rPr>
              <w:t>41081</w:t>
            </w:r>
          </w:p>
        </w:tc>
        <w:tc>
          <w:tcPr>
            <w:tcW w:w="236" w:type="dxa"/>
            <w:tcBorders>
              <w:top w:val="nil"/>
              <w:left w:val="single" w:sz="6" w:space="0" w:color="auto"/>
              <w:bottom w:val="nil"/>
              <w:right w:val="single" w:sz="6" w:space="0" w:color="auto"/>
            </w:tcBorders>
          </w:tcPr>
          <w:p w14:paraId="2BE41E8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974DAEA"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2FF3F17" w14:textId="77777777" w:rsidR="00726DF5" w:rsidRPr="00803D46" w:rsidRDefault="00726DF5" w:rsidP="00726DF5">
            <w:pPr>
              <w:autoSpaceDE w:val="0"/>
              <w:autoSpaceDN w:val="0"/>
              <w:adjustRightInd w:val="0"/>
              <w:rPr>
                <w:sz w:val="20"/>
                <w:lang w:val="en-GB"/>
              </w:rPr>
            </w:pPr>
            <w:r w:rsidRPr="00803D46">
              <w:rPr>
                <w:sz w:val="20"/>
                <w:lang w:val="en-GB"/>
              </w:rPr>
              <w:t>Environmental education/training</w:t>
            </w:r>
          </w:p>
        </w:tc>
      </w:tr>
      <w:tr w:rsidR="00726DF5" w:rsidRPr="00803D46" w14:paraId="124347E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708704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9C8808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BF6A27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FC47625" w14:textId="77777777" w:rsidR="00726DF5" w:rsidRPr="00803D46" w:rsidRDefault="00726DF5" w:rsidP="00726DF5">
            <w:pPr>
              <w:autoSpaceDE w:val="0"/>
              <w:autoSpaceDN w:val="0"/>
              <w:adjustRightInd w:val="0"/>
              <w:jc w:val="right"/>
              <w:rPr>
                <w:sz w:val="20"/>
                <w:lang w:val="en-GB"/>
              </w:rPr>
            </w:pPr>
            <w:r w:rsidRPr="00803D46">
              <w:rPr>
                <w:sz w:val="20"/>
                <w:lang w:val="en-GB"/>
              </w:rPr>
              <w:t>41082</w:t>
            </w:r>
          </w:p>
        </w:tc>
        <w:tc>
          <w:tcPr>
            <w:tcW w:w="236" w:type="dxa"/>
            <w:tcBorders>
              <w:top w:val="nil"/>
              <w:left w:val="single" w:sz="6" w:space="0" w:color="auto"/>
              <w:bottom w:val="single" w:sz="6" w:space="0" w:color="auto"/>
              <w:right w:val="single" w:sz="6" w:space="0" w:color="auto"/>
            </w:tcBorders>
          </w:tcPr>
          <w:p w14:paraId="1EF53007"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3F40341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D1A3A82" w14:textId="77777777" w:rsidR="00726DF5" w:rsidRPr="00803D46" w:rsidRDefault="00726DF5" w:rsidP="00726DF5">
            <w:pPr>
              <w:autoSpaceDE w:val="0"/>
              <w:autoSpaceDN w:val="0"/>
              <w:adjustRightInd w:val="0"/>
              <w:rPr>
                <w:sz w:val="20"/>
                <w:lang w:val="en-GB"/>
              </w:rPr>
            </w:pPr>
            <w:r w:rsidRPr="00803D46">
              <w:rPr>
                <w:sz w:val="20"/>
                <w:lang w:val="en-GB"/>
              </w:rPr>
              <w:t>Environmental research</w:t>
            </w:r>
          </w:p>
        </w:tc>
      </w:tr>
      <w:tr w:rsidR="00726DF5" w:rsidRPr="00803D46" w14:paraId="4E42A8A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A29FEA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81AF3B4" w14:textId="77777777" w:rsidR="00726DF5" w:rsidRPr="00803D46" w:rsidRDefault="00726DF5" w:rsidP="00726DF5">
            <w:pPr>
              <w:autoSpaceDE w:val="0"/>
              <w:autoSpaceDN w:val="0"/>
              <w:adjustRightInd w:val="0"/>
              <w:jc w:val="right"/>
              <w:rPr>
                <w:sz w:val="20"/>
                <w:lang w:val="en-GB"/>
              </w:rPr>
            </w:pPr>
            <w:r w:rsidRPr="00803D46">
              <w:rPr>
                <w:sz w:val="20"/>
                <w:lang w:val="en-GB"/>
              </w:rPr>
              <w:t>43</w:t>
            </w:r>
          </w:p>
        </w:tc>
        <w:tc>
          <w:tcPr>
            <w:tcW w:w="567" w:type="dxa"/>
            <w:tcBorders>
              <w:top w:val="single" w:sz="6" w:space="0" w:color="auto"/>
              <w:left w:val="single" w:sz="6" w:space="0" w:color="auto"/>
              <w:bottom w:val="single" w:sz="6" w:space="0" w:color="auto"/>
              <w:right w:val="single" w:sz="6" w:space="0" w:color="auto"/>
            </w:tcBorders>
          </w:tcPr>
          <w:p w14:paraId="3D04329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5155113"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7DD422A9" w14:textId="77777777" w:rsidR="00726DF5" w:rsidRPr="00803D46" w:rsidRDefault="00726DF5" w:rsidP="00726DF5">
            <w:pPr>
              <w:autoSpaceDE w:val="0"/>
              <w:autoSpaceDN w:val="0"/>
              <w:adjustRightInd w:val="0"/>
              <w:rPr>
                <w:sz w:val="20"/>
                <w:lang w:val="en-GB"/>
              </w:rPr>
            </w:pPr>
            <w:r w:rsidRPr="00803D46">
              <w:rPr>
                <w:bCs/>
                <w:sz w:val="20"/>
                <w:lang w:val="en-GB"/>
              </w:rPr>
              <w:t xml:space="preserve">Other </w:t>
            </w:r>
            <w:proofErr w:type="spellStart"/>
            <w:r w:rsidRPr="00803D46">
              <w:rPr>
                <w:bCs/>
                <w:sz w:val="20"/>
                <w:lang w:val="en-GB"/>
              </w:rPr>
              <w:t>multisector</w:t>
            </w:r>
            <w:proofErr w:type="spellEnd"/>
          </w:p>
        </w:tc>
      </w:tr>
      <w:tr w:rsidR="00726DF5" w:rsidRPr="00803D46" w14:paraId="4787AD2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E4CE0D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65B621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ACEE419" w14:textId="77777777" w:rsidR="00726DF5" w:rsidRPr="00803D46" w:rsidRDefault="00726DF5" w:rsidP="00726DF5">
            <w:pPr>
              <w:autoSpaceDE w:val="0"/>
              <w:autoSpaceDN w:val="0"/>
              <w:adjustRightInd w:val="0"/>
              <w:jc w:val="right"/>
              <w:rPr>
                <w:sz w:val="20"/>
                <w:lang w:val="en-GB"/>
              </w:rPr>
            </w:pPr>
            <w:r w:rsidRPr="00803D46">
              <w:rPr>
                <w:sz w:val="20"/>
                <w:lang w:val="en-GB"/>
              </w:rPr>
              <w:t>430</w:t>
            </w:r>
          </w:p>
        </w:tc>
        <w:tc>
          <w:tcPr>
            <w:tcW w:w="851" w:type="dxa"/>
            <w:tcBorders>
              <w:top w:val="single" w:sz="6" w:space="0" w:color="auto"/>
              <w:left w:val="single" w:sz="6" w:space="0" w:color="auto"/>
              <w:bottom w:val="single" w:sz="6" w:space="0" w:color="auto"/>
              <w:right w:val="single" w:sz="6" w:space="0" w:color="auto"/>
            </w:tcBorders>
          </w:tcPr>
          <w:p w14:paraId="7E116174"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7BD49F31"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26EC04FA" w14:textId="77777777" w:rsidR="00726DF5" w:rsidRPr="00803D46" w:rsidRDefault="00726DF5" w:rsidP="00726DF5">
            <w:pPr>
              <w:autoSpaceDE w:val="0"/>
              <w:autoSpaceDN w:val="0"/>
              <w:adjustRightInd w:val="0"/>
              <w:rPr>
                <w:bCs/>
                <w:sz w:val="20"/>
                <w:lang w:val="en-GB"/>
              </w:rPr>
            </w:pPr>
            <w:r w:rsidRPr="00803D46">
              <w:rPr>
                <w:bCs/>
                <w:sz w:val="20"/>
                <w:lang w:val="en-GB"/>
              </w:rPr>
              <w:t xml:space="preserve">Other </w:t>
            </w:r>
            <w:proofErr w:type="spellStart"/>
            <w:r w:rsidRPr="00803D46">
              <w:rPr>
                <w:bCs/>
                <w:sz w:val="20"/>
                <w:lang w:val="en-GB"/>
              </w:rPr>
              <w:t>multisector</w:t>
            </w:r>
            <w:proofErr w:type="spellEnd"/>
          </w:p>
        </w:tc>
      </w:tr>
      <w:tr w:rsidR="00726DF5" w:rsidRPr="00803D46" w14:paraId="6567551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B09C1A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057D8E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528BB3B"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6A3B1CF" w14:textId="77777777" w:rsidR="00726DF5" w:rsidRPr="00803D46" w:rsidRDefault="00726DF5" w:rsidP="00726DF5">
            <w:pPr>
              <w:autoSpaceDE w:val="0"/>
              <w:autoSpaceDN w:val="0"/>
              <w:adjustRightInd w:val="0"/>
              <w:jc w:val="right"/>
              <w:rPr>
                <w:sz w:val="20"/>
                <w:lang w:val="en-GB"/>
              </w:rPr>
            </w:pPr>
            <w:r w:rsidRPr="00803D46">
              <w:rPr>
                <w:sz w:val="20"/>
                <w:lang w:val="en-GB"/>
              </w:rPr>
              <w:t>43010</w:t>
            </w:r>
          </w:p>
        </w:tc>
        <w:tc>
          <w:tcPr>
            <w:tcW w:w="236" w:type="dxa"/>
            <w:tcBorders>
              <w:top w:val="nil"/>
              <w:left w:val="single" w:sz="6" w:space="0" w:color="auto"/>
              <w:bottom w:val="nil"/>
              <w:right w:val="single" w:sz="6" w:space="0" w:color="auto"/>
            </w:tcBorders>
          </w:tcPr>
          <w:p w14:paraId="10E91F3B"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5A5FC36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6D8C76D" w14:textId="77777777" w:rsidR="00726DF5" w:rsidRPr="00803D46" w:rsidRDefault="00726DF5" w:rsidP="00726DF5">
            <w:pPr>
              <w:autoSpaceDE w:val="0"/>
              <w:autoSpaceDN w:val="0"/>
              <w:adjustRightInd w:val="0"/>
              <w:rPr>
                <w:sz w:val="20"/>
                <w:lang w:val="en-GB"/>
              </w:rPr>
            </w:pPr>
            <w:proofErr w:type="spellStart"/>
            <w:r w:rsidRPr="00803D46">
              <w:rPr>
                <w:sz w:val="20"/>
                <w:lang w:val="en-GB"/>
              </w:rPr>
              <w:t>Multisector</w:t>
            </w:r>
            <w:proofErr w:type="spellEnd"/>
            <w:r w:rsidRPr="00803D46">
              <w:rPr>
                <w:sz w:val="20"/>
                <w:lang w:val="en-GB"/>
              </w:rPr>
              <w:t xml:space="preserve"> Aid</w:t>
            </w:r>
          </w:p>
        </w:tc>
      </w:tr>
      <w:tr w:rsidR="00726DF5" w:rsidRPr="00803D46" w14:paraId="3FA63D8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8396CC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E0E614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8B61AC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D2F5E60" w14:textId="77777777" w:rsidR="00726DF5" w:rsidRPr="00803D46" w:rsidRDefault="00726DF5" w:rsidP="00726DF5">
            <w:pPr>
              <w:autoSpaceDE w:val="0"/>
              <w:autoSpaceDN w:val="0"/>
              <w:adjustRightInd w:val="0"/>
              <w:jc w:val="right"/>
              <w:rPr>
                <w:sz w:val="20"/>
                <w:lang w:val="en-GB"/>
              </w:rPr>
            </w:pPr>
            <w:r w:rsidRPr="00803D46">
              <w:rPr>
                <w:sz w:val="20"/>
                <w:lang w:val="en-GB"/>
              </w:rPr>
              <w:t>43030</w:t>
            </w:r>
          </w:p>
        </w:tc>
        <w:tc>
          <w:tcPr>
            <w:tcW w:w="236" w:type="dxa"/>
            <w:tcBorders>
              <w:top w:val="nil"/>
              <w:left w:val="single" w:sz="6" w:space="0" w:color="auto"/>
              <w:bottom w:val="nil"/>
              <w:right w:val="single" w:sz="6" w:space="0" w:color="auto"/>
            </w:tcBorders>
          </w:tcPr>
          <w:p w14:paraId="0D44674A"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143B304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DB764E3" w14:textId="77777777" w:rsidR="00726DF5" w:rsidRPr="00803D46" w:rsidRDefault="00726DF5" w:rsidP="00726DF5">
            <w:pPr>
              <w:autoSpaceDE w:val="0"/>
              <w:autoSpaceDN w:val="0"/>
              <w:adjustRightInd w:val="0"/>
              <w:rPr>
                <w:sz w:val="20"/>
                <w:lang w:val="en-GB"/>
              </w:rPr>
            </w:pPr>
            <w:r w:rsidRPr="00803D46">
              <w:rPr>
                <w:sz w:val="20"/>
                <w:lang w:val="en-GB"/>
              </w:rPr>
              <w:t>Urban Development And Management</w:t>
            </w:r>
          </w:p>
        </w:tc>
      </w:tr>
      <w:tr w:rsidR="00726DF5" w:rsidRPr="00803D46" w14:paraId="68DB2D5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793D89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DE9ADB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8BA258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83EF3BB" w14:textId="77777777" w:rsidR="00726DF5" w:rsidRPr="00803D46" w:rsidRDefault="00726DF5" w:rsidP="00726DF5">
            <w:pPr>
              <w:autoSpaceDE w:val="0"/>
              <w:autoSpaceDN w:val="0"/>
              <w:adjustRightInd w:val="0"/>
              <w:jc w:val="right"/>
              <w:rPr>
                <w:sz w:val="20"/>
                <w:lang w:val="en-GB"/>
              </w:rPr>
            </w:pPr>
            <w:r w:rsidRPr="00803D46">
              <w:rPr>
                <w:sz w:val="20"/>
                <w:lang w:val="en-GB"/>
              </w:rPr>
              <w:t>43040</w:t>
            </w:r>
          </w:p>
        </w:tc>
        <w:tc>
          <w:tcPr>
            <w:tcW w:w="236" w:type="dxa"/>
            <w:tcBorders>
              <w:top w:val="nil"/>
              <w:left w:val="single" w:sz="6" w:space="0" w:color="auto"/>
              <w:bottom w:val="nil"/>
              <w:right w:val="single" w:sz="6" w:space="0" w:color="auto"/>
            </w:tcBorders>
          </w:tcPr>
          <w:p w14:paraId="4219034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49EC8E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A8E1C28" w14:textId="77777777" w:rsidR="00726DF5" w:rsidRPr="00803D46" w:rsidRDefault="00726DF5" w:rsidP="00726DF5">
            <w:pPr>
              <w:autoSpaceDE w:val="0"/>
              <w:autoSpaceDN w:val="0"/>
              <w:adjustRightInd w:val="0"/>
              <w:rPr>
                <w:sz w:val="20"/>
                <w:lang w:val="en-GB"/>
              </w:rPr>
            </w:pPr>
            <w:r w:rsidRPr="00803D46">
              <w:rPr>
                <w:sz w:val="20"/>
                <w:lang w:val="en-GB"/>
              </w:rPr>
              <w:t>Rural Development</w:t>
            </w:r>
          </w:p>
        </w:tc>
      </w:tr>
      <w:tr w:rsidR="00726DF5" w:rsidRPr="00803D46" w14:paraId="3FFEAF9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B67DB7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A5A60A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83AE85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6F14819" w14:textId="77777777" w:rsidR="00726DF5" w:rsidRPr="00803D46" w:rsidRDefault="00726DF5" w:rsidP="00726DF5">
            <w:pPr>
              <w:autoSpaceDE w:val="0"/>
              <w:autoSpaceDN w:val="0"/>
              <w:adjustRightInd w:val="0"/>
              <w:jc w:val="right"/>
              <w:rPr>
                <w:sz w:val="20"/>
                <w:lang w:val="en-GB"/>
              </w:rPr>
            </w:pPr>
            <w:r w:rsidRPr="00803D46">
              <w:rPr>
                <w:sz w:val="20"/>
                <w:lang w:val="en-GB"/>
              </w:rPr>
              <w:t>43050</w:t>
            </w:r>
          </w:p>
        </w:tc>
        <w:tc>
          <w:tcPr>
            <w:tcW w:w="236" w:type="dxa"/>
            <w:tcBorders>
              <w:top w:val="nil"/>
              <w:left w:val="single" w:sz="6" w:space="0" w:color="auto"/>
              <w:bottom w:val="nil"/>
              <w:right w:val="single" w:sz="6" w:space="0" w:color="auto"/>
            </w:tcBorders>
          </w:tcPr>
          <w:p w14:paraId="1167BAC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3753A03"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533F5723" w14:textId="77777777" w:rsidR="00726DF5" w:rsidRPr="00803D46" w:rsidRDefault="00726DF5" w:rsidP="00726DF5">
            <w:pPr>
              <w:autoSpaceDE w:val="0"/>
              <w:autoSpaceDN w:val="0"/>
              <w:adjustRightInd w:val="0"/>
              <w:rPr>
                <w:sz w:val="20"/>
                <w:lang w:val="en-GB"/>
              </w:rPr>
            </w:pPr>
            <w:r w:rsidRPr="00803D46">
              <w:rPr>
                <w:sz w:val="20"/>
                <w:lang w:val="en-GB"/>
              </w:rPr>
              <w:t>Non-agricultural alternative development</w:t>
            </w:r>
          </w:p>
        </w:tc>
      </w:tr>
      <w:tr w:rsidR="00726DF5" w:rsidRPr="00803D46" w14:paraId="2B4E65B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8A2C71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7BD712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9AB12A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2F67113" w14:textId="77777777" w:rsidR="00726DF5" w:rsidRPr="00803D46" w:rsidRDefault="00726DF5" w:rsidP="00726DF5">
            <w:pPr>
              <w:autoSpaceDE w:val="0"/>
              <w:autoSpaceDN w:val="0"/>
              <w:adjustRightInd w:val="0"/>
              <w:jc w:val="right"/>
              <w:rPr>
                <w:sz w:val="20"/>
                <w:lang w:val="en-GB"/>
              </w:rPr>
            </w:pPr>
            <w:r w:rsidRPr="00803D46">
              <w:rPr>
                <w:sz w:val="20"/>
                <w:lang w:val="en-GB"/>
              </w:rPr>
              <w:t>43081</w:t>
            </w:r>
          </w:p>
        </w:tc>
        <w:tc>
          <w:tcPr>
            <w:tcW w:w="236" w:type="dxa"/>
            <w:tcBorders>
              <w:top w:val="nil"/>
              <w:left w:val="single" w:sz="6" w:space="0" w:color="auto"/>
              <w:bottom w:val="nil"/>
              <w:right w:val="single" w:sz="6" w:space="0" w:color="auto"/>
            </w:tcBorders>
          </w:tcPr>
          <w:p w14:paraId="435C9D6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531028E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DFF0422" w14:textId="77777777" w:rsidR="00726DF5" w:rsidRPr="00803D46" w:rsidRDefault="00726DF5" w:rsidP="00726DF5">
            <w:pPr>
              <w:autoSpaceDE w:val="0"/>
              <w:autoSpaceDN w:val="0"/>
              <w:adjustRightInd w:val="0"/>
              <w:rPr>
                <w:sz w:val="20"/>
                <w:lang w:val="en-GB"/>
              </w:rPr>
            </w:pPr>
            <w:proofErr w:type="spellStart"/>
            <w:r w:rsidRPr="00803D46">
              <w:rPr>
                <w:sz w:val="20"/>
                <w:lang w:val="en-GB"/>
              </w:rPr>
              <w:t>Multisector</w:t>
            </w:r>
            <w:proofErr w:type="spellEnd"/>
            <w:r w:rsidRPr="00803D46">
              <w:rPr>
                <w:sz w:val="20"/>
                <w:lang w:val="en-GB"/>
              </w:rPr>
              <w:t xml:space="preserve"> education/training</w:t>
            </w:r>
          </w:p>
        </w:tc>
      </w:tr>
      <w:tr w:rsidR="00726DF5" w:rsidRPr="00803D46" w14:paraId="7CD4415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9A1F83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5BD7B0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124A16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551475C" w14:textId="77777777" w:rsidR="00726DF5" w:rsidRPr="00803D46" w:rsidRDefault="00726DF5" w:rsidP="00726DF5">
            <w:pPr>
              <w:autoSpaceDE w:val="0"/>
              <w:autoSpaceDN w:val="0"/>
              <w:adjustRightInd w:val="0"/>
              <w:jc w:val="right"/>
              <w:rPr>
                <w:sz w:val="20"/>
                <w:lang w:val="en-GB"/>
              </w:rPr>
            </w:pPr>
            <w:r w:rsidRPr="00803D46">
              <w:rPr>
                <w:sz w:val="20"/>
                <w:lang w:val="en-GB"/>
              </w:rPr>
              <w:t>43082</w:t>
            </w:r>
          </w:p>
        </w:tc>
        <w:tc>
          <w:tcPr>
            <w:tcW w:w="236" w:type="dxa"/>
            <w:tcBorders>
              <w:top w:val="nil"/>
              <w:left w:val="single" w:sz="6" w:space="0" w:color="auto"/>
              <w:bottom w:val="single" w:sz="6" w:space="0" w:color="auto"/>
              <w:right w:val="single" w:sz="6" w:space="0" w:color="auto"/>
            </w:tcBorders>
          </w:tcPr>
          <w:p w14:paraId="2A2B64D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5DC7A24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EAA7841" w14:textId="77777777" w:rsidR="00726DF5" w:rsidRPr="00803D46" w:rsidRDefault="00726DF5" w:rsidP="00726DF5">
            <w:pPr>
              <w:autoSpaceDE w:val="0"/>
              <w:autoSpaceDN w:val="0"/>
              <w:adjustRightInd w:val="0"/>
              <w:rPr>
                <w:sz w:val="20"/>
                <w:lang w:val="en-GB"/>
              </w:rPr>
            </w:pPr>
            <w:r w:rsidRPr="00803D46">
              <w:rPr>
                <w:sz w:val="20"/>
                <w:lang w:val="en-GB"/>
              </w:rPr>
              <w:t>Research/scientific institutions</w:t>
            </w:r>
          </w:p>
        </w:tc>
      </w:tr>
      <w:tr w:rsidR="00726DF5" w:rsidRPr="00803D46" w14:paraId="4CAA770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5DC47E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EBF4EE6" w14:textId="77777777" w:rsidR="00726DF5" w:rsidRPr="00803D46" w:rsidRDefault="00726DF5" w:rsidP="00726DF5">
            <w:pPr>
              <w:autoSpaceDE w:val="0"/>
              <w:autoSpaceDN w:val="0"/>
              <w:adjustRightInd w:val="0"/>
              <w:jc w:val="right"/>
              <w:rPr>
                <w:sz w:val="20"/>
                <w:lang w:val="en-GB"/>
              </w:rPr>
            </w:pPr>
            <w:r w:rsidRPr="00803D46">
              <w:rPr>
                <w:sz w:val="20"/>
                <w:lang w:val="en-GB"/>
              </w:rPr>
              <w:t>51</w:t>
            </w:r>
          </w:p>
        </w:tc>
        <w:tc>
          <w:tcPr>
            <w:tcW w:w="567" w:type="dxa"/>
            <w:tcBorders>
              <w:top w:val="single" w:sz="6" w:space="0" w:color="auto"/>
              <w:left w:val="single" w:sz="6" w:space="0" w:color="auto"/>
              <w:bottom w:val="single" w:sz="6" w:space="0" w:color="auto"/>
              <w:right w:val="single" w:sz="6" w:space="0" w:color="auto"/>
            </w:tcBorders>
          </w:tcPr>
          <w:p w14:paraId="2C42894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F99135B"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7E884420" w14:textId="77777777" w:rsidR="00726DF5" w:rsidRPr="00803D46" w:rsidRDefault="00726DF5" w:rsidP="00726DF5">
            <w:pPr>
              <w:autoSpaceDE w:val="0"/>
              <w:autoSpaceDN w:val="0"/>
              <w:adjustRightInd w:val="0"/>
              <w:rPr>
                <w:sz w:val="20"/>
                <w:lang w:val="en-GB"/>
              </w:rPr>
            </w:pPr>
            <w:r w:rsidRPr="00803D46">
              <w:rPr>
                <w:bCs/>
                <w:sz w:val="20"/>
                <w:lang w:val="en-GB"/>
              </w:rPr>
              <w:t>General budget support</w:t>
            </w:r>
          </w:p>
        </w:tc>
      </w:tr>
      <w:tr w:rsidR="00726DF5" w:rsidRPr="00803D46" w14:paraId="475E8E1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2A668F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515C8D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FC786CD" w14:textId="77777777" w:rsidR="00726DF5" w:rsidRPr="00803D46" w:rsidRDefault="00726DF5" w:rsidP="00726DF5">
            <w:pPr>
              <w:autoSpaceDE w:val="0"/>
              <w:autoSpaceDN w:val="0"/>
              <w:adjustRightInd w:val="0"/>
              <w:jc w:val="right"/>
              <w:rPr>
                <w:sz w:val="20"/>
                <w:lang w:val="en-GB"/>
              </w:rPr>
            </w:pPr>
            <w:r w:rsidRPr="00803D46">
              <w:rPr>
                <w:sz w:val="20"/>
                <w:lang w:val="en-GB"/>
              </w:rPr>
              <w:t>510</w:t>
            </w:r>
          </w:p>
        </w:tc>
        <w:tc>
          <w:tcPr>
            <w:tcW w:w="851" w:type="dxa"/>
            <w:tcBorders>
              <w:top w:val="single" w:sz="6" w:space="0" w:color="auto"/>
              <w:left w:val="single" w:sz="6" w:space="0" w:color="auto"/>
              <w:bottom w:val="single" w:sz="6" w:space="0" w:color="auto"/>
              <w:right w:val="single" w:sz="6" w:space="0" w:color="auto"/>
            </w:tcBorders>
          </w:tcPr>
          <w:p w14:paraId="148B2903"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39B116F5"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9CA77B0" w14:textId="77777777" w:rsidR="00726DF5" w:rsidRPr="00803D46" w:rsidRDefault="00726DF5" w:rsidP="00726DF5">
            <w:pPr>
              <w:autoSpaceDE w:val="0"/>
              <w:autoSpaceDN w:val="0"/>
              <w:adjustRightInd w:val="0"/>
              <w:rPr>
                <w:bCs/>
                <w:sz w:val="20"/>
                <w:lang w:val="en-GB"/>
              </w:rPr>
            </w:pPr>
            <w:r w:rsidRPr="00803D46">
              <w:rPr>
                <w:bCs/>
                <w:sz w:val="20"/>
                <w:lang w:val="en-GB"/>
              </w:rPr>
              <w:t>General budget support</w:t>
            </w:r>
          </w:p>
        </w:tc>
      </w:tr>
      <w:tr w:rsidR="00726DF5" w:rsidRPr="00803D46" w14:paraId="631CD57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17E5C4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7A5F72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07E00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A2A10E2" w14:textId="77777777" w:rsidR="00726DF5" w:rsidRPr="00803D46" w:rsidRDefault="00726DF5" w:rsidP="00726DF5">
            <w:pPr>
              <w:autoSpaceDE w:val="0"/>
              <w:autoSpaceDN w:val="0"/>
              <w:adjustRightInd w:val="0"/>
              <w:jc w:val="right"/>
              <w:rPr>
                <w:sz w:val="20"/>
                <w:lang w:val="en-GB"/>
              </w:rPr>
            </w:pPr>
            <w:r w:rsidRPr="00803D46">
              <w:rPr>
                <w:sz w:val="20"/>
                <w:lang w:val="en-GB"/>
              </w:rPr>
              <w:t>51010</w:t>
            </w:r>
          </w:p>
        </w:tc>
        <w:tc>
          <w:tcPr>
            <w:tcW w:w="236" w:type="dxa"/>
            <w:tcBorders>
              <w:top w:val="nil"/>
              <w:left w:val="single" w:sz="6" w:space="0" w:color="auto"/>
              <w:bottom w:val="single" w:sz="6" w:space="0" w:color="auto"/>
              <w:right w:val="single" w:sz="6" w:space="0" w:color="auto"/>
            </w:tcBorders>
          </w:tcPr>
          <w:p w14:paraId="4AD68BB0"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23B9B3C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631E4A2" w14:textId="77777777" w:rsidR="00726DF5" w:rsidRPr="00803D46" w:rsidRDefault="00726DF5" w:rsidP="00726DF5">
            <w:pPr>
              <w:autoSpaceDE w:val="0"/>
              <w:autoSpaceDN w:val="0"/>
              <w:adjustRightInd w:val="0"/>
              <w:rPr>
                <w:sz w:val="20"/>
                <w:lang w:val="en-GB"/>
              </w:rPr>
            </w:pPr>
            <w:r w:rsidRPr="00803D46">
              <w:rPr>
                <w:sz w:val="20"/>
                <w:lang w:val="en-GB"/>
              </w:rPr>
              <w:t>General budget support</w:t>
            </w:r>
          </w:p>
        </w:tc>
      </w:tr>
      <w:tr w:rsidR="00726DF5" w:rsidRPr="002966B3" w14:paraId="7DE806F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43551E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C93DC70" w14:textId="77777777" w:rsidR="00726DF5" w:rsidRPr="00803D46" w:rsidRDefault="00726DF5" w:rsidP="00726DF5">
            <w:pPr>
              <w:autoSpaceDE w:val="0"/>
              <w:autoSpaceDN w:val="0"/>
              <w:adjustRightInd w:val="0"/>
              <w:jc w:val="right"/>
              <w:rPr>
                <w:sz w:val="20"/>
                <w:lang w:val="en-GB"/>
              </w:rPr>
            </w:pPr>
            <w:r w:rsidRPr="00803D46">
              <w:rPr>
                <w:sz w:val="20"/>
                <w:lang w:val="en-GB"/>
              </w:rPr>
              <w:t>52</w:t>
            </w:r>
          </w:p>
        </w:tc>
        <w:tc>
          <w:tcPr>
            <w:tcW w:w="567" w:type="dxa"/>
            <w:tcBorders>
              <w:top w:val="single" w:sz="6" w:space="0" w:color="auto"/>
              <w:left w:val="single" w:sz="6" w:space="0" w:color="auto"/>
              <w:bottom w:val="single" w:sz="6" w:space="0" w:color="auto"/>
              <w:right w:val="single" w:sz="6" w:space="0" w:color="auto"/>
            </w:tcBorders>
          </w:tcPr>
          <w:p w14:paraId="7F7CA68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C0C7967"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359A5CD4" w14:textId="77777777" w:rsidR="00726DF5" w:rsidRPr="00803D46" w:rsidRDefault="00726DF5" w:rsidP="00726DF5">
            <w:pPr>
              <w:autoSpaceDE w:val="0"/>
              <w:autoSpaceDN w:val="0"/>
              <w:adjustRightInd w:val="0"/>
              <w:rPr>
                <w:sz w:val="20"/>
                <w:lang w:val="en-GB"/>
              </w:rPr>
            </w:pPr>
            <w:r w:rsidRPr="00803D46">
              <w:rPr>
                <w:bCs/>
                <w:sz w:val="20"/>
                <w:lang w:val="en-GB"/>
              </w:rPr>
              <w:t>Development food aid/food security</w:t>
            </w:r>
          </w:p>
        </w:tc>
      </w:tr>
      <w:tr w:rsidR="00726DF5" w:rsidRPr="002966B3" w14:paraId="2208AC9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95FCBF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B203FA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F36FF14" w14:textId="77777777" w:rsidR="00726DF5" w:rsidRPr="00803D46" w:rsidRDefault="00726DF5" w:rsidP="00726DF5">
            <w:pPr>
              <w:autoSpaceDE w:val="0"/>
              <w:autoSpaceDN w:val="0"/>
              <w:adjustRightInd w:val="0"/>
              <w:jc w:val="right"/>
              <w:rPr>
                <w:sz w:val="20"/>
                <w:lang w:val="en-GB"/>
              </w:rPr>
            </w:pPr>
            <w:r w:rsidRPr="00803D46">
              <w:rPr>
                <w:sz w:val="20"/>
                <w:lang w:val="en-GB"/>
              </w:rPr>
              <w:t>520</w:t>
            </w:r>
          </w:p>
        </w:tc>
        <w:tc>
          <w:tcPr>
            <w:tcW w:w="851" w:type="dxa"/>
            <w:tcBorders>
              <w:top w:val="single" w:sz="6" w:space="0" w:color="auto"/>
              <w:left w:val="single" w:sz="6" w:space="0" w:color="auto"/>
              <w:bottom w:val="single" w:sz="6" w:space="0" w:color="auto"/>
              <w:right w:val="single" w:sz="6" w:space="0" w:color="auto"/>
            </w:tcBorders>
          </w:tcPr>
          <w:p w14:paraId="1BE45D3D"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22D99EC4"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1AC821F" w14:textId="77777777" w:rsidR="00726DF5" w:rsidRPr="00803D46" w:rsidRDefault="00726DF5" w:rsidP="00726DF5">
            <w:pPr>
              <w:autoSpaceDE w:val="0"/>
              <w:autoSpaceDN w:val="0"/>
              <w:adjustRightInd w:val="0"/>
              <w:rPr>
                <w:bCs/>
                <w:sz w:val="20"/>
                <w:lang w:val="en-GB"/>
              </w:rPr>
            </w:pPr>
            <w:r w:rsidRPr="00803D46">
              <w:rPr>
                <w:bCs/>
                <w:sz w:val="20"/>
                <w:lang w:val="en-GB"/>
              </w:rPr>
              <w:t>Development food aid/food security assistance</w:t>
            </w:r>
          </w:p>
        </w:tc>
      </w:tr>
      <w:tr w:rsidR="00726DF5" w:rsidRPr="002966B3" w14:paraId="4D2AF54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1D1E1B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BCD008C"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29AD73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940644E" w14:textId="77777777" w:rsidR="00726DF5" w:rsidRPr="00803D46" w:rsidRDefault="00726DF5" w:rsidP="00726DF5">
            <w:pPr>
              <w:autoSpaceDE w:val="0"/>
              <w:autoSpaceDN w:val="0"/>
              <w:adjustRightInd w:val="0"/>
              <w:jc w:val="right"/>
              <w:rPr>
                <w:sz w:val="20"/>
                <w:lang w:val="en-GB"/>
              </w:rPr>
            </w:pPr>
            <w:r w:rsidRPr="00803D46">
              <w:rPr>
                <w:sz w:val="20"/>
                <w:lang w:val="en-GB"/>
              </w:rPr>
              <w:t>52010</w:t>
            </w:r>
          </w:p>
        </w:tc>
        <w:tc>
          <w:tcPr>
            <w:tcW w:w="236" w:type="dxa"/>
            <w:tcBorders>
              <w:top w:val="nil"/>
              <w:left w:val="single" w:sz="6" w:space="0" w:color="auto"/>
              <w:bottom w:val="single" w:sz="6" w:space="0" w:color="auto"/>
              <w:right w:val="single" w:sz="6" w:space="0" w:color="auto"/>
            </w:tcBorders>
          </w:tcPr>
          <w:p w14:paraId="7654C4B2"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2D0AE1F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58C9488" w14:textId="77777777" w:rsidR="00726DF5" w:rsidRPr="00803D46" w:rsidRDefault="00726DF5" w:rsidP="00726DF5">
            <w:pPr>
              <w:autoSpaceDE w:val="0"/>
              <w:autoSpaceDN w:val="0"/>
              <w:adjustRightInd w:val="0"/>
              <w:rPr>
                <w:sz w:val="20"/>
                <w:lang w:val="en-GB"/>
              </w:rPr>
            </w:pPr>
            <w:r w:rsidRPr="00803D46">
              <w:rPr>
                <w:sz w:val="20"/>
                <w:lang w:val="en-GB"/>
              </w:rPr>
              <w:t>Food Aid / Food Security Programmes</w:t>
            </w:r>
          </w:p>
        </w:tc>
      </w:tr>
      <w:tr w:rsidR="00726DF5" w:rsidRPr="00803D46" w14:paraId="025C50E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41096C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B7474E2" w14:textId="77777777" w:rsidR="00726DF5" w:rsidRPr="00803D46" w:rsidRDefault="00726DF5" w:rsidP="00726DF5">
            <w:pPr>
              <w:autoSpaceDE w:val="0"/>
              <w:autoSpaceDN w:val="0"/>
              <w:adjustRightInd w:val="0"/>
              <w:jc w:val="right"/>
              <w:rPr>
                <w:sz w:val="20"/>
                <w:lang w:val="en-GB"/>
              </w:rPr>
            </w:pPr>
            <w:r w:rsidRPr="00803D46">
              <w:rPr>
                <w:sz w:val="20"/>
                <w:lang w:val="en-GB"/>
              </w:rPr>
              <w:t>53</w:t>
            </w:r>
          </w:p>
        </w:tc>
        <w:tc>
          <w:tcPr>
            <w:tcW w:w="567" w:type="dxa"/>
            <w:tcBorders>
              <w:top w:val="single" w:sz="6" w:space="0" w:color="auto"/>
              <w:left w:val="single" w:sz="6" w:space="0" w:color="auto"/>
              <w:bottom w:val="single" w:sz="6" w:space="0" w:color="auto"/>
              <w:right w:val="single" w:sz="6" w:space="0" w:color="auto"/>
            </w:tcBorders>
          </w:tcPr>
          <w:p w14:paraId="0DB4C4D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AF1260D"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404DC3C6" w14:textId="77777777" w:rsidR="00726DF5" w:rsidRPr="00803D46" w:rsidRDefault="00726DF5" w:rsidP="00726DF5">
            <w:pPr>
              <w:autoSpaceDE w:val="0"/>
              <w:autoSpaceDN w:val="0"/>
              <w:adjustRightInd w:val="0"/>
              <w:rPr>
                <w:sz w:val="20"/>
                <w:lang w:val="en-GB"/>
              </w:rPr>
            </w:pPr>
            <w:r w:rsidRPr="00803D46">
              <w:rPr>
                <w:bCs/>
                <w:sz w:val="20"/>
                <w:lang w:val="en-GB"/>
              </w:rPr>
              <w:t>Other commodity assistance</w:t>
            </w:r>
          </w:p>
        </w:tc>
      </w:tr>
      <w:tr w:rsidR="00726DF5" w:rsidRPr="00803D46" w14:paraId="1ADA210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A9997A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15C79D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3BA8A6A" w14:textId="77777777" w:rsidR="00726DF5" w:rsidRPr="00803D46" w:rsidRDefault="00726DF5" w:rsidP="00726DF5">
            <w:pPr>
              <w:autoSpaceDE w:val="0"/>
              <w:autoSpaceDN w:val="0"/>
              <w:adjustRightInd w:val="0"/>
              <w:jc w:val="right"/>
              <w:rPr>
                <w:sz w:val="20"/>
                <w:lang w:val="en-GB"/>
              </w:rPr>
            </w:pPr>
            <w:r w:rsidRPr="00803D46">
              <w:rPr>
                <w:sz w:val="20"/>
                <w:lang w:val="en-GB"/>
              </w:rPr>
              <w:t>530</w:t>
            </w:r>
          </w:p>
        </w:tc>
        <w:tc>
          <w:tcPr>
            <w:tcW w:w="851" w:type="dxa"/>
            <w:tcBorders>
              <w:top w:val="single" w:sz="6" w:space="0" w:color="auto"/>
              <w:left w:val="single" w:sz="6" w:space="0" w:color="auto"/>
              <w:bottom w:val="single" w:sz="6" w:space="0" w:color="auto"/>
              <w:right w:val="single" w:sz="6" w:space="0" w:color="auto"/>
            </w:tcBorders>
          </w:tcPr>
          <w:p w14:paraId="165CDA87"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0338349B"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E46BD55" w14:textId="77777777" w:rsidR="00726DF5" w:rsidRPr="00803D46" w:rsidRDefault="00726DF5" w:rsidP="00726DF5">
            <w:pPr>
              <w:autoSpaceDE w:val="0"/>
              <w:autoSpaceDN w:val="0"/>
              <w:adjustRightInd w:val="0"/>
              <w:rPr>
                <w:bCs/>
                <w:sz w:val="20"/>
                <w:lang w:val="en-GB"/>
              </w:rPr>
            </w:pPr>
            <w:r w:rsidRPr="00803D46">
              <w:rPr>
                <w:bCs/>
                <w:sz w:val="20"/>
                <w:lang w:val="en-GB"/>
              </w:rPr>
              <w:t>Other commodity assistance</w:t>
            </w:r>
          </w:p>
        </w:tc>
      </w:tr>
      <w:tr w:rsidR="00726DF5" w:rsidRPr="00803D46" w14:paraId="650C6D6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D30D38B"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5304D7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918C37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6109CE1" w14:textId="77777777" w:rsidR="00726DF5" w:rsidRPr="00803D46" w:rsidRDefault="00726DF5" w:rsidP="00726DF5">
            <w:pPr>
              <w:autoSpaceDE w:val="0"/>
              <w:autoSpaceDN w:val="0"/>
              <w:adjustRightInd w:val="0"/>
              <w:jc w:val="right"/>
              <w:rPr>
                <w:sz w:val="20"/>
                <w:lang w:val="en-GB"/>
              </w:rPr>
            </w:pPr>
            <w:r w:rsidRPr="00803D46">
              <w:rPr>
                <w:sz w:val="20"/>
                <w:lang w:val="en-GB"/>
              </w:rPr>
              <w:t>53030</w:t>
            </w:r>
          </w:p>
        </w:tc>
        <w:tc>
          <w:tcPr>
            <w:tcW w:w="236" w:type="dxa"/>
            <w:tcBorders>
              <w:top w:val="nil"/>
              <w:left w:val="single" w:sz="6" w:space="0" w:color="auto"/>
              <w:bottom w:val="nil"/>
              <w:right w:val="single" w:sz="6" w:space="0" w:color="auto"/>
            </w:tcBorders>
          </w:tcPr>
          <w:p w14:paraId="065F30FE"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0CE73E2B"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E48AC73" w14:textId="77777777" w:rsidR="00726DF5" w:rsidRPr="00803D46" w:rsidRDefault="00726DF5" w:rsidP="00726DF5">
            <w:pPr>
              <w:autoSpaceDE w:val="0"/>
              <w:autoSpaceDN w:val="0"/>
              <w:adjustRightInd w:val="0"/>
              <w:rPr>
                <w:sz w:val="20"/>
                <w:lang w:val="en-GB"/>
              </w:rPr>
            </w:pPr>
            <w:r w:rsidRPr="00803D46">
              <w:rPr>
                <w:sz w:val="20"/>
                <w:lang w:val="en-GB"/>
              </w:rPr>
              <w:t>Import support (capital goods)</w:t>
            </w:r>
          </w:p>
        </w:tc>
      </w:tr>
      <w:tr w:rsidR="00726DF5" w:rsidRPr="00803D46" w14:paraId="4EBE825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8CECA8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03CBEBE"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56E31C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F776B76" w14:textId="77777777" w:rsidR="00726DF5" w:rsidRPr="00803D46" w:rsidRDefault="00726DF5" w:rsidP="00726DF5">
            <w:pPr>
              <w:autoSpaceDE w:val="0"/>
              <w:autoSpaceDN w:val="0"/>
              <w:adjustRightInd w:val="0"/>
              <w:jc w:val="right"/>
              <w:rPr>
                <w:sz w:val="20"/>
                <w:lang w:val="en-GB"/>
              </w:rPr>
            </w:pPr>
            <w:r w:rsidRPr="00803D46">
              <w:rPr>
                <w:sz w:val="20"/>
                <w:lang w:val="en-GB"/>
              </w:rPr>
              <w:t>53040</w:t>
            </w:r>
          </w:p>
        </w:tc>
        <w:tc>
          <w:tcPr>
            <w:tcW w:w="236" w:type="dxa"/>
            <w:tcBorders>
              <w:top w:val="nil"/>
              <w:left w:val="single" w:sz="6" w:space="0" w:color="auto"/>
              <w:bottom w:val="single" w:sz="6" w:space="0" w:color="auto"/>
              <w:right w:val="single" w:sz="6" w:space="0" w:color="auto"/>
            </w:tcBorders>
          </w:tcPr>
          <w:p w14:paraId="23629078"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174D1626"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3577F62" w14:textId="77777777" w:rsidR="00726DF5" w:rsidRPr="00803D46" w:rsidRDefault="00726DF5" w:rsidP="00726DF5">
            <w:pPr>
              <w:autoSpaceDE w:val="0"/>
              <w:autoSpaceDN w:val="0"/>
              <w:adjustRightInd w:val="0"/>
              <w:rPr>
                <w:sz w:val="20"/>
                <w:lang w:val="en-GB"/>
              </w:rPr>
            </w:pPr>
            <w:r w:rsidRPr="00803D46">
              <w:rPr>
                <w:sz w:val="20"/>
                <w:lang w:val="en-GB"/>
              </w:rPr>
              <w:t>Import support (commodities)</w:t>
            </w:r>
          </w:p>
        </w:tc>
      </w:tr>
      <w:tr w:rsidR="00726DF5" w:rsidRPr="00803D46" w14:paraId="3B0128C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D9AC56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93E80B" w14:textId="77777777" w:rsidR="00726DF5" w:rsidRPr="00803D46" w:rsidRDefault="00726DF5" w:rsidP="00726DF5">
            <w:pPr>
              <w:autoSpaceDE w:val="0"/>
              <w:autoSpaceDN w:val="0"/>
              <w:adjustRightInd w:val="0"/>
              <w:jc w:val="right"/>
              <w:rPr>
                <w:sz w:val="20"/>
                <w:lang w:val="en-GB"/>
              </w:rPr>
            </w:pPr>
            <w:r w:rsidRPr="00803D46">
              <w:rPr>
                <w:sz w:val="20"/>
                <w:lang w:val="en-GB"/>
              </w:rPr>
              <w:t>60</w:t>
            </w:r>
          </w:p>
        </w:tc>
        <w:tc>
          <w:tcPr>
            <w:tcW w:w="567" w:type="dxa"/>
            <w:tcBorders>
              <w:top w:val="single" w:sz="6" w:space="0" w:color="auto"/>
              <w:left w:val="single" w:sz="6" w:space="0" w:color="auto"/>
              <w:bottom w:val="single" w:sz="6" w:space="0" w:color="auto"/>
              <w:right w:val="single" w:sz="6" w:space="0" w:color="auto"/>
            </w:tcBorders>
          </w:tcPr>
          <w:p w14:paraId="0639CFE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2EAA072"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2E1A1E17" w14:textId="77777777" w:rsidR="00726DF5" w:rsidRPr="00803D46" w:rsidRDefault="00726DF5" w:rsidP="00726DF5">
            <w:pPr>
              <w:autoSpaceDE w:val="0"/>
              <w:autoSpaceDN w:val="0"/>
              <w:adjustRightInd w:val="0"/>
              <w:rPr>
                <w:sz w:val="20"/>
                <w:lang w:val="en-GB"/>
              </w:rPr>
            </w:pPr>
            <w:r w:rsidRPr="00803D46">
              <w:rPr>
                <w:bCs/>
                <w:sz w:val="20"/>
                <w:lang w:val="en-GB"/>
              </w:rPr>
              <w:t>Action relating to debt</w:t>
            </w:r>
          </w:p>
        </w:tc>
      </w:tr>
      <w:tr w:rsidR="00726DF5" w:rsidRPr="00803D46" w14:paraId="38CF9D3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6854A2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279C1E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410CD08" w14:textId="77777777" w:rsidR="00726DF5" w:rsidRPr="00803D46" w:rsidRDefault="00726DF5" w:rsidP="00726DF5">
            <w:pPr>
              <w:autoSpaceDE w:val="0"/>
              <w:autoSpaceDN w:val="0"/>
              <w:adjustRightInd w:val="0"/>
              <w:jc w:val="right"/>
              <w:rPr>
                <w:sz w:val="20"/>
                <w:lang w:val="en-GB"/>
              </w:rPr>
            </w:pPr>
            <w:r w:rsidRPr="00803D46">
              <w:rPr>
                <w:sz w:val="20"/>
                <w:lang w:val="en-GB"/>
              </w:rPr>
              <w:t>600</w:t>
            </w:r>
          </w:p>
        </w:tc>
        <w:tc>
          <w:tcPr>
            <w:tcW w:w="851" w:type="dxa"/>
            <w:tcBorders>
              <w:top w:val="single" w:sz="6" w:space="0" w:color="auto"/>
              <w:left w:val="single" w:sz="6" w:space="0" w:color="auto"/>
              <w:bottom w:val="single" w:sz="6" w:space="0" w:color="auto"/>
              <w:right w:val="single" w:sz="6" w:space="0" w:color="auto"/>
            </w:tcBorders>
          </w:tcPr>
          <w:p w14:paraId="13966707"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0BFB3716"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3F7CFBAB" w14:textId="77777777" w:rsidR="00726DF5" w:rsidRPr="00803D46" w:rsidRDefault="00726DF5" w:rsidP="00726DF5">
            <w:pPr>
              <w:autoSpaceDE w:val="0"/>
              <w:autoSpaceDN w:val="0"/>
              <w:adjustRightInd w:val="0"/>
              <w:rPr>
                <w:bCs/>
                <w:sz w:val="20"/>
                <w:lang w:val="en-GB"/>
              </w:rPr>
            </w:pPr>
            <w:r w:rsidRPr="00803D46">
              <w:rPr>
                <w:bCs/>
                <w:sz w:val="20"/>
                <w:lang w:val="en-GB"/>
              </w:rPr>
              <w:t>Action relating to debt</w:t>
            </w:r>
          </w:p>
        </w:tc>
      </w:tr>
      <w:tr w:rsidR="00726DF5" w:rsidRPr="00803D46" w14:paraId="7FADD07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FCE6B5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CF8E32F"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3308891"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7F424AE" w14:textId="77777777" w:rsidR="00726DF5" w:rsidRPr="00803D46" w:rsidRDefault="00726DF5" w:rsidP="00726DF5">
            <w:pPr>
              <w:autoSpaceDE w:val="0"/>
              <w:autoSpaceDN w:val="0"/>
              <w:adjustRightInd w:val="0"/>
              <w:jc w:val="right"/>
              <w:rPr>
                <w:sz w:val="20"/>
                <w:lang w:val="en-GB"/>
              </w:rPr>
            </w:pPr>
            <w:r w:rsidRPr="00803D46">
              <w:rPr>
                <w:sz w:val="20"/>
                <w:lang w:val="en-GB"/>
              </w:rPr>
              <w:t>60010</w:t>
            </w:r>
          </w:p>
        </w:tc>
        <w:tc>
          <w:tcPr>
            <w:tcW w:w="236" w:type="dxa"/>
            <w:tcBorders>
              <w:top w:val="nil"/>
              <w:left w:val="single" w:sz="6" w:space="0" w:color="auto"/>
              <w:bottom w:val="nil"/>
              <w:right w:val="single" w:sz="6" w:space="0" w:color="auto"/>
            </w:tcBorders>
          </w:tcPr>
          <w:p w14:paraId="5C2FE061"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33BFD9C8"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212A0C0" w14:textId="77777777" w:rsidR="00726DF5" w:rsidRPr="00803D46" w:rsidRDefault="00726DF5" w:rsidP="00726DF5">
            <w:pPr>
              <w:autoSpaceDE w:val="0"/>
              <w:autoSpaceDN w:val="0"/>
              <w:adjustRightInd w:val="0"/>
              <w:rPr>
                <w:sz w:val="20"/>
                <w:lang w:val="en-GB"/>
              </w:rPr>
            </w:pPr>
            <w:r w:rsidRPr="00803D46">
              <w:rPr>
                <w:sz w:val="20"/>
                <w:lang w:val="en-GB"/>
              </w:rPr>
              <w:t>Action relating to debt</w:t>
            </w:r>
          </w:p>
        </w:tc>
      </w:tr>
      <w:tr w:rsidR="00726DF5" w:rsidRPr="00803D46" w14:paraId="0EC41D2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A22986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C3E86E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5CA4F0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D472DE3" w14:textId="77777777" w:rsidR="00726DF5" w:rsidRPr="00803D46" w:rsidRDefault="00726DF5" w:rsidP="00726DF5">
            <w:pPr>
              <w:autoSpaceDE w:val="0"/>
              <w:autoSpaceDN w:val="0"/>
              <w:adjustRightInd w:val="0"/>
              <w:jc w:val="right"/>
              <w:rPr>
                <w:sz w:val="20"/>
                <w:lang w:val="en-GB"/>
              </w:rPr>
            </w:pPr>
            <w:r w:rsidRPr="00803D46">
              <w:rPr>
                <w:sz w:val="20"/>
                <w:lang w:val="en-GB"/>
              </w:rPr>
              <w:t>60020</w:t>
            </w:r>
          </w:p>
        </w:tc>
        <w:tc>
          <w:tcPr>
            <w:tcW w:w="236" w:type="dxa"/>
            <w:tcBorders>
              <w:top w:val="nil"/>
              <w:left w:val="single" w:sz="6" w:space="0" w:color="auto"/>
              <w:bottom w:val="nil"/>
              <w:right w:val="single" w:sz="6" w:space="0" w:color="auto"/>
            </w:tcBorders>
          </w:tcPr>
          <w:p w14:paraId="5EB85606"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60C9080F"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B470629" w14:textId="77777777" w:rsidR="00726DF5" w:rsidRPr="00803D46" w:rsidRDefault="00726DF5" w:rsidP="00726DF5">
            <w:pPr>
              <w:autoSpaceDE w:val="0"/>
              <w:autoSpaceDN w:val="0"/>
              <w:adjustRightInd w:val="0"/>
              <w:rPr>
                <w:sz w:val="20"/>
                <w:lang w:val="en-GB"/>
              </w:rPr>
            </w:pPr>
            <w:r w:rsidRPr="00803D46">
              <w:rPr>
                <w:sz w:val="20"/>
                <w:lang w:val="en-GB"/>
              </w:rPr>
              <w:t>Debt forgiveness</w:t>
            </w:r>
          </w:p>
        </w:tc>
      </w:tr>
      <w:tr w:rsidR="00726DF5" w:rsidRPr="00803D46" w14:paraId="430AD0B6"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49F14D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F06F3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3E7D11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F4D7B6E" w14:textId="77777777" w:rsidR="00726DF5" w:rsidRPr="00803D46" w:rsidRDefault="00726DF5" w:rsidP="00726DF5">
            <w:pPr>
              <w:autoSpaceDE w:val="0"/>
              <w:autoSpaceDN w:val="0"/>
              <w:adjustRightInd w:val="0"/>
              <w:jc w:val="right"/>
              <w:rPr>
                <w:sz w:val="20"/>
                <w:lang w:val="en-GB"/>
              </w:rPr>
            </w:pPr>
            <w:r w:rsidRPr="00803D46">
              <w:rPr>
                <w:sz w:val="20"/>
                <w:lang w:val="en-GB"/>
              </w:rPr>
              <w:t>60030</w:t>
            </w:r>
          </w:p>
        </w:tc>
        <w:tc>
          <w:tcPr>
            <w:tcW w:w="236" w:type="dxa"/>
            <w:tcBorders>
              <w:top w:val="nil"/>
              <w:left w:val="single" w:sz="6" w:space="0" w:color="auto"/>
              <w:bottom w:val="nil"/>
              <w:right w:val="single" w:sz="6" w:space="0" w:color="auto"/>
            </w:tcBorders>
          </w:tcPr>
          <w:p w14:paraId="6A851282"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0E24067B"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7195CD3" w14:textId="77777777" w:rsidR="00726DF5" w:rsidRPr="00803D46" w:rsidRDefault="00726DF5" w:rsidP="00726DF5">
            <w:pPr>
              <w:autoSpaceDE w:val="0"/>
              <w:autoSpaceDN w:val="0"/>
              <w:adjustRightInd w:val="0"/>
              <w:rPr>
                <w:sz w:val="20"/>
                <w:lang w:val="en-GB"/>
              </w:rPr>
            </w:pPr>
            <w:r w:rsidRPr="00803D46">
              <w:rPr>
                <w:sz w:val="20"/>
                <w:lang w:val="en-GB"/>
              </w:rPr>
              <w:t>Relief of multilateral debt</w:t>
            </w:r>
          </w:p>
        </w:tc>
      </w:tr>
      <w:tr w:rsidR="00726DF5" w:rsidRPr="00803D46" w14:paraId="5DFC1D3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0F5A997"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B77C6A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D0D6C8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7097227" w14:textId="77777777" w:rsidR="00726DF5" w:rsidRPr="00803D46" w:rsidRDefault="00726DF5" w:rsidP="00726DF5">
            <w:pPr>
              <w:autoSpaceDE w:val="0"/>
              <w:autoSpaceDN w:val="0"/>
              <w:adjustRightInd w:val="0"/>
              <w:jc w:val="right"/>
              <w:rPr>
                <w:sz w:val="20"/>
                <w:lang w:val="en-GB"/>
              </w:rPr>
            </w:pPr>
            <w:r w:rsidRPr="00803D46">
              <w:rPr>
                <w:sz w:val="20"/>
                <w:lang w:val="en-GB"/>
              </w:rPr>
              <w:t>60040</w:t>
            </w:r>
          </w:p>
        </w:tc>
        <w:tc>
          <w:tcPr>
            <w:tcW w:w="236" w:type="dxa"/>
            <w:tcBorders>
              <w:top w:val="nil"/>
              <w:left w:val="single" w:sz="6" w:space="0" w:color="auto"/>
              <w:bottom w:val="nil"/>
              <w:right w:val="single" w:sz="6" w:space="0" w:color="auto"/>
            </w:tcBorders>
          </w:tcPr>
          <w:p w14:paraId="106D066E"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19C6FA5"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973E3EF" w14:textId="77777777" w:rsidR="00726DF5" w:rsidRPr="00803D46" w:rsidRDefault="00726DF5" w:rsidP="00726DF5">
            <w:pPr>
              <w:autoSpaceDE w:val="0"/>
              <w:autoSpaceDN w:val="0"/>
              <w:adjustRightInd w:val="0"/>
              <w:rPr>
                <w:sz w:val="20"/>
                <w:lang w:val="en-GB"/>
              </w:rPr>
            </w:pPr>
            <w:r w:rsidRPr="00803D46">
              <w:rPr>
                <w:sz w:val="20"/>
                <w:lang w:val="en-GB"/>
              </w:rPr>
              <w:t>Rescheduling and refinancing</w:t>
            </w:r>
          </w:p>
        </w:tc>
      </w:tr>
      <w:tr w:rsidR="00726DF5" w:rsidRPr="00803D46" w14:paraId="72B46A4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BFAB01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B4115C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AEE37F6"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FE58DB7" w14:textId="77777777" w:rsidR="00726DF5" w:rsidRPr="00803D46" w:rsidRDefault="00726DF5" w:rsidP="00726DF5">
            <w:pPr>
              <w:autoSpaceDE w:val="0"/>
              <w:autoSpaceDN w:val="0"/>
              <w:adjustRightInd w:val="0"/>
              <w:jc w:val="right"/>
              <w:rPr>
                <w:sz w:val="20"/>
                <w:lang w:val="en-GB"/>
              </w:rPr>
            </w:pPr>
            <w:r w:rsidRPr="00803D46">
              <w:rPr>
                <w:sz w:val="20"/>
                <w:lang w:val="en-GB"/>
              </w:rPr>
              <w:t>60061</w:t>
            </w:r>
          </w:p>
        </w:tc>
        <w:tc>
          <w:tcPr>
            <w:tcW w:w="236" w:type="dxa"/>
            <w:tcBorders>
              <w:top w:val="nil"/>
              <w:left w:val="single" w:sz="6" w:space="0" w:color="auto"/>
              <w:bottom w:val="nil"/>
              <w:right w:val="single" w:sz="6" w:space="0" w:color="auto"/>
            </w:tcBorders>
          </w:tcPr>
          <w:p w14:paraId="647A8BE8"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C5628BC"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0658BE4" w14:textId="77777777" w:rsidR="00726DF5" w:rsidRPr="00803D46" w:rsidRDefault="00726DF5" w:rsidP="00726DF5">
            <w:pPr>
              <w:autoSpaceDE w:val="0"/>
              <w:autoSpaceDN w:val="0"/>
              <w:adjustRightInd w:val="0"/>
              <w:rPr>
                <w:sz w:val="20"/>
                <w:lang w:val="en-GB"/>
              </w:rPr>
            </w:pPr>
            <w:r w:rsidRPr="00803D46">
              <w:rPr>
                <w:sz w:val="20"/>
                <w:lang w:val="en-GB"/>
              </w:rPr>
              <w:t>Debt for development swap</w:t>
            </w:r>
          </w:p>
        </w:tc>
      </w:tr>
      <w:tr w:rsidR="00726DF5" w:rsidRPr="00803D46" w14:paraId="142D4DA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E5D94A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71BF44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677111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60D6D21A" w14:textId="77777777" w:rsidR="00726DF5" w:rsidRPr="00803D46" w:rsidRDefault="00726DF5" w:rsidP="00726DF5">
            <w:pPr>
              <w:autoSpaceDE w:val="0"/>
              <w:autoSpaceDN w:val="0"/>
              <w:adjustRightInd w:val="0"/>
              <w:jc w:val="right"/>
              <w:rPr>
                <w:sz w:val="20"/>
                <w:lang w:val="en-GB"/>
              </w:rPr>
            </w:pPr>
            <w:r w:rsidRPr="00803D46">
              <w:rPr>
                <w:sz w:val="20"/>
                <w:lang w:val="en-GB"/>
              </w:rPr>
              <w:t>60062</w:t>
            </w:r>
          </w:p>
        </w:tc>
        <w:tc>
          <w:tcPr>
            <w:tcW w:w="236" w:type="dxa"/>
            <w:tcBorders>
              <w:top w:val="nil"/>
              <w:left w:val="single" w:sz="6" w:space="0" w:color="auto"/>
              <w:bottom w:val="nil"/>
              <w:right w:val="single" w:sz="6" w:space="0" w:color="auto"/>
            </w:tcBorders>
          </w:tcPr>
          <w:p w14:paraId="2C47253C"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406C36F4"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2850569" w14:textId="77777777" w:rsidR="00726DF5" w:rsidRPr="00803D46" w:rsidRDefault="00726DF5" w:rsidP="00726DF5">
            <w:pPr>
              <w:autoSpaceDE w:val="0"/>
              <w:autoSpaceDN w:val="0"/>
              <w:adjustRightInd w:val="0"/>
              <w:rPr>
                <w:sz w:val="20"/>
                <w:lang w:val="en-GB"/>
              </w:rPr>
            </w:pPr>
            <w:r w:rsidRPr="00803D46">
              <w:rPr>
                <w:sz w:val="20"/>
                <w:lang w:val="en-GB"/>
              </w:rPr>
              <w:t>Other debt swap</w:t>
            </w:r>
          </w:p>
        </w:tc>
      </w:tr>
      <w:tr w:rsidR="00726DF5" w:rsidRPr="00803D46" w14:paraId="1471C13F"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9090EEF"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B8EA5B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A7739F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AF86BB7" w14:textId="77777777" w:rsidR="00726DF5" w:rsidRPr="00803D46" w:rsidRDefault="00726DF5" w:rsidP="00726DF5">
            <w:pPr>
              <w:autoSpaceDE w:val="0"/>
              <w:autoSpaceDN w:val="0"/>
              <w:adjustRightInd w:val="0"/>
              <w:jc w:val="right"/>
              <w:rPr>
                <w:sz w:val="20"/>
                <w:lang w:val="en-GB"/>
              </w:rPr>
            </w:pPr>
            <w:r w:rsidRPr="00803D46">
              <w:rPr>
                <w:sz w:val="20"/>
                <w:lang w:val="en-GB"/>
              </w:rPr>
              <w:t>60063</w:t>
            </w:r>
          </w:p>
        </w:tc>
        <w:tc>
          <w:tcPr>
            <w:tcW w:w="236" w:type="dxa"/>
            <w:tcBorders>
              <w:top w:val="nil"/>
              <w:left w:val="single" w:sz="6" w:space="0" w:color="auto"/>
              <w:bottom w:val="single" w:sz="6" w:space="0" w:color="auto"/>
              <w:right w:val="single" w:sz="6" w:space="0" w:color="auto"/>
            </w:tcBorders>
          </w:tcPr>
          <w:p w14:paraId="474905ED"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577522A6" w14:textId="77777777" w:rsidR="00726DF5" w:rsidRPr="00803D46" w:rsidRDefault="00726DF5" w:rsidP="00726DF5">
            <w:pPr>
              <w:autoSpaceDE w:val="0"/>
              <w:autoSpaceDN w:val="0"/>
              <w:adjustRightInd w:val="0"/>
              <w:jc w:val="center"/>
              <w:rPr>
                <w:bCs/>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3BF1412" w14:textId="77777777" w:rsidR="00726DF5" w:rsidRPr="00803D46" w:rsidRDefault="00726DF5" w:rsidP="00726DF5">
            <w:pPr>
              <w:autoSpaceDE w:val="0"/>
              <w:autoSpaceDN w:val="0"/>
              <w:adjustRightInd w:val="0"/>
              <w:rPr>
                <w:sz w:val="20"/>
                <w:lang w:val="en-GB"/>
              </w:rPr>
            </w:pPr>
            <w:r w:rsidRPr="00803D46">
              <w:rPr>
                <w:sz w:val="20"/>
                <w:lang w:val="en-GB"/>
              </w:rPr>
              <w:t>Debt buy-back</w:t>
            </w:r>
          </w:p>
        </w:tc>
      </w:tr>
      <w:tr w:rsidR="00726DF5" w:rsidRPr="00803D46" w14:paraId="1790E2B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B0F450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3D8381F" w14:textId="77777777" w:rsidR="00726DF5" w:rsidRPr="00803D46" w:rsidRDefault="00726DF5" w:rsidP="00726DF5">
            <w:pPr>
              <w:autoSpaceDE w:val="0"/>
              <w:autoSpaceDN w:val="0"/>
              <w:adjustRightInd w:val="0"/>
              <w:jc w:val="right"/>
              <w:rPr>
                <w:sz w:val="20"/>
                <w:lang w:val="en-GB"/>
              </w:rPr>
            </w:pPr>
            <w:r w:rsidRPr="00803D46">
              <w:rPr>
                <w:sz w:val="20"/>
                <w:lang w:val="en-GB"/>
              </w:rPr>
              <w:t>72</w:t>
            </w:r>
          </w:p>
        </w:tc>
        <w:tc>
          <w:tcPr>
            <w:tcW w:w="567" w:type="dxa"/>
            <w:tcBorders>
              <w:top w:val="single" w:sz="6" w:space="0" w:color="auto"/>
              <w:left w:val="single" w:sz="6" w:space="0" w:color="auto"/>
              <w:bottom w:val="single" w:sz="6" w:space="0" w:color="auto"/>
              <w:right w:val="single" w:sz="6" w:space="0" w:color="auto"/>
            </w:tcBorders>
          </w:tcPr>
          <w:p w14:paraId="58EDCC9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5CF6439"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7044B998" w14:textId="77777777" w:rsidR="00726DF5" w:rsidRPr="00803D46" w:rsidRDefault="00726DF5" w:rsidP="00726DF5">
            <w:pPr>
              <w:autoSpaceDE w:val="0"/>
              <w:autoSpaceDN w:val="0"/>
              <w:adjustRightInd w:val="0"/>
              <w:rPr>
                <w:sz w:val="20"/>
                <w:lang w:val="en-GB"/>
              </w:rPr>
            </w:pPr>
            <w:r w:rsidRPr="00803D46">
              <w:rPr>
                <w:bCs/>
                <w:sz w:val="20"/>
                <w:lang w:val="en-GB"/>
              </w:rPr>
              <w:t>Emergency and distress relief</w:t>
            </w:r>
          </w:p>
        </w:tc>
      </w:tr>
      <w:tr w:rsidR="00726DF5" w:rsidRPr="00803D46" w14:paraId="76B985A3"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C569944"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142992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42FB1429" w14:textId="77777777" w:rsidR="00726DF5" w:rsidRPr="00803D46" w:rsidRDefault="00726DF5" w:rsidP="00726DF5">
            <w:pPr>
              <w:autoSpaceDE w:val="0"/>
              <w:autoSpaceDN w:val="0"/>
              <w:adjustRightInd w:val="0"/>
              <w:jc w:val="right"/>
              <w:rPr>
                <w:sz w:val="20"/>
                <w:lang w:val="en-GB"/>
              </w:rPr>
            </w:pPr>
            <w:r w:rsidRPr="00803D46">
              <w:rPr>
                <w:sz w:val="20"/>
                <w:lang w:val="en-GB"/>
              </w:rPr>
              <w:t>720</w:t>
            </w:r>
          </w:p>
        </w:tc>
        <w:tc>
          <w:tcPr>
            <w:tcW w:w="851" w:type="dxa"/>
            <w:tcBorders>
              <w:top w:val="single" w:sz="6" w:space="0" w:color="auto"/>
              <w:left w:val="single" w:sz="6" w:space="0" w:color="auto"/>
              <w:bottom w:val="single" w:sz="6" w:space="0" w:color="auto"/>
              <w:right w:val="single" w:sz="6" w:space="0" w:color="auto"/>
            </w:tcBorders>
          </w:tcPr>
          <w:p w14:paraId="3541474E"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24595015"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1161F9D1" w14:textId="77777777" w:rsidR="00726DF5" w:rsidRPr="00803D46" w:rsidRDefault="00726DF5" w:rsidP="00726DF5">
            <w:pPr>
              <w:autoSpaceDE w:val="0"/>
              <w:autoSpaceDN w:val="0"/>
              <w:adjustRightInd w:val="0"/>
              <w:rPr>
                <w:bCs/>
                <w:sz w:val="20"/>
                <w:lang w:val="en-GB"/>
              </w:rPr>
            </w:pPr>
            <w:r w:rsidRPr="00803D46">
              <w:rPr>
                <w:bCs/>
                <w:sz w:val="20"/>
                <w:lang w:val="en-GB"/>
              </w:rPr>
              <w:t>Emergency and distress relief</w:t>
            </w:r>
          </w:p>
        </w:tc>
      </w:tr>
      <w:tr w:rsidR="00726DF5" w:rsidRPr="002966B3" w14:paraId="7276FB9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648BFB1"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FEEBE57"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5091607"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89EDF4A" w14:textId="77777777" w:rsidR="00726DF5" w:rsidRPr="00803D46" w:rsidRDefault="00726DF5" w:rsidP="00726DF5">
            <w:pPr>
              <w:autoSpaceDE w:val="0"/>
              <w:autoSpaceDN w:val="0"/>
              <w:adjustRightInd w:val="0"/>
              <w:jc w:val="right"/>
              <w:rPr>
                <w:sz w:val="20"/>
                <w:lang w:val="en-GB"/>
              </w:rPr>
            </w:pPr>
            <w:r w:rsidRPr="00803D46">
              <w:rPr>
                <w:sz w:val="20"/>
                <w:lang w:val="en-GB"/>
              </w:rPr>
              <w:t>72010</w:t>
            </w:r>
          </w:p>
        </w:tc>
        <w:tc>
          <w:tcPr>
            <w:tcW w:w="236" w:type="dxa"/>
            <w:tcBorders>
              <w:top w:val="nil"/>
              <w:left w:val="single" w:sz="6" w:space="0" w:color="auto"/>
              <w:bottom w:val="nil"/>
              <w:right w:val="single" w:sz="6" w:space="0" w:color="auto"/>
            </w:tcBorders>
          </w:tcPr>
          <w:p w14:paraId="41E8DE11"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1D9C1742"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0834F3BB" w14:textId="77777777" w:rsidR="00726DF5" w:rsidRPr="00803D46" w:rsidRDefault="00726DF5" w:rsidP="00726DF5">
            <w:pPr>
              <w:autoSpaceDE w:val="0"/>
              <w:autoSpaceDN w:val="0"/>
              <w:adjustRightInd w:val="0"/>
              <w:rPr>
                <w:sz w:val="20"/>
                <w:lang w:val="en-GB"/>
              </w:rPr>
            </w:pPr>
            <w:r w:rsidRPr="00803D46">
              <w:rPr>
                <w:sz w:val="20"/>
                <w:lang w:val="en-GB"/>
              </w:rPr>
              <w:t>Material relief assistance and services</w:t>
            </w:r>
          </w:p>
        </w:tc>
      </w:tr>
      <w:tr w:rsidR="00726DF5" w:rsidRPr="00803D46" w14:paraId="10F7FBEA"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99F961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A4DEB7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A4EF86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29CDF96" w14:textId="77777777" w:rsidR="00726DF5" w:rsidRPr="00803D46" w:rsidRDefault="00726DF5" w:rsidP="00726DF5">
            <w:pPr>
              <w:autoSpaceDE w:val="0"/>
              <w:autoSpaceDN w:val="0"/>
              <w:adjustRightInd w:val="0"/>
              <w:jc w:val="right"/>
              <w:rPr>
                <w:sz w:val="20"/>
                <w:lang w:val="en-GB"/>
              </w:rPr>
            </w:pPr>
            <w:r w:rsidRPr="00803D46">
              <w:rPr>
                <w:sz w:val="20"/>
                <w:lang w:val="en-GB"/>
              </w:rPr>
              <w:t>72040</w:t>
            </w:r>
          </w:p>
        </w:tc>
        <w:tc>
          <w:tcPr>
            <w:tcW w:w="236" w:type="dxa"/>
            <w:tcBorders>
              <w:top w:val="nil"/>
              <w:left w:val="single" w:sz="6" w:space="0" w:color="auto"/>
              <w:bottom w:val="nil"/>
              <w:right w:val="single" w:sz="6" w:space="0" w:color="auto"/>
            </w:tcBorders>
          </w:tcPr>
          <w:p w14:paraId="173A58A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nil"/>
              <w:right w:val="single" w:sz="6" w:space="0" w:color="auto"/>
            </w:tcBorders>
          </w:tcPr>
          <w:p w14:paraId="3468E739"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77B51A5" w14:textId="77777777" w:rsidR="00726DF5" w:rsidRPr="00803D46" w:rsidRDefault="00726DF5" w:rsidP="00726DF5">
            <w:pPr>
              <w:autoSpaceDE w:val="0"/>
              <w:autoSpaceDN w:val="0"/>
              <w:adjustRightInd w:val="0"/>
              <w:rPr>
                <w:sz w:val="20"/>
                <w:lang w:val="en-GB"/>
              </w:rPr>
            </w:pPr>
            <w:r w:rsidRPr="00803D46">
              <w:rPr>
                <w:sz w:val="20"/>
                <w:lang w:val="en-GB"/>
              </w:rPr>
              <w:t>Emergency food aid</w:t>
            </w:r>
          </w:p>
        </w:tc>
      </w:tr>
      <w:tr w:rsidR="00726DF5" w:rsidRPr="002966B3" w14:paraId="289DA95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487F2B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E77EF0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A192254"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146BAFE" w14:textId="77777777" w:rsidR="00726DF5" w:rsidRPr="00803D46" w:rsidRDefault="00726DF5" w:rsidP="00726DF5">
            <w:pPr>
              <w:autoSpaceDE w:val="0"/>
              <w:autoSpaceDN w:val="0"/>
              <w:adjustRightInd w:val="0"/>
              <w:jc w:val="right"/>
              <w:rPr>
                <w:sz w:val="20"/>
                <w:lang w:val="en-GB"/>
              </w:rPr>
            </w:pPr>
            <w:r w:rsidRPr="00803D46">
              <w:rPr>
                <w:sz w:val="20"/>
                <w:lang w:val="en-GB"/>
              </w:rPr>
              <w:t>72050</w:t>
            </w:r>
          </w:p>
        </w:tc>
        <w:tc>
          <w:tcPr>
            <w:tcW w:w="236" w:type="dxa"/>
            <w:tcBorders>
              <w:top w:val="nil"/>
              <w:left w:val="single" w:sz="6" w:space="0" w:color="auto"/>
              <w:bottom w:val="single" w:sz="6" w:space="0" w:color="auto"/>
              <w:right w:val="single" w:sz="6" w:space="0" w:color="auto"/>
            </w:tcBorders>
          </w:tcPr>
          <w:p w14:paraId="2180913F"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5C50D1B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38B0DD0" w14:textId="77777777" w:rsidR="00726DF5" w:rsidRPr="00803D46" w:rsidRDefault="00726DF5" w:rsidP="00726DF5">
            <w:pPr>
              <w:autoSpaceDE w:val="0"/>
              <w:autoSpaceDN w:val="0"/>
              <w:adjustRightInd w:val="0"/>
              <w:rPr>
                <w:sz w:val="20"/>
                <w:lang w:val="en-GB"/>
              </w:rPr>
            </w:pPr>
            <w:r w:rsidRPr="00803D46">
              <w:rPr>
                <w:sz w:val="20"/>
                <w:lang w:val="en-GB"/>
              </w:rPr>
              <w:t>Relief coordination; protection and support services</w:t>
            </w:r>
          </w:p>
        </w:tc>
      </w:tr>
      <w:tr w:rsidR="00726DF5" w:rsidRPr="00803D46" w14:paraId="33AA7BE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3768B6E"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CFDB78" w14:textId="77777777" w:rsidR="00726DF5" w:rsidRPr="00803D46" w:rsidRDefault="00726DF5" w:rsidP="00726DF5">
            <w:pPr>
              <w:autoSpaceDE w:val="0"/>
              <w:autoSpaceDN w:val="0"/>
              <w:adjustRightInd w:val="0"/>
              <w:jc w:val="right"/>
              <w:rPr>
                <w:sz w:val="20"/>
                <w:lang w:val="en-GB"/>
              </w:rPr>
            </w:pPr>
            <w:r w:rsidRPr="00803D46">
              <w:rPr>
                <w:sz w:val="20"/>
                <w:lang w:val="en-GB"/>
              </w:rPr>
              <w:t>73</w:t>
            </w:r>
          </w:p>
        </w:tc>
        <w:tc>
          <w:tcPr>
            <w:tcW w:w="567" w:type="dxa"/>
            <w:tcBorders>
              <w:top w:val="single" w:sz="6" w:space="0" w:color="auto"/>
              <w:left w:val="single" w:sz="6" w:space="0" w:color="auto"/>
              <w:bottom w:val="single" w:sz="6" w:space="0" w:color="auto"/>
              <w:right w:val="single" w:sz="6" w:space="0" w:color="auto"/>
            </w:tcBorders>
          </w:tcPr>
          <w:p w14:paraId="022362A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28BCB1A"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nil"/>
              <w:left w:val="single" w:sz="6" w:space="0" w:color="auto"/>
              <w:bottom w:val="single" w:sz="6" w:space="0" w:color="auto"/>
              <w:right w:val="single" w:sz="6" w:space="0" w:color="auto"/>
            </w:tcBorders>
          </w:tcPr>
          <w:p w14:paraId="67FB6DA7" w14:textId="77777777" w:rsidR="00726DF5" w:rsidRPr="00803D46" w:rsidRDefault="00726DF5" w:rsidP="00726DF5">
            <w:pPr>
              <w:autoSpaceDE w:val="0"/>
              <w:autoSpaceDN w:val="0"/>
              <w:adjustRightInd w:val="0"/>
              <w:rPr>
                <w:sz w:val="20"/>
                <w:lang w:val="en-GB"/>
              </w:rPr>
            </w:pPr>
            <w:r w:rsidRPr="00803D46">
              <w:rPr>
                <w:sz w:val="20"/>
                <w:lang w:val="en-GB"/>
              </w:rPr>
              <w:t>Reconstruction relief and rehabilitation</w:t>
            </w:r>
          </w:p>
        </w:tc>
      </w:tr>
      <w:tr w:rsidR="00726DF5" w:rsidRPr="00803D46" w14:paraId="2760E09C"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E603DC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D2E2A7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2F1F31A1" w14:textId="77777777" w:rsidR="00726DF5" w:rsidRPr="00803D46" w:rsidRDefault="00726DF5" w:rsidP="00726DF5">
            <w:pPr>
              <w:autoSpaceDE w:val="0"/>
              <w:autoSpaceDN w:val="0"/>
              <w:adjustRightInd w:val="0"/>
              <w:jc w:val="right"/>
              <w:rPr>
                <w:sz w:val="20"/>
                <w:lang w:val="en-GB"/>
              </w:rPr>
            </w:pPr>
            <w:r w:rsidRPr="00803D46">
              <w:rPr>
                <w:sz w:val="20"/>
                <w:lang w:val="en-GB"/>
              </w:rPr>
              <w:t>730</w:t>
            </w:r>
          </w:p>
        </w:tc>
        <w:tc>
          <w:tcPr>
            <w:tcW w:w="851" w:type="dxa"/>
            <w:tcBorders>
              <w:top w:val="single" w:sz="6" w:space="0" w:color="auto"/>
              <w:left w:val="single" w:sz="6" w:space="0" w:color="auto"/>
              <w:bottom w:val="single" w:sz="6" w:space="0" w:color="auto"/>
              <w:right w:val="single" w:sz="6" w:space="0" w:color="auto"/>
            </w:tcBorders>
          </w:tcPr>
          <w:p w14:paraId="5ABFBBA3"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single" w:sz="6" w:space="0" w:color="auto"/>
              <w:right w:val="single" w:sz="6" w:space="0" w:color="auto"/>
            </w:tcBorders>
          </w:tcPr>
          <w:p w14:paraId="088E475E"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5548AE2" w14:textId="77777777" w:rsidR="00726DF5" w:rsidRPr="00803D46" w:rsidRDefault="00726DF5" w:rsidP="00726DF5">
            <w:pPr>
              <w:autoSpaceDE w:val="0"/>
              <w:autoSpaceDN w:val="0"/>
              <w:adjustRightInd w:val="0"/>
              <w:rPr>
                <w:bCs/>
                <w:sz w:val="20"/>
                <w:lang w:val="en-GB"/>
              </w:rPr>
            </w:pPr>
            <w:r w:rsidRPr="00803D46">
              <w:rPr>
                <w:bCs/>
                <w:sz w:val="20"/>
                <w:lang w:val="en-GB"/>
              </w:rPr>
              <w:t>Reconstruction relief and rehabilitation</w:t>
            </w:r>
          </w:p>
        </w:tc>
      </w:tr>
      <w:tr w:rsidR="00726DF5" w:rsidRPr="00803D46" w14:paraId="55F1D0BD"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A9598B6"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6810685D"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880A75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AA1134B" w14:textId="77777777" w:rsidR="00726DF5" w:rsidRPr="00803D46" w:rsidRDefault="00726DF5" w:rsidP="00726DF5">
            <w:pPr>
              <w:autoSpaceDE w:val="0"/>
              <w:autoSpaceDN w:val="0"/>
              <w:adjustRightInd w:val="0"/>
              <w:jc w:val="right"/>
              <w:rPr>
                <w:sz w:val="20"/>
                <w:lang w:val="en-GB"/>
              </w:rPr>
            </w:pPr>
            <w:r w:rsidRPr="00803D46">
              <w:rPr>
                <w:sz w:val="20"/>
                <w:lang w:val="en-GB"/>
              </w:rPr>
              <w:t>73010</w:t>
            </w:r>
          </w:p>
        </w:tc>
        <w:tc>
          <w:tcPr>
            <w:tcW w:w="236" w:type="dxa"/>
            <w:tcBorders>
              <w:top w:val="single" w:sz="6" w:space="0" w:color="auto"/>
              <w:left w:val="single" w:sz="6" w:space="0" w:color="auto"/>
              <w:bottom w:val="single" w:sz="6" w:space="0" w:color="auto"/>
              <w:right w:val="single" w:sz="6" w:space="0" w:color="auto"/>
            </w:tcBorders>
          </w:tcPr>
          <w:p w14:paraId="706DF7CA"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45C7EE87"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2168B7C" w14:textId="77777777" w:rsidR="00726DF5" w:rsidRPr="00803D46" w:rsidRDefault="00726DF5" w:rsidP="00726DF5">
            <w:pPr>
              <w:autoSpaceDE w:val="0"/>
              <w:autoSpaceDN w:val="0"/>
              <w:adjustRightInd w:val="0"/>
              <w:rPr>
                <w:sz w:val="20"/>
                <w:lang w:val="en-GB"/>
              </w:rPr>
            </w:pPr>
            <w:r w:rsidRPr="00803D46">
              <w:rPr>
                <w:sz w:val="20"/>
                <w:lang w:val="en-GB"/>
              </w:rPr>
              <w:t>Reconstruction relief and rehabilitation</w:t>
            </w:r>
          </w:p>
        </w:tc>
      </w:tr>
      <w:tr w:rsidR="00726DF5" w:rsidRPr="00803D46" w14:paraId="1622B755"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8E1C172"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7C703A3" w14:textId="77777777" w:rsidR="00726DF5" w:rsidRPr="00803D46" w:rsidRDefault="00726DF5" w:rsidP="00726DF5">
            <w:pPr>
              <w:autoSpaceDE w:val="0"/>
              <w:autoSpaceDN w:val="0"/>
              <w:adjustRightInd w:val="0"/>
              <w:jc w:val="right"/>
              <w:rPr>
                <w:sz w:val="20"/>
                <w:lang w:val="en-GB"/>
              </w:rPr>
            </w:pPr>
            <w:r w:rsidRPr="00803D46">
              <w:rPr>
                <w:sz w:val="20"/>
                <w:lang w:val="en-GB"/>
              </w:rPr>
              <w:t>74</w:t>
            </w:r>
          </w:p>
        </w:tc>
        <w:tc>
          <w:tcPr>
            <w:tcW w:w="567" w:type="dxa"/>
            <w:tcBorders>
              <w:top w:val="single" w:sz="6" w:space="0" w:color="auto"/>
              <w:left w:val="single" w:sz="6" w:space="0" w:color="auto"/>
              <w:bottom w:val="single" w:sz="6" w:space="0" w:color="auto"/>
              <w:right w:val="single" w:sz="6" w:space="0" w:color="auto"/>
            </w:tcBorders>
          </w:tcPr>
          <w:p w14:paraId="38E35A2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506977D"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68EE398D" w14:textId="77777777" w:rsidR="00726DF5" w:rsidRPr="00803D46" w:rsidRDefault="00726DF5" w:rsidP="00726DF5">
            <w:pPr>
              <w:autoSpaceDE w:val="0"/>
              <w:autoSpaceDN w:val="0"/>
              <w:adjustRightInd w:val="0"/>
              <w:rPr>
                <w:sz w:val="20"/>
                <w:lang w:val="en-GB"/>
              </w:rPr>
            </w:pPr>
            <w:r w:rsidRPr="00803D46">
              <w:rPr>
                <w:sz w:val="20"/>
                <w:lang w:val="en-GB"/>
              </w:rPr>
              <w:t>Disaster prevention and preparedness</w:t>
            </w:r>
          </w:p>
        </w:tc>
      </w:tr>
      <w:tr w:rsidR="00726DF5" w:rsidRPr="00803D46" w14:paraId="680E1468"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4CDFFAF0"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7AAB8D5"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B818F94" w14:textId="77777777" w:rsidR="00726DF5" w:rsidRPr="00803D46" w:rsidRDefault="00726DF5" w:rsidP="00726DF5">
            <w:pPr>
              <w:autoSpaceDE w:val="0"/>
              <w:autoSpaceDN w:val="0"/>
              <w:adjustRightInd w:val="0"/>
              <w:jc w:val="right"/>
              <w:rPr>
                <w:sz w:val="20"/>
                <w:lang w:val="en-GB"/>
              </w:rPr>
            </w:pPr>
            <w:r w:rsidRPr="00803D46">
              <w:rPr>
                <w:sz w:val="20"/>
                <w:lang w:val="en-GB"/>
              </w:rPr>
              <w:t>740</w:t>
            </w:r>
          </w:p>
        </w:tc>
        <w:tc>
          <w:tcPr>
            <w:tcW w:w="851" w:type="dxa"/>
            <w:tcBorders>
              <w:top w:val="single" w:sz="6" w:space="0" w:color="auto"/>
              <w:left w:val="single" w:sz="6" w:space="0" w:color="auto"/>
              <w:bottom w:val="single" w:sz="6" w:space="0" w:color="auto"/>
              <w:right w:val="single" w:sz="6" w:space="0" w:color="auto"/>
            </w:tcBorders>
          </w:tcPr>
          <w:p w14:paraId="346E168E"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single" w:sz="6" w:space="0" w:color="auto"/>
              <w:right w:val="single" w:sz="6" w:space="0" w:color="auto"/>
            </w:tcBorders>
          </w:tcPr>
          <w:p w14:paraId="7E640DBD"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F7008CA" w14:textId="77777777" w:rsidR="00726DF5" w:rsidRPr="00803D46" w:rsidRDefault="00726DF5" w:rsidP="00726DF5">
            <w:pPr>
              <w:autoSpaceDE w:val="0"/>
              <w:autoSpaceDN w:val="0"/>
              <w:adjustRightInd w:val="0"/>
              <w:rPr>
                <w:sz w:val="20"/>
                <w:lang w:val="en-GB"/>
              </w:rPr>
            </w:pPr>
            <w:r w:rsidRPr="00803D46">
              <w:rPr>
                <w:sz w:val="20"/>
                <w:lang w:val="en-GB"/>
              </w:rPr>
              <w:t>Disaster prevention and preparedness</w:t>
            </w:r>
          </w:p>
        </w:tc>
      </w:tr>
      <w:tr w:rsidR="00726DF5" w:rsidRPr="00803D46" w14:paraId="270AA69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F31D09D"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51D1A63"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88A0B7A"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22E7140D" w14:textId="77777777" w:rsidR="00726DF5" w:rsidRPr="00803D46" w:rsidRDefault="00726DF5" w:rsidP="00726DF5">
            <w:pPr>
              <w:autoSpaceDE w:val="0"/>
              <w:autoSpaceDN w:val="0"/>
              <w:adjustRightInd w:val="0"/>
              <w:jc w:val="right"/>
              <w:rPr>
                <w:sz w:val="20"/>
                <w:lang w:val="en-GB"/>
              </w:rPr>
            </w:pPr>
            <w:r w:rsidRPr="00803D46">
              <w:rPr>
                <w:sz w:val="20"/>
                <w:lang w:val="en-GB"/>
              </w:rPr>
              <w:t>74010</w:t>
            </w:r>
          </w:p>
        </w:tc>
        <w:tc>
          <w:tcPr>
            <w:tcW w:w="236" w:type="dxa"/>
            <w:tcBorders>
              <w:top w:val="single" w:sz="6" w:space="0" w:color="auto"/>
              <w:left w:val="single" w:sz="6" w:space="0" w:color="auto"/>
              <w:bottom w:val="single" w:sz="6" w:space="0" w:color="auto"/>
              <w:right w:val="single" w:sz="6" w:space="0" w:color="auto"/>
            </w:tcBorders>
          </w:tcPr>
          <w:p w14:paraId="15F8EA34"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093D783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163915EB" w14:textId="77777777" w:rsidR="00726DF5" w:rsidRPr="00803D46" w:rsidRDefault="00726DF5" w:rsidP="00726DF5">
            <w:pPr>
              <w:autoSpaceDE w:val="0"/>
              <w:autoSpaceDN w:val="0"/>
              <w:adjustRightInd w:val="0"/>
              <w:rPr>
                <w:sz w:val="20"/>
                <w:lang w:val="en-GB"/>
              </w:rPr>
            </w:pPr>
            <w:r w:rsidRPr="00803D46">
              <w:rPr>
                <w:sz w:val="20"/>
                <w:lang w:val="en-GB"/>
              </w:rPr>
              <w:t>Disaster prevention and preparedness</w:t>
            </w:r>
          </w:p>
        </w:tc>
      </w:tr>
      <w:tr w:rsidR="00726DF5" w:rsidRPr="00803D46" w14:paraId="4527F79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EA60755"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2743A39" w14:textId="77777777" w:rsidR="00726DF5" w:rsidRPr="00803D46" w:rsidRDefault="00726DF5" w:rsidP="00726DF5">
            <w:pPr>
              <w:autoSpaceDE w:val="0"/>
              <w:autoSpaceDN w:val="0"/>
              <w:adjustRightInd w:val="0"/>
              <w:jc w:val="right"/>
              <w:rPr>
                <w:sz w:val="20"/>
                <w:lang w:val="en-GB"/>
              </w:rPr>
            </w:pPr>
            <w:r w:rsidRPr="00803D46">
              <w:rPr>
                <w:sz w:val="20"/>
                <w:lang w:val="en-GB"/>
              </w:rPr>
              <w:t>91</w:t>
            </w:r>
          </w:p>
        </w:tc>
        <w:tc>
          <w:tcPr>
            <w:tcW w:w="567" w:type="dxa"/>
            <w:tcBorders>
              <w:top w:val="single" w:sz="6" w:space="0" w:color="auto"/>
              <w:left w:val="single" w:sz="6" w:space="0" w:color="auto"/>
              <w:bottom w:val="single" w:sz="6" w:space="0" w:color="auto"/>
              <w:right w:val="single" w:sz="6" w:space="0" w:color="auto"/>
            </w:tcBorders>
          </w:tcPr>
          <w:p w14:paraId="5FEA5739"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3C212097"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5DEC167F" w14:textId="77777777" w:rsidR="00726DF5" w:rsidRPr="00803D46" w:rsidRDefault="00726DF5" w:rsidP="00726DF5">
            <w:pPr>
              <w:autoSpaceDE w:val="0"/>
              <w:autoSpaceDN w:val="0"/>
              <w:adjustRightInd w:val="0"/>
              <w:rPr>
                <w:sz w:val="20"/>
                <w:lang w:val="en-GB"/>
              </w:rPr>
            </w:pPr>
            <w:r w:rsidRPr="00803D46">
              <w:rPr>
                <w:bCs/>
                <w:sz w:val="20"/>
                <w:lang w:val="en-GB"/>
              </w:rPr>
              <w:t>Administrative costs of donors</w:t>
            </w:r>
          </w:p>
        </w:tc>
      </w:tr>
      <w:tr w:rsidR="00726DF5" w:rsidRPr="00803D46" w14:paraId="379D79B1"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951C2C2"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0A945B9"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8E49B5B" w14:textId="77777777" w:rsidR="00726DF5" w:rsidRPr="00803D46" w:rsidRDefault="00726DF5" w:rsidP="00726DF5">
            <w:pPr>
              <w:autoSpaceDE w:val="0"/>
              <w:autoSpaceDN w:val="0"/>
              <w:adjustRightInd w:val="0"/>
              <w:jc w:val="right"/>
              <w:rPr>
                <w:sz w:val="20"/>
                <w:lang w:val="en-GB"/>
              </w:rPr>
            </w:pPr>
            <w:r w:rsidRPr="00803D46">
              <w:rPr>
                <w:sz w:val="20"/>
                <w:lang w:val="en-GB"/>
              </w:rPr>
              <w:t>910</w:t>
            </w:r>
          </w:p>
        </w:tc>
        <w:tc>
          <w:tcPr>
            <w:tcW w:w="851" w:type="dxa"/>
            <w:tcBorders>
              <w:top w:val="single" w:sz="6" w:space="0" w:color="auto"/>
              <w:left w:val="single" w:sz="6" w:space="0" w:color="auto"/>
              <w:bottom w:val="single" w:sz="6" w:space="0" w:color="auto"/>
              <w:right w:val="single" w:sz="6" w:space="0" w:color="auto"/>
            </w:tcBorders>
          </w:tcPr>
          <w:p w14:paraId="3528C109"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77823AFA"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A1D7850" w14:textId="77777777" w:rsidR="00726DF5" w:rsidRPr="00803D46" w:rsidRDefault="00726DF5" w:rsidP="00726DF5">
            <w:pPr>
              <w:autoSpaceDE w:val="0"/>
              <w:autoSpaceDN w:val="0"/>
              <w:adjustRightInd w:val="0"/>
              <w:rPr>
                <w:bCs/>
                <w:sz w:val="20"/>
                <w:lang w:val="en-GB"/>
              </w:rPr>
            </w:pPr>
            <w:r w:rsidRPr="00803D46">
              <w:rPr>
                <w:bCs/>
                <w:sz w:val="20"/>
                <w:lang w:val="en-GB"/>
              </w:rPr>
              <w:t>Administrative costs of donors</w:t>
            </w:r>
          </w:p>
        </w:tc>
      </w:tr>
      <w:tr w:rsidR="00726DF5" w:rsidRPr="00803D46" w14:paraId="37A1AB19"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F5252F8"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45BB81"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236FB50"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253EF6D" w14:textId="77777777" w:rsidR="00726DF5" w:rsidRPr="00803D46" w:rsidRDefault="00726DF5" w:rsidP="00726DF5">
            <w:pPr>
              <w:autoSpaceDE w:val="0"/>
              <w:autoSpaceDN w:val="0"/>
              <w:adjustRightInd w:val="0"/>
              <w:jc w:val="right"/>
              <w:rPr>
                <w:sz w:val="20"/>
                <w:lang w:val="en-GB"/>
              </w:rPr>
            </w:pPr>
            <w:r w:rsidRPr="00803D46">
              <w:rPr>
                <w:sz w:val="20"/>
                <w:lang w:val="en-GB"/>
              </w:rPr>
              <w:t>91010</w:t>
            </w:r>
          </w:p>
        </w:tc>
        <w:tc>
          <w:tcPr>
            <w:tcW w:w="236" w:type="dxa"/>
            <w:tcBorders>
              <w:top w:val="nil"/>
              <w:left w:val="single" w:sz="6" w:space="0" w:color="auto"/>
              <w:bottom w:val="single" w:sz="6" w:space="0" w:color="auto"/>
              <w:right w:val="single" w:sz="6" w:space="0" w:color="auto"/>
            </w:tcBorders>
          </w:tcPr>
          <w:p w14:paraId="3914E764"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71FDBA0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DD74C95" w14:textId="77777777" w:rsidR="00726DF5" w:rsidRPr="00803D46" w:rsidRDefault="00726DF5" w:rsidP="00726DF5">
            <w:pPr>
              <w:autoSpaceDE w:val="0"/>
              <w:autoSpaceDN w:val="0"/>
              <w:adjustRightInd w:val="0"/>
              <w:rPr>
                <w:sz w:val="20"/>
                <w:lang w:val="en-GB"/>
              </w:rPr>
            </w:pPr>
            <w:r w:rsidRPr="00803D46">
              <w:rPr>
                <w:sz w:val="20"/>
                <w:lang w:val="en-GB"/>
              </w:rPr>
              <w:t>Administrative Costs</w:t>
            </w:r>
          </w:p>
        </w:tc>
      </w:tr>
      <w:tr w:rsidR="00726DF5" w:rsidRPr="00803D46" w14:paraId="072C01F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02DB60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04ADCDA5" w14:textId="77777777" w:rsidR="00726DF5" w:rsidRPr="00803D46" w:rsidRDefault="00726DF5" w:rsidP="00726DF5">
            <w:pPr>
              <w:autoSpaceDE w:val="0"/>
              <w:autoSpaceDN w:val="0"/>
              <w:adjustRightInd w:val="0"/>
              <w:jc w:val="right"/>
              <w:rPr>
                <w:sz w:val="20"/>
                <w:lang w:val="en-GB"/>
              </w:rPr>
            </w:pPr>
            <w:r w:rsidRPr="00803D46">
              <w:rPr>
                <w:sz w:val="20"/>
                <w:lang w:val="en-GB"/>
              </w:rPr>
              <w:t>92</w:t>
            </w:r>
          </w:p>
        </w:tc>
        <w:tc>
          <w:tcPr>
            <w:tcW w:w="567" w:type="dxa"/>
            <w:tcBorders>
              <w:top w:val="single" w:sz="6" w:space="0" w:color="auto"/>
              <w:left w:val="single" w:sz="6" w:space="0" w:color="auto"/>
              <w:bottom w:val="single" w:sz="6" w:space="0" w:color="auto"/>
              <w:right w:val="single" w:sz="6" w:space="0" w:color="auto"/>
            </w:tcBorders>
          </w:tcPr>
          <w:p w14:paraId="1AB6D9E8"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73D25E23"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68726225" w14:textId="77777777" w:rsidR="00726DF5" w:rsidRPr="00803D46" w:rsidRDefault="00726DF5" w:rsidP="00726DF5">
            <w:pPr>
              <w:autoSpaceDE w:val="0"/>
              <w:autoSpaceDN w:val="0"/>
              <w:adjustRightInd w:val="0"/>
              <w:rPr>
                <w:sz w:val="20"/>
                <w:lang w:val="en-GB"/>
              </w:rPr>
            </w:pPr>
            <w:r w:rsidRPr="00803D46">
              <w:rPr>
                <w:bCs/>
                <w:sz w:val="20"/>
                <w:lang w:val="en-GB"/>
              </w:rPr>
              <w:t>Support to NGO</w:t>
            </w:r>
          </w:p>
        </w:tc>
      </w:tr>
      <w:tr w:rsidR="00726DF5" w:rsidRPr="00803D46" w14:paraId="3E87A78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E54BA2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377087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88CBF4F" w14:textId="77777777" w:rsidR="00726DF5" w:rsidRPr="00803D46" w:rsidRDefault="00726DF5" w:rsidP="00726DF5">
            <w:pPr>
              <w:autoSpaceDE w:val="0"/>
              <w:autoSpaceDN w:val="0"/>
              <w:adjustRightInd w:val="0"/>
              <w:jc w:val="right"/>
              <w:rPr>
                <w:sz w:val="20"/>
                <w:lang w:val="en-GB"/>
              </w:rPr>
            </w:pPr>
            <w:r w:rsidRPr="00803D46">
              <w:rPr>
                <w:sz w:val="20"/>
                <w:lang w:val="en-GB"/>
              </w:rPr>
              <w:t>920</w:t>
            </w:r>
          </w:p>
        </w:tc>
        <w:tc>
          <w:tcPr>
            <w:tcW w:w="851" w:type="dxa"/>
            <w:tcBorders>
              <w:top w:val="single" w:sz="6" w:space="0" w:color="auto"/>
              <w:left w:val="single" w:sz="6" w:space="0" w:color="auto"/>
              <w:bottom w:val="single" w:sz="6" w:space="0" w:color="auto"/>
              <w:right w:val="single" w:sz="6" w:space="0" w:color="auto"/>
            </w:tcBorders>
          </w:tcPr>
          <w:p w14:paraId="6A93F9C3"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49E1934B"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6DDC7BD6" w14:textId="77777777" w:rsidR="00726DF5" w:rsidRPr="00803D46" w:rsidRDefault="00726DF5" w:rsidP="00726DF5">
            <w:pPr>
              <w:autoSpaceDE w:val="0"/>
              <w:autoSpaceDN w:val="0"/>
              <w:adjustRightInd w:val="0"/>
              <w:rPr>
                <w:bCs/>
                <w:sz w:val="20"/>
                <w:lang w:val="en-GB"/>
              </w:rPr>
            </w:pPr>
            <w:r w:rsidRPr="00803D46">
              <w:rPr>
                <w:bCs/>
                <w:sz w:val="20"/>
                <w:lang w:val="en-GB"/>
              </w:rPr>
              <w:t>Support to NGO</w:t>
            </w:r>
          </w:p>
        </w:tc>
      </w:tr>
      <w:tr w:rsidR="00726DF5" w:rsidRPr="00803D46" w14:paraId="7C2184F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7533616D"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F2D7BF2"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1EF8DBBE"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C12BFEB" w14:textId="77777777" w:rsidR="00726DF5" w:rsidRPr="00803D46" w:rsidRDefault="00726DF5" w:rsidP="00726DF5">
            <w:pPr>
              <w:autoSpaceDE w:val="0"/>
              <w:autoSpaceDN w:val="0"/>
              <w:adjustRightInd w:val="0"/>
              <w:jc w:val="right"/>
              <w:rPr>
                <w:sz w:val="20"/>
                <w:lang w:val="en-GB"/>
              </w:rPr>
            </w:pPr>
            <w:r w:rsidRPr="00803D46">
              <w:rPr>
                <w:sz w:val="20"/>
                <w:lang w:val="en-GB"/>
              </w:rPr>
              <w:t>92010</w:t>
            </w:r>
          </w:p>
        </w:tc>
        <w:tc>
          <w:tcPr>
            <w:tcW w:w="236" w:type="dxa"/>
            <w:tcBorders>
              <w:top w:val="nil"/>
              <w:left w:val="single" w:sz="6" w:space="0" w:color="auto"/>
              <w:bottom w:val="nil"/>
              <w:right w:val="single" w:sz="6" w:space="0" w:color="auto"/>
            </w:tcBorders>
          </w:tcPr>
          <w:p w14:paraId="0659878C"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33B1ABED"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421D6110" w14:textId="77777777" w:rsidR="00726DF5" w:rsidRPr="00803D46" w:rsidRDefault="00726DF5" w:rsidP="00726DF5">
            <w:pPr>
              <w:autoSpaceDE w:val="0"/>
              <w:autoSpaceDN w:val="0"/>
              <w:adjustRightInd w:val="0"/>
              <w:rPr>
                <w:sz w:val="20"/>
                <w:lang w:val="en-GB"/>
              </w:rPr>
            </w:pPr>
            <w:r w:rsidRPr="00803D46">
              <w:rPr>
                <w:sz w:val="20"/>
                <w:lang w:val="en-GB"/>
              </w:rPr>
              <w:t>Support to national NGOs</w:t>
            </w:r>
          </w:p>
        </w:tc>
      </w:tr>
      <w:tr w:rsidR="00726DF5" w:rsidRPr="00803D46" w14:paraId="5DFEC55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2CF6F5FC"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47A0F0"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BF5C93D"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F360FE3" w14:textId="77777777" w:rsidR="00726DF5" w:rsidRPr="00803D46" w:rsidRDefault="00726DF5" w:rsidP="00726DF5">
            <w:pPr>
              <w:autoSpaceDE w:val="0"/>
              <w:autoSpaceDN w:val="0"/>
              <w:adjustRightInd w:val="0"/>
              <w:jc w:val="right"/>
              <w:rPr>
                <w:sz w:val="20"/>
                <w:lang w:val="en-GB"/>
              </w:rPr>
            </w:pPr>
            <w:r w:rsidRPr="00803D46">
              <w:rPr>
                <w:sz w:val="20"/>
                <w:lang w:val="en-GB"/>
              </w:rPr>
              <w:t>92020</w:t>
            </w:r>
          </w:p>
        </w:tc>
        <w:tc>
          <w:tcPr>
            <w:tcW w:w="236" w:type="dxa"/>
            <w:tcBorders>
              <w:top w:val="nil"/>
              <w:left w:val="single" w:sz="6" w:space="0" w:color="auto"/>
              <w:bottom w:val="nil"/>
              <w:right w:val="single" w:sz="6" w:space="0" w:color="auto"/>
            </w:tcBorders>
          </w:tcPr>
          <w:p w14:paraId="680C5280"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3BC5ECF0"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31F975E" w14:textId="77777777" w:rsidR="00726DF5" w:rsidRPr="00803D46" w:rsidRDefault="00726DF5" w:rsidP="00726DF5">
            <w:pPr>
              <w:autoSpaceDE w:val="0"/>
              <w:autoSpaceDN w:val="0"/>
              <w:adjustRightInd w:val="0"/>
              <w:rPr>
                <w:sz w:val="20"/>
                <w:lang w:val="en-GB"/>
              </w:rPr>
            </w:pPr>
            <w:r w:rsidRPr="00803D46">
              <w:rPr>
                <w:sz w:val="20"/>
                <w:lang w:val="en-GB"/>
              </w:rPr>
              <w:t>Support to international NGOs</w:t>
            </w:r>
          </w:p>
        </w:tc>
      </w:tr>
      <w:tr w:rsidR="00726DF5" w:rsidRPr="002966B3" w14:paraId="1851527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1E6874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3E0B0B8"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6DE85B55"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604B994" w14:textId="77777777" w:rsidR="00726DF5" w:rsidRPr="00803D46" w:rsidRDefault="00726DF5" w:rsidP="00726DF5">
            <w:pPr>
              <w:autoSpaceDE w:val="0"/>
              <w:autoSpaceDN w:val="0"/>
              <w:adjustRightInd w:val="0"/>
              <w:jc w:val="right"/>
              <w:rPr>
                <w:sz w:val="20"/>
                <w:lang w:val="en-GB"/>
              </w:rPr>
            </w:pPr>
            <w:r w:rsidRPr="00803D46">
              <w:rPr>
                <w:sz w:val="20"/>
                <w:lang w:val="en-GB"/>
              </w:rPr>
              <w:t>92030</w:t>
            </w:r>
          </w:p>
        </w:tc>
        <w:tc>
          <w:tcPr>
            <w:tcW w:w="236" w:type="dxa"/>
            <w:tcBorders>
              <w:top w:val="nil"/>
              <w:left w:val="single" w:sz="6" w:space="0" w:color="auto"/>
              <w:bottom w:val="single" w:sz="6" w:space="0" w:color="auto"/>
              <w:right w:val="single" w:sz="6" w:space="0" w:color="auto"/>
            </w:tcBorders>
          </w:tcPr>
          <w:p w14:paraId="7E50133E"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60FF1F5E"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6633E14" w14:textId="77777777" w:rsidR="00726DF5" w:rsidRPr="00803D46" w:rsidRDefault="00726DF5" w:rsidP="00726DF5">
            <w:pPr>
              <w:autoSpaceDE w:val="0"/>
              <w:autoSpaceDN w:val="0"/>
              <w:adjustRightInd w:val="0"/>
              <w:rPr>
                <w:sz w:val="20"/>
                <w:lang w:val="en-GB"/>
              </w:rPr>
            </w:pPr>
            <w:r w:rsidRPr="00803D46">
              <w:rPr>
                <w:sz w:val="20"/>
                <w:lang w:val="en-GB"/>
              </w:rPr>
              <w:t xml:space="preserve">Support to local and regional NGOs </w:t>
            </w:r>
          </w:p>
        </w:tc>
      </w:tr>
      <w:tr w:rsidR="00726DF5" w:rsidRPr="00803D46" w14:paraId="13D06437"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02D49657"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3098408D" w14:textId="77777777" w:rsidR="00726DF5" w:rsidRPr="00803D46" w:rsidRDefault="00726DF5" w:rsidP="00726DF5">
            <w:pPr>
              <w:autoSpaceDE w:val="0"/>
              <w:autoSpaceDN w:val="0"/>
              <w:adjustRightInd w:val="0"/>
              <w:jc w:val="right"/>
              <w:rPr>
                <w:sz w:val="20"/>
                <w:lang w:val="en-GB"/>
              </w:rPr>
            </w:pPr>
            <w:r w:rsidRPr="00803D46">
              <w:rPr>
                <w:sz w:val="20"/>
                <w:lang w:val="en-GB"/>
              </w:rPr>
              <w:t>93</w:t>
            </w:r>
          </w:p>
        </w:tc>
        <w:tc>
          <w:tcPr>
            <w:tcW w:w="567" w:type="dxa"/>
            <w:tcBorders>
              <w:top w:val="single" w:sz="6" w:space="0" w:color="auto"/>
              <w:left w:val="single" w:sz="6" w:space="0" w:color="auto"/>
              <w:bottom w:val="single" w:sz="6" w:space="0" w:color="auto"/>
              <w:right w:val="single" w:sz="6" w:space="0" w:color="auto"/>
            </w:tcBorders>
          </w:tcPr>
          <w:p w14:paraId="5BF13CD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50B8BA62"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nil"/>
              <w:left w:val="single" w:sz="6" w:space="0" w:color="auto"/>
              <w:bottom w:val="single" w:sz="6" w:space="0" w:color="auto"/>
              <w:right w:val="single" w:sz="6" w:space="0" w:color="auto"/>
            </w:tcBorders>
          </w:tcPr>
          <w:p w14:paraId="59D3221C" w14:textId="77777777" w:rsidR="00726DF5" w:rsidRPr="00803D46" w:rsidRDefault="00726DF5" w:rsidP="00726DF5">
            <w:pPr>
              <w:autoSpaceDE w:val="0"/>
              <w:autoSpaceDN w:val="0"/>
              <w:adjustRightInd w:val="0"/>
              <w:rPr>
                <w:sz w:val="20"/>
                <w:lang w:val="en-GB"/>
              </w:rPr>
            </w:pPr>
            <w:r w:rsidRPr="00803D46">
              <w:rPr>
                <w:sz w:val="20"/>
                <w:lang w:val="en-GB"/>
              </w:rPr>
              <w:t>Refugees</w:t>
            </w:r>
          </w:p>
        </w:tc>
      </w:tr>
      <w:tr w:rsidR="00726DF5" w:rsidRPr="00803D46" w14:paraId="48CF395E"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CA155DE"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467EEDB"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2430CCA" w14:textId="77777777" w:rsidR="00726DF5" w:rsidRPr="00803D46" w:rsidRDefault="00726DF5" w:rsidP="00726DF5">
            <w:pPr>
              <w:autoSpaceDE w:val="0"/>
              <w:autoSpaceDN w:val="0"/>
              <w:adjustRightInd w:val="0"/>
              <w:jc w:val="right"/>
              <w:rPr>
                <w:sz w:val="20"/>
                <w:lang w:val="en-GB"/>
              </w:rPr>
            </w:pPr>
            <w:r w:rsidRPr="00803D46">
              <w:rPr>
                <w:sz w:val="20"/>
                <w:lang w:val="en-GB"/>
              </w:rPr>
              <w:t>930</w:t>
            </w:r>
          </w:p>
        </w:tc>
        <w:tc>
          <w:tcPr>
            <w:tcW w:w="851" w:type="dxa"/>
            <w:tcBorders>
              <w:top w:val="single" w:sz="6" w:space="0" w:color="auto"/>
              <w:left w:val="single" w:sz="6" w:space="0" w:color="auto"/>
              <w:bottom w:val="single" w:sz="6" w:space="0" w:color="auto"/>
              <w:right w:val="single" w:sz="6" w:space="0" w:color="auto"/>
            </w:tcBorders>
          </w:tcPr>
          <w:p w14:paraId="114E9B4B" w14:textId="77777777" w:rsidR="00726DF5" w:rsidRPr="00803D46" w:rsidRDefault="00726DF5" w:rsidP="00726DF5">
            <w:pPr>
              <w:autoSpaceDE w:val="0"/>
              <w:autoSpaceDN w:val="0"/>
              <w:adjustRightInd w:val="0"/>
              <w:jc w:val="right"/>
              <w:rPr>
                <w:sz w:val="20"/>
                <w:lang w:val="en-GB"/>
              </w:rPr>
            </w:pPr>
          </w:p>
        </w:tc>
        <w:tc>
          <w:tcPr>
            <w:tcW w:w="236" w:type="dxa"/>
            <w:tcBorders>
              <w:top w:val="nil"/>
              <w:left w:val="single" w:sz="6" w:space="0" w:color="auto"/>
              <w:bottom w:val="single" w:sz="6" w:space="0" w:color="auto"/>
              <w:right w:val="single" w:sz="6" w:space="0" w:color="auto"/>
            </w:tcBorders>
          </w:tcPr>
          <w:p w14:paraId="0FA8541B"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47AF4AB4"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AD1AC64" w14:textId="77777777" w:rsidR="00726DF5" w:rsidRPr="00803D46" w:rsidRDefault="00726DF5" w:rsidP="00726DF5">
            <w:pPr>
              <w:autoSpaceDE w:val="0"/>
              <w:autoSpaceDN w:val="0"/>
              <w:adjustRightInd w:val="0"/>
              <w:rPr>
                <w:sz w:val="20"/>
                <w:lang w:val="en-GB"/>
              </w:rPr>
            </w:pPr>
            <w:r w:rsidRPr="00803D46">
              <w:rPr>
                <w:sz w:val="20"/>
                <w:lang w:val="en-GB"/>
              </w:rPr>
              <w:t>Refugees (in donor countries)</w:t>
            </w:r>
          </w:p>
        </w:tc>
      </w:tr>
      <w:tr w:rsidR="00726DF5" w:rsidRPr="00803D46" w14:paraId="6B979A6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50D89819" w14:textId="77777777" w:rsidR="00726DF5" w:rsidRPr="00803D46" w:rsidRDefault="00726DF5" w:rsidP="00726DF5">
            <w:pPr>
              <w:autoSpaceDE w:val="0"/>
              <w:autoSpaceDN w:val="0"/>
              <w:adjustRightInd w:val="0"/>
              <w:jc w:val="right"/>
              <w:rPr>
                <w:spacing w:val="-2"/>
                <w:sz w:val="22"/>
                <w:szCs w:val="22"/>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204FE5D4"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3430BB53"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C8F39AA" w14:textId="77777777" w:rsidR="00726DF5" w:rsidRPr="00803D46" w:rsidRDefault="00726DF5" w:rsidP="00726DF5">
            <w:pPr>
              <w:autoSpaceDE w:val="0"/>
              <w:autoSpaceDN w:val="0"/>
              <w:adjustRightInd w:val="0"/>
              <w:jc w:val="right"/>
              <w:rPr>
                <w:sz w:val="20"/>
                <w:lang w:val="en-GB"/>
              </w:rPr>
            </w:pPr>
            <w:r w:rsidRPr="00803D46">
              <w:rPr>
                <w:sz w:val="20"/>
                <w:lang w:val="en-GB"/>
              </w:rPr>
              <w:t>93010</w:t>
            </w:r>
          </w:p>
        </w:tc>
        <w:tc>
          <w:tcPr>
            <w:tcW w:w="236" w:type="dxa"/>
            <w:tcBorders>
              <w:top w:val="nil"/>
              <w:left w:val="single" w:sz="6" w:space="0" w:color="auto"/>
              <w:bottom w:val="single" w:sz="6" w:space="0" w:color="auto"/>
              <w:right w:val="single" w:sz="6" w:space="0" w:color="auto"/>
            </w:tcBorders>
          </w:tcPr>
          <w:p w14:paraId="2DA418C8"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single" w:sz="6" w:space="0" w:color="auto"/>
              <w:right w:val="single" w:sz="6" w:space="0" w:color="auto"/>
            </w:tcBorders>
          </w:tcPr>
          <w:p w14:paraId="0B578B53"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38889A63" w14:textId="77777777" w:rsidR="00726DF5" w:rsidRPr="00803D46" w:rsidRDefault="00726DF5" w:rsidP="00726DF5">
            <w:pPr>
              <w:autoSpaceDE w:val="0"/>
              <w:autoSpaceDN w:val="0"/>
              <w:adjustRightInd w:val="0"/>
              <w:rPr>
                <w:sz w:val="20"/>
                <w:lang w:val="en-GB"/>
              </w:rPr>
            </w:pPr>
            <w:r w:rsidRPr="00803D46">
              <w:rPr>
                <w:sz w:val="20"/>
                <w:lang w:val="en-GB"/>
              </w:rPr>
              <w:t>Refugees (in donor countries)</w:t>
            </w:r>
          </w:p>
        </w:tc>
      </w:tr>
      <w:tr w:rsidR="00726DF5" w:rsidRPr="00803D46" w14:paraId="06B9BD7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20A9A50"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5BCEBA84" w14:textId="77777777" w:rsidR="00726DF5" w:rsidRPr="00803D46" w:rsidRDefault="00726DF5" w:rsidP="00726DF5">
            <w:pPr>
              <w:autoSpaceDE w:val="0"/>
              <w:autoSpaceDN w:val="0"/>
              <w:adjustRightInd w:val="0"/>
              <w:jc w:val="right"/>
              <w:rPr>
                <w:sz w:val="20"/>
                <w:lang w:val="en-GB"/>
              </w:rPr>
            </w:pPr>
            <w:r w:rsidRPr="00803D46">
              <w:rPr>
                <w:sz w:val="20"/>
                <w:lang w:val="en-GB"/>
              </w:rPr>
              <w:t>99</w:t>
            </w:r>
          </w:p>
        </w:tc>
        <w:tc>
          <w:tcPr>
            <w:tcW w:w="567" w:type="dxa"/>
            <w:tcBorders>
              <w:top w:val="single" w:sz="6" w:space="0" w:color="auto"/>
              <w:left w:val="single" w:sz="6" w:space="0" w:color="auto"/>
              <w:bottom w:val="single" w:sz="6" w:space="0" w:color="auto"/>
              <w:right w:val="single" w:sz="6" w:space="0" w:color="auto"/>
            </w:tcBorders>
          </w:tcPr>
          <w:p w14:paraId="24D6306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480C6A3D" w14:textId="77777777" w:rsidR="00726DF5" w:rsidRPr="00803D46" w:rsidRDefault="00726DF5" w:rsidP="00726DF5">
            <w:pPr>
              <w:autoSpaceDE w:val="0"/>
              <w:autoSpaceDN w:val="0"/>
              <w:adjustRightInd w:val="0"/>
              <w:jc w:val="right"/>
              <w:rPr>
                <w:sz w:val="20"/>
                <w:lang w:val="en-GB"/>
              </w:rPr>
            </w:pPr>
          </w:p>
        </w:tc>
        <w:tc>
          <w:tcPr>
            <w:tcW w:w="5640" w:type="dxa"/>
            <w:gridSpan w:val="3"/>
            <w:tcBorders>
              <w:top w:val="single" w:sz="6" w:space="0" w:color="auto"/>
              <w:left w:val="single" w:sz="6" w:space="0" w:color="auto"/>
              <w:bottom w:val="single" w:sz="6" w:space="0" w:color="auto"/>
              <w:right w:val="single" w:sz="6" w:space="0" w:color="auto"/>
            </w:tcBorders>
          </w:tcPr>
          <w:p w14:paraId="1F54792F" w14:textId="77777777" w:rsidR="00726DF5" w:rsidRPr="00803D46" w:rsidRDefault="00726DF5" w:rsidP="00726DF5">
            <w:pPr>
              <w:autoSpaceDE w:val="0"/>
              <w:autoSpaceDN w:val="0"/>
              <w:adjustRightInd w:val="0"/>
              <w:rPr>
                <w:sz w:val="20"/>
                <w:lang w:val="en-GB"/>
              </w:rPr>
            </w:pPr>
            <w:r w:rsidRPr="00803D46">
              <w:rPr>
                <w:bCs/>
                <w:sz w:val="20"/>
                <w:lang w:val="en-GB"/>
              </w:rPr>
              <w:t>Unallocated/unspecified</w:t>
            </w:r>
          </w:p>
        </w:tc>
      </w:tr>
      <w:tr w:rsidR="00726DF5" w:rsidRPr="00803D46" w14:paraId="452994D2"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1EA568D3"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4AB3392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58A4401E" w14:textId="77777777" w:rsidR="00726DF5" w:rsidRPr="00803D46" w:rsidRDefault="00726DF5" w:rsidP="00726DF5">
            <w:pPr>
              <w:autoSpaceDE w:val="0"/>
              <w:autoSpaceDN w:val="0"/>
              <w:adjustRightInd w:val="0"/>
              <w:jc w:val="right"/>
              <w:rPr>
                <w:sz w:val="20"/>
                <w:lang w:val="en-GB"/>
              </w:rPr>
            </w:pPr>
            <w:r w:rsidRPr="00803D46">
              <w:rPr>
                <w:sz w:val="20"/>
                <w:lang w:val="en-GB"/>
              </w:rPr>
              <w:t>998</w:t>
            </w:r>
          </w:p>
        </w:tc>
        <w:tc>
          <w:tcPr>
            <w:tcW w:w="851" w:type="dxa"/>
            <w:tcBorders>
              <w:top w:val="single" w:sz="6" w:space="0" w:color="auto"/>
              <w:left w:val="single" w:sz="6" w:space="0" w:color="auto"/>
              <w:bottom w:val="single" w:sz="6" w:space="0" w:color="auto"/>
              <w:right w:val="single" w:sz="6" w:space="0" w:color="auto"/>
            </w:tcBorders>
          </w:tcPr>
          <w:p w14:paraId="303CAC85" w14:textId="77777777" w:rsidR="00726DF5" w:rsidRPr="00803D46" w:rsidRDefault="00726DF5" w:rsidP="00726DF5">
            <w:pPr>
              <w:autoSpaceDE w:val="0"/>
              <w:autoSpaceDN w:val="0"/>
              <w:adjustRightInd w:val="0"/>
              <w:jc w:val="right"/>
              <w:rPr>
                <w:sz w:val="20"/>
                <w:lang w:val="en-GB"/>
              </w:rPr>
            </w:pPr>
          </w:p>
        </w:tc>
        <w:tc>
          <w:tcPr>
            <w:tcW w:w="236" w:type="dxa"/>
            <w:tcBorders>
              <w:top w:val="single" w:sz="6" w:space="0" w:color="auto"/>
              <w:left w:val="single" w:sz="6" w:space="0" w:color="auto"/>
              <w:bottom w:val="nil"/>
              <w:right w:val="single" w:sz="6" w:space="0" w:color="auto"/>
            </w:tcBorders>
          </w:tcPr>
          <w:p w14:paraId="22B33A31" w14:textId="77777777" w:rsidR="00726DF5" w:rsidRPr="00803D46" w:rsidRDefault="00726DF5" w:rsidP="00726DF5">
            <w:pPr>
              <w:autoSpaceDE w:val="0"/>
              <w:autoSpaceDN w:val="0"/>
              <w:adjustRightInd w:val="0"/>
              <w:jc w:val="center"/>
              <w:rPr>
                <w:bCs/>
                <w:sz w:val="20"/>
                <w:lang w:val="en-GB"/>
              </w:rPr>
            </w:pPr>
          </w:p>
        </w:tc>
        <w:tc>
          <w:tcPr>
            <w:tcW w:w="5404" w:type="dxa"/>
            <w:gridSpan w:val="2"/>
            <w:tcBorders>
              <w:top w:val="single" w:sz="6" w:space="0" w:color="auto"/>
              <w:left w:val="single" w:sz="6" w:space="0" w:color="auto"/>
              <w:bottom w:val="single" w:sz="6" w:space="0" w:color="auto"/>
              <w:right w:val="single" w:sz="6" w:space="0" w:color="auto"/>
            </w:tcBorders>
          </w:tcPr>
          <w:p w14:paraId="50CC3567" w14:textId="77777777" w:rsidR="00726DF5" w:rsidRPr="00803D46" w:rsidRDefault="00726DF5" w:rsidP="00726DF5">
            <w:pPr>
              <w:autoSpaceDE w:val="0"/>
              <w:autoSpaceDN w:val="0"/>
              <w:adjustRightInd w:val="0"/>
              <w:rPr>
                <w:bCs/>
                <w:sz w:val="20"/>
                <w:lang w:val="en-GB"/>
              </w:rPr>
            </w:pPr>
            <w:r w:rsidRPr="00803D46">
              <w:rPr>
                <w:bCs/>
                <w:sz w:val="20"/>
                <w:lang w:val="en-GB"/>
              </w:rPr>
              <w:t>Unallocated/unspecified</w:t>
            </w:r>
          </w:p>
        </w:tc>
      </w:tr>
      <w:tr w:rsidR="00726DF5" w:rsidRPr="00803D46" w14:paraId="19C85A84"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673F2569"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7C8B2746"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016EAB7C"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0DB55BB0" w14:textId="77777777" w:rsidR="00726DF5" w:rsidRPr="00803D46" w:rsidRDefault="00726DF5" w:rsidP="00726DF5">
            <w:pPr>
              <w:autoSpaceDE w:val="0"/>
              <w:autoSpaceDN w:val="0"/>
              <w:adjustRightInd w:val="0"/>
              <w:jc w:val="right"/>
              <w:rPr>
                <w:sz w:val="20"/>
                <w:lang w:val="en-GB"/>
              </w:rPr>
            </w:pPr>
            <w:r w:rsidRPr="00803D46">
              <w:rPr>
                <w:sz w:val="20"/>
                <w:lang w:val="en-GB"/>
              </w:rPr>
              <w:t>99810</w:t>
            </w:r>
          </w:p>
        </w:tc>
        <w:tc>
          <w:tcPr>
            <w:tcW w:w="236" w:type="dxa"/>
            <w:tcBorders>
              <w:top w:val="nil"/>
              <w:left w:val="single" w:sz="6" w:space="0" w:color="auto"/>
              <w:bottom w:val="nil"/>
              <w:right w:val="single" w:sz="6" w:space="0" w:color="auto"/>
            </w:tcBorders>
          </w:tcPr>
          <w:p w14:paraId="018B25CA" w14:textId="77777777" w:rsidR="00726DF5" w:rsidRPr="00803D46" w:rsidRDefault="00726DF5" w:rsidP="00726DF5">
            <w:pPr>
              <w:autoSpaceDE w:val="0"/>
              <w:autoSpaceDN w:val="0"/>
              <w:adjustRightInd w:val="0"/>
              <w:jc w:val="center"/>
              <w:rPr>
                <w:bCs/>
                <w:sz w:val="20"/>
                <w:lang w:val="en-GB"/>
              </w:rPr>
            </w:pPr>
          </w:p>
        </w:tc>
        <w:tc>
          <w:tcPr>
            <w:tcW w:w="274" w:type="dxa"/>
            <w:tcBorders>
              <w:top w:val="single" w:sz="6" w:space="0" w:color="auto"/>
              <w:left w:val="single" w:sz="6" w:space="0" w:color="auto"/>
              <w:bottom w:val="nil"/>
              <w:right w:val="single" w:sz="6" w:space="0" w:color="auto"/>
            </w:tcBorders>
          </w:tcPr>
          <w:p w14:paraId="523573DC"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67AAAD54" w14:textId="77777777" w:rsidR="00726DF5" w:rsidRPr="00803D46" w:rsidRDefault="00726DF5" w:rsidP="00726DF5">
            <w:pPr>
              <w:autoSpaceDE w:val="0"/>
              <w:autoSpaceDN w:val="0"/>
              <w:adjustRightInd w:val="0"/>
              <w:rPr>
                <w:sz w:val="20"/>
                <w:lang w:val="en-GB"/>
              </w:rPr>
            </w:pPr>
            <w:r w:rsidRPr="00803D46">
              <w:rPr>
                <w:sz w:val="20"/>
                <w:lang w:val="en-GB"/>
              </w:rPr>
              <w:t>Sectors Not Specified</w:t>
            </w:r>
          </w:p>
        </w:tc>
      </w:tr>
      <w:tr w:rsidR="00726DF5" w:rsidRPr="00803D46" w14:paraId="73A23E5B" w14:textId="77777777" w:rsidTr="00726DF5">
        <w:trPr>
          <w:trHeight w:val="226"/>
        </w:trPr>
        <w:tc>
          <w:tcPr>
            <w:tcW w:w="597" w:type="dxa"/>
            <w:tcBorders>
              <w:top w:val="single" w:sz="6" w:space="0" w:color="auto"/>
              <w:left w:val="single" w:sz="6" w:space="0" w:color="auto"/>
              <w:bottom w:val="single" w:sz="6" w:space="0" w:color="auto"/>
              <w:right w:val="single" w:sz="6" w:space="0" w:color="auto"/>
            </w:tcBorders>
          </w:tcPr>
          <w:p w14:paraId="36453C1E" w14:textId="77777777" w:rsidR="00726DF5" w:rsidRPr="00803D46" w:rsidRDefault="00726DF5" w:rsidP="00726DF5">
            <w:pPr>
              <w:autoSpaceDE w:val="0"/>
              <w:autoSpaceDN w:val="0"/>
              <w:adjustRightInd w:val="0"/>
              <w:jc w:val="right"/>
              <w:rPr>
                <w:sz w:val="20"/>
                <w:lang w:val="en-GB"/>
              </w:rPr>
            </w:pPr>
            <w:r w:rsidRPr="00803D46">
              <w:rPr>
                <w:spacing w:val="-2"/>
                <w:sz w:val="22"/>
                <w:szCs w:val="22"/>
                <w:lang w:val="en-GB"/>
              </w:rPr>
              <w:t>□</w:t>
            </w:r>
          </w:p>
        </w:tc>
        <w:tc>
          <w:tcPr>
            <w:tcW w:w="597" w:type="dxa"/>
            <w:tcBorders>
              <w:top w:val="single" w:sz="6" w:space="0" w:color="auto"/>
              <w:left w:val="single" w:sz="6" w:space="0" w:color="auto"/>
              <w:bottom w:val="single" w:sz="6" w:space="0" w:color="auto"/>
              <w:right w:val="single" w:sz="6" w:space="0" w:color="auto"/>
            </w:tcBorders>
          </w:tcPr>
          <w:p w14:paraId="19200D4A" w14:textId="77777777" w:rsidR="00726DF5" w:rsidRPr="00803D46" w:rsidRDefault="00726DF5" w:rsidP="00726DF5">
            <w:pPr>
              <w:autoSpaceDE w:val="0"/>
              <w:autoSpaceDN w:val="0"/>
              <w:adjustRightInd w:val="0"/>
              <w:jc w:val="right"/>
              <w:rPr>
                <w:sz w:val="20"/>
                <w:lang w:val="en-GB"/>
              </w:rPr>
            </w:pPr>
          </w:p>
        </w:tc>
        <w:tc>
          <w:tcPr>
            <w:tcW w:w="567" w:type="dxa"/>
            <w:tcBorders>
              <w:top w:val="single" w:sz="6" w:space="0" w:color="auto"/>
              <w:left w:val="single" w:sz="6" w:space="0" w:color="auto"/>
              <w:bottom w:val="single" w:sz="6" w:space="0" w:color="auto"/>
              <w:right w:val="single" w:sz="6" w:space="0" w:color="auto"/>
            </w:tcBorders>
          </w:tcPr>
          <w:p w14:paraId="7DAA80CF" w14:textId="77777777" w:rsidR="00726DF5" w:rsidRPr="00803D46" w:rsidRDefault="00726DF5" w:rsidP="00726DF5">
            <w:pPr>
              <w:autoSpaceDE w:val="0"/>
              <w:autoSpaceDN w:val="0"/>
              <w:adjustRightInd w:val="0"/>
              <w:jc w:val="right"/>
              <w:rPr>
                <w:sz w:val="20"/>
                <w:lang w:val="en-GB"/>
              </w:rPr>
            </w:pPr>
          </w:p>
        </w:tc>
        <w:tc>
          <w:tcPr>
            <w:tcW w:w="851" w:type="dxa"/>
            <w:tcBorders>
              <w:top w:val="single" w:sz="6" w:space="0" w:color="auto"/>
              <w:left w:val="single" w:sz="6" w:space="0" w:color="auto"/>
              <w:bottom w:val="single" w:sz="6" w:space="0" w:color="auto"/>
              <w:right w:val="single" w:sz="6" w:space="0" w:color="auto"/>
            </w:tcBorders>
          </w:tcPr>
          <w:p w14:paraId="111C767E" w14:textId="77777777" w:rsidR="00726DF5" w:rsidRPr="00803D46" w:rsidRDefault="00726DF5" w:rsidP="00726DF5">
            <w:pPr>
              <w:autoSpaceDE w:val="0"/>
              <w:autoSpaceDN w:val="0"/>
              <w:adjustRightInd w:val="0"/>
              <w:jc w:val="right"/>
              <w:rPr>
                <w:sz w:val="20"/>
                <w:lang w:val="en-GB"/>
              </w:rPr>
            </w:pPr>
            <w:r w:rsidRPr="00803D46">
              <w:rPr>
                <w:sz w:val="20"/>
                <w:lang w:val="en-GB"/>
              </w:rPr>
              <w:t>99820</w:t>
            </w:r>
          </w:p>
        </w:tc>
        <w:tc>
          <w:tcPr>
            <w:tcW w:w="236" w:type="dxa"/>
            <w:tcBorders>
              <w:top w:val="nil"/>
              <w:left w:val="single" w:sz="6" w:space="0" w:color="auto"/>
              <w:bottom w:val="single" w:sz="6" w:space="0" w:color="auto"/>
              <w:right w:val="single" w:sz="6" w:space="0" w:color="auto"/>
            </w:tcBorders>
          </w:tcPr>
          <w:p w14:paraId="0BFA8BD4" w14:textId="77777777" w:rsidR="00726DF5" w:rsidRPr="00803D46" w:rsidRDefault="00726DF5" w:rsidP="00726DF5">
            <w:pPr>
              <w:autoSpaceDE w:val="0"/>
              <w:autoSpaceDN w:val="0"/>
              <w:adjustRightInd w:val="0"/>
              <w:jc w:val="center"/>
              <w:rPr>
                <w:bCs/>
                <w:sz w:val="20"/>
                <w:lang w:val="en-GB"/>
              </w:rPr>
            </w:pPr>
          </w:p>
        </w:tc>
        <w:tc>
          <w:tcPr>
            <w:tcW w:w="274" w:type="dxa"/>
            <w:tcBorders>
              <w:top w:val="nil"/>
              <w:left w:val="single" w:sz="6" w:space="0" w:color="auto"/>
              <w:bottom w:val="single" w:sz="6" w:space="0" w:color="auto"/>
              <w:right w:val="single" w:sz="6" w:space="0" w:color="auto"/>
            </w:tcBorders>
          </w:tcPr>
          <w:p w14:paraId="25D30581" w14:textId="77777777" w:rsidR="00726DF5" w:rsidRPr="00803D46" w:rsidRDefault="00726DF5" w:rsidP="00726DF5">
            <w:pPr>
              <w:autoSpaceDE w:val="0"/>
              <w:autoSpaceDN w:val="0"/>
              <w:adjustRightInd w:val="0"/>
              <w:jc w:val="center"/>
              <w:rPr>
                <w:sz w:val="20"/>
                <w:lang w:val="en-GB"/>
              </w:rPr>
            </w:pPr>
          </w:p>
        </w:tc>
        <w:tc>
          <w:tcPr>
            <w:tcW w:w="5130" w:type="dxa"/>
            <w:tcBorders>
              <w:top w:val="single" w:sz="6" w:space="0" w:color="auto"/>
              <w:left w:val="single" w:sz="6" w:space="0" w:color="auto"/>
              <w:bottom w:val="single" w:sz="6" w:space="0" w:color="auto"/>
              <w:right w:val="single" w:sz="6" w:space="0" w:color="auto"/>
            </w:tcBorders>
          </w:tcPr>
          <w:p w14:paraId="2B86F643" w14:textId="77777777" w:rsidR="00726DF5" w:rsidRPr="00803D46" w:rsidRDefault="00726DF5" w:rsidP="00726DF5">
            <w:pPr>
              <w:autoSpaceDE w:val="0"/>
              <w:autoSpaceDN w:val="0"/>
              <w:adjustRightInd w:val="0"/>
              <w:rPr>
                <w:sz w:val="20"/>
                <w:lang w:val="en-GB"/>
              </w:rPr>
            </w:pPr>
            <w:r w:rsidRPr="00803D46">
              <w:rPr>
                <w:sz w:val="20"/>
                <w:lang w:val="en-GB"/>
              </w:rPr>
              <w:t>Promotion of Development Awareness</w:t>
            </w:r>
          </w:p>
        </w:tc>
      </w:tr>
    </w:tbl>
    <w:p w14:paraId="323F16FB" w14:textId="77777777" w:rsidR="00726DF5" w:rsidRPr="00803D46" w:rsidRDefault="00726DF5" w:rsidP="0096502E">
      <w:pPr>
        <w:rPr>
          <w:lang w:val="en-GB"/>
        </w:rPr>
      </w:pPr>
    </w:p>
    <w:p w14:paraId="396160A5" w14:textId="77777777" w:rsidR="0096502E" w:rsidRPr="00803D46" w:rsidRDefault="00726DF5" w:rsidP="0096502E">
      <w:pPr>
        <w:rPr>
          <w:lang w:val="en-GB"/>
        </w:rPr>
      </w:pPr>
      <w:r w:rsidRPr="00803D46">
        <w:rPr>
          <w:lang w:val="en-GB"/>
        </w:rPr>
        <w:br w:type="page"/>
      </w:r>
    </w:p>
    <w:p w14:paraId="67C55C07" w14:textId="77777777" w:rsidR="002953F9" w:rsidRPr="00803D46" w:rsidRDefault="002953F9" w:rsidP="00380469">
      <w:pPr>
        <w:pStyle w:val="Heading4"/>
        <w:numPr>
          <w:ilvl w:val="2"/>
          <w:numId w:val="65"/>
        </w:numPr>
        <w:rPr>
          <w:lang w:val="en-GB"/>
        </w:rPr>
      </w:pPr>
      <w:r w:rsidRPr="00803D46">
        <w:rPr>
          <w:lang w:val="en-GB"/>
        </w:rPr>
        <w:t>Target group(s)</w:t>
      </w:r>
    </w:p>
    <w:tbl>
      <w:tblPr>
        <w:tblW w:w="7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4"/>
      </w:tblGrid>
      <w:tr w:rsidR="00726DF5" w:rsidRPr="00803D46" w14:paraId="71317896" w14:textId="77777777" w:rsidTr="00726DF5">
        <w:tc>
          <w:tcPr>
            <w:tcW w:w="7654" w:type="dxa"/>
            <w:vAlign w:val="center"/>
          </w:tcPr>
          <w:p w14:paraId="19685A5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All</w:t>
            </w:r>
          </w:p>
          <w:p w14:paraId="535DFD9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Child soldiers</w:t>
            </w:r>
          </w:p>
          <w:p w14:paraId="57D56E3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Children (less than 18 years old)</w:t>
            </w:r>
          </w:p>
          <w:p w14:paraId="31F29D0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Community Based Organisation(s)</w:t>
            </w:r>
          </w:p>
          <w:p w14:paraId="437E2BD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Consumers</w:t>
            </w:r>
          </w:p>
          <w:p w14:paraId="5A63E5D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Disabled</w:t>
            </w:r>
          </w:p>
          <w:p w14:paraId="4574443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Drug consumers</w:t>
            </w:r>
          </w:p>
          <w:p w14:paraId="1868C74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Educational organisations (school, universities)</w:t>
            </w:r>
          </w:p>
          <w:p w14:paraId="06B26AA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Elderly people</w:t>
            </w:r>
          </w:p>
          <w:p w14:paraId="05B168E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Illness affected people (Malaria, Tuberculosis, HIV/AIDS)</w:t>
            </w:r>
          </w:p>
          <w:p w14:paraId="0212F5B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Indigenous peoples</w:t>
            </w:r>
          </w:p>
          <w:p w14:paraId="2C680D2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Local authorities</w:t>
            </w:r>
          </w:p>
          <w:p w14:paraId="2ECD24B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Migrants</w:t>
            </w:r>
          </w:p>
          <w:p w14:paraId="0F06CDB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Non Governmental Organisations</w:t>
            </w:r>
          </w:p>
          <w:p w14:paraId="130E864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Prisoners</w:t>
            </w:r>
          </w:p>
          <w:p w14:paraId="2F4300E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Professional category</w:t>
            </w:r>
          </w:p>
          <w:p w14:paraId="3885877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Refugees and displaced</w:t>
            </w:r>
          </w:p>
          <w:p w14:paraId="75AA9DE5"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Research organisations/Researchers</w:t>
            </w:r>
          </w:p>
          <w:p w14:paraId="2D7846D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SME/SMI</w:t>
            </w:r>
          </w:p>
          <w:p w14:paraId="7A42684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Students</w:t>
            </w:r>
          </w:p>
          <w:p w14:paraId="60A6E17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Urban slum dwellers</w:t>
            </w:r>
          </w:p>
          <w:p w14:paraId="7D23F69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Victims of conflicts/</w:t>
            </w:r>
            <w:proofErr w:type="spellStart"/>
            <w:r w:rsidRPr="00803D46">
              <w:rPr>
                <w:spacing w:val="-2"/>
                <w:sz w:val="22"/>
                <w:szCs w:val="22"/>
                <w:lang w:val="en-GB"/>
              </w:rPr>
              <w:t>catastrophies</w:t>
            </w:r>
            <w:proofErr w:type="spellEnd"/>
          </w:p>
          <w:p w14:paraId="67B78AF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Women</w:t>
            </w:r>
          </w:p>
          <w:p w14:paraId="075C1C9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Young people</w:t>
            </w:r>
          </w:p>
          <w:p w14:paraId="73C1E9C1" w14:textId="77777777" w:rsidR="00726DF5" w:rsidRPr="00803D46" w:rsidRDefault="00726DF5" w:rsidP="00726DF5">
            <w:pPr>
              <w:tabs>
                <w:tab w:val="right" w:pos="8789"/>
              </w:tabs>
              <w:suppressAutoHyphens/>
              <w:rPr>
                <w:spacing w:val="-2"/>
                <w:sz w:val="22"/>
                <w:szCs w:val="22"/>
                <w:lang w:val="en-GB"/>
              </w:rPr>
            </w:pPr>
            <w:proofErr w:type="gramStart"/>
            <w:r w:rsidRPr="00803D46">
              <w:rPr>
                <w:spacing w:val="-2"/>
                <w:sz w:val="22"/>
                <w:szCs w:val="22"/>
                <w:lang w:val="en-GB"/>
              </w:rPr>
              <w:t>□  Other</w:t>
            </w:r>
            <w:proofErr w:type="gramEnd"/>
            <w:r w:rsidRPr="00803D46">
              <w:rPr>
                <w:spacing w:val="-2"/>
                <w:sz w:val="22"/>
                <w:szCs w:val="22"/>
                <w:lang w:val="en-GB"/>
              </w:rPr>
              <w:t xml:space="preserve"> (please specify): ……………………………..</w:t>
            </w:r>
          </w:p>
        </w:tc>
      </w:tr>
    </w:tbl>
    <w:p w14:paraId="11EC0CDA" w14:textId="77777777" w:rsidR="00726DF5" w:rsidRPr="00803D46" w:rsidRDefault="00726DF5" w:rsidP="00380469">
      <w:pPr>
        <w:pStyle w:val="Heading3"/>
        <w:ind w:left="704"/>
        <w:rPr>
          <w:lang w:val="en-GB"/>
        </w:rPr>
        <w:sectPr w:rsidR="00726DF5" w:rsidRPr="00803D46" w:rsidSect="002F1887">
          <w:pgSz w:w="11900" w:h="16840" w:code="9"/>
          <w:pgMar w:top="1134" w:right="1418" w:bottom="1418" w:left="1418" w:header="709" w:footer="709" w:gutter="0"/>
          <w:cols w:space="708"/>
          <w:docGrid w:linePitch="360"/>
        </w:sectPr>
      </w:pPr>
    </w:p>
    <w:p w14:paraId="27B5D280" w14:textId="77777777" w:rsidR="002953F9" w:rsidRPr="00803D46" w:rsidRDefault="002953F9" w:rsidP="00380469">
      <w:pPr>
        <w:pStyle w:val="Heading3"/>
        <w:ind w:left="704"/>
        <w:rPr>
          <w:lang w:val="en-GB"/>
        </w:rPr>
      </w:pPr>
      <w:bookmarkStart w:id="15" w:name="_Toc289423608"/>
      <w:r w:rsidRPr="00803D46">
        <w:rPr>
          <w:lang w:val="en-GB"/>
        </w:rPr>
        <w:t>Capacity to manage and implement actions</w:t>
      </w:r>
      <w:bookmarkEnd w:id="15"/>
    </w:p>
    <w:p w14:paraId="05594109" w14:textId="77777777" w:rsidR="002953F9" w:rsidRPr="00803D46" w:rsidRDefault="002953F9" w:rsidP="00380469">
      <w:pPr>
        <w:pStyle w:val="Heading4"/>
        <w:numPr>
          <w:ilvl w:val="2"/>
          <w:numId w:val="65"/>
        </w:numPr>
        <w:rPr>
          <w:lang w:val="en-GB"/>
        </w:rPr>
      </w:pPr>
      <w:r w:rsidRPr="00803D46">
        <w:rPr>
          <w:lang w:val="en-GB"/>
        </w:rPr>
        <w:t xml:space="preserve">Experience by sector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842"/>
        <w:gridCol w:w="1843"/>
        <w:gridCol w:w="2268"/>
      </w:tblGrid>
      <w:tr w:rsidR="00726DF5" w:rsidRPr="002966B3" w14:paraId="3A07BE4E" w14:textId="77777777" w:rsidTr="00726DF5">
        <w:tc>
          <w:tcPr>
            <w:tcW w:w="2127" w:type="dxa"/>
            <w:vAlign w:val="center"/>
          </w:tcPr>
          <w:p w14:paraId="4C20A327"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Sector</w:t>
            </w:r>
          </w:p>
        </w:tc>
        <w:tc>
          <w:tcPr>
            <w:tcW w:w="1701" w:type="dxa"/>
            <w:vAlign w:val="center"/>
          </w:tcPr>
          <w:p w14:paraId="1B1FE171"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Year(s) of Experience</w:t>
            </w:r>
          </w:p>
        </w:tc>
        <w:tc>
          <w:tcPr>
            <w:tcW w:w="1842" w:type="dxa"/>
            <w:vAlign w:val="center"/>
          </w:tcPr>
          <w:p w14:paraId="31187076"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Experience in the past 7 years</w:t>
            </w:r>
          </w:p>
        </w:tc>
        <w:tc>
          <w:tcPr>
            <w:tcW w:w="1843" w:type="dxa"/>
            <w:vAlign w:val="center"/>
          </w:tcPr>
          <w:p w14:paraId="119F327E"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Number of Projects in the past 7 years</w:t>
            </w:r>
          </w:p>
        </w:tc>
        <w:tc>
          <w:tcPr>
            <w:tcW w:w="2268" w:type="dxa"/>
            <w:vAlign w:val="center"/>
          </w:tcPr>
          <w:p w14:paraId="2360B429"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Estimated Amount</w:t>
            </w:r>
          </w:p>
          <w:p w14:paraId="4FEC5F10"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(in thousand Euros) in the past 7 years</w:t>
            </w:r>
          </w:p>
        </w:tc>
      </w:tr>
      <w:tr w:rsidR="00726DF5" w:rsidRPr="00803D46" w14:paraId="7F28A35A" w14:textId="77777777" w:rsidTr="00726DF5">
        <w:tc>
          <w:tcPr>
            <w:tcW w:w="2127" w:type="dxa"/>
          </w:tcPr>
          <w:p w14:paraId="561C99D7" w14:textId="77777777" w:rsidR="00726DF5" w:rsidRPr="00803D46" w:rsidRDefault="00726DF5" w:rsidP="00726DF5">
            <w:pPr>
              <w:tabs>
                <w:tab w:val="right" w:pos="8789"/>
              </w:tabs>
              <w:suppressAutoHyphens/>
              <w:rPr>
                <w:spacing w:val="-2"/>
                <w:sz w:val="22"/>
                <w:szCs w:val="22"/>
                <w:lang w:val="en-GB"/>
              </w:rPr>
            </w:pPr>
          </w:p>
        </w:tc>
        <w:tc>
          <w:tcPr>
            <w:tcW w:w="1701" w:type="dxa"/>
          </w:tcPr>
          <w:p w14:paraId="2246AF5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0CC1551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6FEA9EA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16D4A50A" w14:textId="77777777" w:rsidR="00726DF5" w:rsidRPr="00803D46" w:rsidRDefault="00726DF5" w:rsidP="00726DF5">
            <w:pPr>
              <w:tabs>
                <w:tab w:val="right" w:pos="8789"/>
              </w:tabs>
              <w:suppressAutoHyphens/>
              <w:rPr>
                <w:spacing w:val="-2"/>
                <w:sz w:val="22"/>
                <w:szCs w:val="22"/>
                <w:lang w:val="en-GB"/>
              </w:rPr>
            </w:pPr>
          </w:p>
          <w:p w14:paraId="76CC319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842" w:type="dxa"/>
          </w:tcPr>
          <w:p w14:paraId="1297809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592C075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0921F46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76A94FC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p w14:paraId="58659E7D" w14:textId="77777777" w:rsidR="00726DF5" w:rsidRPr="00803D46" w:rsidRDefault="00726DF5" w:rsidP="00726DF5">
            <w:pPr>
              <w:tabs>
                <w:tab w:val="right" w:pos="8789"/>
              </w:tabs>
              <w:suppressAutoHyphens/>
              <w:rPr>
                <w:spacing w:val="-2"/>
                <w:sz w:val="22"/>
                <w:szCs w:val="22"/>
                <w:lang w:val="en-GB"/>
              </w:rPr>
            </w:pPr>
          </w:p>
          <w:p w14:paraId="4D7E1985" w14:textId="77777777" w:rsidR="00726DF5" w:rsidRPr="00803D46" w:rsidRDefault="00726DF5" w:rsidP="00726DF5">
            <w:pPr>
              <w:tabs>
                <w:tab w:val="right" w:pos="8789"/>
              </w:tabs>
              <w:suppressAutoHyphens/>
              <w:rPr>
                <w:spacing w:val="-2"/>
                <w:sz w:val="22"/>
                <w:szCs w:val="22"/>
                <w:lang w:val="en-GB"/>
              </w:rPr>
            </w:pPr>
          </w:p>
        </w:tc>
        <w:tc>
          <w:tcPr>
            <w:tcW w:w="1843" w:type="dxa"/>
          </w:tcPr>
          <w:p w14:paraId="79A5E3A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6C1C2DF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101BB5D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121BEEF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54AB6F3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4FD689F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7478962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2268" w:type="dxa"/>
          </w:tcPr>
          <w:p w14:paraId="5125884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27E9B62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4BFCDB8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3E7E346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0AACA73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1C97960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7E62D14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3004332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2C2AC08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r>
      <w:tr w:rsidR="00726DF5" w:rsidRPr="00803D46" w14:paraId="59DE0F71" w14:textId="77777777" w:rsidTr="00726DF5">
        <w:tc>
          <w:tcPr>
            <w:tcW w:w="2127" w:type="dxa"/>
          </w:tcPr>
          <w:p w14:paraId="550FA942" w14:textId="77777777" w:rsidR="00726DF5" w:rsidRPr="00803D46" w:rsidRDefault="00726DF5" w:rsidP="00726DF5">
            <w:pPr>
              <w:tabs>
                <w:tab w:val="right" w:pos="8789"/>
              </w:tabs>
              <w:suppressAutoHyphens/>
              <w:rPr>
                <w:spacing w:val="-2"/>
                <w:sz w:val="22"/>
                <w:szCs w:val="22"/>
                <w:lang w:val="en-GB"/>
              </w:rPr>
            </w:pPr>
          </w:p>
        </w:tc>
        <w:tc>
          <w:tcPr>
            <w:tcW w:w="1701" w:type="dxa"/>
          </w:tcPr>
          <w:p w14:paraId="54DD22A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4287BDD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6C8B5C3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395C914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842" w:type="dxa"/>
          </w:tcPr>
          <w:p w14:paraId="2F3E23B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7DEDE66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2AAD922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5FCBCE2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p w14:paraId="28B1C4E1" w14:textId="77777777" w:rsidR="00726DF5" w:rsidRPr="00803D46" w:rsidRDefault="00726DF5" w:rsidP="00726DF5">
            <w:pPr>
              <w:tabs>
                <w:tab w:val="right" w:pos="8789"/>
              </w:tabs>
              <w:suppressAutoHyphens/>
              <w:rPr>
                <w:spacing w:val="-2"/>
                <w:sz w:val="22"/>
                <w:szCs w:val="22"/>
                <w:lang w:val="en-GB"/>
              </w:rPr>
            </w:pPr>
          </w:p>
          <w:p w14:paraId="46DAC37B" w14:textId="77777777" w:rsidR="00726DF5" w:rsidRPr="00803D46" w:rsidRDefault="00726DF5" w:rsidP="00726DF5">
            <w:pPr>
              <w:tabs>
                <w:tab w:val="right" w:pos="8789"/>
              </w:tabs>
              <w:suppressAutoHyphens/>
              <w:rPr>
                <w:spacing w:val="-2"/>
                <w:sz w:val="22"/>
                <w:szCs w:val="22"/>
                <w:lang w:val="en-GB"/>
              </w:rPr>
            </w:pPr>
          </w:p>
        </w:tc>
        <w:tc>
          <w:tcPr>
            <w:tcW w:w="1843" w:type="dxa"/>
          </w:tcPr>
          <w:p w14:paraId="518A140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39305D2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0F71F1D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21569A3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12663DA5"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77578F5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752424B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2268" w:type="dxa"/>
          </w:tcPr>
          <w:p w14:paraId="06A0C42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609250B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682EF43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6C5CA2B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38DC6A6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7AE9E1C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798787A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5F6AFA8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261A4BE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r>
      <w:tr w:rsidR="00726DF5" w:rsidRPr="00803D46" w14:paraId="12751605" w14:textId="77777777" w:rsidTr="00726DF5">
        <w:tc>
          <w:tcPr>
            <w:tcW w:w="2127" w:type="dxa"/>
          </w:tcPr>
          <w:p w14:paraId="370342EF" w14:textId="77777777" w:rsidR="00726DF5" w:rsidRPr="00803D46" w:rsidRDefault="00726DF5" w:rsidP="00726DF5">
            <w:pPr>
              <w:tabs>
                <w:tab w:val="right" w:pos="8789"/>
              </w:tabs>
              <w:suppressAutoHyphens/>
              <w:rPr>
                <w:spacing w:val="-2"/>
                <w:sz w:val="22"/>
                <w:szCs w:val="22"/>
                <w:lang w:val="en-GB"/>
              </w:rPr>
            </w:pPr>
          </w:p>
        </w:tc>
        <w:tc>
          <w:tcPr>
            <w:tcW w:w="1701" w:type="dxa"/>
          </w:tcPr>
          <w:p w14:paraId="132B9F5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0B8CC89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32F8FA1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14A0048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842" w:type="dxa"/>
          </w:tcPr>
          <w:p w14:paraId="59DA684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2ADFB00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6270F1E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21FC2FD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p w14:paraId="62C307B1" w14:textId="77777777" w:rsidR="00726DF5" w:rsidRPr="00803D46" w:rsidRDefault="00726DF5" w:rsidP="00726DF5">
            <w:pPr>
              <w:tabs>
                <w:tab w:val="right" w:pos="8789"/>
              </w:tabs>
              <w:suppressAutoHyphens/>
              <w:rPr>
                <w:spacing w:val="-2"/>
                <w:sz w:val="22"/>
                <w:szCs w:val="22"/>
                <w:lang w:val="en-GB"/>
              </w:rPr>
            </w:pPr>
          </w:p>
          <w:p w14:paraId="6F0AF5ED" w14:textId="77777777" w:rsidR="00726DF5" w:rsidRPr="00803D46" w:rsidRDefault="00726DF5" w:rsidP="00726DF5">
            <w:pPr>
              <w:tabs>
                <w:tab w:val="right" w:pos="8789"/>
              </w:tabs>
              <w:suppressAutoHyphens/>
              <w:rPr>
                <w:spacing w:val="-2"/>
                <w:sz w:val="22"/>
                <w:szCs w:val="22"/>
                <w:lang w:val="en-GB"/>
              </w:rPr>
            </w:pPr>
          </w:p>
        </w:tc>
        <w:tc>
          <w:tcPr>
            <w:tcW w:w="1843" w:type="dxa"/>
          </w:tcPr>
          <w:p w14:paraId="1289832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4078508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62B6D03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1A5FBC0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65BC584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059303B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74035E1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2268" w:type="dxa"/>
          </w:tcPr>
          <w:p w14:paraId="403DC94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1D5EE3A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5C4FA4F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7677FC1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740E8A7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6CE3EE1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7F32055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3D03560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44086E1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r>
    </w:tbl>
    <w:p w14:paraId="30DA7C3C" w14:textId="77777777" w:rsidR="00726DF5" w:rsidRPr="00803D46" w:rsidRDefault="00726DF5" w:rsidP="00726DF5">
      <w:pPr>
        <w:rPr>
          <w:lang w:val="en-GB"/>
        </w:rPr>
      </w:pPr>
    </w:p>
    <w:p w14:paraId="48DCC909" w14:textId="77777777" w:rsidR="002953F9" w:rsidRPr="00803D46" w:rsidRDefault="002953F9" w:rsidP="00380469">
      <w:pPr>
        <w:pStyle w:val="Heading4"/>
        <w:numPr>
          <w:ilvl w:val="2"/>
          <w:numId w:val="65"/>
        </w:numPr>
        <w:rPr>
          <w:lang w:val="en-GB"/>
        </w:rPr>
      </w:pPr>
      <w:r w:rsidRPr="00803D46">
        <w:rPr>
          <w:lang w:val="en-GB"/>
        </w:rPr>
        <w:t>Experience by geographical area</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985"/>
        <w:gridCol w:w="1559"/>
        <w:gridCol w:w="1701"/>
        <w:gridCol w:w="2835"/>
      </w:tblGrid>
      <w:tr w:rsidR="00726DF5" w:rsidRPr="00803D46" w14:paraId="3B1C4F17" w14:textId="77777777" w:rsidTr="00726DF5">
        <w:tc>
          <w:tcPr>
            <w:tcW w:w="1701" w:type="dxa"/>
          </w:tcPr>
          <w:p w14:paraId="591943CC" w14:textId="77777777" w:rsidR="00726DF5" w:rsidRPr="00803D46" w:rsidRDefault="00726DF5" w:rsidP="00726DF5">
            <w:pPr>
              <w:tabs>
                <w:tab w:val="right" w:pos="8789"/>
              </w:tabs>
              <w:suppressAutoHyphens/>
              <w:spacing w:before="100" w:after="100"/>
              <w:jc w:val="center"/>
              <w:rPr>
                <w:b/>
                <w:spacing w:val="-2"/>
                <w:sz w:val="22"/>
                <w:szCs w:val="22"/>
                <w:lang w:val="en-GB"/>
              </w:rPr>
            </w:pPr>
            <w:r w:rsidRPr="00803D46">
              <w:rPr>
                <w:b/>
                <w:spacing w:val="-2"/>
                <w:sz w:val="22"/>
                <w:szCs w:val="22"/>
                <w:lang w:val="en-GB"/>
              </w:rPr>
              <w:t>By Geographical area (country or region)</w:t>
            </w:r>
          </w:p>
        </w:tc>
        <w:tc>
          <w:tcPr>
            <w:tcW w:w="1985" w:type="dxa"/>
            <w:vAlign w:val="center"/>
          </w:tcPr>
          <w:p w14:paraId="394AC7AB"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Year(s) of Experience</w:t>
            </w:r>
          </w:p>
        </w:tc>
        <w:tc>
          <w:tcPr>
            <w:tcW w:w="1559" w:type="dxa"/>
            <w:vAlign w:val="center"/>
          </w:tcPr>
          <w:p w14:paraId="04DACDCE"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Number of Projects in this geographical area in the past 7 years</w:t>
            </w:r>
          </w:p>
        </w:tc>
        <w:tc>
          <w:tcPr>
            <w:tcW w:w="1701" w:type="dxa"/>
            <w:vAlign w:val="center"/>
          </w:tcPr>
          <w:p w14:paraId="591613C7"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Estimated Amount</w:t>
            </w:r>
          </w:p>
          <w:p w14:paraId="3F019F1F"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(in thousand Euros) invested in this geographical area in the past 7 years</w:t>
            </w:r>
          </w:p>
        </w:tc>
        <w:tc>
          <w:tcPr>
            <w:tcW w:w="2835" w:type="dxa"/>
            <w:vMerge w:val="restart"/>
            <w:tcBorders>
              <w:top w:val="nil"/>
              <w:bottom w:val="nil"/>
              <w:right w:val="nil"/>
            </w:tcBorders>
          </w:tcPr>
          <w:p w14:paraId="3C423C55" w14:textId="77777777" w:rsidR="00726DF5" w:rsidRPr="00803D46" w:rsidRDefault="00726DF5" w:rsidP="00726DF5">
            <w:pPr>
              <w:tabs>
                <w:tab w:val="right" w:pos="8789"/>
              </w:tabs>
              <w:suppressAutoHyphens/>
              <w:ind w:left="318"/>
              <w:rPr>
                <w:b/>
                <w:spacing w:val="-2"/>
                <w:sz w:val="22"/>
                <w:szCs w:val="22"/>
                <w:u w:val="single"/>
                <w:lang w:val="en-GB"/>
              </w:rPr>
            </w:pPr>
            <w:r w:rsidRPr="00803D46">
              <w:rPr>
                <w:b/>
                <w:spacing w:val="-2"/>
                <w:sz w:val="22"/>
                <w:szCs w:val="22"/>
                <w:u w:val="single"/>
                <w:lang w:val="en-GB"/>
              </w:rPr>
              <w:t>Indicative list of regions</w:t>
            </w:r>
            <w:r w:rsidRPr="00803D46">
              <w:rPr>
                <w:b/>
                <w:spacing w:val="-2"/>
                <w:sz w:val="22"/>
                <w:szCs w:val="22"/>
                <w:u w:val="single"/>
                <w:lang w:val="en-GB"/>
              </w:rPr>
              <w:br/>
            </w:r>
          </w:p>
          <w:p w14:paraId="54115B13"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Europe EU</w:t>
            </w:r>
          </w:p>
          <w:p w14:paraId="38DFCBB5"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Europe non-EU</w:t>
            </w:r>
          </w:p>
          <w:p w14:paraId="7C96B67E"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Eastern Europe</w:t>
            </w:r>
          </w:p>
          <w:p w14:paraId="3CE3F483"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Central America</w:t>
            </w:r>
          </w:p>
          <w:p w14:paraId="10281F6F"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South America</w:t>
            </w:r>
          </w:p>
          <w:p w14:paraId="6E4A90A1"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South-East Asia</w:t>
            </w:r>
          </w:p>
          <w:p w14:paraId="3D9B703E"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North-East Asia</w:t>
            </w:r>
          </w:p>
          <w:p w14:paraId="0F2DC8D4"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South Asia</w:t>
            </w:r>
          </w:p>
          <w:p w14:paraId="6A7E195F"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Central Asia</w:t>
            </w:r>
          </w:p>
          <w:p w14:paraId="02A03FBC"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Mediterranean</w:t>
            </w:r>
          </w:p>
          <w:p w14:paraId="58B9CA30"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Gulf Countries</w:t>
            </w:r>
          </w:p>
          <w:p w14:paraId="6A8E8ACC"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Eastern Africa</w:t>
            </w:r>
          </w:p>
          <w:p w14:paraId="796FB283"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Central Africa</w:t>
            </w:r>
          </w:p>
          <w:p w14:paraId="4D2035D6"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Western Africa</w:t>
            </w:r>
          </w:p>
          <w:p w14:paraId="67BE4275"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Southern Africa</w:t>
            </w:r>
          </w:p>
          <w:p w14:paraId="09087C0B"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Indian Ocean</w:t>
            </w:r>
          </w:p>
          <w:p w14:paraId="258B56F0"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Caribbean</w:t>
            </w:r>
          </w:p>
          <w:p w14:paraId="6D92FDB7" w14:textId="77777777" w:rsidR="00726DF5" w:rsidRPr="00803D46" w:rsidRDefault="00726DF5" w:rsidP="002D145C">
            <w:pPr>
              <w:numPr>
                <w:ilvl w:val="0"/>
                <w:numId w:val="29"/>
              </w:numPr>
              <w:tabs>
                <w:tab w:val="clear" w:pos="1038"/>
                <w:tab w:val="num" w:pos="602"/>
                <w:tab w:val="right" w:pos="8789"/>
              </w:tabs>
              <w:suppressAutoHyphens/>
              <w:ind w:hanging="720"/>
              <w:rPr>
                <w:spacing w:val="-2"/>
                <w:sz w:val="22"/>
                <w:szCs w:val="22"/>
                <w:lang w:val="en-GB"/>
              </w:rPr>
            </w:pPr>
            <w:r w:rsidRPr="00803D46">
              <w:rPr>
                <w:spacing w:val="-2"/>
                <w:sz w:val="22"/>
                <w:szCs w:val="22"/>
                <w:lang w:val="en-GB"/>
              </w:rPr>
              <w:t>Pacific</w:t>
            </w:r>
          </w:p>
        </w:tc>
      </w:tr>
      <w:tr w:rsidR="00726DF5" w:rsidRPr="00803D46" w14:paraId="20388620" w14:textId="77777777" w:rsidTr="00726DF5">
        <w:tc>
          <w:tcPr>
            <w:tcW w:w="1701" w:type="dxa"/>
          </w:tcPr>
          <w:p w14:paraId="4812F7B4" w14:textId="77777777" w:rsidR="00726DF5" w:rsidRPr="00803D46" w:rsidRDefault="00726DF5" w:rsidP="00726DF5">
            <w:pPr>
              <w:tabs>
                <w:tab w:val="right" w:pos="8789"/>
              </w:tabs>
              <w:suppressAutoHyphens/>
              <w:rPr>
                <w:spacing w:val="-2"/>
                <w:sz w:val="22"/>
                <w:szCs w:val="22"/>
                <w:lang w:val="en-GB"/>
              </w:rPr>
            </w:pPr>
          </w:p>
          <w:p w14:paraId="1AB57FC5" w14:textId="77777777" w:rsidR="00726DF5" w:rsidRPr="00803D46" w:rsidRDefault="00726DF5" w:rsidP="00726DF5">
            <w:pPr>
              <w:tabs>
                <w:tab w:val="right" w:pos="8789"/>
              </w:tabs>
              <w:suppressAutoHyphens/>
              <w:rPr>
                <w:spacing w:val="-2"/>
                <w:sz w:val="22"/>
                <w:szCs w:val="22"/>
                <w:lang w:val="en-GB"/>
              </w:rPr>
            </w:pPr>
          </w:p>
          <w:p w14:paraId="3FF37811" w14:textId="77777777" w:rsidR="00726DF5" w:rsidRPr="00803D46" w:rsidRDefault="00726DF5" w:rsidP="00726DF5">
            <w:pPr>
              <w:tabs>
                <w:tab w:val="right" w:pos="8789"/>
              </w:tabs>
              <w:suppressAutoHyphens/>
              <w:rPr>
                <w:spacing w:val="-2"/>
                <w:sz w:val="22"/>
                <w:szCs w:val="22"/>
                <w:lang w:val="en-GB"/>
              </w:rPr>
            </w:pPr>
          </w:p>
        </w:tc>
        <w:tc>
          <w:tcPr>
            <w:tcW w:w="1985" w:type="dxa"/>
          </w:tcPr>
          <w:p w14:paraId="7A51F34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34EFA39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6864CBB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7DE8648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559" w:type="dxa"/>
          </w:tcPr>
          <w:p w14:paraId="5766681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0EB3FF5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2A5877C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1EF8548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37CF9835"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320F08F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05D6B74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1701" w:type="dxa"/>
          </w:tcPr>
          <w:p w14:paraId="1942F63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38EB7AE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3CD61C1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7CFFD4E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7D9861A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59E6867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7BC0DAB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3092AE3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0633306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c>
          <w:tcPr>
            <w:tcW w:w="2835" w:type="dxa"/>
            <w:vMerge/>
            <w:tcBorders>
              <w:top w:val="nil"/>
              <w:bottom w:val="nil"/>
              <w:right w:val="nil"/>
            </w:tcBorders>
          </w:tcPr>
          <w:p w14:paraId="74D4BBE0" w14:textId="77777777" w:rsidR="00726DF5" w:rsidRPr="00803D46" w:rsidRDefault="00726DF5" w:rsidP="00726DF5">
            <w:pPr>
              <w:tabs>
                <w:tab w:val="right" w:pos="8789"/>
              </w:tabs>
              <w:suppressAutoHyphens/>
              <w:rPr>
                <w:spacing w:val="-2"/>
                <w:sz w:val="22"/>
                <w:szCs w:val="22"/>
                <w:lang w:val="en-GB"/>
              </w:rPr>
            </w:pPr>
          </w:p>
        </w:tc>
      </w:tr>
      <w:tr w:rsidR="00726DF5" w:rsidRPr="00803D46" w14:paraId="35FC246E" w14:textId="77777777" w:rsidTr="00726DF5">
        <w:tc>
          <w:tcPr>
            <w:tcW w:w="1701" w:type="dxa"/>
          </w:tcPr>
          <w:p w14:paraId="337E35F2" w14:textId="77777777" w:rsidR="00726DF5" w:rsidRPr="00803D46" w:rsidRDefault="00726DF5" w:rsidP="00726DF5">
            <w:pPr>
              <w:tabs>
                <w:tab w:val="right" w:pos="8789"/>
              </w:tabs>
              <w:suppressAutoHyphens/>
              <w:spacing w:before="100" w:after="100"/>
              <w:jc w:val="both"/>
              <w:rPr>
                <w:b/>
                <w:spacing w:val="-2"/>
                <w:sz w:val="22"/>
                <w:szCs w:val="22"/>
                <w:lang w:val="en-GB"/>
              </w:rPr>
            </w:pPr>
          </w:p>
        </w:tc>
        <w:tc>
          <w:tcPr>
            <w:tcW w:w="1985" w:type="dxa"/>
          </w:tcPr>
          <w:p w14:paraId="0BE840D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680CF762"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547B650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1CDFDC7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559" w:type="dxa"/>
          </w:tcPr>
          <w:p w14:paraId="5319A50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19DD220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536E9B7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554EFDE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52700A7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2F4E7F3A"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7173A18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1701" w:type="dxa"/>
          </w:tcPr>
          <w:p w14:paraId="7C094AA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0B81DDE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102BD7A5"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7CFC82C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7E32AC3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7906A22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0E87DE6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0D6CEC3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26AED40C"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c>
          <w:tcPr>
            <w:tcW w:w="2835" w:type="dxa"/>
            <w:vMerge/>
            <w:tcBorders>
              <w:top w:val="nil"/>
              <w:bottom w:val="nil"/>
              <w:right w:val="nil"/>
            </w:tcBorders>
          </w:tcPr>
          <w:p w14:paraId="1C099093" w14:textId="77777777" w:rsidR="00726DF5" w:rsidRPr="00803D46" w:rsidRDefault="00726DF5" w:rsidP="00726DF5">
            <w:pPr>
              <w:tabs>
                <w:tab w:val="right" w:pos="8789"/>
              </w:tabs>
              <w:suppressAutoHyphens/>
              <w:rPr>
                <w:spacing w:val="-2"/>
                <w:sz w:val="22"/>
                <w:szCs w:val="22"/>
                <w:lang w:val="en-GB"/>
              </w:rPr>
            </w:pPr>
          </w:p>
        </w:tc>
      </w:tr>
      <w:tr w:rsidR="00726DF5" w:rsidRPr="00803D46" w14:paraId="7500C5E9" w14:textId="77777777" w:rsidTr="00726DF5">
        <w:tc>
          <w:tcPr>
            <w:tcW w:w="1701" w:type="dxa"/>
          </w:tcPr>
          <w:p w14:paraId="250E5F50" w14:textId="77777777" w:rsidR="00726DF5" w:rsidRPr="00803D46" w:rsidRDefault="00726DF5" w:rsidP="00726DF5">
            <w:pPr>
              <w:tabs>
                <w:tab w:val="right" w:pos="8789"/>
              </w:tabs>
              <w:suppressAutoHyphens/>
              <w:spacing w:before="100" w:after="100"/>
              <w:jc w:val="both"/>
              <w:rPr>
                <w:b/>
                <w:spacing w:val="-2"/>
                <w:sz w:val="22"/>
                <w:szCs w:val="22"/>
                <w:lang w:val="en-GB"/>
              </w:rPr>
            </w:pPr>
          </w:p>
        </w:tc>
        <w:tc>
          <w:tcPr>
            <w:tcW w:w="1985" w:type="dxa"/>
          </w:tcPr>
          <w:p w14:paraId="336B4140"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 year</w:t>
            </w:r>
          </w:p>
          <w:p w14:paraId="34B30F2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3 years</w:t>
            </w:r>
          </w:p>
          <w:p w14:paraId="5458983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4 to 7 years</w:t>
            </w:r>
          </w:p>
          <w:p w14:paraId="65D46266"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7 years +</w:t>
            </w:r>
          </w:p>
        </w:tc>
        <w:tc>
          <w:tcPr>
            <w:tcW w:w="1559" w:type="dxa"/>
          </w:tcPr>
          <w:p w14:paraId="1FCFDCE4"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0459D7A5"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6 to 10</w:t>
            </w:r>
          </w:p>
          <w:p w14:paraId="05B28CFE"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11 to 20</w:t>
            </w:r>
          </w:p>
          <w:p w14:paraId="2DD79AA8"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21 to 50</w:t>
            </w:r>
          </w:p>
          <w:p w14:paraId="4354E33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51 to 200</w:t>
            </w:r>
          </w:p>
          <w:p w14:paraId="2A9D9A0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200 to 500</w:t>
            </w:r>
          </w:p>
          <w:p w14:paraId="7B2C0C8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500+</w:t>
            </w:r>
          </w:p>
        </w:tc>
        <w:tc>
          <w:tcPr>
            <w:tcW w:w="1701" w:type="dxa"/>
          </w:tcPr>
          <w:p w14:paraId="63EAC55B"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Less than 1</w:t>
            </w:r>
          </w:p>
          <w:p w14:paraId="40A2143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 to 5</w:t>
            </w:r>
          </w:p>
          <w:p w14:paraId="24ED775D"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 to 20</w:t>
            </w:r>
          </w:p>
          <w:p w14:paraId="45090347"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20 to 50</w:t>
            </w:r>
          </w:p>
          <w:p w14:paraId="05CF822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50 to 100</w:t>
            </w:r>
          </w:p>
          <w:p w14:paraId="04BFDC79"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 to 300</w:t>
            </w:r>
          </w:p>
          <w:p w14:paraId="4F79AF13"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300 to 1.000</w:t>
            </w:r>
          </w:p>
          <w:p w14:paraId="0A3E50AF"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1000+</w:t>
            </w:r>
          </w:p>
          <w:p w14:paraId="13AA08D1" w14:textId="77777777" w:rsidR="00726DF5" w:rsidRPr="00803D46" w:rsidRDefault="00726DF5" w:rsidP="00726DF5">
            <w:pPr>
              <w:tabs>
                <w:tab w:val="right" w:pos="8789"/>
              </w:tabs>
              <w:suppressAutoHyphens/>
              <w:rPr>
                <w:spacing w:val="-2"/>
                <w:sz w:val="22"/>
                <w:szCs w:val="22"/>
                <w:lang w:val="en-GB"/>
              </w:rPr>
            </w:pPr>
            <w:r w:rsidRPr="00803D46">
              <w:rPr>
                <w:spacing w:val="-2"/>
                <w:sz w:val="22"/>
                <w:szCs w:val="22"/>
                <w:lang w:val="en-GB"/>
              </w:rPr>
              <w:t>□ Unknown</w:t>
            </w:r>
          </w:p>
        </w:tc>
        <w:tc>
          <w:tcPr>
            <w:tcW w:w="2835" w:type="dxa"/>
            <w:tcBorders>
              <w:top w:val="nil"/>
              <w:bottom w:val="nil"/>
              <w:right w:val="nil"/>
            </w:tcBorders>
          </w:tcPr>
          <w:p w14:paraId="7D20F916" w14:textId="77777777" w:rsidR="00726DF5" w:rsidRPr="00803D46" w:rsidRDefault="00726DF5" w:rsidP="00726DF5">
            <w:pPr>
              <w:tabs>
                <w:tab w:val="right" w:pos="8789"/>
              </w:tabs>
              <w:suppressAutoHyphens/>
              <w:rPr>
                <w:spacing w:val="-2"/>
                <w:sz w:val="22"/>
                <w:szCs w:val="22"/>
                <w:lang w:val="en-GB"/>
              </w:rPr>
            </w:pPr>
          </w:p>
        </w:tc>
      </w:tr>
    </w:tbl>
    <w:p w14:paraId="39B584D7" w14:textId="77777777" w:rsidR="00726DF5" w:rsidRPr="00803D46" w:rsidRDefault="00726DF5" w:rsidP="00726DF5">
      <w:pPr>
        <w:rPr>
          <w:lang w:val="en-GB"/>
        </w:rPr>
      </w:pPr>
    </w:p>
    <w:p w14:paraId="03B5F610" w14:textId="77777777" w:rsidR="00726DF5" w:rsidRPr="00803D46" w:rsidRDefault="00726DF5" w:rsidP="00726DF5">
      <w:pPr>
        <w:tabs>
          <w:tab w:val="left" w:pos="1020"/>
        </w:tabs>
        <w:rPr>
          <w:b/>
          <w:spacing w:val="-2"/>
          <w:sz w:val="22"/>
          <w:szCs w:val="22"/>
          <w:lang w:val="en-GB"/>
        </w:rPr>
      </w:pPr>
      <w:r w:rsidRPr="00803D46">
        <w:rPr>
          <w:sz w:val="22"/>
          <w:szCs w:val="22"/>
          <w:lang w:val="en-GB"/>
        </w:rPr>
        <w:tab/>
      </w:r>
      <w:r w:rsidRPr="00803D46">
        <w:rPr>
          <w:b/>
          <w:spacing w:val="-2"/>
          <w:sz w:val="22"/>
          <w:szCs w:val="22"/>
          <w:lang w:val="en-GB"/>
        </w:rPr>
        <w:t>Cross-reference of experience by Sector and by Geographical area:</w:t>
      </w:r>
    </w:p>
    <w:p w14:paraId="76AD8200" w14:textId="77777777" w:rsidR="00726DF5" w:rsidRPr="00803D46" w:rsidRDefault="00726DF5" w:rsidP="00726DF5">
      <w:pPr>
        <w:tabs>
          <w:tab w:val="left" w:pos="1020"/>
        </w:tabs>
        <w:rPr>
          <w:b/>
          <w:spacing w:val="-2"/>
          <w:sz w:val="22"/>
          <w:szCs w:val="22"/>
          <w:lang w:val="en-GB"/>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4819"/>
      </w:tblGrid>
      <w:tr w:rsidR="00726DF5" w:rsidRPr="002966B3" w14:paraId="6F530FA3" w14:textId="77777777" w:rsidTr="00726DF5">
        <w:tc>
          <w:tcPr>
            <w:tcW w:w="3828" w:type="dxa"/>
            <w:vAlign w:val="center"/>
          </w:tcPr>
          <w:p w14:paraId="7961310F"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 xml:space="preserve">Sector(s) </w:t>
            </w:r>
          </w:p>
          <w:p w14:paraId="20A3FE6B"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(as selected in 3.2.</w:t>
            </w:r>
            <w:r w:rsidR="003931C7" w:rsidRPr="00803D46">
              <w:rPr>
                <w:spacing w:val="-2"/>
                <w:sz w:val="22"/>
                <w:szCs w:val="22"/>
                <w:lang w:val="en-GB"/>
              </w:rPr>
              <w:t>2</w:t>
            </w:r>
            <w:r w:rsidRPr="00803D46">
              <w:rPr>
                <w:spacing w:val="-2"/>
                <w:sz w:val="22"/>
                <w:szCs w:val="22"/>
                <w:lang w:val="en-GB"/>
              </w:rPr>
              <w:t>)</w:t>
            </w:r>
          </w:p>
        </w:tc>
        <w:tc>
          <w:tcPr>
            <w:tcW w:w="4819" w:type="dxa"/>
            <w:vAlign w:val="center"/>
          </w:tcPr>
          <w:p w14:paraId="4E640CFC" w14:textId="77777777" w:rsidR="00726DF5" w:rsidRPr="00803D46" w:rsidRDefault="00726DF5" w:rsidP="00726DF5">
            <w:pPr>
              <w:tabs>
                <w:tab w:val="right" w:pos="8789"/>
              </w:tabs>
              <w:suppressAutoHyphens/>
              <w:jc w:val="center"/>
              <w:rPr>
                <w:spacing w:val="-2"/>
                <w:sz w:val="22"/>
                <w:szCs w:val="22"/>
                <w:lang w:val="en-GB"/>
              </w:rPr>
            </w:pPr>
            <w:r w:rsidRPr="00803D46">
              <w:rPr>
                <w:spacing w:val="-2"/>
                <w:sz w:val="22"/>
                <w:szCs w:val="22"/>
                <w:lang w:val="en-GB"/>
              </w:rPr>
              <w:t>Geographical area(s) (country or region, as identified previously)</w:t>
            </w:r>
          </w:p>
        </w:tc>
      </w:tr>
      <w:tr w:rsidR="00726DF5" w:rsidRPr="002966B3" w14:paraId="59C65EA0" w14:textId="77777777" w:rsidTr="00726DF5">
        <w:tc>
          <w:tcPr>
            <w:tcW w:w="3828" w:type="dxa"/>
          </w:tcPr>
          <w:p w14:paraId="608BD63A" w14:textId="77777777" w:rsidR="00726DF5" w:rsidRPr="00803D46" w:rsidRDefault="00726DF5" w:rsidP="00726DF5">
            <w:pPr>
              <w:tabs>
                <w:tab w:val="right" w:pos="8789"/>
              </w:tabs>
              <w:suppressAutoHyphens/>
              <w:rPr>
                <w:spacing w:val="-2"/>
                <w:sz w:val="22"/>
                <w:szCs w:val="22"/>
                <w:lang w:val="en-GB"/>
              </w:rPr>
            </w:pPr>
          </w:p>
        </w:tc>
        <w:tc>
          <w:tcPr>
            <w:tcW w:w="4819" w:type="dxa"/>
          </w:tcPr>
          <w:p w14:paraId="6FA64C34" w14:textId="77777777" w:rsidR="00726DF5" w:rsidRPr="00803D46" w:rsidRDefault="00726DF5" w:rsidP="00726DF5">
            <w:pPr>
              <w:tabs>
                <w:tab w:val="right" w:pos="8789"/>
              </w:tabs>
              <w:suppressAutoHyphens/>
              <w:rPr>
                <w:spacing w:val="-2"/>
                <w:sz w:val="22"/>
                <w:szCs w:val="22"/>
                <w:lang w:val="en-GB"/>
              </w:rPr>
            </w:pPr>
          </w:p>
        </w:tc>
      </w:tr>
      <w:tr w:rsidR="00726DF5" w:rsidRPr="002966B3" w14:paraId="183D6BF1" w14:textId="77777777" w:rsidTr="00726DF5">
        <w:tc>
          <w:tcPr>
            <w:tcW w:w="3828" w:type="dxa"/>
          </w:tcPr>
          <w:p w14:paraId="2A290428" w14:textId="77777777" w:rsidR="00726DF5" w:rsidRPr="00803D46" w:rsidRDefault="00726DF5" w:rsidP="00726DF5">
            <w:pPr>
              <w:tabs>
                <w:tab w:val="right" w:pos="8789"/>
              </w:tabs>
              <w:suppressAutoHyphens/>
              <w:rPr>
                <w:spacing w:val="-2"/>
                <w:sz w:val="22"/>
                <w:szCs w:val="22"/>
                <w:lang w:val="en-GB"/>
              </w:rPr>
            </w:pPr>
          </w:p>
        </w:tc>
        <w:tc>
          <w:tcPr>
            <w:tcW w:w="4819" w:type="dxa"/>
          </w:tcPr>
          <w:p w14:paraId="029138D1" w14:textId="77777777" w:rsidR="00726DF5" w:rsidRPr="00803D46" w:rsidRDefault="00726DF5" w:rsidP="00726DF5">
            <w:pPr>
              <w:tabs>
                <w:tab w:val="right" w:pos="8789"/>
              </w:tabs>
              <w:suppressAutoHyphens/>
              <w:rPr>
                <w:spacing w:val="-2"/>
                <w:sz w:val="22"/>
                <w:szCs w:val="22"/>
                <w:lang w:val="en-GB"/>
              </w:rPr>
            </w:pPr>
          </w:p>
        </w:tc>
      </w:tr>
      <w:tr w:rsidR="00726DF5" w:rsidRPr="002966B3" w14:paraId="1384C640" w14:textId="77777777" w:rsidTr="00726DF5">
        <w:tc>
          <w:tcPr>
            <w:tcW w:w="3828" w:type="dxa"/>
          </w:tcPr>
          <w:p w14:paraId="0762B102" w14:textId="77777777" w:rsidR="00726DF5" w:rsidRPr="00803D46" w:rsidRDefault="00726DF5" w:rsidP="00726DF5">
            <w:pPr>
              <w:tabs>
                <w:tab w:val="right" w:pos="8789"/>
              </w:tabs>
              <w:suppressAutoHyphens/>
              <w:rPr>
                <w:spacing w:val="-2"/>
                <w:sz w:val="22"/>
                <w:szCs w:val="22"/>
                <w:lang w:val="en-GB"/>
              </w:rPr>
            </w:pPr>
          </w:p>
        </w:tc>
        <w:tc>
          <w:tcPr>
            <w:tcW w:w="4819" w:type="dxa"/>
          </w:tcPr>
          <w:p w14:paraId="702D4389" w14:textId="77777777" w:rsidR="00726DF5" w:rsidRPr="00803D46" w:rsidRDefault="00726DF5" w:rsidP="00726DF5">
            <w:pPr>
              <w:tabs>
                <w:tab w:val="right" w:pos="8789"/>
              </w:tabs>
              <w:suppressAutoHyphens/>
              <w:rPr>
                <w:spacing w:val="-2"/>
                <w:sz w:val="22"/>
                <w:szCs w:val="22"/>
                <w:lang w:val="en-GB"/>
              </w:rPr>
            </w:pPr>
          </w:p>
        </w:tc>
      </w:tr>
      <w:tr w:rsidR="00726DF5" w:rsidRPr="002966B3" w14:paraId="271A2571" w14:textId="77777777" w:rsidTr="00726DF5">
        <w:tc>
          <w:tcPr>
            <w:tcW w:w="3828" w:type="dxa"/>
          </w:tcPr>
          <w:p w14:paraId="67B632E1" w14:textId="77777777" w:rsidR="00726DF5" w:rsidRPr="00803D46" w:rsidRDefault="00726DF5" w:rsidP="00726DF5">
            <w:pPr>
              <w:tabs>
                <w:tab w:val="right" w:pos="8789"/>
              </w:tabs>
              <w:suppressAutoHyphens/>
              <w:rPr>
                <w:spacing w:val="-2"/>
                <w:sz w:val="22"/>
                <w:szCs w:val="22"/>
                <w:lang w:val="en-GB"/>
              </w:rPr>
            </w:pPr>
          </w:p>
        </w:tc>
        <w:tc>
          <w:tcPr>
            <w:tcW w:w="4819" w:type="dxa"/>
          </w:tcPr>
          <w:p w14:paraId="53CAD354" w14:textId="77777777" w:rsidR="00726DF5" w:rsidRPr="00803D46" w:rsidRDefault="00726DF5" w:rsidP="00726DF5">
            <w:pPr>
              <w:tabs>
                <w:tab w:val="right" w:pos="8789"/>
              </w:tabs>
              <w:suppressAutoHyphens/>
              <w:rPr>
                <w:spacing w:val="-2"/>
                <w:sz w:val="22"/>
                <w:szCs w:val="22"/>
                <w:lang w:val="en-GB"/>
              </w:rPr>
            </w:pPr>
          </w:p>
        </w:tc>
      </w:tr>
      <w:tr w:rsidR="00726DF5" w:rsidRPr="002966B3" w14:paraId="6BFAAE7F" w14:textId="77777777" w:rsidTr="00726DF5">
        <w:tc>
          <w:tcPr>
            <w:tcW w:w="3828" w:type="dxa"/>
          </w:tcPr>
          <w:p w14:paraId="311B376B" w14:textId="77777777" w:rsidR="00726DF5" w:rsidRPr="00803D46" w:rsidRDefault="00726DF5" w:rsidP="00726DF5">
            <w:pPr>
              <w:tabs>
                <w:tab w:val="right" w:pos="8789"/>
              </w:tabs>
              <w:suppressAutoHyphens/>
              <w:rPr>
                <w:spacing w:val="-2"/>
                <w:sz w:val="22"/>
                <w:szCs w:val="22"/>
                <w:lang w:val="en-GB"/>
              </w:rPr>
            </w:pPr>
          </w:p>
        </w:tc>
        <w:tc>
          <w:tcPr>
            <w:tcW w:w="4819" w:type="dxa"/>
          </w:tcPr>
          <w:p w14:paraId="7C29D5C4" w14:textId="77777777" w:rsidR="00726DF5" w:rsidRPr="00803D46" w:rsidRDefault="00726DF5" w:rsidP="00726DF5">
            <w:pPr>
              <w:tabs>
                <w:tab w:val="right" w:pos="8789"/>
              </w:tabs>
              <w:suppressAutoHyphens/>
              <w:rPr>
                <w:spacing w:val="-2"/>
                <w:sz w:val="22"/>
                <w:szCs w:val="22"/>
                <w:lang w:val="en-GB"/>
              </w:rPr>
            </w:pPr>
          </w:p>
        </w:tc>
      </w:tr>
      <w:tr w:rsidR="00726DF5" w:rsidRPr="002966B3" w14:paraId="39E03D0B" w14:textId="77777777" w:rsidTr="00726DF5">
        <w:tc>
          <w:tcPr>
            <w:tcW w:w="3828" w:type="dxa"/>
          </w:tcPr>
          <w:p w14:paraId="0B05265E" w14:textId="77777777" w:rsidR="00726DF5" w:rsidRPr="00803D46" w:rsidRDefault="00726DF5" w:rsidP="00726DF5">
            <w:pPr>
              <w:tabs>
                <w:tab w:val="right" w:pos="8789"/>
              </w:tabs>
              <w:suppressAutoHyphens/>
              <w:rPr>
                <w:spacing w:val="-2"/>
                <w:sz w:val="22"/>
                <w:szCs w:val="22"/>
                <w:lang w:val="en-GB"/>
              </w:rPr>
            </w:pPr>
          </w:p>
        </w:tc>
        <w:tc>
          <w:tcPr>
            <w:tcW w:w="4819" w:type="dxa"/>
          </w:tcPr>
          <w:p w14:paraId="5F9D8ABC" w14:textId="77777777" w:rsidR="00726DF5" w:rsidRPr="00803D46" w:rsidRDefault="00726DF5" w:rsidP="00726DF5">
            <w:pPr>
              <w:tabs>
                <w:tab w:val="right" w:pos="8789"/>
              </w:tabs>
              <w:suppressAutoHyphens/>
              <w:rPr>
                <w:spacing w:val="-2"/>
                <w:sz w:val="22"/>
                <w:szCs w:val="22"/>
                <w:lang w:val="en-GB"/>
              </w:rPr>
            </w:pPr>
          </w:p>
        </w:tc>
      </w:tr>
    </w:tbl>
    <w:p w14:paraId="6A92944D" w14:textId="77777777" w:rsidR="00726DF5" w:rsidRPr="00803D46" w:rsidRDefault="00726DF5" w:rsidP="009667C8">
      <w:pPr>
        <w:spacing w:before="120"/>
        <w:rPr>
          <w:lang w:val="en-GB"/>
        </w:rPr>
      </w:pPr>
    </w:p>
    <w:p w14:paraId="14504EDA" w14:textId="77777777" w:rsidR="002953F9" w:rsidRPr="00803D46" w:rsidRDefault="002953F9" w:rsidP="00380469">
      <w:pPr>
        <w:pStyle w:val="Heading4"/>
        <w:numPr>
          <w:ilvl w:val="2"/>
          <w:numId w:val="65"/>
        </w:numPr>
        <w:spacing w:before="120" w:after="0"/>
        <w:rPr>
          <w:lang w:val="en-GB"/>
        </w:rPr>
      </w:pPr>
      <w:r w:rsidRPr="00803D46">
        <w:rPr>
          <w:lang w:val="en-GB"/>
        </w:rPr>
        <w:t>Resources</w:t>
      </w:r>
    </w:p>
    <w:p w14:paraId="67EDC4DA" w14:textId="77777777" w:rsidR="00726DF5" w:rsidRPr="00803D46" w:rsidRDefault="00726DF5" w:rsidP="002D145C">
      <w:pPr>
        <w:numPr>
          <w:ilvl w:val="0"/>
          <w:numId w:val="30"/>
        </w:numPr>
        <w:spacing w:before="120"/>
        <w:ind w:firstLine="0"/>
        <w:rPr>
          <w:b/>
          <w:u w:val="single"/>
          <w:lang w:val="en-GB"/>
        </w:rPr>
      </w:pPr>
      <w:r w:rsidRPr="00803D46">
        <w:rPr>
          <w:b/>
          <w:u w:val="single"/>
          <w:lang w:val="en-GB"/>
        </w:rPr>
        <w:t>Financial data</w:t>
      </w:r>
    </w:p>
    <w:p w14:paraId="27A5E039" w14:textId="77777777" w:rsidR="00726DF5" w:rsidRPr="00803D46" w:rsidRDefault="00726DF5" w:rsidP="009667C8">
      <w:pPr>
        <w:spacing w:before="120"/>
        <w:ind w:left="720"/>
        <w:rPr>
          <w:i/>
          <w:lang w:val="en-GB"/>
        </w:rPr>
      </w:pPr>
      <w:r w:rsidRPr="00803D46">
        <w:rPr>
          <w:i/>
          <w:lang w:val="en-GB"/>
        </w:rPr>
        <w:t>Please provide the following information, if applicable, on the basis of the profit and loss account and balance sheet of your organisation, amounts in thousand Euros</w:t>
      </w:r>
    </w:p>
    <w:p w14:paraId="2197BC4E" w14:textId="77777777" w:rsidR="00726DF5" w:rsidRPr="00803D46" w:rsidRDefault="00726DF5" w:rsidP="009667C8">
      <w:pPr>
        <w:spacing w:before="120"/>
        <w:ind w:left="720"/>
        <w:rPr>
          <w:i/>
          <w:lang w:val="en-GB"/>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5"/>
        <w:gridCol w:w="1327"/>
        <w:gridCol w:w="1559"/>
        <w:gridCol w:w="1134"/>
        <w:gridCol w:w="1559"/>
        <w:gridCol w:w="1418"/>
        <w:gridCol w:w="1276"/>
      </w:tblGrid>
      <w:tr w:rsidR="00726DF5" w:rsidRPr="00803D46" w14:paraId="6D17A294" w14:textId="77777777" w:rsidTr="00726DF5">
        <w:trPr>
          <w:cantSplit/>
        </w:trPr>
        <w:tc>
          <w:tcPr>
            <w:tcW w:w="1225" w:type="dxa"/>
            <w:shd w:val="clear" w:color="auto" w:fill="E6E6E6"/>
          </w:tcPr>
          <w:p w14:paraId="551FCEC2" w14:textId="77777777" w:rsidR="00726DF5" w:rsidRPr="00803D46" w:rsidRDefault="00726DF5" w:rsidP="009667C8">
            <w:pPr>
              <w:spacing w:before="120"/>
              <w:jc w:val="center"/>
              <w:rPr>
                <w:sz w:val="22"/>
                <w:szCs w:val="22"/>
                <w:lang w:val="en-GB"/>
              </w:rPr>
            </w:pPr>
            <w:r w:rsidRPr="00803D46">
              <w:rPr>
                <w:sz w:val="22"/>
                <w:szCs w:val="22"/>
                <w:lang w:val="en-GB"/>
              </w:rPr>
              <w:t>Year</w:t>
            </w:r>
          </w:p>
        </w:tc>
        <w:tc>
          <w:tcPr>
            <w:tcW w:w="1327" w:type="dxa"/>
            <w:shd w:val="clear" w:color="auto" w:fill="E6E6E6"/>
          </w:tcPr>
          <w:p w14:paraId="404BBAD3" w14:textId="77777777" w:rsidR="00726DF5" w:rsidRPr="00803D46" w:rsidRDefault="00726DF5" w:rsidP="009667C8">
            <w:pPr>
              <w:spacing w:before="120"/>
              <w:jc w:val="center"/>
              <w:rPr>
                <w:sz w:val="22"/>
                <w:szCs w:val="22"/>
                <w:lang w:val="en-GB"/>
              </w:rPr>
            </w:pPr>
            <w:r w:rsidRPr="00803D46">
              <w:rPr>
                <w:iCs/>
                <w:sz w:val="22"/>
                <w:szCs w:val="22"/>
                <w:lang w:val="en-GB"/>
              </w:rPr>
              <w:t>Turnover or equivalent</w:t>
            </w:r>
          </w:p>
        </w:tc>
        <w:tc>
          <w:tcPr>
            <w:tcW w:w="1559" w:type="dxa"/>
            <w:shd w:val="clear" w:color="auto" w:fill="E6E6E6"/>
          </w:tcPr>
          <w:p w14:paraId="344AFC08" w14:textId="77777777" w:rsidR="00726DF5" w:rsidRPr="00803D46" w:rsidRDefault="00726DF5" w:rsidP="009667C8">
            <w:pPr>
              <w:spacing w:before="120"/>
              <w:jc w:val="center"/>
              <w:rPr>
                <w:sz w:val="22"/>
                <w:szCs w:val="22"/>
                <w:lang w:val="en-GB"/>
              </w:rPr>
            </w:pPr>
            <w:r w:rsidRPr="00803D46">
              <w:rPr>
                <w:iCs/>
                <w:sz w:val="22"/>
                <w:szCs w:val="22"/>
                <w:lang w:val="en-GB"/>
              </w:rPr>
              <w:t>Net earnings or equivalent</w:t>
            </w:r>
          </w:p>
        </w:tc>
        <w:tc>
          <w:tcPr>
            <w:tcW w:w="1134" w:type="dxa"/>
            <w:shd w:val="clear" w:color="auto" w:fill="E6E6E6"/>
          </w:tcPr>
          <w:p w14:paraId="3BB38E68" w14:textId="77777777" w:rsidR="00726DF5" w:rsidRPr="00803D46" w:rsidRDefault="00726DF5" w:rsidP="009667C8">
            <w:pPr>
              <w:spacing w:before="120"/>
              <w:jc w:val="center"/>
              <w:rPr>
                <w:sz w:val="22"/>
                <w:szCs w:val="22"/>
                <w:lang w:val="en-GB"/>
              </w:rPr>
            </w:pPr>
            <w:r w:rsidRPr="00803D46">
              <w:rPr>
                <w:iCs/>
                <w:sz w:val="22"/>
                <w:szCs w:val="22"/>
                <w:lang w:val="en-GB"/>
              </w:rPr>
              <w:t>Total balance sheet or budget</w:t>
            </w:r>
          </w:p>
        </w:tc>
        <w:tc>
          <w:tcPr>
            <w:tcW w:w="1559" w:type="dxa"/>
            <w:shd w:val="clear" w:color="auto" w:fill="E6E6E6"/>
          </w:tcPr>
          <w:p w14:paraId="726AFAE7" w14:textId="77777777" w:rsidR="00726DF5" w:rsidRPr="00803D46" w:rsidRDefault="00726DF5" w:rsidP="009667C8">
            <w:pPr>
              <w:spacing w:before="120"/>
              <w:jc w:val="center"/>
              <w:rPr>
                <w:sz w:val="22"/>
                <w:szCs w:val="22"/>
                <w:lang w:val="en-GB"/>
              </w:rPr>
            </w:pPr>
            <w:r w:rsidRPr="00803D46">
              <w:rPr>
                <w:iCs/>
                <w:sz w:val="22"/>
                <w:szCs w:val="22"/>
                <w:lang w:val="en-GB"/>
              </w:rPr>
              <w:t>Shareholders’ equity or equivalent</w:t>
            </w:r>
          </w:p>
        </w:tc>
        <w:tc>
          <w:tcPr>
            <w:tcW w:w="1418" w:type="dxa"/>
            <w:shd w:val="clear" w:color="auto" w:fill="E6E6E6"/>
          </w:tcPr>
          <w:p w14:paraId="0D2868EE" w14:textId="77777777" w:rsidR="00726DF5" w:rsidRPr="00803D46" w:rsidRDefault="00726DF5" w:rsidP="009667C8">
            <w:pPr>
              <w:spacing w:before="120"/>
              <w:jc w:val="center"/>
              <w:rPr>
                <w:sz w:val="22"/>
                <w:szCs w:val="22"/>
                <w:lang w:val="en-GB"/>
              </w:rPr>
            </w:pPr>
            <w:r w:rsidRPr="00803D46">
              <w:rPr>
                <w:iCs/>
                <w:sz w:val="22"/>
                <w:szCs w:val="22"/>
                <w:lang w:val="en-GB"/>
              </w:rPr>
              <w:t>Medium and long-term debt</w:t>
            </w:r>
          </w:p>
        </w:tc>
        <w:tc>
          <w:tcPr>
            <w:tcW w:w="1276" w:type="dxa"/>
            <w:shd w:val="clear" w:color="auto" w:fill="E6E6E6"/>
          </w:tcPr>
          <w:p w14:paraId="624E336C" w14:textId="77777777" w:rsidR="00726DF5" w:rsidRPr="00803D46" w:rsidRDefault="003931C7" w:rsidP="009667C8">
            <w:pPr>
              <w:spacing w:before="120"/>
              <w:jc w:val="center"/>
              <w:rPr>
                <w:sz w:val="22"/>
                <w:szCs w:val="22"/>
                <w:lang w:val="en-GB"/>
              </w:rPr>
            </w:pPr>
            <w:r w:rsidRPr="00803D46">
              <w:rPr>
                <w:iCs/>
                <w:sz w:val="22"/>
                <w:szCs w:val="22"/>
                <w:lang w:val="en-GB"/>
              </w:rPr>
              <w:t>Short</w:t>
            </w:r>
            <w:r w:rsidRPr="00803D46">
              <w:rPr>
                <w:iCs/>
                <w:sz w:val="22"/>
                <w:szCs w:val="22"/>
                <w:lang w:val="en-GB"/>
              </w:rPr>
              <w:noBreakHyphen/>
              <w:t xml:space="preserve">term debt (&lt;1 </w:t>
            </w:r>
            <w:r w:rsidR="00726DF5" w:rsidRPr="00803D46">
              <w:rPr>
                <w:iCs/>
                <w:sz w:val="22"/>
                <w:szCs w:val="22"/>
                <w:lang w:val="en-GB"/>
              </w:rPr>
              <w:t>year)</w:t>
            </w:r>
          </w:p>
        </w:tc>
      </w:tr>
      <w:tr w:rsidR="00726DF5" w:rsidRPr="00803D46" w14:paraId="4BBDE097" w14:textId="77777777" w:rsidTr="00726DF5">
        <w:trPr>
          <w:cantSplit/>
        </w:trPr>
        <w:tc>
          <w:tcPr>
            <w:tcW w:w="1225" w:type="dxa"/>
          </w:tcPr>
          <w:p w14:paraId="3EC4FAA2" w14:textId="77777777" w:rsidR="00726DF5" w:rsidRPr="00803D46" w:rsidRDefault="00726DF5" w:rsidP="009667C8">
            <w:pPr>
              <w:spacing w:before="120"/>
              <w:jc w:val="both"/>
              <w:rPr>
                <w:sz w:val="22"/>
                <w:szCs w:val="22"/>
                <w:lang w:val="en-GB"/>
              </w:rPr>
            </w:pPr>
            <w:r w:rsidRPr="00803D46">
              <w:rPr>
                <w:sz w:val="22"/>
                <w:szCs w:val="22"/>
                <w:lang w:val="en-GB"/>
              </w:rPr>
              <w:t>N</w:t>
            </w:r>
            <w:r w:rsidRPr="00803D46">
              <w:rPr>
                <w:rStyle w:val="FootnoteReference"/>
                <w:sz w:val="22"/>
                <w:lang w:val="en-GB"/>
              </w:rPr>
              <w:footnoteReference w:id="18"/>
            </w:r>
          </w:p>
        </w:tc>
        <w:tc>
          <w:tcPr>
            <w:tcW w:w="1327" w:type="dxa"/>
          </w:tcPr>
          <w:p w14:paraId="25CFDDDD" w14:textId="77777777" w:rsidR="00726DF5" w:rsidRPr="00803D46" w:rsidRDefault="00726DF5" w:rsidP="009667C8">
            <w:pPr>
              <w:spacing w:before="120"/>
              <w:jc w:val="both"/>
              <w:rPr>
                <w:sz w:val="22"/>
                <w:szCs w:val="22"/>
                <w:lang w:val="en-GB"/>
              </w:rPr>
            </w:pPr>
          </w:p>
        </w:tc>
        <w:tc>
          <w:tcPr>
            <w:tcW w:w="1559" w:type="dxa"/>
          </w:tcPr>
          <w:p w14:paraId="327F25ED" w14:textId="77777777" w:rsidR="00726DF5" w:rsidRPr="00803D46" w:rsidRDefault="00726DF5" w:rsidP="009667C8">
            <w:pPr>
              <w:spacing w:before="120"/>
              <w:jc w:val="both"/>
              <w:rPr>
                <w:sz w:val="22"/>
                <w:szCs w:val="22"/>
                <w:lang w:val="en-GB"/>
              </w:rPr>
            </w:pPr>
          </w:p>
        </w:tc>
        <w:tc>
          <w:tcPr>
            <w:tcW w:w="1134" w:type="dxa"/>
          </w:tcPr>
          <w:p w14:paraId="52DEC93E" w14:textId="77777777" w:rsidR="00726DF5" w:rsidRPr="00803D46" w:rsidRDefault="00726DF5" w:rsidP="009667C8">
            <w:pPr>
              <w:spacing w:before="120"/>
              <w:jc w:val="both"/>
              <w:rPr>
                <w:sz w:val="22"/>
                <w:szCs w:val="22"/>
                <w:lang w:val="en-GB"/>
              </w:rPr>
            </w:pPr>
          </w:p>
        </w:tc>
        <w:tc>
          <w:tcPr>
            <w:tcW w:w="1559" w:type="dxa"/>
          </w:tcPr>
          <w:p w14:paraId="47DB28B0" w14:textId="77777777" w:rsidR="00726DF5" w:rsidRPr="00803D46" w:rsidRDefault="00726DF5" w:rsidP="009667C8">
            <w:pPr>
              <w:spacing w:before="120"/>
              <w:jc w:val="both"/>
              <w:rPr>
                <w:sz w:val="22"/>
                <w:szCs w:val="22"/>
                <w:lang w:val="en-GB"/>
              </w:rPr>
            </w:pPr>
          </w:p>
        </w:tc>
        <w:tc>
          <w:tcPr>
            <w:tcW w:w="1418" w:type="dxa"/>
          </w:tcPr>
          <w:p w14:paraId="3DB4C79F" w14:textId="77777777" w:rsidR="00726DF5" w:rsidRPr="00803D46" w:rsidRDefault="00726DF5" w:rsidP="009667C8">
            <w:pPr>
              <w:spacing w:before="120"/>
              <w:jc w:val="both"/>
              <w:rPr>
                <w:sz w:val="22"/>
                <w:szCs w:val="22"/>
                <w:lang w:val="en-GB"/>
              </w:rPr>
            </w:pPr>
          </w:p>
        </w:tc>
        <w:tc>
          <w:tcPr>
            <w:tcW w:w="1276" w:type="dxa"/>
          </w:tcPr>
          <w:p w14:paraId="5B5AF6E0" w14:textId="77777777" w:rsidR="00726DF5" w:rsidRPr="00803D46" w:rsidRDefault="00726DF5" w:rsidP="009667C8">
            <w:pPr>
              <w:spacing w:before="120"/>
              <w:jc w:val="both"/>
              <w:rPr>
                <w:sz w:val="22"/>
                <w:szCs w:val="22"/>
                <w:lang w:val="en-GB"/>
              </w:rPr>
            </w:pPr>
          </w:p>
        </w:tc>
      </w:tr>
      <w:tr w:rsidR="00726DF5" w:rsidRPr="00803D46" w14:paraId="0083C8F1" w14:textId="77777777" w:rsidTr="00726DF5">
        <w:trPr>
          <w:cantSplit/>
        </w:trPr>
        <w:tc>
          <w:tcPr>
            <w:tcW w:w="1225" w:type="dxa"/>
          </w:tcPr>
          <w:p w14:paraId="4E5DEC4D" w14:textId="77777777" w:rsidR="00726DF5" w:rsidRPr="00803D46" w:rsidRDefault="00726DF5" w:rsidP="009667C8">
            <w:pPr>
              <w:spacing w:before="120"/>
              <w:jc w:val="both"/>
              <w:rPr>
                <w:sz w:val="22"/>
                <w:szCs w:val="22"/>
                <w:lang w:val="en-GB"/>
              </w:rPr>
            </w:pPr>
            <w:r w:rsidRPr="00803D46">
              <w:rPr>
                <w:sz w:val="22"/>
                <w:szCs w:val="22"/>
                <w:lang w:val="en-GB"/>
              </w:rPr>
              <w:t>N-1</w:t>
            </w:r>
          </w:p>
        </w:tc>
        <w:tc>
          <w:tcPr>
            <w:tcW w:w="1327" w:type="dxa"/>
          </w:tcPr>
          <w:p w14:paraId="043F31F3" w14:textId="77777777" w:rsidR="00726DF5" w:rsidRPr="00803D46" w:rsidRDefault="00726DF5" w:rsidP="009667C8">
            <w:pPr>
              <w:spacing w:before="120"/>
              <w:jc w:val="both"/>
              <w:rPr>
                <w:sz w:val="22"/>
                <w:szCs w:val="22"/>
                <w:lang w:val="en-GB"/>
              </w:rPr>
            </w:pPr>
          </w:p>
        </w:tc>
        <w:tc>
          <w:tcPr>
            <w:tcW w:w="1559" w:type="dxa"/>
          </w:tcPr>
          <w:p w14:paraId="076BE0F1" w14:textId="77777777" w:rsidR="00726DF5" w:rsidRPr="00803D46" w:rsidRDefault="00726DF5" w:rsidP="009667C8">
            <w:pPr>
              <w:spacing w:before="120"/>
              <w:jc w:val="both"/>
              <w:rPr>
                <w:sz w:val="22"/>
                <w:szCs w:val="22"/>
                <w:lang w:val="en-GB"/>
              </w:rPr>
            </w:pPr>
          </w:p>
        </w:tc>
        <w:tc>
          <w:tcPr>
            <w:tcW w:w="1134" w:type="dxa"/>
          </w:tcPr>
          <w:p w14:paraId="50A130BA" w14:textId="77777777" w:rsidR="00726DF5" w:rsidRPr="00803D46" w:rsidRDefault="00726DF5" w:rsidP="009667C8">
            <w:pPr>
              <w:spacing w:before="120"/>
              <w:jc w:val="both"/>
              <w:rPr>
                <w:sz w:val="22"/>
                <w:szCs w:val="22"/>
                <w:lang w:val="en-GB"/>
              </w:rPr>
            </w:pPr>
          </w:p>
        </w:tc>
        <w:tc>
          <w:tcPr>
            <w:tcW w:w="1559" w:type="dxa"/>
          </w:tcPr>
          <w:p w14:paraId="52D72BBB" w14:textId="77777777" w:rsidR="00726DF5" w:rsidRPr="00803D46" w:rsidRDefault="00726DF5" w:rsidP="009667C8">
            <w:pPr>
              <w:spacing w:before="120"/>
              <w:jc w:val="both"/>
              <w:rPr>
                <w:sz w:val="22"/>
                <w:szCs w:val="22"/>
                <w:lang w:val="en-GB"/>
              </w:rPr>
            </w:pPr>
          </w:p>
        </w:tc>
        <w:tc>
          <w:tcPr>
            <w:tcW w:w="1418" w:type="dxa"/>
          </w:tcPr>
          <w:p w14:paraId="23B58ECF" w14:textId="77777777" w:rsidR="00726DF5" w:rsidRPr="00803D46" w:rsidRDefault="00726DF5" w:rsidP="009667C8">
            <w:pPr>
              <w:spacing w:before="120"/>
              <w:jc w:val="both"/>
              <w:rPr>
                <w:sz w:val="22"/>
                <w:szCs w:val="22"/>
                <w:lang w:val="en-GB"/>
              </w:rPr>
            </w:pPr>
          </w:p>
        </w:tc>
        <w:tc>
          <w:tcPr>
            <w:tcW w:w="1276" w:type="dxa"/>
          </w:tcPr>
          <w:p w14:paraId="073467EE" w14:textId="77777777" w:rsidR="00726DF5" w:rsidRPr="00803D46" w:rsidRDefault="00726DF5" w:rsidP="009667C8">
            <w:pPr>
              <w:spacing w:before="120"/>
              <w:jc w:val="both"/>
              <w:rPr>
                <w:sz w:val="22"/>
                <w:szCs w:val="22"/>
                <w:lang w:val="en-GB"/>
              </w:rPr>
            </w:pPr>
          </w:p>
        </w:tc>
      </w:tr>
      <w:tr w:rsidR="00726DF5" w:rsidRPr="00803D46" w14:paraId="2304A00D" w14:textId="77777777" w:rsidTr="00726DF5">
        <w:trPr>
          <w:cantSplit/>
        </w:trPr>
        <w:tc>
          <w:tcPr>
            <w:tcW w:w="1225" w:type="dxa"/>
          </w:tcPr>
          <w:p w14:paraId="5AC070DC" w14:textId="77777777" w:rsidR="00726DF5" w:rsidRPr="00803D46" w:rsidRDefault="00726DF5" w:rsidP="009667C8">
            <w:pPr>
              <w:spacing w:before="120"/>
              <w:jc w:val="both"/>
              <w:rPr>
                <w:sz w:val="22"/>
                <w:szCs w:val="22"/>
                <w:lang w:val="en-GB"/>
              </w:rPr>
            </w:pPr>
            <w:r w:rsidRPr="00803D46">
              <w:rPr>
                <w:sz w:val="22"/>
                <w:szCs w:val="22"/>
                <w:lang w:val="en-GB"/>
              </w:rPr>
              <w:t>N-2</w:t>
            </w:r>
          </w:p>
        </w:tc>
        <w:tc>
          <w:tcPr>
            <w:tcW w:w="1327" w:type="dxa"/>
          </w:tcPr>
          <w:p w14:paraId="23B68151" w14:textId="77777777" w:rsidR="00726DF5" w:rsidRPr="00803D46" w:rsidRDefault="00726DF5" w:rsidP="009667C8">
            <w:pPr>
              <w:spacing w:before="120"/>
              <w:jc w:val="both"/>
              <w:rPr>
                <w:sz w:val="22"/>
                <w:szCs w:val="22"/>
                <w:lang w:val="en-GB"/>
              </w:rPr>
            </w:pPr>
          </w:p>
        </w:tc>
        <w:tc>
          <w:tcPr>
            <w:tcW w:w="1559" w:type="dxa"/>
          </w:tcPr>
          <w:p w14:paraId="2B8BB3C1" w14:textId="77777777" w:rsidR="00726DF5" w:rsidRPr="00803D46" w:rsidRDefault="00726DF5" w:rsidP="009667C8">
            <w:pPr>
              <w:spacing w:before="120"/>
              <w:jc w:val="both"/>
              <w:rPr>
                <w:sz w:val="22"/>
                <w:szCs w:val="22"/>
                <w:lang w:val="en-GB"/>
              </w:rPr>
            </w:pPr>
          </w:p>
        </w:tc>
        <w:tc>
          <w:tcPr>
            <w:tcW w:w="1134" w:type="dxa"/>
          </w:tcPr>
          <w:p w14:paraId="297BB6DA" w14:textId="77777777" w:rsidR="00726DF5" w:rsidRPr="00803D46" w:rsidRDefault="00726DF5" w:rsidP="009667C8">
            <w:pPr>
              <w:spacing w:before="120"/>
              <w:jc w:val="both"/>
              <w:rPr>
                <w:sz w:val="22"/>
                <w:szCs w:val="22"/>
                <w:lang w:val="en-GB"/>
              </w:rPr>
            </w:pPr>
          </w:p>
        </w:tc>
        <w:tc>
          <w:tcPr>
            <w:tcW w:w="1559" w:type="dxa"/>
          </w:tcPr>
          <w:p w14:paraId="0A228478" w14:textId="77777777" w:rsidR="00726DF5" w:rsidRPr="00803D46" w:rsidRDefault="00726DF5" w:rsidP="009667C8">
            <w:pPr>
              <w:spacing w:before="120"/>
              <w:jc w:val="both"/>
              <w:rPr>
                <w:sz w:val="22"/>
                <w:szCs w:val="22"/>
                <w:lang w:val="en-GB"/>
              </w:rPr>
            </w:pPr>
          </w:p>
        </w:tc>
        <w:tc>
          <w:tcPr>
            <w:tcW w:w="1418" w:type="dxa"/>
          </w:tcPr>
          <w:p w14:paraId="694096B4" w14:textId="77777777" w:rsidR="00726DF5" w:rsidRPr="00803D46" w:rsidRDefault="00726DF5" w:rsidP="009667C8">
            <w:pPr>
              <w:spacing w:before="120"/>
              <w:jc w:val="both"/>
              <w:rPr>
                <w:sz w:val="22"/>
                <w:szCs w:val="22"/>
                <w:lang w:val="en-GB"/>
              </w:rPr>
            </w:pPr>
          </w:p>
        </w:tc>
        <w:tc>
          <w:tcPr>
            <w:tcW w:w="1276" w:type="dxa"/>
          </w:tcPr>
          <w:p w14:paraId="6DE2708C" w14:textId="77777777" w:rsidR="00726DF5" w:rsidRPr="00803D46" w:rsidRDefault="00726DF5" w:rsidP="009667C8">
            <w:pPr>
              <w:spacing w:before="120"/>
              <w:jc w:val="both"/>
              <w:rPr>
                <w:sz w:val="22"/>
                <w:szCs w:val="22"/>
                <w:lang w:val="en-GB"/>
              </w:rPr>
            </w:pPr>
          </w:p>
        </w:tc>
      </w:tr>
    </w:tbl>
    <w:p w14:paraId="037CC980" w14:textId="77777777" w:rsidR="00726DF5" w:rsidRPr="00803D46" w:rsidRDefault="00726DF5" w:rsidP="009667C8">
      <w:pPr>
        <w:spacing w:before="120"/>
        <w:ind w:left="720"/>
        <w:rPr>
          <w:i/>
          <w:lang w:val="en-GB"/>
        </w:rPr>
      </w:pPr>
    </w:p>
    <w:p w14:paraId="654ADE82" w14:textId="77777777" w:rsidR="00726DF5" w:rsidRPr="00803D46" w:rsidRDefault="00726DF5" w:rsidP="002D145C">
      <w:pPr>
        <w:numPr>
          <w:ilvl w:val="0"/>
          <w:numId w:val="30"/>
        </w:numPr>
        <w:ind w:firstLine="0"/>
        <w:rPr>
          <w:b/>
          <w:u w:val="single"/>
          <w:lang w:val="en-GB"/>
        </w:rPr>
      </w:pPr>
      <w:r w:rsidRPr="00803D46">
        <w:rPr>
          <w:b/>
          <w:u w:val="single"/>
          <w:lang w:val="en-GB"/>
        </w:rPr>
        <w:br w:type="page"/>
        <w:t xml:space="preserve">Financing Source(s) </w:t>
      </w:r>
    </w:p>
    <w:p w14:paraId="0447051C" w14:textId="77777777" w:rsidR="00726DF5" w:rsidRPr="00803D46" w:rsidRDefault="00726DF5" w:rsidP="00726DF5">
      <w:pPr>
        <w:ind w:left="720"/>
        <w:rPr>
          <w:i/>
          <w:lang w:val="en-GB"/>
        </w:rPr>
      </w:pPr>
      <w:r w:rsidRPr="00803D46">
        <w:rPr>
          <w:i/>
          <w:lang w:val="en-GB"/>
        </w:rPr>
        <w:t>Please tick the source(s) of the revenues of your organisation and specify the additional information requested</w:t>
      </w:r>
    </w:p>
    <w:p w14:paraId="339BBB85" w14:textId="77777777" w:rsidR="00726DF5" w:rsidRPr="00803D46" w:rsidRDefault="00726DF5" w:rsidP="00726DF5">
      <w:pPr>
        <w:ind w:left="720"/>
        <w:rPr>
          <w:i/>
          <w:lang w:val="en-GB"/>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693"/>
        <w:gridCol w:w="1843"/>
      </w:tblGrid>
      <w:tr w:rsidR="00726DF5" w:rsidRPr="002966B3" w14:paraId="07FDC563" w14:textId="77777777" w:rsidTr="00726DF5">
        <w:trPr>
          <w:cantSplit/>
        </w:trPr>
        <w:tc>
          <w:tcPr>
            <w:tcW w:w="709" w:type="dxa"/>
            <w:shd w:val="clear" w:color="auto" w:fill="E6E6E6"/>
          </w:tcPr>
          <w:p w14:paraId="7875A791" w14:textId="77777777" w:rsidR="00726DF5" w:rsidRPr="00803D46" w:rsidRDefault="00726DF5" w:rsidP="00726DF5">
            <w:pPr>
              <w:spacing w:before="120" w:after="120"/>
              <w:jc w:val="center"/>
              <w:rPr>
                <w:sz w:val="22"/>
                <w:szCs w:val="22"/>
                <w:lang w:val="en-GB"/>
              </w:rPr>
            </w:pPr>
            <w:r w:rsidRPr="00803D46">
              <w:rPr>
                <w:sz w:val="22"/>
                <w:szCs w:val="22"/>
                <w:lang w:val="en-GB"/>
              </w:rPr>
              <w:t>Year</w:t>
            </w:r>
          </w:p>
        </w:tc>
        <w:tc>
          <w:tcPr>
            <w:tcW w:w="3544" w:type="dxa"/>
            <w:shd w:val="clear" w:color="auto" w:fill="E6E6E6"/>
          </w:tcPr>
          <w:p w14:paraId="54AA661A" w14:textId="77777777" w:rsidR="00726DF5" w:rsidRPr="00803D46" w:rsidRDefault="00726DF5" w:rsidP="00726DF5">
            <w:pPr>
              <w:spacing w:before="120" w:after="120"/>
              <w:jc w:val="center"/>
              <w:rPr>
                <w:sz w:val="22"/>
                <w:szCs w:val="22"/>
                <w:lang w:val="en-GB"/>
              </w:rPr>
            </w:pPr>
            <w:r w:rsidRPr="00803D46">
              <w:rPr>
                <w:sz w:val="22"/>
                <w:szCs w:val="22"/>
                <w:lang w:val="en-GB"/>
              </w:rPr>
              <w:t>Source</w:t>
            </w:r>
          </w:p>
        </w:tc>
        <w:tc>
          <w:tcPr>
            <w:tcW w:w="2693" w:type="dxa"/>
            <w:shd w:val="clear" w:color="auto" w:fill="E6E6E6"/>
          </w:tcPr>
          <w:p w14:paraId="281BDA2C" w14:textId="77777777" w:rsidR="00726DF5" w:rsidRPr="00803D46" w:rsidRDefault="00726DF5" w:rsidP="00726DF5">
            <w:pPr>
              <w:spacing w:before="120" w:after="120"/>
              <w:jc w:val="center"/>
              <w:rPr>
                <w:iCs/>
                <w:sz w:val="22"/>
                <w:szCs w:val="22"/>
                <w:lang w:val="en-GB"/>
              </w:rPr>
            </w:pPr>
            <w:r w:rsidRPr="00803D46">
              <w:rPr>
                <w:iCs/>
                <w:sz w:val="22"/>
                <w:szCs w:val="22"/>
                <w:lang w:val="en-GB"/>
              </w:rPr>
              <w:t>Percentage (total for a given year must be equal to 100%)</w:t>
            </w:r>
          </w:p>
        </w:tc>
        <w:tc>
          <w:tcPr>
            <w:tcW w:w="1843" w:type="dxa"/>
            <w:tcBorders>
              <w:bottom w:val="single" w:sz="4" w:space="0" w:color="auto"/>
            </w:tcBorders>
            <w:shd w:val="clear" w:color="auto" w:fill="E6E6E6"/>
          </w:tcPr>
          <w:p w14:paraId="4F8DA4F2" w14:textId="77777777" w:rsidR="00726DF5" w:rsidRPr="00803D46" w:rsidRDefault="00726DF5" w:rsidP="00726DF5">
            <w:pPr>
              <w:spacing w:before="120" w:after="120"/>
              <w:jc w:val="center"/>
              <w:rPr>
                <w:sz w:val="22"/>
                <w:szCs w:val="22"/>
                <w:lang w:val="en-GB"/>
              </w:rPr>
            </w:pPr>
            <w:r w:rsidRPr="00803D46">
              <w:rPr>
                <w:sz w:val="22"/>
                <w:szCs w:val="22"/>
                <w:lang w:val="en-GB"/>
              </w:rPr>
              <w:t>Number of fee-paying members (only for source = Member's fees)</w:t>
            </w:r>
          </w:p>
        </w:tc>
      </w:tr>
      <w:tr w:rsidR="00726DF5" w:rsidRPr="00803D46" w14:paraId="7C99BA2A" w14:textId="77777777" w:rsidTr="00726DF5">
        <w:trPr>
          <w:cantSplit/>
        </w:trPr>
        <w:tc>
          <w:tcPr>
            <w:tcW w:w="709" w:type="dxa"/>
          </w:tcPr>
          <w:p w14:paraId="2D8A28E7"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284FF9C4" w14:textId="77777777" w:rsidR="00726DF5" w:rsidRPr="00803D46" w:rsidRDefault="00726DF5" w:rsidP="00726DF5">
            <w:pPr>
              <w:jc w:val="both"/>
              <w:rPr>
                <w:spacing w:val="-2"/>
                <w:sz w:val="22"/>
                <w:szCs w:val="22"/>
                <w:lang w:val="en-GB"/>
              </w:rPr>
            </w:pPr>
            <w:r w:rsidRPr="00803D46">
              <w:rPr>
                <w:spacing w:val="-2"/>
                <w:sz w:val="22"/>
                <w:szCs w:val="22"/>
                <w:lang w:val="en-GB"/>
              </w:rPr>
              <w:t xml:space="preserve">□ EU </w:t>
            </w:r>
          </w:p>
        </w:tc>
        <w:tc>
          <w:tcPr>
            <w:tcW w:w="2693" w:type="dxa"/>
          </w:tcPr>
          <w:p w14:paraId="1F2D917F" w14:textId="77777777" w:rsidR="00726DF5" w:rsidRPr="00803D46" w:rsidRDefault="00726DF5" w:rsidP="00726DF5">
            <w:pPr>
              <w:jc w:val="both"/>
              <w:rPr>
                <w:spacing w:val="-2"/>
                <w:sz w:val="22"/>
                <w:szCs w:val="22"/>
                <w:lang w:val="en-GB"/>
              </w:rPr>
            </w:pPr>
          </w:p>
        </w:tc>
        <w:tc>
          <w:tcPr>
            <w:tcW w:w="1843" w:type="dxa"/>
            <w:shd w:val="clear" w:color="auto" w:fill="E0E0E0"/>
          </w:tcPr>
          <w:p w14:paraId="32337EF1"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16DCCDD0" w14:textId="77777777" w:rsidTr="00726DF5">
        <w:trPr>
          <w:cantSplit/>
        </w:trPr>
        <w:tc>
          <w:tcPr>
            <w:tcW w:w="709" w:type="dxa"/>
          </w:tcPr>
          <w:p w14:paraId="3087DC90"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67254B2A" w14:textId="77777777" w:rsidR="00726DF5" w:rsidRPr="00803D46" w:rsidRDefault="00726DF5" w:rsidP="00726DF5">
            <w:pPr>
              <w:jc w:val="both"/>
              <w:rPr>
                <w:sz w:val="22"/>
                <w:szCs w:val="22"/>
                <w:lang w:val="en-GB"/>
              </w:rPr>
            </w:pPr>
            <w:r w:rsidRPr="00803D46">
              <w:rPr>
                <w:spacing w:val="-2"/>
                <w:sz w:val="22"/>
                <w:szCs w:val="22"/>
                <w:lang w:val="en-GB"/>
              </w:rPr>
              <w:t xml:space="preserve">□ </w:t>
            </w:r>
            <w:r w:rsidRPr="00803D46">
              <w:rPr>
                <w:sz w:val="22"/>
                <w:szCs w:val="22"/>
                <w:lang w:val="en-GB"/>
              </w:rPr>
              <w:t>Member States Public Bodies</w:t>
            </w:r>
          </w:p>
        </w:tc>
        <w:tc>
          <w:tcPr>
            <w:tcW w:w="2693" w:type="dxa"/>
          </w:tcPr>
          <w:p w14:paraId="1CC175B5" w14:textId="77777777" w:rsidR="00726DF5" w:rsidRPr="00803D46" w:rsidRDefault="00726DF5" w:rsidP="00726DF5">
            <w:pPr>
              <w:jc w:val="both"/>
              <w:rPr>
                <w:spacing w:val="-2"/>
                <w:sz w:val="22"/>
                <w:szCs w:val="22"/>
                <w:lang w:val="en-GB"/>
              </w:rPr>
            </w:pPr>
          </w:p>
        </w:tc>
        <w:tc>
          <w:tcPr>
            <w:tcW w:w="1843" w:type="dxa"/>
            <w:shd w:val="clear" w:color="auto" w:fill="E0E0E0"/>
          </w:tcPr>
          <w:p w14:paraId="44CD665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5894D762" w14:textId="77777777" w:rsidTr="00726DF5">
        <w:trPr>
          <w:cantSplit/>
        </w:trPr>
        <w:tc>
          <w:tcPr>
            <w:tcW w:w="709" w:type="dxa"/>
          </w:tcPr>
          <w:p w14:paraId="2FD057BD"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66C2C9D2" w14:textId="77777777" w:rsidR="00726DF5" w:rsidRPr="00803D46" w:rsidRDefault="00726DF5" w:rsidP="00726DF5">
            <w:pPr>
              <w:jc w:val="both"/>
              <w:rPr>
                <w:spacing w:val="-2"/>
                <w:sz w:val="22"/>
                <w:szCs w:val="22"/>
                <w:lang w:val="en-GB"/>
              </w:rPr>
            </w:pPr>
            <w:r w:rsidRPr="00803D46">
              <w:rPr>
                <w:spacing w:val="-2"/>
                <w:sz w:val="22"/>
                <w:szCs w:val="22"/>
                <w:lang w:val="en-GB"/>
              </w:rPr>
              <w:t>□ Third Countries Public Bodies</w:t>
            </w:r>
          </w:p>
        </w:tc>
        <w:tc>
          <w:tcPr>
            <w:tcW w:w="2693" w:type="dxa"/>
          </w:tcPr>
          <w:p w14:paraId="59C56729" w14:textId="77777777" w:rsidR="00726DF5" w:rsidRPr="00803D46" w:rsidRDefault="00726DF5" w:rsidP="00726DF5">
            <w:pPr>
              <w:jc w:val="both"/>
              <w:rPr>
                <w:spacing w:val="-2"/>
                <w:sz w:val="22"/>
                <w:szCs w:val="22"/>
                <w:lang w:val="en-GB"/>
              </w:rPr>
            </w:pPr>
          </w:p>
        </w:tc>
        <w:tc>
          <w:tcPr>
            <w:tcW w:w="1843" w:type="dxa"/>
            <w:shd w:val="clear" w:color="auto" w:fill="E0E0E0"/>
          </w:tcPr>
          <w:p w14:paraId="051382F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359E0FA8" w14:textId="77777777" w:rsidTr="00726DF5">
        <w:trPr>
          <w:cantSplit/>
        </w:trPr>
        <w:tc>
          <w:tcPr>
            <w:tcW w:w="709" w:type="dxa"/>
          </w:tcPr>
          <w:p w14:paraId="6117C2A3"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6792C09A" w14:textId="77777777" w:rsidR="00726DF5" w:rsidRPr="00803D46" w:rsidRDefault="00726DF5" w:rsidP="00726DF5">
            <w:pPr>
              <w:jc w:val="both"/>
              <w:rPr>
                <w:spacing w:val="-2"/>
                <w:sz w:val="22"/>
                <w:szCs w:val="22"/>
                <w:lang w:val="en-GB"/>
              </w:rPr>
            </w:pPr>
            <w:r w:rsidRPr="00803D46">
              <w:rPr>
                <w:spacing w:val="-2"/>
                <w:sz w:val="22"/>
                <w:szCs w:val="22"/>
                <w:lang w:val="en-GB"/>
              </w:rPr>
              <w:t>□ United Nations</w:t>
            </w:r>
          </w:p>
        </w:tc>
        <w:tc>
          <w:tcPr>
            <w:tcW w:w="2693" w:type="dxa"/>
          </w:tcPr>
          <w:p w14:paraId="03F3C88A" w14:textId="77777777" w:rsidR="00726DF5" w:rsidRPr="00803D46" w:rsidRDefault="00726DF5" w:rsidP="00726DF5">
            <w:pPr>
              <w:jc w:val="both"/>
              <w:rPr>
                <w:spacing w:val="-2"/>
                <w:sz w:val="22"/>
                <w:szCs w:val="22"/>
                <w:lang w:val="en-GB"/>
              </w:rPr>
            </w:pPr>
          </w:p>
        </w:tc>
        <w:tc>
          <w:tcPr>
            <w:tcW w:w="1843" w:type="dxa"/>
            <w:shd w:val="clear" w:color="auto" w:fill="E0E0E0"/>
          </w:tcPr>
          <w:p w14:paraId="3A60FB86"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21EA9B72" w14:textId="77777777" w:rsidTr="00726DF5">
        <w:trPr>
          <w:cantSplit/>
        </w:trPr>
        <w:tc>
          <w:tcPr>
            <w:tcW w:w="709" w:type="dxa"/>
          </w:tcPr>
          <w:p w14:paraId="0BCB80EB"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191D6588" w14:textId="77777777" w:rsidR="00726DF5" w:rsidRPr="00803D46" w:rsidRDefault="00726DF5" w:rsidP="00726DF5">
            <w:pPr>
              <w:jc w:val="both"/>
              <w:rPr>
                <w:spacing w:val="-2"/>
                <w:sz w:val="22"/>
                <w:szCs w:val="22"/>
                <w:lang w:val="en-GB"/>
              </w:rPr>
            </w:pPr>
            <w:r w:rsidRPr="00803D46">
              <w:rPr>
                <w:spacing w:val="-2"/>
                <w:sz w:val="22"/>
                <w:szCs w:val="22"/>
                <w:lang w:val="en-GB"/>
              </w:rPr>
              <w:t>□ Other International Organisation(s)</w:t>
            </w:r>
          </w:p>
        </w:tc>
        <w:tc>
          <w:tcPr>
            <w:tcW w:w="2693" w:type="dxa"/>
          </w:tcPr>
          <w:p w14:paraId="17CCC1B0" w14:textId="77777777" w:rsidR="00726DF5" w:rsidRPr="00803D46" w:rsidRDefault="00726DF5" w:rsidP="00726DF5">
            <w:pPr>
              <w:jc w:val="both"/>
              <w:rPr>
                <w:spacing w:val="-2"/>
                <w:sz w:val="22"/>
                <w:szCs w:val="22"/>
                <w:lang w:val="en-GB"/>
              </w:rPr>
            </w:pPr>
          </w:p>
        </w:tc>
        <w:tc>
          <w:tcPr>
            <w:tcW w:w="1843" w:type="dxa"/>
            <w:shd w:val="clear" w:color="auto" w:fill="E0E0E0"/>
          </w:tcPr>
          <w:p w14:paraId="252F4805"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365F5341" w14:textId="77777777" w:rsidTr="00726DF5">
        <w:trPr>
          <w:cantSplit/>
        </w:trPr>
        <w:tc>
          <w:tcPr>
            <w:tcW w:w="709" w:type="dxa"/>
          </w:tcPr>
          <w:p w14:paraId="405A1DA9"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5C30AD8A" w14:textId="77777777" w:rsidR="00726DF5" w:rsidRPr="00803D46" w:rsidRDefault="00726DF5" w:rsidP="00726DF5">
            <w:pPr>
              <w:jc w:val="both"/>
              <w:rPr>
                <w:spacing w:val="-2"/>
                <w:sz w:val="22"/>
                <w:szCs w:val="22"/>
                <w:lang w:val="en-GB"/>
              </w:rPr>
            </w:pPr>
            <w:r w:rsidRPr="00803D46">
              <w:rPr>
                <w:spacing w:val="-2"/>
                <w:sz w:val="22"/>
                <w:szCs w:val="22"/>
                <w:lang w:val="en-GB"/>
              </w:rPr>
              <w:t>□ Private Sector</w:t>
            </w:r>
          </w:p>
        </w:tc>
        <w:tc>
          <w:tcPr>
            <w:tcW w:w="2693" w:type="dxa"/>
          </w:tcPr>
          <w:p w14:paraId="527E7C78" w14:textId="77777777" w:rsidR="00726DF5" w:rsidRPr="00803D46" w:rsidRDefault="00726DF5" w:rsidP="00726DF5">
            <w:pPr>
              <w:jc w:val="both"/>
              <w:rPr>
                <w:spacing w:val="-2"/>
                <w:sz w:val="22"/>
                <w:szCs w:val="22"/>
                <w:lang w:val="en-GB"/>
              </w:rPr>
            </w:pPr>
          </w:p>
        </w:tc>
        <w:tc>
          <w:tcPr>
            <w:tcW w:w="1843" w:type="dxa"/>
            <w:shd w:val="clear" w:color="auto" w:fill="E0E0E0"/>
          </w:tcPr>
          <w:p w14:paraId="5979F2AA"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1AA657FC" w14:textId="77777777" w:rsidTr="00726DF5">
        <w:trPr>
          <w:cantSplit/>
        </w:trPr>
        <w:tc>
          <w:tcPr>
            <w:tcW w:w="709" w:type="dxa"/>
          </w:tcPr>
          <w:p w14:paraId="0209A2E2"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Pr>
          <w:p w14:paraId="46BA6968" w14:textId="77777777" w:rsidR="00726DF5" w:rsidRPr="00803D46" w:rsidRDefault="00726DF5" w:rsidP="00726DF5">
            <w:pPr>
              <w:jc w:val="both"/>
              <w:rPr>
                <w:spacing w:val="-2"/>
                <w:sz w:val="22"/>
                <w:szCs w:val="22"/>
                <w:lang w:val="en-GB"/>
              </w:rPr>
            </w:pPr>
            <w:r w:rsidRPr="00803D46">
              <w:rPr>
                <w:spacing w:val="-2"/>
                <w:sz w:val="22"/>
                <w:szCs w:val="22"/>
                <w:lang w:val="en-GB"/>
              </w:rPr>
              <w:t>□ Member's fees</w:t>
            </w:r>
          </w:p>
        </w:tc>
        <w:tc>
          <w:tcPr>
            <w:tcW w:w="2693" w:type="dxa"/>
          </w:tcPr>
          <w:p w14:paraId="786A8230" w14:textId="77777777" w:rsidR="00726DF5" w:rsidRPr="00803D46" w:rsidRDefault="00726DF5" w:rsidP="00726DF5">
            <w:pPr>
              <w:jc w:val="both"/>
              <w:rPr>
                <w:spacing w:val="-2"/>
                <w:sz w:val="22"/>
                <w:szCs w:val="22"/>
                <w:lang w:val="en-GB"/>
              </w:rPr>
            </w:pPr>
          </w:p>
        </w:tc>
        <w:tc>
          <w:tcPr>
            <w:tcW w:w="1843" w:type="dxa"/>
            <w:tcBorders>
              <w:bottom w:val="single" w:sz="4" w:space="0" w:color="auto"/>
            </w:tcBorders>
          </w:tcPr>
          <w:p w14:paraId="29116041" w14:textId="77777777" w:rsidR="00726DF5" w:rsidRPr="00803D46" w:rsidRDefault="00726DF5" w:rsidP="00726DF5">
            <w:pPr>
              <w:jc w:val="both"/>
              <w:rPr>
                <w:spacing w:val="-2"/>
                <w:sz w:val="22"/>
                <w:szCs w:val="22"/>
                <w:lang w:val="en-GB"/>
              </w:rPr>
            </w:pPr>
          </w:p>
        </w:tc>
      </w:tr>
      <w:tr w:rsidR="00726DF5" w:rsidRPr="00803D46" w14:paraId="148A6095" w14:textId="77777777" w:rsidTr="00726DF5">
        <w:trPr>
          <w:cantSplit/>
        </w:trPr>
        <w:tc>
          <w:tcPr>
            <w:tcW w:w="709" w:type="dxa"/>
            <w:tcBorders>
              <w:bottom w:val="single" w:sz="4" w:space="0" w:color="auto"/>
            </w:tcBorders>
          </w:tcPr>
          <w:p w14:paraId="7A8A2520"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tcBorders>
              <w:bottom w:val="single" w:sz="4" w:space="0" w:color="auto"/>
            </w:tcBorders>
          </w:tcPr>
          <w:p w14:paraId="20BF40E0" w14:textId="77777777" w:rsidR="00726DF5" w:rsidRPr="00803D46" w:rsidRDefault="00726DF5" w:rsidP="00726DF5">
            <w:pPr>
              <w:rPr>
                <w:spacing w:val="-2"/>
                <w:sz w:val="22"/>
                <w:szCs w:val="22"/>
                <w:lang w:val="en-GB"/>
              </w:rPr>
            </w:pPr>
            <w:r w:rsidRPr="00803D46">
              <w:rPr>
                <w:spacing w:val="-2"/>
                <w:sz w:val="22"/>
                <w:szCs w:val="22"/>
                <w:lang w:val="en-GB"/>
              </w:rPr>
              <w:t>□ Other (please specify): ……………</w:t>
            </w:r>
          </w:p>
        </w:tc>
        <w:tc>
          <w:tcPr>
            <w:tcW w:w="2693" w:type="dxa"/>
            <w:tcBorders>
              <w:bottom w:val="single" w:sz="4" w:space="0" w:color="auto"/>
            </w:tcBorders>
          </w:tcPr>
          <w:p w14:paraId="64289BC7" w14:textId="77777777" w:rsidR="00726DF5" w:rsidRPr="00803D46" w:rsidRDefault="00726DF5" w:rsidP="00726DF5">
            <w:pPr>
              <w:jc w:val="both"/>
              <w:rPr>
                <w:spacing w:val="-2"/>
                <w:sz w:val="22"/>
                <w:szCs w:val="22"/>
                <w:lang w:val="en-GB"/>
              </w:rPr>
            </w:pPr>
          </w:p>
        </w:tc>
        <w:tc>
          <w:tcPr>
            <w:tcW w:w="1843" w:type="dxa"/>
            <w:tcBorders>
              <w:bottom w:val="single" w:sz="4" w:space="0" w:color="auto"/>
            </w:tcBorders>
            <w:shd w:val="clear" w:color="auto" w:fill="E0E0E0"/>
          </w:tcPr>
          <w:p w14:paraId="04ED094C"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21FF0BC3" w14:textId="77777777" w:rsidTr="00726DF5">
        <w:trPr>
          <w:cantSplit/>
        </w:trPr>
        <w:tc>
          <w:tcPr>
            <w:tcW w:w="709" w:type="dxa"/>
            <w:shd w:val="pct10" w:color="auto" w:fill="auto"/>
          </w:tcPr>
          <w:p w14:paraId="1BA801E8" w14:textId="77777777" w:rsidR="00726DF5" w:rsidRPr="00803D46" w:rsidRDefault="00726DF5" w:rsidP="00726DF5">
            <w:pPr>
              <w:jc w:val="both"/>
              <w:rPr>
                <w:spacing w:val="-2"/>
                <w:sz w:val="22"/>
                <w:szCs w:val="22"/>
                <w:lang w:val="en-GB"/>
              </w:rPr>
            </w:pPr>
            <w:r w:rsidRPr="00803D46">
              <w:rPr>
                <w:spacing w:val="-2"/>
                <w:sz w:val="22"/>
                <w:szCs w:val="22"/>
                <w:lang w:val="en-GB"/>
              </w:rPr>
              <w:t>N</w:t>
            </w:r>
          </w:p>
        </w:tc>
        <w:tc>
          <w:tcPr>
            <w:tcW w:w="3544" w:type="dxa"/>
            <w:shd w:val="pct10" w:color="auto" w:fill="auto"/>
          </w:tcPr>
          <w:p w14:paraId="175DE997" w14:textId="77777777" w:rsidR="00726DF5" w:rsidRPr="00803D46" w:rsidRDefault="00726DF5" w:rsidP="00726DF5">
            <w:pPr>
              <w:jc w:val="both"/>
              <w:rPr>
                <w:spacing w:val="-2"/>
                <w:sz w:val="22"/>
                <w:szCs w:val="22"/>
                <w:lang w:val="en-GB"/>
              </w:rPr>
            </w:pPr>
            <w:r w:rsidRPr="00803D46">
              <w:rPr>
                <w:spacing w:val="-2"/>
                <w:sz w:val="22"/>
                <w:szCs w:val="22"/>
                <w:lang w:val="en-GB"/>
              </w:rPr>
              <w:t>Total</w:t>
            </w:r>
          </w:p>
        </w:tc>
        <w:tc>
          <w:tcPr>
            <w:tcW w:w="2693" w:type="dxa"/>
            <w:shd w:val="pct10" w:color="auto" w:fill="auto"/>
          </w:tcPr>
          <w:p w14:paraId="08D70433" w14:textId="77777777" w:rsidR="00726DF5" w:rsidRPr="00803D46" w:rsidRDefault="00726DF5" w:rsidP="00726DF5">
            <w:pPr>
              <w:jc w:val="both"/>
              <w:rPr>
                <w:spacing w:val="-2"/>
                <w:sz w:val="22"/>
                <w:szCs w:val="22"/>
                <w:lang w:val="en-GB"/>
              </w:rPr>
            </w:pPr>
            <w:r w:rsidRPr="00803D46">
              <w:rPr>
                <w:spacing w:val="-2"/>
                <w:sz w:val="22"/>
                <w:szCs w:val="22"/>
                <w:lang w:val="en-GB"/>
              </w:rPr>
              <w:t>100%</w:t>
            </w:r>
          </w:p>
        </w:tc>
        <w:tc>
          <w:tcPr>
            <w:tcW w:w="1843" w:type="dxa"/>
            <w:shd w:val="pct10" w:color="auto" w:fill="auto"/>
          </w:tcPr>
          <w:p w14:paraId="3BC8D0C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bl>
    <w:p w14:paraId="5072EFA9" w14:textId="77777777" w:rsidR="00726DF5" w:rsidRPr="00803D46" w:rsidRDefault="00726DF5" w:rsidP="00726DF5">
      <w:pPr>
        <w:ind w:left="720"/>
        <w:rPr>
          <w:i/>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3"/>
        <w:gridCol w:w="1985"/>
        <w:gridCol w:w="2268"/>
      </w:tblGrid>
      <w:tr w:rsidR="00726DF5" w:rsidRPr="002966B3" w14:paraId="25CE334F" w14:textId="77777777" w:rsidTr="00726DF5">
        <w:trPr>
          <w:cantSplit/>
        </w:trPr>
        <w:tc>
          <w:tcPr>
            <w:tcW w:w="993" w:type="dxa"/>
            <w:shd w:val="clear" w:color="auto" w:fill="E6E6E6"/>
          </w:tcPr>
          <w:p w14:paraId="64610C98" w14:textId="77777777" w:rsidR="00726DF5" w:rsidRPr="00803D46" w:rsidRDefault="00726DF5" w:rsidP="00726DF5">
            <w:pPr>
              <w:spacing w:before="120" w:after="120"/>
              <w:jc w:val="center"/>
              <w:rPr>
                <w:sz w:val="22"/>
                <w:szCs w:val="22"/>
                <w:lang w:val="en-GB"/>
              </w:rPr>
            </w:pPr>
            <w:r w:rsidRPr="00803D46">
              <w:rPr>
                <w:sz w:val="22"/>
                <w:szCs w:val="22"/>
                <w:lang w:val="en-GB"/>
              </w:rPr>
              <w:t>Year</w:t>
            </w:r>
          </w:p>
        </w:tc>
        <w:tc>
          <w:tcPr>
            <w:tcW w:w="3543" w:type="dxa"/>
            <w:shd w:val="clear" w:color="auto" w:fill="E6E6E6"/>
          </w:tcPr>
          <w:p w14:paraId="7A2D1A20" w14:textId="77777777" w:rsidR="00726DF5" w:rsidRPr="00803D46" w:rsidRDefault="00726DF5" w:rsidP="00726DF5">
            <w:pPr>
              <w:spacing w:before="120" w:after="120"/>
              <w:jc w:val="center"/>
              <w:rPr>
                <w:sz w:val="22"/>
                <w:szCs w:val="22"/>
                <w:lang w:val="en-GB"/>
              </w:rPr>
            </w:pPr>
            <w:r w:rsidRPr="00803D46">
              <w:rPr>
                <w:sz w:val="22"/>
                <w:szCs w:val="22"/>
                <w:lang w:val="en-GB"/>
              </w:rPr>
              <w:t>Source</w:t>
            </w:r>
          </w:p>
        </w:tc>
        <w:tc>
          <w:tcPr>
            <w:tcW w:w="1985" w:type="dxa"/>
            <w:shd w:val="clear" w:color="auto" w:fill="E6E6E6"/>
          </w:tcPr>
          <w:p w14:paraId="2F5047F2" w14:textId="77777777" w:rsidR="00726DF5" w:rsidRPr="00803D46" w:rsidRDefault="00726DF5" w:rsidP="00726DF5">
            <w:pPr>
              <w:spacing w:before="120" w:after="120"/>
              <w:jc w:val="center"/>
              <w:rPr>
                <w:iCs/>
                <w:sz w:val="22"/>
                <w:szCs w:val="22"/>
                <w:lang w:val="en-GB"/>
              </w:rPr>
            </w:pPr>
            <w:r w:rsidRPr="00803D46">
              <w:rPr>
                <w:iCs/>
                <w:sz w:val="22"/>
                <w:szCs w:val="22"/>
                <w:lang w:val="en-GB"/>
              </w:rPr>
              <w:t>Percentage (total for a given year must be equal to 100%)</w:t>
            </w:r>
          </w:p>
        </w:tc>
        <w:tc>
          <w:tcPr>
            <w:tcW w:w="2268" w:type="dxa"/>
            <w:tcBorders>
              <w:bottom w:val="single" w:sz="4" w:space="0" w:color="auto"/>
            </w:tcBorders>
            <w:shd w:val="clear" w:color="auto" w:fill="E6E6E6"/>
          </w:tcPr>
          <w:p w14:paraId="35E4CE61" w14:textId="77777777" w:rsidR="00726DF5" w:rsidRPr="00803D46" w:rsidRDefault="00726DF5" w:rsidP="00726DF5">
            <w:pPr>
              <w:spacing w:before="120" w:after="120"/>
              <w:jc w:val="center"/>
              <w:rPr>
                <w:sz w:val="22"/>
                <w:szCs w:val="22"/>
                <w:lang w:val="en-GB"/>
              </w:rPr>
            </w:pPr>
            <w:r w:rsidRPr="00803D46">
              <w:rPr>
                <w:sz w:val="22"/>
                <w:szCs w:val="22"/>
                <w:lang w:val="en-GB"/>
              </w:rPr>
              <w:t>Number of fee-paying members (only for source = Member's fees)</w:t>
            </w:r>
          </w:p>
        </w:tc>
      </w:tr>
      <w:tr w:rsidR="00726DF5" w:rsidRPr="00803D46" w14:paraId="68075CB9" w14:textId="77777777" w:rsidTr="00726DF5">
        <w:trPr>
          <w:cantSplit/>
        </w:trPr>
        <w:tc>
          <w:tcPr>
            <w:tcW w:w="993" w:type="dxa"/>
          </w:tcPr>
          <w:p w14:paraId="72932FE5"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13A14800" w14:textId="77777777" w:rsidR="00726DF5" w:rsidRPr="00803D46" w:rsidRDefault="00726DF5" w:rsidP="00726DF5">
            <w:pPr>
              <w:jc w:val="both"/>
              <w:rPr>
                <w:spacing w:val="-2"/>
                <w:sz w:val="22"/>
                <w:szCs w:val="22"/>
                <w:lang w:val="en-GB"/>
              </w:rPr>
            </w:pPr>
            <w:r w:rsidRPr="00803D46">
              <w:rPr>
                <w:spacing w:val="-2"/>
                <w:sz w:val="22"/>
                <w:szCs w:val="22"/>
                <w:lang w:val="en-GB"/>
              </w:rPr>
              <w:t xml:space="preserve">□ EU </w:t>
            </w:r>
          </w:p>
        </w:tc>
        <w:tc>
          <w:tcPr>
            <w:tcW w:w="1985" w:type="dxa"/>
          </w:tcPr>
          <w:p w14:paraId="2D53D961" w14:textId="77777777" w:rsidR="00726DF5" w:rsidRPr="00803D46" w:rsidRDefault="00726DF5" w:rsidP="00726DF5">
            <w:pPr>
              <w:jc w:val="both"/>
              <w:rPr>
                <w:spacing w:val="-2"/>
                <w:sz w:val="22"/>
                <w:szCs w:val="22"/>
                <w:lang w:val="en-GB"/>
              </w:rPr>
            </w:pPr>
          </w:p>
        </w:tc>
        <w:tc>
          <w:tcPr>
            <w:tcW w:w="2268" w:type="dxa"/>
            <w:shd w:val="clear" w:color="auto" w:fill="E0E0E0"/>
          </w:tcPr>
          <w:p w14:paraId="04C72C9E"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721B5474" w14:textId="77777777" w:rsidTr="00726DF5">
        <w:trPr>
          <w:cantSplit/>
        </w:trPr>
        <w:tc>
          <w:tcPr>
            <w:tcW w:w="993" w:type="dxa"/>
          </w:tcPr>
          <w:p w14:paraId="7D7D0F4D"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41C104F8" w14:textId="77777777" w:rsidR="00726DF5" w:rsidRPr="00803D46" w:rsidRDefault="00726DF5" w:rsidP="00726DF5">
            <w:pPr>
              <w:jc w:val="both"/>
              <w:rPr>
                <w:sz w:val="22"/>
                <w:szCs w:val="22"/>
                <w:lang w:val="en-GB"/>
              </w:rPr>
            </w:pPr>
            <w:r w:rsidRPr="00803D46">
              <w:rPr>
                <w:spacing w:val="-2"/>
                <w:sz w:val="22"/>
                <w:szCs w:val="22"/>
                <w:lang w:val="en-GB"/>
              </w:rPr>
              <w:t xml:space="preserve">□ </w:t>
            </w:r>
            <w:r w:rsidRPr="00803D46">
              <w:rPr>
                <w:sz w:val="22"/>
                <w:szCs w:val="22"/>
                <w:lang w:val="en-GB"/>
              </w:rPr>
              <w:t>Member States Public Bodies</w:t>
            </w:r>
          </w:p>
        </w:tc>
        <w:tc>
          <w:tcPr>
            <w:tcW w:w="1985" w:type="dxa"/>
          </w:tcPr>
          <w:p w14:paraId="24E86BA6" w14:textId="77777777" w:rsidR="00726DF5" w:rsidRPr="00803D46" w:rsidRDefault="00726DF5" w:rsidP="00726DF5">
            <w:pPr>
              <w:jc w:val="both"/>
              <w:rPr>
                <w:spacing w:val="-2"/>
                <w:sz w:val="22"/>
                <w:szCs w:val="22"/>
                <w:lang w:val="en-GB"/>
              </w:rPr>
            </w:pPr>
          </w:p>
        </w:tc>
        <w:tc>
          <w:tcPr>
            <w:tcW w:w="2268" w:type="dxa"/>
            <w:shd w:val="clear" w:color="auto" w:fill="E0E0E0"/>
          </w:tcPr>
          <w:p w14:paraId="037672B6"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4679FD9F" w14:textId="77777777" w:rsidTr="00726DF5">
        <w:trPr>
          <w:cantSplit/>
        </w:trPr>
        <w:tc>
          <w:tcPr>
            <w:tcW w:w="993" w:type="dxa"/>
          </w:tcPr>
          <w:p w14:paraId="1D83EA04"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68B5694D" w14:textId="77777777" w:rsidR="00726DF5" w:rsidRPr="00803D46" w:rsidRDefault="00726DF5" w:rsidP="00726DF5">
            <w:pPr>
              <w:jc w:val="both"/>
              <w:rPr>
                <w:spacing w:val="-2"/>
                <w:sz w:val="22"/>
                <w:szCs w:val="22"/>
                <w:lang w:val="en-GB"/>
              </w:rPr>
            </w:pPr>
            <w:r w:rsidRPr="00803D46">
              <w:rPr>
                <w:spacing w:val="-2"/>
                <w:sz w:val="22"/>
                <w:szCs w:val="22"/>
                <w:lang w:val="en-GB"/>
              </w:rPr>
              <w:t>□ Third Countries Public Bodies</w:t>
            </w:r>
          </w:p>
        </w:tc>
        <w:tc>
          <w:tcPr>
            <w:tcW w:w="1985" w:type="dxa"/>
          </w:tcPr>
          <w:p w14:paraId="1295A49D" w14:textId="77777777" w:rsidR="00726DF5" w:rsidRPr="00803D46" w:rsidRDefault="00726DF5" w:rsidP="00726DF5">
            <w:pPr>
              <w:jc w:val="both"/>
              <w:rPr>
                <w:spacing w:val="-2"/>
                <w:sz w:val="22"/>
                <w:szCs w:val="22"/>
                <w:lang w:val="en-GB"/>
              </w:rPr>
            </w:pPr>
          </w:p>
        </w:tc>
        <w:tc>
          <w:tcPr>
            <w:tcW w:w="2268" w:type="dxa"/>
            <w:shd w:val="clear" w:color="auto" w:fill="E0E0E0"/>
          </w:tcPr>
          <w:p w14:paraId="11D8D542"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052430F2" w14:textId="77777777" w:rsidTr="00726DF5">
        <w:trPr>
          <w:cantSplit/>
        </w:trPr>
        <w:tc>
          <w:tcPr>
            <w:tcW w:w="993" w:type="dxa"/>
          </w:tcPr>
          <w:p w14:paraId="5103A2E3"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138CCE69" w14:textId="77777777" w:rsidR="00726DF5" w:rsidRPr="00803D46" w:rsidRDefault="00726DF5" w:rsidP="00726DF5">
            <w:pPr>
              <w:jc w:val="both"/>
              <w:rPr>
                <w:spacing w:val="-2"/>
                <w:sz w:val="22"/>
                <w:szCs w:val="22"/>
                <w:lang w:val="en-GB"/>
              </w:rPr>
            </w:pPr>
            <w:r w:rsidRPr="00803D46">
              <w:rPr>
                <w:spacing w:val="-2"/>
                <w:sz w:val="22"/>
                <w:szCs w:val="22"/>
                <w:lang w:val="en-GB"/>
              </w:rPr>
              <w:t>□ United Nations</w:t>
            </w:r>
          </w:p>
        </w:tc>
        <w:tc>
          <w:tcPr>
            <w:tcW w:w="1985" w:type="dxa"/>
          </w:tcPr>
          <w:p w14:paraId="1BD753DC" w14:textId="77777777" w:rsidR="00726DF5" w:rsidRPr="00803D46" w:rsidRDefault="00726DF5" w:rsidP="00726DF5">
            <w:pPr>
              <w:jc w:val="both"/>
              <w:rPr>
                <w:spacing w:val="-2"/>
                <w:sz w:val="22"/>
                <w:szCs w:val="22"/>
                <w:lang w:val="en-GB"/>
              </w:rPr>
            </w:pPr>
          </w:p>
        </w:tc>
        <w:tc>
          <w:tcPr>
            <w:tcW w:w="2268" w:type="dxa"/>
            <w:shd w:val="clear" w:color="auto" w:fill="E0E0E0"/>
          </w:tcPr>
          <w:p w14:paraId="2EB8DDD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0D374BD8" w14:textId="77777777" w:rsidTr="00726DF5">
        <w:trPr>
          <w:cantSplit/>
        </w:trPr>
        <w:tc>
          <w:tcPr>
            <w:tcW w:w="993" w:type="dxa"/>
          </w:tcPr>
          <w:p w14:paraId="5876563B"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4ED6F69D" w14:textId="77777777" w:rsidR="00726DF5" w:rsidRPr="00803D46" w:rsidRDefault="00726DF5" w:rsidP="00726DF5">
            <w:pPr>
              <w:jc w:val="both"/>
              <w:rPr>
                <w:spacing w:val="-2"/>
                <w:sz w:val="22"/>
                <w:szCs w:val="22"/>
                <w:lang w:val="en-GB"/>
              </w:rPr>
            </w:pPr>
            <w:r w:rsidRPr="00803D46">
              <w:rPr>
                <w:spacing w:val="-2"/>
                <w:sz w:val="22"/>
                <w:szCs w:val="22"/>
                <w:lang w:val="en-GB"/>
              </w:rPr>
              <w:t>□ Other International Organisation(s)</w:t>
            </w:r>
          </w:p>
        </w:tc>
        <w:tc>
          <w:tcPr>
            <w:tcW w:w="1985" w:type="dxa"/>
          </w:tcPr>
          <w:p w14:paraId="27BFD56E" w14:textId="77777777" w:rsidR="00726DF5" w:rsidRPr="00803D46" w:rsidRDefault="00726DF5" w:rsidP="00726DF5">
            <w:pPr>
              <w:jc w:val="both"/>
              <w:rPr>
                <w:spacing w:val="-2"/>
                <w:sz w:val="22"/>
                <w:szCs w:val="22"/>
                <w:lang w:val="en-GB"/>
              </w:rPr>
            </w:pPr>
          </w:p>
        </w:tc>
        <w:tc>
          <w:tcPr>
            <w:tcW w:w="2268" w:type="dxa"/>
            <w:shd w:val="clear" w:color="auto" w:fill="E0E0E0"/>
          </w:tcPr>
          <w:p w14:paraId="056BA220"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5A0047A2" w14:textId="77777777" w:rsidTr="00726DF5">
        <w:trPr>
          <w:cantSplit/>
        </w:trPr>
        <w:tc>
          <w:tcPr>
            <w:tcW w:w="993" w:type="dxa"/>
          </w:tcPr>
          <w:p w14:paraId="1D654303"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50C87DA4" w14:textId="77777777" w:rsidR="00726DF5" w:rsidRPr="00803D46" w:rsidRDefault="00726DF5" w:rsidP="00726DF5">
            <w:pPr>
              <w:jc w:val="both"/>
              <w:rPr>
                <w:spacing w:val="-2"/>
                <w:sz w:val="22"/>
                <w:szCs w:val="22"/>
                <w:lang w:val="en-GB"/>
              </w:rPr>
            </w:pPr>
            <w:r w:rsidRPr="00803D46">
              <w:rPr>
                <w:spacing w:val="-2"/>
                <w:sz w:val="22"/>
                <w:szCs w:val="22"/>
                <w:lang w:val="en-GB"/>
              </w:rPr>
              <w:t>□ Private Sector</w:t>
            </w:r>
          </w:p>
        </w:tc>
        <w:tc>
          <w:tcPr>
            <w:tcW w:w="1985" w:type="dxa"/>
          </w:tcPr>
          <w:p w14:paraId="3688D538" w14:textId="77777777" w:rsidR="00726DF5" w:rsidRPr="00803D46" w:rsidRDefault="00726DF5" w:rsidP="00726DF5">
            <w:pPr>
              <w:jc w:val="both"/>
              <w:rPr>
                <w:spacing w:val="-2"/>
                <w:sz w:val="22"/>
                <w:szCs w:val="22"/>
                <w:lang w:val="en-GB"/>
              </w:rPr>
            </w:pPr>
          </w:p>
        </w:tc>
        <w:tc>
          <w:tcPr>
            <w:tcW w:w="2268" w:type="dxa"/>
            <w:shd w:val="clear" w:color="auto" w:fill="E0E0E0"/>
          </w:tcPr>
          <w:p w14:paraId="3A689A9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34D9FA6A" w14:textId="77777777" w:rsidTr="00726DF5">
        <w:trPr>
          <w:cantSplit/>
        </w:trPr>
        <w:tc>
          <w:tcPr>
            <w:tcW w:w="993" w:type="dxa"/>
          </w:tcPr>
          <w:p w14:paraId="57C90072"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Pr>
          <w:p w14:paraId="5522F326" w14:textId="77777777" w:rsidR="00726DF5" w:rsidRPr="00803D46" w:rsidRDefault="00726DF5" w:rsidP="00726DF5">
            <w:pPr>
              <w:jc w:val="both"/>
              <w:rPr>
                <w:spacing w:val="-2"/>
                <w:sz w:val="22"/>
                <w:szCs w:val="22"/>
                <w:lang w:val="en-GB"/>
              </w:rPr>
            </w:pPr>
            <w:r w:rsidRPr="00803D46">
              <w:rPr>
                <w:spacing w:val="-2"/>
                <w:sz w:val="22"/>
                <w:szCs w:val="22"/>
                <w:lang w:val="en-GB"/>
              </w:rPr>
              <w:t>□ Member's fees</w:t>
            </w:r>
          </w:p>
        </w:tc>
        <w:tc>
          <w:tcPr>
            <w:tcW w:w="1985" w:type="dxa"/>
          </w:tcPr>
          <w:p w14:paraId="38D6DB90" w14:textId="77777777" w:rsidR="00726DF5" w:rsidRPr="00803D46" w:rsidRDefault="00726DF5" w:rsidP="00726DF5">
            <w:pPr>
              <w:jc w:val="both"/>
              <w:rPr>
                <w:spacing w:val="-2"/>
                <w:sz w:val="22"/>
                <w:szCs w:val="22"/>
                <w:lang w:val="en-GB"/>
              </w:rPr>
            </w:pPr>
          </w:p>
        </w:tc>
        <w:tc>
          <w:tcPr>
            <w:tcW w:w="2268" w:type="dxa"/>
            <w:tcBorders>
              <w:bottom w:val="single" w:sz="4" w:space="0" w:color="auto"/>
            </w:tcBorders>
          </w:tcPr>
          <w:p w14:paraId="25B1E63A" w14:textId="77777777" w:rsidR="00726DF5" w:rsidRPr="00803D46" w:rsidRDefault="00726DF5" w:rsidP="00726DF5">
            <w:pPr>
              <w:jc w:val="both"/>
              <w:rPr>
                <w:spacing w:val="-2"/>
                <w:sz w:val="22"/>
                <w:szCs w:val="22"/>
                <w:lang w:val="en-GB"/>
              </w:rPr>
            </w:pPr>
          </w:p>
        </w:tc>
      </w:tr>
      <w:tr w:rsidR="00726DF5" w:rsidRPr="00803D46" w14:paraId="7259C1CA" w14:textId="77777777" w:rsidTr="00726DF5">
        <w:trPr>
          <w:cantSplit/>
        </w:trPr>
        <w:tc>
          <w:tcPr>
            <w:tcW w:w="993" w:type="dxa"/>
            <w:tcBorders>
              <w:bottom w:val="single" w:sz="4" w:space="0" w:color="auto"/>
            </w:tcBorders>
          </w:tcPr>
          <w:p w14:paraId="296888F4"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tcBorders>
              <w:bottom w:val="single" w:sz="4" w:space="0" w:color="auto"/>
            </w:tcBorders>
          </w:tcPr>
          <w:p w14:paraId="2A5AC751" w14:textId="77777777" w:rsidR="00726DF5" w:rsidRPr="00803D46" w:rsidRDefault="00726DF5" w:rsidP="00726DF5">
            <w:pPr>
              <w:jc w:val="both"/>
              <w:rPr>
                <w:spacing w:val="-2"/>
                <w:sz w:val="22"/>
                <w:szCs w:val="22"/>
                <w:lang w:val="en-GB"/>
              </w:rPr>
            </w:pPr>
            <w:r w:rsidRPr="00803D46">
              <w:rPr>
                <w:spacing w:val="-2"/>
                <w:sz w:val="22"/>
                <w:szCs w:val="22"/>
                <w:lang w:val="en-GB"/>
              </w:rPr>
              <w:t>□ Other (please specify): …………</w:t>
            </w:r>
          </w:p>
        </w:tc>
        <w:tc>
          <w:tcPr>
            <w:tcW w:w="1985" w:type="dxa"/>
            <w:tcBorders>
              <w:bottom w:val="single" w:sz="4" w:space="0" w:color="auto"/>
            </w:tcBorders>
          </w:tcPr>
          <w:p w14:paraId="779D3D9F" w14:textId="77777777" w:rsidR="00726DF5" w:rsidRPr="00803D46" w:rsidRDefault="00726DF5" w:rsidP="00726DF5">
            <w:pPr>
              <w:jc w:val="both"/>
              <w:rPr>
                <w:spacing w:val="-2"/>
                <w:sz w:val="22"/>
                <w:szCs w:val="22"/>
                <w:lang w:val="en-GB"/>
              </w:rPr>
            </w:pPr>
          </w:p>
        </w:tc>
        <w:tc>
          <w:tcPr>
            <w:tcW w:w="2268" w:type="dxa"/>
            <w:tcBorders>
              <w:bottom w:val="single" w:sz="4" w:space="0" w:color="auto"/>
            </w:tcBorders>
            <w:shd w:val="clear" w:color="auto" w:fill="E0E0E0"/>
          </w:tcPr>
          <w:p w14:paraId="6651FCB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0B541613" w14:textId="77777777" w:rsidTr="00726DF5">
        <w:trPr>
          <w:cantSplit/>
        </w:trPr>
        <w:tc>
          <w:tcPr>
            <w:tcW w:w="993" w:type="dxa"/>
            <w:shd w:val="clear" w:color="auto" w:fill="D9D9D9"/>
          </w:tcPr>
          <w:p w14:paraId="786C4822" w14:textId="77777777" w:rsidR="00726DF5" w:rsidRPr="00803D46" w:rsidRDefault="00726DF5" w:rsidP="00726DF5">
            <w:pPr>
              <w:jc w:val="both"/>
              <w:rPr>
                <w:spacing w:val="-2"/>
                <w:sz w:val="22"/>
                <w:szCs w:val="22"/>
                <w:lang w:val="en-GB"/>
              </w:rPr>
            </w:pPr>
            <w:r w:rsidRPr="00803D46">
              <w:rPr>
                <w:spacing w:val="-2"/>
                <w:sz w:val="22"/>
                <w:szCs w:val="22"/>
                <w:lang w:val="en-GB"/>
              </w:rPr>
              <w:t>N – 1</w:t>
            </w:r>
          </w:p>
        </w:tc>
        <w:tc>
          <w:tcPr>
            <w:tcW w:w="3543" w:type="dxa"/>
            <w:shd w:val="clear" w:color="auto" w:fill="D9D9D9"/>
          </w:tcPr>
          <w:p w14:paraId="6D1833F7" w14:textId="77777777" w:rsidR="00726DF5" w:rsidRPr="00803D46" w:rsidRDefault="00726DF5" w:rsidP="00726DF5">
            <w:pPr>
              <w:jc w:val="both"/>
              <w:rPr>
                <w:spacing w:val="-2"/>
                <w:sz w:val="22"/>
                <w:szCs w:val="22"/>
                <w:lang w:val="en-GB"/>
              </w:rPr>
            </w:pPr>
            <w:r w:rsidRPr="00803D46">
              <w:rPr>
                <w:spacing w:val="-2"/>
                <w:sz w:val="22"/>
                <w:szCs w:val="22"/>
                <w:lang w:val="en-GB"/>
              </w:rPr>
              <w:t>Total</w:t>
            </w:r>
          </w:p>
        </w:tc>
        <w:tc>
          <w:tcPr>
            <w:tcW w:w="1985" w:type="dxa"/>
            <w:shd w:val="clear" w:color="auto" w:fill="D9D9D9"/>
          </w:tcPr>
          <w:p w14:paraId="548E6F0F" w14:textId="77777777" w:rsidR="00726DF5" w:rsidRPr="00803D46" w:rsidRDefault="00726DF5" w:rsidP="00726DF5">
            <w:pPr>
              <w:jc w:val="both"/>
              <w:rPr>
                <w:spacing w:val="-2"/>
                <w:sz w:val="22"/>
                <w:szCs w:val="22"/>
                <w:lang w:val="en-GB"/>
              </w:rPr>
            </w:pPr>
            <w:r w:rsidRPr="00803D46">
              <w:rPr>
                <w:spacing w:val="-2"/>
                <w:sz w:val="22"/>
                <w:szCs w:val="22"/>
                <w:lang w:val="en-GB"/>
              </w:rPr>
              <w:t>100%</w:t>
            </w:r>
          </w:p>
        </w:tc>
        <w:tc>
          <w:tcPr>
            <w:tcW w:w="2268" w:type="dxa"/>
            <w:shd w:val="clear" w:color="auto" w:fill="D9D9D9"/>
          </w:tcPr>
          <w:p w14:paraId="774774AD"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7A907B82" w14:textId="77777777" w:rsidTr="00726DF5">
        <w:trPr>
          <w:cantSplit/>
        </w:trPr>
        <w:tc>
          <w:tcPr>
            <w:tcW w:w="993" w:type="dxa"/>
          </w:tcPr>
          <w:p w14:paraId="33DF88E1"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2192FF80" w14:textId="77777777" w:rsidR="00726DF5" w:rsidRPr="00803D46" w:rsidRDefault="00726DF5" w:rsidP="00726DF5">
            <w:pPr>
              <w:jc w:val="both"/>
              <w:rPr>
                <w:spacing w:val="-2"/>
                <w:sz w:val="22"/>
                <w:szCs w:val="22"/>
                <w:lang w:val="en-GB"/>
              </w:rPr>
            </w:pPr>
            <w:r w:rsidRPr="00803D46">
              <w:rPr>
                <w:spacing w:val="-2"/>
                <w:sz w:val="22"/>
                <w:szCs w:val="22"/>
                <w:lang w:val="en-GB"/>
              </w:rPr>
              <w:t xml:space="preserve">□ EU </w:t>
            </w:r>
          </w:p>
        </w:tc>
        <w:tc>
          <w:tcPr>
            <w:tcW w:w="1985" w:type="dxa"/>
          </w:tcPr>
          <w:p w14:paraId="1F608A39" w14:textId="77777777" w:rsidR="00726DF5" w:rsidRPr="00803D46" w:rsidRDefault="00726DF5" w:rsidP="00726DF5">
            <w:pPr>
              <w:jc w:val="both"/>
              <w:rPr>
                <w:spacing w:val="-2"/>
                <w:sz w:val="22"/>
                <w:szCs w:val="22"/>
                <w:lang w:val="en-GB"/>
              </w:rPr>
            </w:pPr>
          </w:p>
        </w:tc>
        <w:tc>
          <w:tcPr>
            <w:tcW w:w="2268" w:type="dxa"/>
            <w:shd w:val="clear" w:color="auto" w:fill="E0E0E0"/>
          </w:tcPr>
          <w:p w14:paraId="55A37370"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49CBE4C1" w14:textId="77777777" w:rsidTr="00726DF5">
        <w:trPr>
          <w:cantSplit/>
        </w:trPr>
        <w:tc>
          <w:tcPr>
            <w:tcW w:w="993" w:type="dxa"/>
          </w:tcPr>
          <w:p w14:paraId="13DF12AE"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6FDC58C7" w14:textId="77777777" w:rsidR="00726DF5" w:rsidRPr="00803D46" w:rsidRDefault="00726DF5" w:rsidP="00726DF5">
            <w:pPr>
              <w:jc w:val="both"/>
              <w:rPr>
                <w:sz w:val="22"/>
                <w:szCs w:val="22"/>
                <w:lang w:val="en-GB"/>
              </w:rPr>
            </w:pPr>
            <w:r w:rsidRPr="00803D46">
              <w:rPr>
                <w:spacing w:val="-2"/>
                <w:sz w:val="22"/>
                <w:szCs w:val="22"/>
                <w:lang w:val="en-GB"/>
              </w:rPr>
              <w:t xml:space="preserve">□ </w:t>
            </w:r>
            <w:r w:rsidRPr="00803D46">
              <w:rPr>
                <w:sz w:val="22"/>
                <w:szCs w:val="22"/>
                <w:lang w:val="en-GB"/>
              </w:rPr>
              <w:t>Member States Public Bodies</w:t>
            </w:r>
          </w:p>
        </w:tc>
        <w:tc>
          <w:tcPr>
            <w:tcW w:w="1985" w:type="dxa"/>
          </w:tcPr>
          <w:p w14:paraId="7346B3A4" w14:textId="77777777" w:rsidR="00726DF5" w:rsidRPr="00803D46" w:rsidRDefault="00726DF5" w:rsidP="00726DF5">
            <w:pPr>
              <w:jc w:val="both"/>
              <w:rPr>
                <w:spacing w:val="-2"/>
                <w:sz w:val="22"/>
                <w:szCs w:val="22"/>
                <w:lang w:val="en-GB"/>
              </w:rPr>
            </w:pPr>
          </w:p>
        </w:tc>
        <w:tc>
          <w:tcPr>
            <w:tcW w:w="2268" w:type="dxa"/>
            <w:shd w:val="clear" w:color="auto" w:fill="E0E0E0"/>
          </w:tcPr>
          <w:p w14:paraId="7A668366"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153F8FDD" w14:textId="77777777" w:rsidTr="00726DF5">
        <w:trPr>
          <w:cantSplit/>
        </w:trPr>
        <w:tc>
          <w:tcPr>
            <w:tcW w:w="993" w:type="dxa"/>
          </w:tcPr>
          <w:p w14:paraId="2E138DF7"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3F3A0C01" w14:textId="77777777" w:rsidR="00726DF5" w:rsidRPr="00803D46" w:rsidRDefault="00726DF5" w:rsidP="00726DF5">
            <w:pPr>
              <w:jc w:val="both"/>
              <w:rPr>
                <w:spacing w:val="-2"/>
                <w:sz w:val="22"/>
                <w:szCs w:val="22"/>
                <w:lang w:val="en-GB"/>
              </w:rPr>
            </w:pPr>
            <w:r w:rsidRPr="00803D46">
              <w:rPr>
                <w:spacing w:val="-2"/>
                <w:sz w:val="22"/>
                <w:szCs w:val="22"/>
                <w:lang w:val="en-GB"/>
              </w:rPr>
              <w:t>□ Third Countries Public Bodies</w:t>
            </w:r>
          </w:p>
        </w:tc>
        <w:tc>
          <w:tcPr>
            <w:tcW w:w="1985" w:type="dxa"/>
          </w:tcPr>
          <w:p w14:paraId="30EB62F2" w14:textId="77777777" w:rsidR="00726DF5" w:rsidRPr="00803D46" w:rsidRDefault="00726DF5" w:rsidP="00726DF5">
            <w:pPr>
              <w:jc w:val="both"/>
              <w:rPr>
                <w:spacing w:val="-2"/>
                <w:sz w:val="22"/>
                <w:szCs w:val="22"/>
                <w:lang w:val="en-GB"/>
              </w:rPr>
            </w:pPr>
          </w:p>
        </w:tc>
        <w:tc>
          <w:tcPr>
            <w:tcW w:w="2268" w:type="dxa"/>
            <w:shd w:val="clear" w:color="auto" w:fill="E0E0E0"/>
          </w:tcPr>
          <w:p w14:paraId="513FBCEC"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503594C0" w14:textId="77777777" w:rsidTr="00726DF5">
        <w:trPr>
          <w:cantSplit/>
        </w:trPr>
        <w:tc>
          <w:tcPr>
            <w:tcW w:w="993" w:type="dxa"/>
          </w:tcPr>
          <w:p w14:paraId="427EDADD"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179F385D" w14:textId="77777777" w:rsidR="00726DF5" w:rsidRPr="00803D46" w:rsidRDefault="00726DF5" w:rsidP="00726DF5">
            <w:pPr>
              <w:jc w:val="both"/>
              <w:rPr>
                <w:spacing w:val="-2"/>
                <w:sz w:val="22"/>
                <w:szCs w:val="22"/>
                <w:lang w:val="en-GB"/>
              </w:rPr>
            </w:pPr>
            <w:r w:rsidRPr="00803D46">
              <w:rPr>
                <w:spacing w:val="-2"/>
                <w:sz w:val="22"/>
                <w:szCs w:val="22"/>
                <w:lang w:val="en-GB"/>
              </w:rPr>
              <w:t>□ United Nations</w:t>
            </w:r>
          </w:p>
        </w:tc>
        <w:tc>
          <w:tcPr>
            <w:tcW w:w="1985" w:type="dxa"/>
          </w:tcPr>
          <w:p w14:paraId="524206B9" w14:textId="77777777" w:rsidR="00726DF5" w:rsidRPr="00803D46" w:rsidRDefault="00726DF5" w:rsidP="00726DF5">
            <w:pPr>
              <w:jc w:val="both"/>
              <w:rPr>
                <w:spacing w:val="-2"/>
                <w:sz w:val="22"/>
                <w:szCs w:val="22"/>
                <w:lang w:val="en-GB"/>
              </w:rPr>
            </w:pPr>
          </w:p>
        </w:tc>
        <w:tc>
          <w:tcPr>
            <w:tcW w:w="2268" w:type="dxa"/>
            <w:shd w:val="clear" w:color="auto" w:fill="E0E0E0"/>
          </w:tcPr>
          <w:p w14:paraId="4A08D739"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2EC1D023" w14:textId="77777777" w:rsidTr="00726DF5">
        <w:trPr>
          <w:cantSplit/>
        </w:trPr>
        <w:tc>
          <w:tcPr>
            <w:tcW w:w="993" w:type="dxa"/>
          </w:tcPr>
          <w:p w14:paraId="32986AEF"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1C4B1CDB" w14:textId="77777777" w:rsidR="00726DF5" w:rsidRPr="00803D46" w:rsidRDefault="00726DF5" w:rsidP="00726DF5">
            <w:pPr>
              <w:jc w:val="both"/>
              <w:rPr>
                <w:spacing w:val="-2"/>
                <w:sz w:val="22"/>
                <w:szCs w:val="22"/>
                <w:lang w:val="en-GB"/>
              </w:rPr>
            </w:pPr>
            <w:r w:rsidRPr="00803D46">
              <w:rPr>
                <w:spacing w:val="-2"/>
                <w:sz w:val="22"/>
                <w:szCs w:val="22"/>
                <w:lang w:val="en-GB"/>
              </w:rPr>
              <w:t>□ Other International Organisation(s)</w:t>
            </w:r>
          </w:p>
        </w:tc>
        <w:tc>
          <w:tcPr>
            <w:tcW w:w="1985" w:type="dxa"/>
          </w:tcPr>
          <w:p w14:paraId="089EC2B9" w14:textId="77777777" w:rsidR="00726DF5" w:rsidRPr="00803D46" w:rsidRDefault="00726DF5" w:rsidP="00726DF5">
            <w:pPr>
              <w:jc w:val="both"/>
              <w:rPr>
                <w:spacing w:val="-2"/>
                <w:sz w:val="22"/>
                <w:szCs w:val="22"/>
                <w:lang w:val="en-GB"/>
              </w:rPr>
            </w:pPr>
          </w:p>
        </w:tc>
        <w:tc>
          <w:tcPr>
            <w:tcW w:w="2268" w:type="dxa"/>
            <w:shd w:val="clear" w:color="auto" w:fill="E0E0E0"/>
          </w:tcPr>
          <w:p w14:paraId="4DA0D96C"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2F89E3FF" w14:textId="77777777" w:rsidTr="00726DF5">
        <w:trPr>
          <w:cantSplit/>
        </w:trPr>
        <w:tc>
          <w:tcPr>
            <w:tcW w:w="993" w:type="dxa"/>
          </w:tcPr>
          <w:p w14:paraId="5C5AA8A1"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1D040122" w14:textId="77777777" w:rsidR="00726DF5" w:rsidRPr="00803D46" w:rsidRDefault="00726DF5" w:rsidP="00726DF5">
            <w:pPr>
              <w:jc w:val="both"/>
              <w:rPr>
                <w:spacing w:val="-2"/>
                <w:sz w:val="22"/>
                <w:szCs w:val="22"/>
                <w:lang w:val="en-GB"/>
              </w:rPr>
            </w:pPr>
            <w:r w:rsidRPr="00803D46">
              <w:rPr>
                <w:spacing w:val="-2"/>
                <w:sz w:val="22"/>
                <w:szCs w:val="22"/>
                <w:lang w:val="en-GB"/>
              </w:rPr>
              <w:t>□ Private Sector</w:t>
            </w:r>
          </w:p>
        </w:tc>
        <w:tc>
          <w:tcPr>
            <w:tcW w:w="1985" w:type="dxa"/>
          </w:tcPr>
          <w:p w14:paraId="3DAC2442" w14:textId="77777777" w:rsidR="00726DF5" w:rsidRPr="00803D46" w:rsidRDefault="00726DF5" w:rsidP="00726DF5">
            <w:pPr>
              <w:jc w:val="both"/>
              <w:rPr>
                <w:spacing w:val="-2"/>
                <w:sz w:val="22"/>
                <w:szCs w:val="22"/>
                <w:lang w:val="en-GB"/>
              </w:rPr>
            </w:pPr>
          </w:p>
        </w:tc>
        <w:tc>
          <w:tcPr>
            <w:tcW w:w="2268" w:type="dxa"/>
            <w:shd w:val="clear" w:color="auto" w:fill="E0E0E0"/>
          </w:tcPr>
          <w:p w14:paraId="0FF7C694"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04ECBE7E" w14:textId="77777777" w:rsidTr="00726DF5">
        <w:trPr>
          <w:cantSplit/>
        </w:trPr>
        <w:tc>
          <w:tcPr>
            <w:tcW w:w="993" w:type="dxa"/>
          </w:tcPr>
          <w:p w14:paraId="57FC8B5F"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Pr>
          <w:p w14:paraId="0E7B9E45" w14:textId="77777777" w:rsidR="00726DF5" w:rsidRPr="00803D46" w:rsidRDefault="00726DF5" w:rsidP="00726DF5">
            <w:pPr>
              <w:jc w:val="both"/>
              <w:rPr>
                <w:spacing w:val="-2"/>
                <w:sz w:val="22"/>
                <w:szCs w:val="22"/>
                <w:lang w:val="en-GB"/>
              </w:rPr>
            </w:pPr>
            <w:r w:rsidRPr="00803D46">
              <w:rPr>
                <w:spacing w:val="-2"/>
                <w:sz w:val="22"/>
                <w:szCs w:val="22"/>
                <w:lang w:val="en-GB"/>
              </w:rPr>
              <w:t>□ Member's fees</w:t>
            </w:r>
          </w:p>
        </w:tc>
        <w:tc>
          <w:tcPr>
            <w:tcW w:w="1985" w:type="dxa"/>
          </w:tcPr>
          <w:p w14:paraId="37737FFA" w14:textId="77777777" w:rsidR="00726DF5" w:rsidRPr="00803D46" w:rsidRDefault="00726DF5" w:rsidP="00726DF5">
            <w:pPr>
              <w:jc w:val="both"/>
              <w:rPr>
                <w:spacing w:val="-2"/>
                <w:sz w:val="22"/>
                <w:szCs w:val="22"/>
                <w:lang w:val="en-GB"/>
              </w:rPr>
            </w:pPr>
          </w:p>
        </w:tc>
        <w:tc>
          <w:tcPr>
            <w:tcW w:w="2268" w:type="dxa"/>
            <w:tcBorders>
              <w:bottom w:val="single" w:sz="4" w:space="0" w:color="auto"/>
            </w:tcBorders>
          </w:tcPr>
          <w:p w14:paraId="65017B86" w14:textId="77777777" w:rsidR="00726DF5" w:rsidRPr="00803D46" w:rsidRDefault="00726DF5" w:rsidP="00726DF5">
            <w:pPr>
              <w:jc w:val="both"/>
              <w:rPr>
                <w:spacing w:val="-2"/>
                <w:sz w:val="22"/>
                <w:szCs w:val="22"/>
                <w:lang w:val="en-GB"/>
              </w:rPr>
            </w:pPr>
          </w:p>
        </w:tc>
      </w:tr>
      <w:tr w:rsidR="00726DF5" w:rsidRPr="00803D46" w14:paraId="754073F7" w14:textId="77777777" w:rsidTr="00726DF5">
        <w:trPr>
          <w:cantSplit/>
        </w:trPr>
        <w:tc>
          <w:tcPr>
            <w:tcW w:w="993" w:type="dxa"/>
            <w:tcBorders>
              <w:bottom w:val="single" w:sz="4" w:space="0" w:color="auto"/>
            </w:tcBorders>
          </w:tcPr>
          <w:p w14:paraId="09549017"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tcBorders>
              <w:bottom w:val="single" w:sz="4" w:space="0" w:color="auto"/>
            </w:tcBorders>
          </w:tcPr>
          <w:p w14:paraId="0C286B32" w14:textId="77777777" w:rsidR="00726DF5" w:rsidRPr="00803D46" w:rsidRDefault="00726DF5" w:rsidP="00726DF5">
            <w:pPr>
              <w:jc w:val="both"/>
              <w:rPr>
                <w:spacing w:val="-2"/>
                <w:sz w:val="22"/>
                <w:szCs w:val="22"/>
                <w:lang w:val="en-GB"/>
              </w:rPr>
            </w:pPr>
            <w:r w:rsidRPr="00803D46">
              <w:rPr>
                <w:spacing w:val="-2"/>
                <w:sz w:val="22"/>
                <w:szCs w:val="22"/>
                <w:lang w:val="en-GB"/>
              </w:rPr>
              <w:t>□ Other (please specify): …………</w:t>
            </w:r>
          </w:p>
        </w:tc>
        <w:tc>
          <w:tcPr>
            <w:tcW w:w="1985" w:type="dxa"/>
            <w:tcBorders>
              <w:bottom w:val="single" w:sz="4" w:space="0" w:color="auto"/>
            </w:tcBorders>
          </w:tcPr>
          <w:p w14:paraId="05A5106B" w14:textId="77777777" w:rsidR="00726DF5" w:rsidRPr="00803D46" w:rsidRDefault="00726DF5" w:rsidP="00726DF5">
            <w:pPr>
              <w:jc w:val="both"/>
              <w:rPr>
                <w:spacing w:val="-2"/>
                <w:sz w:val="22"/>
                <w:szCs w:val="22"/>
                <w:lang w:val="en-GB"/>
              </w:rPr>
            </w:pPr>
          </w:p>
        </w:tc>
        <w:tc>
          <w:tcPr>
            <w:tcW w:w="2268" w:type="dxa"/>
            <w:tcBorders>
              <w:bottom w:val="single" w:sz="4" w:space="0" w:color="auto"/>
            </w:tcBorders>
            <w:shd w:val="clear" w:color="auto" w:fill="E0E0E0"/>
          </w:tcPr>
          <w:p w14:paraId="287395A4"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r w:rsidR="00726DF5" w:rsidRPr="00803D46" w14:paraId="78BA704A" w14:textId="77777777" w:rsidTr="00726DF5">
        <w:trPr>
          <w:cantSplit/>
        </w:trPr>
        <w:tc>
          <w:tcPr>
            <w:tcW w:w="993" w:type="dxa"/>
            <w:shd w:val="clear" w:color="auto" w:fill="E0E0E0"/>
          </w:tcPr>
          <w:p w14:paraId="44ADBE32" w14:textId="77777777" w:rsidR="00726DF5" w:rsidRPr="00803D46" w:rsidRDefault="00726DF5" w:rsidP="00726DF5">
            <w:pPr>
              <w:jc w:val="both"/>
              <w:rPr>
                <w:spacing w:val="-2"/>
                <w:sz w:val="22"/>
                <w:szCs w:val="22"/>
                <w:lang w:val="en-GB"/>
              </w:rPr>
            </w:pPr>
            <w:r w:rsidRPr="00803D46">
              <w:rPr>
                <w:spacing w:val="-2"/>
                <w:sz w:val="22"/>
                <w:szCs w:val="22"/>
                <w:lang w:val="en-GB"/>
              </w:rPr>
              <w:t>N – 2</w:t>
            </w:r>
          </w:p>
        </w:tc>
        <w:tc>
          <w:tcPr>
            <w:tcW w:w="3543" w:type="dxa"/>
            <w:shd w:val="clear" w:color="auto" w:fill="E0E0E0"/>
          </w:tcPr>
          <w:p w14:paraId="58665A8E" w14:textId="77777777" w:rsidR="00726DF5" w:rsidRPr="00803D46" w:rsidRDefault="00726DF5" w:rsidP="00726DF5">
            <w:pPr>
              <w:jc w:val="both"/>
              <w:rPr>
                <w:spacing w:val="-2"/>
                <w:sz w:val="22"/>
                <w:szCs w:val="22"/>
                <w:lang w:val="en-GB"/>
              </w:rPr>
            </w:pPr>
            <w:r w:rsidRPr="00803D46">
              <w:rPr>
                <w:spacing w:val="-2"/>
                <w:sz w:val="22"/>
                <w:szCs w:val="22"/>
                <w:lang w:val="en-GB"/>
              </w:rPr>
              <w:t>Total</w:t>
            </w:r>
          </w:p>
        </w:tc>
        <w:tc>
          <w:tcPr>
            <w:tcW w:w="1985" w:type="dxa"/>
            <w:shd w:val="clear" w:color="auto" w:fill="E0E0E0"/>
          </w:tcPr>
          <w:p w14:paraId="69ACE3FB" w14:textId="77777777" w:rsidR="00726DF5" w:rsidRPr="00803D46" w:rsidRDefault="00726DF5" w:rsidP="00726DF5">
            <w:pPr>
              <w:jc w:val="both"/>
              <w:rPr>
                <w:spacing w:val="-2"/>
                <w:sz w:val="22"/>
                <w:szCs w:val="22"/>
                <w:lang w:val="en-GB"/>
              </w:rPr>
            </w:pPr>
            <w:r w:rsidRPr="00803D46">
              <w:rPr>
                <w:spacing w:val="-2"/>
                <w:sz w:val="22"/>
                <w:szCs w:val="22"/>
                <w:lang w:val="en-GB"/>
              </w:rPr>
              <w:t>100%</w:t>
            </w:r>
          </w:p>
        </w:tc>
        <w:tc>
          <w:tcPr>
            <w:tcW w:w="2268" w:type="dxa"/>
            <w:shd w:val="clear" w:color="auto" w:fill="E0E0E0"/>
          </w:tcPr>
          <w:p w14:paraId="28B311B1" w14:textId="77777777" w:rsidR="00726DF5" w:rsidRPr="00803D46" w:rsidRDefault="00726DF5" w:rsidP="00726DF5">
            <w:pPr>
              <w:jc w:val="both"/>
              <w:rPr>
                <w:spacing w:val="-2"/>
                <w:sz w:val="22"/>
                <w:szCs w:val="22"/>
                <w:lang w:val="en-GB"/>
              </w:rPr>
            </w:pPr>
            <w:r w:rsidRPr="00803D46">
              <w:rPr>
                <w:spacing w:val="-2"/>
                <w:sz w:val="22"/>
                <w:szCs w:val="22"/>
                <w:lang w:val="en-GB"/>
              </w:rPr>
              <w:t>N/A</w:t>
            </w:r>
          </w:p>
        </w:tc>
      </w:tr>
    </w:tbl>
    <w:p w14:paraId="2372C18B" w14:textId="77777777" w:rsidR="00726DF5" w:rsidRPr="00803D46" w:rsidRDefault="00726DF5" w:rsidP="009667C8">
      <w:pPr>
        <w:spacing w:before="120"/>
        <w:jc w:val="both"/>
        <w:rPr>
          <w:sz w:val="22"/>
          <w:szCs w:val="22"/>
          <w:lang w:val="en-GB"/>
        </w:rPr>
      </w:pPr>
    </w:p>
    <w:p w14:paraId="0477B250" w14:textId="77777777" w:rsidR="00726DF5" w:rsidRPr="00803D46" w:rsidRDefault="00726DF5" w:rsidP="00102429">
      <w:pPr>
        <w:spacing w:before="120"/>
        <w:rPr>
          <w:sz w:val="22"/>
          <w:szCs w:val="22"/>
          <w:lang w:val="en-GB"/>
        </w:rPr>
      </w:pPr>
      <w:r w:rsidRPr="00102429">
        <w:rPr>
          <w:sz w:val="22"/>
          <w:szCs w:val="22"/>
          <w:lang w:val="en-GB"/>
        </w:rPr>
        <w:t xml:space="preserve">[Furthermore, where the grant requested exceeds EUR 500 000 (EUR 100 000 for an operating grant), please provide the references of the external audit report established by an approved auditor for the last financial year available. This obligation does not apply to international organisations </w:t>
      </w:r>
      <w:proofErr w:type="gramStart"/>
      <w:r w:rsidRPr="00102429">
        <w:rPr>
          <w:sz w:val="22"/>
          <w:szCs w:val="22"/>
          <w:lang w:val="en-GB"/>
        </w:rPr>
        <w:t>nor</w:t>
      </w:r>
      <w:proofErr w:type="gramEnd"/>
      <w:r w:rsidRPr="00102429">
        <w:rPr>
          <w:sz w:val="22"/>
          <w:szCs w:val="22"/>
          <w:lang w:val="en-GB"/>
        </w:rPr>
        <w:t xml:space="preserve"> to public bodies.</w:t>
      </w:r>
      <w:r w:rsidRPr="00102429">
        <w:rPr>
          <w:sz w:val="18"/>
          <w:szCs w:val="18"/>
          <w:lang w:val="en-GB"/>
        </w:rPr>
        <w:t xml:space="preserve"> </w:t>
      </w:r>
      <w:r w:rsidRPr="00102429">
        <w:rPr>
          <w:sz w:val="22"/>
          <w:szCs w:val="22"/>
          <w:lang w:val="en-GB"/>
        </w:rPr>
        <w:t>To be inserted if the authorising officer, depending on his/her risk assessment, waive the requirement for the following categories: Nor does it apply to secondary and higher education establishments and beneficiaries who have accepted joint and several liabilities in the case of agreements with a number of beneficiaries]</w:t>
      </w:r>
      <w:r w:rsidRPr="00803D46">
        <w:rPr>
          <w:sz w:val="22"/>
          <w:szCs w:val="22"/>
          <w:lang w:val="en-GB"/>
        </w:rPr>
        <w:br/>
      </w:r>
    </w:p>
    <w:p w14:paraId="7F005F1B" w14:textId="77777777" w:rsidR="005D20D6" w:rsidRPr="00803D46" w:rsidRDefault="005D20D6" w:rsidP="009667C8">
      <w:pPr>
        <w:spacing w:before="120"/>
        <w:jc w:val="both"/>
        <w:rPr>
          <w:sz w:val="22"/>
          <w:szCs w:val="22"/>
          <w:lang w:val="en-GB"/>
        </w:rPr>
      </w:pPr>
    </w:p>
    <w:p w14:paraId="4C4D89EA" w14:textId="77777777" w:rsidR="005D20D6" w:rsidRPr="00803D46" w:rsidRDefault="005D20D6" w:rsidP="009667C8">
      <w:pPr>
        <w:spacing w:before="120"/>
        <w:jc w:val="both"/>
        <w:rPr>
          <w:sz w:val="22"/>
          <w:szCs w:val="22"/>
          <w:lang w:val="en-GB"/>
        </w:rPr>
      </w:pPr>
    </w:p>
    <w:tbl>
      <w:tblPr>
        <w:tblW w:w="8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393"/>
        <w:gridCol w:w="3402"/>
      </w:tblGrid>
      <w:tr w:rsidR="00726DF5" w:rsidRPr="00803D46" w14:paraId="0AA36056" w14:textId="77777777" w:rsidTr="00726DF5">
        <w:trPr>
          <w:cantSplit/>
        </w:trPr>
        <w:tc>
          <w:tcPr>
            <w:tcW w:w="993" w:type="dxa"/>
            <w:shd w:val="clear" w:color="auto" w:fill="E6E6E6"/>
          </w:tcPr>
          <w:p w14:paraId="55B0C0A1" w14:textId="77777777" w:rsidR="00726DF5" w:rsidRPr="00803D46" w:rsidRDefault="00726DF5" w:rsidP="009667C8">
            <w:pPr>
              <w:spacing w:before="120"/>
              <w:jc w:val="center"/>
              <w:rPr>
                <w:sz w:val="22"/>
                <w:szCs w:val="22"/>
                <w:lang w:val="en-GB"/>
              </w:rPr>
            </w:pPr>
            <w:r w:rsidRPr="00803D46">
              <w:rPr>
                <w:sz w:val="22"/>
                <w:szCs w:val="22"/>
                <w:lang w:val="en-GB"/>
              </w:rPr>
              <w:t>Year</w:t>
            </w:r>
          </w:p>
        </w:tc>
        <w:tc>
          <w:tcPr>
            <w:tcW w:w="4393" w:type="dxa"/>
            <w:shd w:val="clear" w:color="auto" w:fill="E6E6E6"/>
          </w:tcPr>
          <w:p w14:paraId="78DACC88" w14:textId="77777777" w:rsidR="00726DF5" w:rsidRPr="00803D46" w:rsidRDefault="00726DF5" w:rsidP="009667C8">
            <w:pPr>
              <w:spacing w:before="120"/>
              <w:jc w:val="center"/>
              <w:rPr>
                <w:sz w:val="22"/>
                <w:szCs w:val="22"/>
                <w:lang w:val="en-GB"/>
              </w:rPr>
            </w:pPr>
            <w:r w:rsidRPr="00803D46">
              <w:rPr>
                <w:sz w:val="22"/>
                <w:szCs w:val="22"/>
                <w:lang w:val="en-GB"/>
              </w:rPr>
              <w:t>Name of approved auditor</w:t>
            </w:r>
          </w:p>
        </w:tc>
        <w:tc>
          <w:tcPr>
            <w:tcW w:w="3402" w:type="dxa"/>
            <w:shd w:val="clear" w:color="auto" w:fill="E6E6E6"/>
          </w:tcPr>
          <w:p w14:paraId="7CE57AC2" w14:textId="77777777" w:rsidR="00726DF5" w:rsidRPr="00803D46" w:rsidRDefault="00726DF5" w:rsidP="009667C8">
            <w:pPr>
              <w:spacing w:before="120"/>
              <w:jc w:val="center"/>
              <w:rPr>
                <w:iCs/>
                <w:sz w:val="22"/>
                <w:szCs w:val="22"/>
                <w:lang w:val="en-GB"/>
              </w:rPr>
            </w:pPr>
            <w:r w:rsidRPr="00803D46">
              <w:rPr>
                <w:iCs/>
                <w:sz w:val="22"/>
                <w:szCs w:val="22"/>
                <w:lang w:val="en-GB"/>
              </w:rPr>
              <w:t>Period of validity</w:t>
            </w:r>
          </w:p>
        </w:tc>
      </w:tr>
      <w:tr w:rsidR="00726DF5" w:rsidRPr="002966B3" w14:paraId="4CD7078E" w14:textId="77777777" w:rsidTr="00726DF5">
        <w:trPr>
          <w:cantSplit/>
        </w:trPr>
        <w:tc>
          <w:tcPr>
            <w:tcW w:w="993" w:type="dxa"/>
          </w:tcPr>
          <w:p w14:paraId="38B38076" w14:textId="77777777" w:rsidR="00726DF5" w:rsidRPr="00803D46" w:rsidRDefault="00726DF5" w:rsidP="009667C8">
            <w:pPr>
              <w:spacing w:before="120"/>
              <w:jc w:val="both"/>
              <w:rPr>
                <w:sz w:val="22"/>
                <w:szCs w:val="22"/>
                <w:lang w:val="en-GB"/>
              </w:rPr>
            </w:pPr>
            <w:r w:rsidRPr="00803D46">
              <w:rPr>
                <w:sz w:val="22"/>
                <w:szCs w:val="22"/>
                <w:lang w:val="en-GB"/>
              </w:rPr>
              <w:t>N</w:t>
            </w:r>
          </w:p>
        </w:tc>
        <w:tc>
          <w:tcPr>
            <w:tcW w:w="4393" w:type="dxa"/>
          </w:tcPr>
          <w:p w14:paraId="5953F1B4" w14:textId="77777777" w:rsidR="00726DF5" w:rsidRPr="00803D46" w:rsidRDefault="00726DF5" w:rsidP="009667C8">
            <w:pPr>
              <w:spacing w:before="120"/>
              <w:jc w:val="both"/>
              <w:rPr>
                <w:sz w:val="22"/>
                <w:szCs w:val="22"/>
                <w:lang w:val="en-GB"/>
              </w:rPr>
            </w:pPr>
          </w:p>
        </w:tc>
        <w:tc>
          <w:tcPr>
            <w:tcW w:w="3402" w:type="dxa"/>
          </w:tcPr>
          <w:p w14:paraId="046C6122" w14:textId="77777777" w:rsidR="00726DF5" w:rsidRPr="00803D46" w:rsidRDefault="00726DF5" w:rsidP="009667C8">
            <w:pPr>
              <w:spacing w:before="120"/>
              <w:jc w:val="both"/>
              <w:rPr>
                <w:sz w:val="22"/>
                <w:szCs w:val="22"/>
                <w:lang w:val="en-GB"/>
              </w:rPr>
            </w:pPr>
            <w:r w:rsidRPr="00803D46">
              <w:rPr>
                <w:sz w:val="22"/>
                <w:szCs w:val="22"/>
                <w:lang w:val="en-GB"/>
              </w:rPr>
              <w:t xml:space="preserve">From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r w:rsidRPr="00803D46">
              <w:rPr>
                <w:sz w:val="22"/>
                <w:szCs w:val="22"/>
                <w:lang w:val="en-GB"/>
              </w:rPr>
              <w:t xml:space="preserve"> to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p>
        </w:tc>
      </w:tr>
      <w:tr w:rsidR="00726DF5" w:rsidRPr="002966B3" w14:paraId="54418281" w14:textId="77777777" w:rsidTr="00726DF5">
        <w:trPr>
          <w:cantSplit/>
        </w:trPr>
        <w:tc>
          <w:tcPr>
            <w:tcW w:w="993" w:type="dxa"/>
          </w:tcPr>
          <w:p w14:paraId="7049A0E2" w14:textId="77777777" w:rsidR="00726DF5" w:rsidRPr="00803D46" w:rsidRDefault="00726DF5" w:rsidP="009667C8">
            <w:pPr>
              <w:spacing w:before="120"/>
              <w:jc w:val="both"/>
              <w:rPr>
                <w:sz w:val="22"/>
                <w:szCs w:val="22"/>
                <w:lang w:val="en-GB"/>
              </w:rPr>
            </w:pPr>
            <w:r w:rsidRPr="00803D46">
              <w:rPr>
                <w:sz w:val="22"/>
                <w:szCs w:val="22"/>
                <w:lang w:val="en-GB"/>
              </w:rPr>
              <w:t>N – 1</w:t>
            </w:r>
          </w:p>
        </w:tc>
        <w:tc>
          <w:tcPr>
            <w:tcW w:w="4393" w:type="dxa"/>
          </w:tcPr>
          <w:p w14:paraId="53ADF72F" w14:textId="77777777" w:rsidR="00726DF5" w:rsidRPr="00803D46" w:rsidRDefault="00726DF5" w:rsidP="009667C8">
            <w:pPr>
              <w:spacing w:before="120"/>
              <w:jc w:val="both"/>
              <w:rPr>
                <w:sz w:val="22"/>
                <w:szCs w:val="22"/>
                <w:lang w:val="en-GB"/>
              </w:rPr>
            </w:pPr>
          </w:p>
        </w:tc>
        <w:tc>
          <w:tcPr>
            <w:tcW w:w="3402" w:type="dxa"/>
          </w:tcPr>
          <w:p w14:paraId="53F0B44B" w14:textId="77777777" w:rsidR="00726DF5" w:rsidRPr="00803D46" w:rsidRDefault="00726DF5" w:rsidP="009667C8">
            <w:pPr>
              <w:spacing w:before="120"/>
              <w:jc w:val="both"/>
              <w:rPr>
                <w:sz w:val="22"/>
                <w:szCs w:val="22"/>
                <w:lang w:val="en-GB"/>
              </w:rPr>
            </w:pPr>
            <w:r w:rsidRPr="00803D46">
              <w:rPr>
                <w:sz w:val="22"/>
                <w:szCs w:val="22"/>
                <w:lang w:val="en-GB"/>
              </w:rPr>
              <w:t xml:space="preserve">From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r w:rsidRPr="00803D46">
              <w:rPr>
                <w:sz w:val="22"/>
                <w:szCs w:val="22"/>
                <w:lang w:val="en-GB"/>
              </w:rPr>
              <w:t xml:space="preserve"> to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p>
        </w:tc>
      </w:tr>
      <w:tr w:rsidR="00726DF5" w:rsidRPr="002966B3" w14:paraId="5042EF30" w14:textId="77777777" w:rsidTr="00726DF5">
        <w:trPr>
          <w:cantSplit/>
        </w:trPr>
        <w:tc>
          <w:tcPr>
            <w:tcW w:w="993" w:type="dxa"/>
          </w:tcPr>
          <w:p w14:paraId="70385FDC" w14:textId="77777777" w:rsidR="00726DF5" w:rsidRPr="00803D46" w:rsidRDefault="00726DF5" w:rsidP="009667C8">
            <w:pPr>
              <w:spacing w:before="120"/>
              <w:jc w:val="both"/>
              <w:rPr>
                <w:sz w:val="22"/>
                <w:szCs w:val="22"/>
                <w:lang w:val="en-GB"/>
              </w:rPr>
            </w:pPr>
            <w:r w:rsidRPr="00803D46">
              <w:rPr>
                <w:sz w:val="22"/>
                <w:szCs w:val="22"/>
                <w:lang w:val="en-GB"/>
              </w:rPr>
              <w:t>N – 2</w:t>
            </w:r>
          </w:p>
        </w:tc>
        <w:tc>
          <w:tcPr>
            <w:tcW w:w="4393" w:type="dxa"/>
          </w:tcPr>
          <w:p w14:paraId="3DC26253" w14:textId="77777777" w:rsidR="00726DF5" w:rsidRPr="00803D46" w:rsidRDefault="00726DF5" w:rsidP="009667C8">
            <w:pPr>
              <w:spacing w:before="120"/>
              <w:jc w:val="both"/>
              <w:rPr>
                <w:sz w:val="22"/>
                <w:szCs w:val="22"/>
                <w:lang w:val="en-GB"/>
              </w:rPr>
            </w:pPr>
          </w:p>
        </w:tc>
        <w:tc>
          <w:tcPr>
            <w:tcW w:w="3402" w:type="dxa"/>
          </w:tcPr>
          <w:p w14:paraId="6542D71A" w14:textId="77777777" w:rsidR="00726DF5" w:rsidRPr="00803D46" w:rsidRDefault="00726DF5" w:rsidP="009667C8">
            <w:pPr>
              <w:spacing w:before="120"/>
              <w:jc w:val="both"/>
              <w:rPr>
                <w:sz w:val="22"/>
                <w:szCs w:val="22"/>
                <w:lang w:val="en-GB"/>
              </w:rPr>
            </w:pPr>
            <w:r w:rsidRPr="00803D46">
              <w:rPr>
                <w:sz w:val="22"/>
                <w:szCs w:val="22"/>
                <w:lang w:val="en-GB"/>
              </w:rPr>
              <w:t xml:space="preserve">From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r w:rsidRPr="00803D46">
              <w:rPr>
                <w:sz w:val="22"/>
                <w:szCs w:val="22"/>
                <w:lang w:val="en-GB"/>
              </w:rPr>
              <w:t xml:space="preserve"> to </w:t>
            </w:r>
            <w:proofErr w:type="spellStart"/>
            <w:r w:rsidRPr="00803D46">
              <w:rPr>
                <w:sz w:val="22"/>
                <w:szCs w:val="22"/>
                <w:lang w:val="en-GB"/>
              </w:rPr>
              <w:t>dd</w:t>
            </w:r>
            <w:proofErr w:type="spellEnd"/>
            <w:r w:rsidRPr="00803D46">
              <w:rPr>
                <w:sz w:val="22"/>
                <w:szCs w:val="22"/>
                <w:lang w:val="en-GB"/>
              </w:rPr>
              <w:t>/mm/</w:t>
            </w:r>
            <w:proofErr w:type="spellStart"/>
            <w:r w:rsidRPr="00803D46">
              <w:rPr>
                <w:sz w:val="22"/>
                <w:szCs w:val="22"/>
                <w:lang w:val="en-GB"/>
              </w:rPr>
              <w:t>yyyy</w:t>
            </w:r>
            <w:proofErr w:type="spellEnd"/>
          </w:p>
        </w:tc>
      </w:tr>
    </w:tbl>
    <w:p w14:paraId="32DEF01C" w14:textId="77777777" w:rsidR="00726DF5" w:rsidRPr="00803D46" w:rsidRDefault="00726DF5" w:rsidP="009667C8">
      <w:pPr>
        <w:spacing w:before="120"/>
        <w:rPr>
          <w:i/>
          <w:lang w:val="en-GB"/>
        </w:rPr>
      </w:pPr>
    </w:p>
    <w:p w14:paraId="2DAE3CB0" w14:textId="77777777" w:rsidR="00726DF5" w:rsidRPr="00803D46" w:rsidRDefault="00726DF5" w:rsidP="002D145C">
      <w:pPr>
        <w:numPr>
          <w:ilvl w:val="0"/>
          <w:numId w:val="30"/>
        </w:numPr>
        <w:ind w:firstLine="0"/>
        <w:rPr>
          <w:b/>
          <w:u w:val="single"/>
          <w:lang w:val="en-GB"/>
        </w:rPr>
      </w:pPr>
      <w:r w:rsidRPr="00803D46">
        <w:rPr>
          <w:b/>
          <w:u w:val="single"/>
          <w:lang w:val="en-GB"/>
        </w:rPr>
        <w:t xml:space="preserve">Number of staff (full-time equivalent) </w:t>
      </w:r>
    </w:p>
    <w:p w14:paraId="105AEF9A" w14:textId="77777777" w:rsidR="00726DF5" w:rsidRPr="00803D46" w:rsidRDefault="00726DF5" w:rsidP="00726DF5">
      <w:pPr>
        <w:ind w:left="720"/>
        <w:rPr>
          <w:i/>
          <w:lang w:val="en-GB"/>
        </w:rPr>
      </w:pPr>
      <w:proofErr w:type="gramStart"/>
      <w:r w:rsidRPr="00803D46">
        <w:rPr>
          <w:i/>
          <w:lang w:val="en-GB"/>
        </w:rPr>
        <w:t>please</w:t>
      </w:r>
      <w:proofErr w:type="gramEnd"/>
      <w:r w:rsidRPr="00803D46">
        <w:rPr>
          <w:i/>
          <w:lang w:val="en-GB"/>
        </w:rPr>
        <w:t xml:space="preserve"> tick one option for each type of staff</w:t>
      </w:r>
    </w:p>
    <w:p w14:paraId="0BA69B40" w14:textId="77777777" w:rsidR="005D20D6" w:rsidRPr="00803D46" w:rsidRDefault="005D20D6" w:rsidP="00726DF5">
      <w:pPr>
        <w:ind w:left="720"/>
        <w:rPr>
          <w:i/>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1843"/>
        <w:gridCol w:w="1843"/>
      </w:tblGrid>
      <w:tr w:rsidR="005D20D6" w:rsidRPr="00803D46" w14:paraId="17E315EE" w14:textId="77777777" w:rsidTr="00F510AA">
        <w:tc>
          <w:tcPr>
            <w:tcW w:w="3652" w:type="dxa"/>
            <w:shd w:val="clear" w:color="auto" w:fill="C0C0C0"/>
          </w:tcPr>
          <w:p w14:paraId="119E917D" w14:textId="77777777" w:rsidR="005D20D6" w:rsidRPr="00803D46" w:rsidRDefault="005D20D6" w:rsidP="00F510AA">
            <w:pPr>
              <w:spacing w:before="120"/>
              <w:rPr>
                <w:sz w:val="22"/>
                <w:szCs w:val="22"/>
                <w:lang w:val="en-GB"/>
              </w:rPr>
            </w:pPr>
            <w:r w:rsidRPr="00803D46">
              <w:rPr>
                <w:sz w:val="22"/>
                <w:szCs w:val="22"/>
                <w:lang w:val="en-GB"/>
              </w:rPr>
              <w:t>Type of staff</w:t>
            </w:r>
          </w:p>
        </w:tc>
        <w:tc>
          <w:tcPr>
            <w:tcW w:w="1843" w:type="dxa"/>
            <w:shd w:val="clear" w:color="auto" w:fill="C0C0C0"/>
          </w:tcPr>
          <w:p w14:paraId="0B401479" w14:textId="77777777" w:rsidR="005D20D6" w:rsidRPr="00803D46" w:rsidRDefault="005D20D6" w:rsidP="00F510AA">
            <w:pPr>
              <w:spacing w:before="120"/>
              <w:rPr>
                <w:sz w:val="22"/>
                <w:szCs w:val="22"/>
                <w:lang w:val="en-GB"/>
              </w:rPr>
            </w:pPr>
            <w:r w:rsidRPr="00803D46">
              <w:rPr>
                <w:sz w:val="22"/>
                <w:szCs w:val="22"/>
                <w:lang w:val="en-GB"/>
              </w:rPr>
              <w:t>Paid</w:t>
            </w:r>
          </w:p>
        </w:tc>
        <w:tc>
          <w:tcPr>
            <w:tcW w:w="1843" w:type="dxa"/>
            <w:shd w:val="clear" w:color="auto" w:fill="C0C0C0"/>
          </w:tcPr>
          <w:p w14:paraId="345E11F1" w14:textId="77777777" w:rsidR="005D20D6" w:rsidRPr="00803D46" w:rsidRDefault="005D20D6" w:rsidP="00F510AA">
            <w:pPr>
              <w:spacing w:before="120"/>
              <w:rPr>
                <w:sz w:val="22"/>
                <w:szCs w:val="22"/>
                <w:lang w:val="en-GB"/>
              </w:rPr>
            </w:pPr>
            <w:r w:rsidRPr="00803D46">
              <w:rPr>
                <w:sz w:val="22"/>
                <w:szCs w:val="22"/>
                <w:lang w:val="en-GB"/>
              </w:rPr>
              <w:t>Unpaid</w:t>
            </w:r>
          </w:p>
        </w:tc>
      </w:tr>
      <w:tr w:rsidR="005D20D6" w:rsidRPr="00803D46" w14:paraId="39CA228B" w14:textId="77777777" w:rsidTr="00F510AA">
        <w:tc>
          <w:tcPr>
            <w:tcW w:w="3652" w:type="dxa"/>
            <w:shd w:val="clear" w:color="auto" w:fill="auto"/>
          </w:tcPr>
          <w:p w14:paraId="7DCD1AF5" w14:textId="77777777" w:rsidR="005D20D6" w:rsidRPr="00803D46" w:rsidRDefault="005D20D6" w:rsidP="00F510AA">
            <w:pPr>
              <w:spacing w:before="120"/>
              <w:rPr>
                <w:sz w:val="22"/>
                <w:szCs w:val="22"/>
                <w:lang w:val="en-GB"/>
              </w:rPr>
            </w:pPr>
            <w:r w:rsidRPr="00803D46">
              <w:rPr>
                <w:sz w:val="22"/>
                <w:szCs w:val="22"/>
                <w:lang w:val="en-GB"/>
              </w:rPr>
              <w:t>HQ Staff: recruited and based in Headquarters (located in Developed Country)</w:t>
            </w:r>
          </w:p>
        </w:tc>
        <w:tc>
          <w:tcPr>
            <w:tcW w:w="1843" w:type="dxa"/>
            <w:shd w:val="clear" w:color="auto" w:fill="auto"/>
          </w:tcPr>
          <w:p w14:paraId="40901E7E"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73EE9A6B"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23A6E220"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543DA4CA"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5BE7B7F1"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c>
          <w:tcPr>
            <w:tcW w:w="1843" w:type="dxa"/>
            <w:shd w:val="clear" w:color="auto" w:fill="auto"/>
          </w:tcPr>
          <w:p w14:paraId="63887B3B"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05EC68BE"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597B007D"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5ECE8F7A"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356333E2"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r>
      <w:tr w:rsidR="005D20D6" w:rsidRPr="00803D46" w14:paraId="1DA0C4CA" w14:textId="77777777" w:rsidTr="00F510AA">
        <w:tc>
          <w:tcPr>
            <w:tcW w:w="3652" w:type="dxa"/>
            <w:shd w:val="clear" w:color="auto" w:fill="auto"/>
          </w:tcPr>
          <w:p w14:paraId="1A9C063D" w14:textId="77777777" w:rsidR="005D20D6" w:rsidRPr="00803D46" w:rsidRDefault="005D20D6" w:rsidP="00F510AA">
            <w:pPr>
              <w:spacing w:before="120"/>
              <w:rPr>
                <w:sz w:val="22"/>
                <w:szCs w:val="22"/>
                <w:lang w:val="en-GB"/>
              </w:rPr>
            </w:pPr>
            <w:r w:rsidRPr="00803D46">
              <w:rPr>
                <w:sz w:val="22"/>
                <w:szCs w:val="22"/>
                <w:lang w:val="en-GB"/>
              </w:rPr>
              <w:t>Expat Staff: recruited in Headquarters (located in Developed Country) and based in Developing Country</w:t>
            </w:r>
          </w:p>
        </w:tc>
        <w:tc>
          <w:tcPr>
            <w:tcW w:w="1843" w:type="dxa"/>
            <w:shd w:val="clear" w:color="auto" w:fill="auto"/>
          </w:tcPr>
          <w:p w14:paraId="6EA82088"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42F50175"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4C45CFAD"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2D3D0873"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1979ED23"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c>
          <w:tcPr>
            <w:tcW w:w="1843" w:type="dxa"/>
            <w:shd w:val="clear" w:color="auto" w:fill="auto"/>
          </w:tcPr>
          <w:p w14:paraId="758B0485"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713953FB"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3F57B327"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2280B975"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3F57929F"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r>
      <w:tr w:rsidR="005D20D6" w:rsidRPr="00803D46" w14:paraId="21EAD3D7" w14:textId="77777777" w:rsidTr="00F510AA">
        <w:tc>
          <w:tcPr>
            <w:tcW w:w="3652" w:type="dxa"/>
            <w:shd w:val="clear" w:color="auto" w:fill="auto"/>
          </w:tcPr>
          <w:p w14:paraId="3BAA49DB" w14:textId="77777777" w:rsidR="005D20D6" w:rsidRPr="00803D46" w:rsidRDefault="005D20D6" w:rsidP="00F510AA">
            <w:pPr>
              <w:spacing w:before="120"/>
              <w:rPr>
                <w:sz w:val="22"/>
                <w:szCs w:val="22"/>
                <w:lang w:val="en-GB"/>
              </w:rPr>
            </w:pPr>
            <w:r w:rsidRPr="00803D46">
              <w:rPr>
                <w:sz w:val="22"/>
                <w:szCs w:val="22"/>
                <w:lang w:val="en-GB"/>
              </w:rPr>
              <w:t>Local staff: recruited and based in Developing Country</w:t>
            </w:r>
          </w:p>
        </w:tc>
        <w:tc>
          <w:tcPr>
            <w:tcW w:w="1843" w:type="dxa"/>
            <w:shd w:val="clear" w:color="auto" w:fill="auto"/>
          </w:tcPr>
          <w:p w14:paraId="0EE0338C"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4A26454B"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393D3A5E"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7CF5061B"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5EF83178"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c>
          <w:tcPr>
            <w:tcW w:w="1843" w:type="dxa"/>
            <w:shd w:val="clear" w:color="auto" w:fill="auto"/>
          </w:tcPr>
          <w:p w14:paraId="728EA594" w14:textId="77777777" w:rsidR="005D20D6" w:rsidRPr="00803D46" w:rsidRDefault="005D20D6" w:rsidP="00F510AA">
            <w:pPr>
              <w:spacing w:before="120"/>
              <w:rPr>
                <w:spacing w:val="-2"/>
                <w:sz w:val="22"/>
                <w:szCs w:val="22"/>
                <w:lang w:val="en-GB"/>
              </w:rPr>
            </w:pPr>
            <w:r w:rsidRPr="00803D46">
              <w:rPr>
                <w:spacing w:val="-2"/>
                <w:sz w:val="22"/>
                <w:szCs w:val="22"/>
                <w:lang w:val="en-GB"/>
              </w:rPr>
              <w:t>□ &lt; 10</w:t>
            </w:r>
          </w:p>
          <w:p w14:paraId="65730890" w14:textId="77777777" w:rsidR="005D20D6" w:rsidRPr="00803D46" w:rsidRDefault="005D20D6" w:rsidP="00F510AA">
            <w:pPr>
              <w:spacing w:before="120"/>
              <w:rPr>
                <w:spacing w:val="-2"/>
                <w:sz w:val="22"/>
                <w:szCs w:val="22"/>
                <w:lang w:val="en-GB"/>
              </w:rPr>
            </w:pPr>
            <w:r w:rsidRPr="00803D46">
              <w:rPr>
                <w:spacing w:val="-2"/>
                <w:sz w:val="22"/>
                <w:szCs w:val="22"/>
                <w:lang w:val="en-GB"/>
              </w:rPr>
              <w:t>□ &gt; 10 and &lt; 50</w:t>
            </w:r>
          </w:p>
          <w:p w14:paraId="091C6870" w14:textId="77777777" w:rsidR="005D20D6" w:rsidRPr="00803D46" w:rsidRDefault="005D20D6" w:rsidP="00F510AA">
            <w:pPr>
              <w:spacing w:before="120"/>
              <w:rPr>
                <w:spacing w:val="-2"/>
                <w:sz w:val="22"/>
                <w:szCs w:val="22"/>
                <w:lang w:val="en-GB"/>
              </w:rPr>
            </w:pPr>
            <w:r w:rsidRPr="00803D46">
              <w:rPr>
                <w:spacing w:val="-2"/>
                <w:sz w:val="22"/>
                <w:szCs w:val="22"/>
                <w:lang w:val="en-GB"/>
              </w:rPr>
              <w:t>□ &gt; 50 and &lt; 100</w:t>
            </w:r>
          </w:p>
          <w:p w14:paraId="21DF4849" w14:textId="77777777" w:rsidR="005D20D6" w:rsidRPr="00803D46" w:rsidRDefault="005D20D6" w:rsidP="00F510AA">
            <w:pPr>
              <w:spacing w:before="120"/>
              <w:rPr>
                <w:spacing w:val="-2"/>
                <w:sz w:val="22"/>
                <w:szCs w:val="22"/>
                <w:lang w:val="en-GB"/>
              </w:rPr>
            </w:pPr>
            <w:r w:rsidRPr="00803D46">
              <w:rPr>
                <w:spacing w:val="-2"/>
                <w:sz w:val="22"/>
                <w:szCs w:val="22"/>
                <w:lang w:val="en-GB"/>
              </w:rPr>
              <w:t>□ &gt; 100</w:t>
            </w:r>
          </w:p>
          <w:p w14:paraId="0DE4E9D2" w14:textId="77777777" w:rsidR="005D20D6" w:rsidRPr="00803D46" w:rsidRDefault="005D20D6" w:rsidP="00F510AA">
            <w:pPr>
              <w:spacing w:before="120"/>
              <w:rPr>
                <w:spacing w:val="-2"/>
                <w:sz w:val="22"/>
                <w:szCs w:val="22"/>
                <w:lang w:val="en-GB"/>
              </w:rPr>
            </w:pPr>
            <w:r w:rsidRPr="00803D46">
              <w:rPr>
                <w:spacing w:val="-2"/>
                <w:sz w:val="22"/>
                <w:szCs w:val="22"/>
                <w:lang w:val="en-GB"/>
              </w:rPr>
              <w:t>□  N/A</w:t>
            </w:r>
          </w:p>
        </w:tc>
      </w:tr>
    </w:tbl>
    <w:p w14:paraId="48CD9B93" w14:textId="77777777" w:rsidR="002953F9" w:rsidRPr="00803D46" w:rsidRDefault="002953F9" w:rsidP="00380469">
      <w:pPr>
        <w:pStyle w:val="Heading3"/>
        <w:ind w:left="704"/>
        <w:rPr>
          <w:lang w:val="en-GB"/>
        </w:rPr>
      </w:pPr>
      <w:bookmarkStart w:id="16" w:name="_Toc289423609"/>
      <w:r w:rsidRPr="00803D46">
        <w:rPr>
          <w:lang w:val="en-GB"/>
        </w:rPr>
        <w:t xml:space="preserve">List of the </w:t>
      </w:r>
      <w:proofErr w:type="gramStart"/>
      <w:r w:rsidRPr="00803D46">
        <w:rPr>
          <w:lang w:val="en-GB"/>
        </w:rPr>
        <w:t>management  board</w:t>
      </w:r>
      <w:proofErr w:type="gramEnd"/>
      <w:r w:rsidRPr="00803D46">
        <w:rPr>
          <w:lang w:val="en-GB"/>
        </w:rPr>
        <w:t>/committee of your organisation</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701"/>
        <w:gridCol w:w="1701"/>
        <w:gridCol w:w="1984"/>
      </w:tblGrid>
      <w:tr w:rsidR="005D20D6" w:rsidRPr="00803D46" w14:paraId="64227B7B" w14:textId="77777777" w:rsidTr="00771456">
        <w:trPr>
          <w:tblHeader/>
        </w:trPr>
        <w:tc>
          <w:tcPr>
            <w:tcW w:w="1985" w:type="dxa"/>
            <w:shd w:val="pct10" w:color="auto" w:fill="FFFFFF"/>
            <w:vAlign w:val="center"/>
          </w:tcPr>
          <w:p w14:paraId="12D62049" w14:textId="77777777" w:rsidR="005D20D6" w:rsidRPr="00803D46" w:rsidRDefault="005D20D6" w:rsidP="00771456">
            <w:pPr>
              <w:spacing w:before="120" w:after="120"/>
              <w:jc w:val="center"/>
              <w:rPr>
                <w:sz w:val="22"/>
                <w:szCs w:val="22"/>
                <w:lang w:val="en-GB"/>
              </w:rPr>
            </w:pPr>
            <w:r w:rsidRPr="00803D46">
              <w:rPr>
                <w:sz w:val="22"/>
                <w:szCs w:val="22"/>
                <w:lang w:val="en-GB"/>
              </w:rPr>
              <w:t>Name</w:t>
            </w:r>
          </w:p>
        </w:tc>
        <w:tc>
          <w:tcPr>
            <w:tcW w:w="1701" w:type="dxa"/>
            <w:shd w:val="pct10" w:color="auto" w:fill="FFFFFF"/>
            <w:vAlign w:val="center"/>
          </w:tcPr>
          <w:p w14:paraId="3BA147BE" w14:textId="77777777" w:rsidR="005D20D6" w:rsidRPr="00803D46" w:rsidRDefault="005D20D6" w:rsidP="00771456">
            <w:pPr>
              <w:spacing w:before="120" w:after="120"/>
              <w:jc w:val="center"/>
              <w:rPr>
                <w:sz w:val="22"/>
                <w:szCs w:val="22"/>
                <w:lang w:val="en-GB"/>
              </w:rPr>
            </w:pPr>
            <w:r w:rsidRPr="00803D46">
              <w:rPr>
                <w:sz w:val="22"/>
                <w:szCs w:val="22"/>
                <w:lang w:val="en-GB"/>
              </w:rPr>
              <w:t>Profession</w:t>
            </w:r>
          </w:p>
        </w:tc>
        <w:tc>
          <w:tcPr>
            <w:tcW w:w="1701" w:type="dxa"/>
            <w:shd w:val="pct10" w:color="auto" w:fill="FFFFFF"/>
            <w:vAlign w:val="center"/>
          </w:tcPr>
          <w:p w14:paraId="354A18D8" w14:textId="77777777" w:rsidR="005D20D6" w:rsidRPr="00803D46" w:rsidRDefault="005D20D6" w:rsidP="00771456">
            <w:pPr>
              <w:spacing w:before="120" w:after="120"/>
              <w:jc w:val="center"/>
              <w:rPr>
                <w:sz w:val="22"/>
                <w:szCs w:val="22"/>
                <w:lang w:val="en-GB"/>
              </w:rPr>
            </w:pPr>
            <w:r w:rsidRPr="00803D46">
              <w:rPr>
                <w:sz w:val="22"/>
                <w:szCs w:val="22"/>
                <w:lang w:val="en-GB"/>
              </w:rPr>
              <w:t>Function</w:t>
            </w:r>
          </w:p>
        </w:tc>
        <w:tc>
          <w:tcPr>
            <w:tcW w:w="1701" w:type="dxa"/>
            <w:shd w:val="pct10" w:color="auto" w:fill="FFFFFF"/>
            <w:vAlign w:val="center"/>
          </w:tcPr>
          <w:p w14:paraId="76A7E19E" w14:textId="77777777" w:rsidR="005D20D6" w:rsidRPr="00803D46" w:rsidRDefault="005D20D6" w:rsidP="00771456">
            <w:pPr>
              <w:spacing w:before="120" w:after="120"/>
              <w:jc w:val="center"/>
              <w:rPr>
                <w:sz w:val="22"/>
                <w:szCs w:val="22"/>
                <w:lang w:val="en-GB"/>
              </w:rPr>
            </w:pPr>
            <w:r w:rsidRPr="00803D46">
              <w:rPr>
                <w:sz w:val="22"/>
                <w:szCs w:val="22"/>
                <w:lang w:val="en-GB"/>
              </w:rPr>
              <w:t>Country of Nationality</w:t>
            </w:r>
          </w:p>
        </w:tc>
        <w:tc>
          <w:tcPr>
            <w:tcW w:w="1984" w:type="dxa"/>
            <w:shd w:val="pct10" w:color="auto" w:fill="FFFFFF"/>
            <w:vAlign w:val="center"/>
          </w:tcPr>
          <w:p w14:paraId="218771B9" w14:textId="77777777" w:rsidR="005D20D6" w:rsidRPr="00803D46" w:rsidRDefault="005D20D6" w:rsidP="00771456">
            <w:pPr>
              <w:spacing w:before="120" w:after="120"/>
              <w:jc w:val="center"/>
              <w:rPr>
                <w:sz w:val="22"/>
                <w:szCs w:val="22"/>
                <w:lang w:val="en-GB"/>
              </w:rPr>
            </w:pPr>
            <w:r w:rsidRPr="00803D46">
              <w:rPr>
                <w:sz w:val="22"/>
                <w:szCs w:val="22"/>
                <w:lang w:val="en-GB"/>
              </w:rPr>
              <w:t>On the board since</w:t>
            </w:r>
          </w:p>
        </w:tc>
      </w:tr>
      <w:tr w:rsidR="005D20D6" w:rsidRPr="00803D46" w14:paraId="2BEC1E0B" w14:textId="77777777" w:rsidTr="00771456">
        <w:tc>
          <w:tcPr>
            <w:tcW w:w="1985" w:type="dxa"/>
          </w:tcPr>
          <w:p w14:paraId="19E7FD25" w14:textId="77777777" w:rsidR="005D20D6" w:rsidRPr="00803D46" w:rsidRDefault="005D20D6" w:rsidP="00771456">
            <w:pPr>
              <w:spacing w:before="120" w:after="120"/>
              <w:jc w:val="both"/>
              <w:rPr>
                <w:sz w:val="22"/>
                <w:szCs w:val="22"/>
                <w:lang w:val="en-GB"/>
              </w:rPr>
            </w:pPr>
            <w:r w:rsidRPr="00803D46">
              <w:rPr>
                <w:sz w:val="22"/>
                <w:szCs w:val="22"/>
                <w:lang w:val="en-GB"/>
              </w:rPr>
              <w:t>Mr</w:t>
            </w:r>
          </w:p>
        </w:tc>
        <w:tc>
          <w:tcPr>
            <w:tcW w:w="1701" w:type="dxa"/>
          </w:tcPr>
          <w:p w14:paraId="73E737A6" w14:textId="77777777" w:rsidR="005D20D6" w:rsidRPr="00803D46" w:rsidRDefault="005D20D6" w:rsidP="00771456">
            <w:pPr>
              <w:spacing w:before="120" w:after="120"/>
              <w:jc w:val="both"/>
              <w:rPr>
                <w:sz w:val="22"/>
                <w:szCs w:val="22"/>
                <w:lang w:val="en-GB"/>
              </w:rPr>
            </w:pPr>
          </w:p>
        </w:tc>
        <w:tc>
          <w:tcPr>
            <w:tcW w:w="1701" w:type="dxa"/>
          </w:tcPr>
          <w:p w14:paraId="084ED8E3" w14:textId="77777777" w:rsidR="005D20D6" w:rsidRPr="00803D46" w:rsidRDefault="005D20D6" w:rsidP="00771456">
            <w:pPr>
              <w:spacing w:before="120" w:after="120"/>
              <w:jc w:val="both"/>
              <w:rPr>
                <w:sz w:val="22"/>
                <w:szCs w:val="22"/>
                <w:lang w:val="en-GB"/>
              </w:rPr>
            </w:pPr>
          </w:p>
        </w:tc>
        <w:tc>
          <w:tcPr>
            <w:tcW w:w="1701" w:type="dxa"/>
          </w:tcPr>
          <w:p w14:paraId="53E3406D" w14:textId="77777777" w:rsidR="005D20D6" w:rsidRPr="00803D46" w:rsidRDefault="005D20D6" w:rsidP="00771456">
            <w:pPr>
              <w:spacing w:before="120" w:after="120"/>
              <w:jc w:val="both"/>
              <w:rPr>
                <w:sz w:val="22"/>
                <w:szCs w:val="22"/>
                <w:lang w:val="en-GB"/>
              </w:rPr>
            </w:pPr>
          </w:p>
        </w:tc>
        <w:tc>
          <w:tcPr>
            <w:tcW w:w="1984" w:type="dxa"/>
          </w:tcPr>
          <w:p w14:paraId="502B65C5" w14:textId="77777777" w:rsidR="005D20D6" w:rsidRPr="00803D46" w:rsidRDefault="005D20D6" w:rsidP="00771456">
            <w:pPr>
              <w:spacing w:before="120" w:after="120"/>
              <w:jc w:val="both"/>
              <w:rPr>
                <w:sz w:val="22"/>
                <w:szCs w:val="22"/>
                <w:lang w:val="en-GB"/>
              </w:rPr>
            </w:pPr>
          </w:p>
        </w:tc>
      </w:tr>
      <w:tr w:rsidR="005D20D6" w:rsidRPr="00803D46" w14:paraId="29FDBE84" w14:textId="77777777" w:rsidTr="00771456">
        <w:tc>
          <w:tcPr>
            <w:tcW w:w="1985" w:type="dxa"/>
          </w:tcPr>
          <w:p w14:paraId="1C495FEB" w14:textId="77777777" w:rsidR="005D20D6" w:rsidRPr="00803D46" w:rsidRDefault="005D20D6" w:rsidP="00771456">
            <w:pPr>
              <w:spacing w:before="120" w:after="120"/>
              <w:jc w:val="both"/>
              <w:rPr>
                <w:sz w:val="22"/>
                <w:szCs w:val="22"/>
                <w:lang w:val="en-GB"/>
              </w:rPr>
            </w:pPr>
            <w:r w:rsidRPr="00803D46">
              <w:rPr>
                <w:sz w:val="22"/>
                <w:szCs w:val="22"/>
                <w:lang w:val="en-GB"/>
              </w:rPr>
              <w:t>Ms</w:t>
            </w:r>
          </w:p>
        </w:tc>
        <w:tc>
          <w:tcPr>
            <w:tcW w:w="1701" w:type="dxa"/>
          </w:tcPr>
          <w:p w14:paraId="45F17EA1" w14:textId="77777777" w:rsidR="005D20D6" w:rsidRPr="00803D46" w:rsidRDefault="005D20D6" w:rsidP="00771456">
            <w:pPr>
              <w:spacing w:before="120" w:after="120"/>
              <w:jc w:val="both"/>
              <w:rPr>
                <w:sz w:val="22"/>
                <w:szCs w:val="22"/>
                <w:lang w:val="en-GB"/>
              </w:rPr>
            </w:pPr>
          </w:p>
        </w:tc>
        <w:tc>
          <w:tcPr>
            <w:tcW w:w="1701" w:type="dxa"/>
          </w:tcPr>
          <w:p w14:paraId="5C93D289" w14:textId="77777777" w:rsidR="005D20D6" w:rsidRPr="00803D46" w:rsidRDefault="005D20D6" w:rsidP="00771456">
            <w:pPr>
              <w:spacing w:before="120" w:after="120"/>
              <w:jc w:val="both"/>
              <w:rPr>
                <w:sz w:val="22"/>
                <w:szCs w:val="22"/>
                <w:lang w:val="en-GB"/>
              </w:rPr>
            </w:pPr>
          </w:p>
        </w:tc>
        <w:tc>
          <w:tcPr>
            <w:tcW w:w="1701" w:type="dxa"/>
          </w:tcPr>
          <w:p w14:paraId="2E00A8C3" w14:textId="77777777" w:rsidR="005D20D6" w:rsidRPr="00803D46" w:rsidRDefault="005D20D6" w:rsidP="00771456">
            <w:pPr>
              <w:spacing w:before="120" w:after="120"/>
              <w:jc w:val="both"/>
              <w:rPr>
                <w:sz w:val="22"/>
                <w:szCs w:val="22"/>
                <w:lang w:val="en-GB"/>
              </w:rPr>
            </w:pPr>
          </w:p>
        </w:tc>
        <w:tc>
          <w:tcPr>
            <w:tcW w:w="1984" w:type="dxa"/>
          </w:tcPr>
          <w:p w14:paraId="6A571641" w14:textId="77777777" w:rsidR="005D20D6" w:rsidRPr="00803D46" w:rsidRDefault="005D20D6" w:rsidP="00771456">
            <w:pPr>
              <w:spacing w:before="120" w:after="120"/>
              <w:jc w:val="both"/>
              <w:rPr>
                <w:sz w:val="22"/>
                <w:szCs w:val="22"/>
                <w:lang w:val="en-GB"/>
              </w:rPr>
            </w:pPr>
          </w:p>
        </w:tc>
      </w:tr>
    </w:tbl>
    <w:p w14:paraId="06828DF2" w14:textId="77777777" w:rsidR="005D20D6" w:rsidRPr="00803D46" w:rsidRDefault="005D20D6" w:rsidP="005D20D6">
      <w:pPr>
        <w:rPr>
          <w:lang w:val="en-GB" w:eastAsia="en-US"/>
        </w:rPr>
      </w:pPr>
    </w:p>
    <w:p w14:paraId="598C3509" w14:textId="77777777" w:rsidR="008307BC" w:rsidRPr="00803D46" w:rsidRDefault="008307BC" w:rsidP="00776008">
      <w:pPr>
        <w:pStyle w:val="Heading2"/>
        <w:sectPr w:rsidR="008307BC" w:rsidRPr="00803D46" w:rsidSect="00F32088">
          <w:pgSz w:w="11906" w:h="16838" w:code="9"/>
          <w:pgMar w:top="1134" w:right="1418" w:bottom="1418" w:left="1418" w:header="709" w:footer="709" w:gutter="0"/>
          <w:cols w:space="708"/>
          <w:docGrid w:linePitch="360"/>
        </w:sectPr>
      </w:pPr>
    </w:p>
    <w:p w14:paraId="72DB75FB" w14:textId="77777777" w:rsidR="002953F9" w:rsidRPr="00803D46" w:rsidRDefault="002953F9" w:rsidP="00776008">
      <w:pPr>
        <w:pStyle w:val="Heading2"/>
      </w:pPr>
      <w:bookmarkStart w:id="17" w:name="_Toc289423610"/>
      <w:r w:rsidRPr="00803D46">
        <w:t>Partners of the applicant participating in the action</w:t>
      </w:r>
      <w:bookmarkEnd w:id="17"/>
    </w:p>
    <w:p w14:paraId="684A049C" w14:textId="77777777" w:rsidR="002953F9" w:rsidRPr="00803D46" w:rsidRDefault="002953F9" w:rsidP="00FB2215">
      <w:pPr>
        <w:pStyle w:val="Heading3"/>
        <w:rPr>
          <w:lang w:val="en-GB"/>
        </w:rPr>
      </w:pPr>
      <w:bookmarkStart w:id="18" w:name="_Toc289423611"/>
      <w:r w:rsidRPr="00803D46">
        <w:rPr>
          <w:lang w:val="en-GB"/>
        </w:rPr>
        <w:t>Description of the partners</w:t>
      </w:r>
      <w:bookmarkEnd w:id="18"/>
    </w:p>
    <w:p w14:paraId="7A9FBA32" w14:textId="77777777" w:rsidR="008307BC" w:rsidRPr="00803D46" w:rsidRDefault="008307BC" w:rsidP="009667C8">
      <w:pPr>
        <w:spacing w:before="120"/>
        <w:jc w:val="both"/>
        <w:rPr>
          <w:sz w:val="22"/>
          <w:szCs w:val="22"/>
          <w:lang w:val="en-GB"/>
        </w:rPr>
      </w:pPr>
      <w:r w:rsidRPr="00803D46">
        <w:rPr>
          <w:sz w:val="22"/>
          <w:szCs w:val="22"/>
          <w:lang w:val="en-GB"/>
        </w:rPr>
        <w:t xml:space="preserve">This section must be completed </w:t>
      </w:r>
      <w:r w:rsidRPr="00803D46">
        <w:rPr>
          <w:b/>
          <w:sz w:val="22"/>
          <w:szCs w:val="22"/>
          <w:lang w:val="en-GB"/>
        </w:rPr>
        <w:t>for each partner organisation</w:t>
      </w:r>
      <w:r w:rsidRPr="00803D46">
        <w:rPr>
          <w:sz w:val="22"/>
          <w:szCs w:val="22"/>
          <w:lang w:val="en-GB"/>
        </w:rPr>
        <w:t xml:space="preserve"> within the meaning of </w:t>
      </w:r>
      <w:r w:rsidR="009667C8" w:rsidRPr="00803D46">
        <w:rPr>
          <w:sz w:val="22"/>
          <w:szCs w:val="22"/>
          <w:lang w:val="en-GB"/>
        </w:rPr>
        <w:t>Section</w:t>
      </w:r>
      <w:r w:rsidRPr="00803D46">
        <w:rPr>
          <w:sz w:val="22"/>
          <w:szCs w:val="22"/>
          <w:lang w:val="en-GB"/>
        </w:rPr>
        <w:t xml:space="preserve"> 2.1.2 of the Guidelines for Applicants. Any associates as defined in the same section need not be mentioned. You must make as many copies of this table as necessary to create entries for more partners.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237"/>
      </w:tblGrid>
      <w:tr w:rsidR="00C60700" w:rsidRPr="00803D46" w14:paraId="78219B87" w14:textId="77777777" w:rsidTr="00C60700">
        <w:trPr>
          <w:jc w:val="center"/>
        </w:trPr>
        <w:tc>
          <w:tcPr>
            <w:tcW w:w="2835" w:type="dxa"/>
            <w:tcBorders>
              <w:bottom w:val="single" w:sz="4" w:space="0" w:color="auto"/>
            </w:tcBorders>
            <w:shd w:val="pct10" w:color="auto" w:fill="FFFFFF"/>
            <w:vAlign w:val="center"/>
          </w:tcPr>
          <w:p w14:paraId="5CB71516" w14:textId="77777777" w:rsidR="00C60700" w:rsidRPr="00803D46" w:rsidRDefault="00C60700" w:rsidP="00C60700">
            <w:pPr>
              <w:spacing w:before="120"/>
              <w:rPr>
                <w:sz w:val="22"/>
                <w:szCs w:val="22"/>
                <w:lang w:val="en-GB"/>
              </w:rPr>
            </w:pPr>
          </w:p>
        </w:tc>
        <w:tc>
          <w:tcPr>
            <w:tcW w:w="6237" w:type="dxa"/>
            <w:tcBorders>
              <w:bottom w:val="single" w:sz="4" w:space="0" w:color="auto"/>
            </w:tcBorders>
            <w:shd w:val="pct10" w:color="auto" w:fill="FFFFFF"/>
          </w:tcPr>
          <w:p w14:paraId="76B0CFD2" w14:textId="77777777" w:rsidR="00C60700" w:rsidRPr="00803D46" w:rsidRDefault="00C60700" w:rsidP="00C60700">
            <w:pPr>
              <w:spacing w:before="120"/>
              <w:rPr>
                <w:sz w:val="22"/>
                <w:szCs w:val="22"/>
                <w:lang w:val="en-GB"/>
              </w:rPr>
            </w:pPr>
            <w:r w:rsidRPr="00803D46">
              <w:rPr>
                <w:sz w:val="22"/>
                <w:szCs w:val="22"/>
                <w:lang w:val="en-GB"/>
              </w:rPr>
              <w:t>Partner 1</w:t>
            </w:r>
          </w:p>
        </w:tc>
      </w:tr>
      <w:tr w:rsidR="00C60700" w:rsidRPr="00803D46" w14:paraId="5BBAFD86" w14:textId="77777777" w:rsidTr="00C60700">
        <w:trPr>
          <w:jc w:val="center"/>
        </w:trPr>
        <w:tc>
          <w:tcPr>
            <w:tcW w:w="2835" w:type="dxa"/>
            <w:tcBorders>
              <w:bottom w:val="single" w:sz="4" w:space="0" w:color="auto"/>
            </w:tcBorders>
            <w:shd w:val="clear" w:color="auto" w:fill="E6E6E6"/>
          </w:tcPr>
          <w:p w14:paraId="3C588E24" w14:textId="77777777" w:rsidR="00C60700" w:rsidRPr="00803D46" w:rsidRDefault="00C60700" w:rsidP="00C60700">
            <w:pPr>
              <w:spacing w:before="120"/>
              <w:rPr>
                <w:sz w:val="22"/>
                <w:szCs w:val="22"/>
                <w:lang w:val="en-GB"/>
              </w:rPr>
            </w:pPr>
            <w:proofErr w:type="spellStart"/>
            <w:r w:rsidRPr="00803D46">
              <w:rPr>
                <w:b/>
                <w:sz w:val="22"/>
                <w:szCs w:val="22"/>
                <w:lang w:val="en-GB"/>
              </w:rPr>
              <w:t>EuropeAid</w:t>
            </w:r>
            <w:proofErr w:type="spellEnd"/>
            <w:r w:rsidRPr="00803D46">
              <w:rPr>
                <w:b/>
                <w:sz w:val="22"/>
                <w:szCs w:val="22"/>
                <w:shd w:val="clear" w:color="auto" w:fill="E6E6E6"/>
                <w:lang w:val="en-GB"/>
              </w:rPr>
              <w:t xml:space="preserve"> ID number</w:t>
            </w:r>
            <w:r w:rsidRPr="00803D46">
              <w:rPr>
                <w:rStyle w:val="FootnoteReference"/>
                <w:sz w:val="22"/>
                <w:lang w:val="en-GB"/>
              </w:rPr>
              <w:footnoteReference w:id="19"/>
            </w:r>
          </w:p>
        </w:tc>
        <w:tc>
          <w:tcPr>
            <w:tcW w:w="6237" w:type="dxa"/>
            <w:tcBorders>
              <w:bottom w:val="single" w:sz="4" w:space="0" w:color="auto"/>
            </w:tcBorders>
          </w:tcPr>
          <w:p w14:paraId="2C51DDE9" w14:textId="77777777" w:rsidR="00C60700" w:rsidRPr="00803D46" w:rsidRDefault="00C60700" w:rsidP="00C60700">
            <w:pPr>
              <w:spacing w:before="120"/>
              <w:rPr>
                <w:sz w:val="22"/>
                <w:szCs w:val="22"/>
                <w:lang w:val="en-GB"/>
              </w:rPr>
            </w:pPr>
            <w:r w:rsidRPr="007F1F4D">
              <w:rPr>
                <w:sz w:val="22"/>
                <w:szCs w:val="22"/>
                <w:lang w:val="en-GB"/>
              </w:rPr>
              <w:t>LY-2012-ARW-0908167074</w:t>
            </w:r>
          </w:p>
        </w:tc>
      </w:tr>
      <w:tr w:rsidR="00C60700" w:rsidRPr="00803D46" w14:paraId="7212A3D4" w14:textId="77777777" w:rsidTr="00C60700">
        <w:trPr>
          <w:jc w:val="center"/>
        </w:trPr>
        <w:tc>
          <w:tcPr>
            <w:tcW w:w="2835" w:type="dxa"/>
            <w:tcBorders>
              <w:top w:val="single" w:sz="4" w:space="0" w:color="auto"/>
            </w:tcBorders>
            <w:shd w:val="clear" w:color="auto" w:fill="E6E6E6"/>
          </w:tcPr>
          <w:p w14:paraId="2F9CDB44" w14:textId="77777777" w:rsidR="00C60700" w:rsidRPr="00803D46" w:rsidRDefault="00C60700" w:rsidP="00C60700">
            <w:pPr>
              <w:spacing w:before="120"/>
              <w:rPr>
                <w:b/>
                <w:sz w:val="22"/>
                <w:szCs w:val="22"/>
                <w:lang w:val="en-GB"/>
              </w:rPr>
            </w:pPr>
            <w:r w:rsidRPr="00803D46">
              <w:rPr>
                <w:b/>
                <w:sz w:val="22"/>
                <w:szCs w:val="22"/>
                <w:lang w:val="en-GB"/>
              </w:rPr>
              <w:t>Full legal name</w:t>
            </w:r>
          </w:p>
        </w:tc>
        <w:tc>
          <w:tcPr>
            <w:tcW w:w="6237" w:type="dxa"/>
            <w:tcBorders>
              <w:top w:val="single" w:sz="4" w:space="0" w:color="auto"/>
            </w:tcBorders>
          </w:tcPr>
          <w:p w14:paraId="2F949486" w14:textId="77777777" w:rsidR="00C60700" w:rsidRPr="00803D46" w:rsidRDefault="00C60700" w:rsidP="00C60700">
            <w:pPr>
              <w:spacing w:before="120"/>
              <w:rPr>
                <w:sz w:val="22"/>
                <w:szCs w:val="22"/>
                <w:lang w:val="en-GB"/>
              </w:rPr>
            </w:pPr>
            <w:r w:rsidRPr="00803D46">
              <w:rPr>
                <w:sz w:val="22"/>
                <w:szCs w:val="22"/>
                <w:lang w:val="en-GB"/>
              </w:rPr>
              <w:t xml:space="preserve">Libyan Wildlife Trust </w:t>
            </w:r>
          </w:p>
        </w:tc>
      </w:tr>
      <w:tr w:rsidR="00C60700" w:rsidRPr="00803D46" w14:paraId="10A0D5E2" w14:textId="77777777" w:rsidTr="00C60700">
        <w:trPr>
          <w:jc w:val="center"/>
        </w:trPr>
        <w:tc>
          <w:tcPr>
            <w:tcW w:w="9072" w:type="dxa"/>
            <w:gridSpan w:val="2"/>
            <w:tcBorders>
              <w:top w:val="single" w:sz="4" w:space="0" w:color="auto"/>
            </w:tcBorders>
            <w:shd w:val="clear" w:color="auto" w:fill="E6E6E6"/>
          </w:tcPr>
          <w:p w14:paraId="50240356" w14:textId="77777777" w:rsidR="00C60700" w:rsidRPr="00803D46" w:rsidRDefault="00C60700" w:rsidP="00C60700">
            <w:pPr>
              <w:spacing w:before="120"/>
              <w:jc w:val="both"/>
              <w:rPr>
                <w:sz w:val="22"/>
                <w:szCs w:val="22"/>
                <w:lang w:val="en-GB"/>
              </w:rPr>
            </w:pPr>
            <w:r w:rsidRPr="00803D46">
              <w:rPr>
                <w:sz w:val="22"/>
                <w:szCs w:val="22"/>
                <w:lang w:val="en-GB"/>
              </w:rPr>
              <w:t>Where the European Commission is the Contracting Authority: All Partners must encode this information under their PADOR registration. It is not necessary to complete this in the paper version. See also Section 2.2 of the guidelines for applicants.</w:t>
            </w:r>
          </w:p>
        </w:tc>
      </w:tr>
      <w:tr w:rsidR="00C60700" w:rsidRPr="00803D46" w14:paraId="67784CE0" w14:textId="77777777" w:rsidTr="00C60700">
        <w:trPr>
          <w:jc w:val="center"/>
        </w:trPr>
        <w:tc>
          <w:tcPr>
            <w:tcW w:w="2835" w:type="dxa"/>
            <w:tcBorders>
              <w:top w:val="single" w:sz="4" w:space="0" w:color="auto"/>
            </w:tcBorders>
            <w:shd w:val="clear" w:color="auto" w:fill="E6E6E6"/>
          </w:tcPr>
          <w:p w14:paraId="0539F833" w14:textId="77777777" w:rsidR="00C60700" w:rsidRPr="00803D46" w:rsidRDefault="00C60700" w:rsidP="00C60700">
            <w:pPr>
              <w:spacing w:before="120"/>
              <w:rPr>
                <w:b/>
                <w:sz w:val="22"/>
                <w:szCs w:val="22"/>
                <w:lang w:val="en-GB"/>
              </w:rPr>
            </w:pPr>
            <w:r w:rsidRPr="00803D46">
              <w:rPr>
                <w:b/>
                <w:spacing w:val="-2"/>
                <w:sz w:val="22"/>
                <w:szCs w:val="22"/>
                <w:lang w:val="en-GB"/>
              </w:rPr>
              <w:t>Date of Registration</w:t>
            </w:r>
          </w:p>
        </w:tc>
        <w:tc>
          <w:tcPr>
            <w:tcW w:w="6237" w:type="dxa"/>
            <w:tcBorders>
              <w:top w:val="single" w:sz="4" w:space="0" w:color="auto"/>
            </w:tcBorders>
          </w:tcPr>
          <w:p w14:paraId="1BF37FBE" w14:textId="77777777" w:rsidR="00C60700" w:rsidRPr="00803D46" w:rsidRDefault="00C60700" w:rsidP="00C60700">
            <w:pPr>
              <w:spacing w:before="120"/>
              <w:rPr>
                <w:sz w:val="22"/>
                <w:szCs w:val="22"/>
                <w:lang w:val="en-GB"/>
              </w:rPr>
            </w:pPr>
            <w:r w:rsidRPr="00803D46">
              <w:rPr>
                <w:sz w:val="22"/>
                <w:szCs w:val="22"/>
                <w:lang w:val="en-GB"/>
              </w:rPr>
              <w:t>11/07/2012</w:t>
            </w:r>
          </w:p>
        </w:tc>
      </w:tr>
      <w:tr w:rsidR="00C60700" w:rsidRPr="00803D46" w14:paraId="6CB3D200" w14:textId="77777777" w:rsidTr="00C60700">
        <w:trPr>
          <w:jc w:val="center"/>
        </w:trPr>
        <w:tc>
          <w:tcPr>
            <w:tcW w:w="2835" w:type="dxa"/>
            <w:tcBorders>
              <w:top w:val="single" w:sz="4" w:space="0" w:color="auto"/>
            </w:tcBorders>
            <w:shd w:val="clear" w:color="auto" w:fill="E6E6E6"/>
          </w:tcPr>
          <w:p w14:paraId="0D2A17B4" w14:textId="77777777" w:rsidR="00C60700" w:rsidRPr="00803D46" w:rsidRDefault="00C60700" w:rsidP="00C60700">
            <w:pPr>
              <w:spacing w:before="120"/>
              <w:rPr>
                <w:b/>
                <w:sz w:val="22"/>
                <w:szCs w:val="22"/>
                <w:lang w:val="en-GB"/>
              </w:rPr>
            </w:pPr>
            <w:r w:rsidRPr="00803D46">
              <w:rPr>
                <w:b/>
                <w:sz w:val="22"/>
                <w:szCs w:val="22"/>
                <w:lang w:val="en-GB"/>
              </w:rPr>
              <w:t>Place of Registration</w:t>
            </w:r>
          </w:p>
        </w:tc>
        <w:tc>
          <w:tcPr>
            <w:tcW w:w="6237" w:type="dxa"/>
            <w:tcBorders>
              <w:top w:val="single" w:sz="4" w:space="0" w:color="auto"/>
            </w:tcBorders>
          </w:tcPr>
          <w:p w14:paraId="22DBFE34" w14:textId="77777777" w:rsidR="00C60700" w:rsidRPr="00803D46" w:rsidRDefault="00C60700" w:rsidP="00C60700">
            <w:pPr>
              <w:spacing w:before="120"/>
              <w:rPr>
                <w:sz w:val="22"/>
                <w:szCs w:val="22"/>
                <w:lang w:val="en-GB"/>
              </w:rPr>
            </w:pPr>
            <w:r w:rsidRPr="00803D46">
              <w:rPr>
                <w:sz w:val="22"/>
                <w:szCs w:val="22"/>
                <w:lang w:val="en-GB"/>
              </w:rPr>
              <w:t xml:space="preserve">Tripoli – Libya </w:t>
            </w:r>
          </w:p>
        </w:tc>
      </w:tr>
      <w:tr w:rsidR="00C60700" w:rsidRPr="00803D46" w14:paraId="00D48658" w14:textId="77777777" w:rsidTr="00C60700">
        <w:trPr>
          <w:jc w:val="center"/>
        </w:trPr>
        <w:tc>
          <w:tcPr>
            <w:tcW w:w="2835" w:type="dxa"/>
            <w:tcBorders>
              <w:top w:val="single" w:sz="4" w:space="0" w:color="auto"/>
            </w:tcBorders>
            <w:shd w:val="clear" w:color="auto" w:fill="E6E6E6"/>
          </w:tcPr>
          <w:p w14:paraId="498C4448" w14:textId="77777777" w:rsidR="00C60700" w:rsidRPr="00803D46" w:rsidRDefault="00C60700" w:rsidP="00C60700">
            <w:pPr>
              <w:spacing w:before="120"/>
              <w:rPr>
                <w:b/>
                <w:sz w:val="22"/>
                <w:szCs w:val="22"/>
                <w:lang w:val="en-GB"/>
              </w:rPr>
            </w:pPr>
            <w:r w:rsidRPr="00803D46">
              <w:rPr>
                <w:b/>
                <w:sz w:val="22"/>
                <w:szCs w:val="22"/>
                <w:lang w:val="en-GB"/>
              </w:rPr>
              <w:t>Legal status</w:t>
            </w:r>
            <w:r w:rsidRPr="00803D46">
              <w:rPr>
                <w:rStyle w:val="FootnoteReference"/>
                <w:sz w:val="22"/>
                <w:lang w:val="en-GB"/>
              </w:rPr>
              <w:footnoteReference w:id="20"/>
            </w:r>
          </w:p>
        </w:tc>
        <w:tc>
          <w:tcPr>
            <w:tcW w:w="6237" w:type="dxa"/>
            <w:tcBorders>
              <w:top w:val="single" w:sz="4" w:space="0" w:color="auto"/>
            </w:tcBorders>
          </w:tcPr>
          <w:p w14:paraId="252468C8" w14:textId="77777777" w:rsidR="00C60700" w:rsidRPr="00803D46" w:rsidRDefault="00C60700" w:rsidP="00C60700">
            <w:pPr>
              <w:spacing w:before="120"/>
              <w:rPr>
                <w:sz w:val="22"/>
                <w:szCs w:val="22"/>
                <w:lang w:val="en-GB"/>
              </w:rPr>
            </w:pPr>
            <w:r w:rsidRPr="00803D46">
              <w:rPr>
                <w:sz w:val="22"/>
                <w:szCs w:val="22"/>
                <w:lang w:val="en-GB"/>
              </w:rPr>
              <w:t xml:space="preserve">non profit making </w:t>
            </w:r>
          </w:p>
        </w:tc>
      </w:tr>
      <w:tr w:rsidR="00C60700" w:rsidRPr="002966B3" w14:paraId="46843D13" w14:textId="77777777" w:rsidTr="00C60700">
        <w:trPr>
          <w:jc w:val="center"/>
        </w:trPr>
        <w:tc>
          <w:tcPr>
            <w:tcW w:w="2835" w:type="dxa"/>
            <w:tcBorders>
              <w:top w:val="single" w:sz="4" w:space="0" w:color="auto"/>
            </w:tcBorders>
            <w:shd w:val="clear" w:color="auto" w:fill="E6E6E6"/>
          </w:tcPr>
          <w:p w14:paraId="74328E98" w14:textId="77777777" w:rsidR="00C60700" w:rsidRPr="00803D46" w:rsidRDefault="00C60700" w:rsidP="00C60700">
            <w:pPr>
              <w:spacing w:before="120"/>
              <w:rPr>
                <w:b/>
                <w:sz w:val="22"/>
                <w:szCs w:val="22"/>
                <w:lang w:val="en-GB"/>
              </w:rPr>
            </w:pPr>
            <w:r w:rsidRPr="00803D46">
              <w:rPr>
                <w:b/>
                <w:sz w:val="22"/>
                <w:szCs w:val="22"/>
                <w:lang w:val="en-GB"/>
              </w:rPr>
              <w:t xml:space="preserve">Official address </w:t>
            </w:r>
            <w:proofErr w:type="spellStart"/>
            <w:r w:rsidRPr="00803D46">
              <w:rPr>
                <w:b/>
                <w:sz w:val="22"/>
                <w:szCs w:val="22"/>
                <w:lang w:val="en-GB"/>
              </w:rPr>
              <w:t>ofRegistration</w:t>
            </w:r>
            <w:proofErr w:type="spellEnd"/>
            <w:r w:rsidRPr="00803D46">
              <w:rPr>
                <w:rStyle w:val="FootnoteReference"/>
                <w:sz w:val="22"/>
                <w:lang w:val="en-GB"/>
              </w:rPr>
              <w:footnoteReference w:id="21"/>
            </w:r>
          </w:p>
        </w:tc>
        <w:tc>
          <w:tcPr>
            <w:tcW w:w="6237" w:type="dxa"/>
            <w:tcBorders>
              <w:top w:val="single" w:sz="4" w:space="0" w:color="auto"/>
            </w:tcBorders>
          </w:tcPr>
          <w:p w14:paraId="52955900" w14:textId="77777777" w:rsidR="00C60700" w:rsidRPr="00803D46" w:rsidRDefault="004731DB" w:rsidP="00C60700">
            <w:pPr>
              <w:spacing w:before="120"/>
              <w:rPr>
                <w:sz w:val="22"/>
                <w:szCs w:val="22"/>
                <w:lang w:val="en-GB"/>
              </w:rPr>
            </w:pPr>
            <w:proofErr w:type="spellStart"/>
            <w:r w:rsidRPr="00803D46">
              <w:rPr>
                <w:sz w:val="22"/>
                <w:szCs w:val="22"/>
                <w:lang w:val="en-GB"/>
              </w:rPr>
              <w:t>Janjor-Almgasbe</w:t>
            </w:r>
            <w:proofErr w:type="spellEnd"/>
            <w:r w:rsidRPr="00803D46">
              <w:rPr>
                <w:sz w:val="22"/>
                <w:szCs w:val="22"/>
                <w:lang w:val="en-GB"/>
              </w:rPr>
              <w:t xml:space="preserve"> building 2nd floor, 021 Tripoli, Libya</w:t>
            </w:r>
          </w:p>
        </w:tc>
      </w:tr>
      <w:tr w:rsidR="00C60700" w:rsidRPr="00803D46" w14:paraId="1D32A454" w14:textId="77777777" w:rsidTr="00C60700">
        <w:trPr>
          <w:jc w:val="center"/>
        </w:trPr>
        <w:tc>
          <w:tcPr>
            <w:tcW w:w="2835" w:type="dxa"/>
            <w:tcBorders>
              <w:top w:val="single" w:sz="4" w:space="0" w:color="auto"/>
            </w:tcBorders>
            <w:shd w:val="clear" w:color="auto" w:fill="E6E6E6"/>
          </w:tcPr>
          <w:p w14:paraId="5A27E734" w14:textId="77777777" w:rsidR="00C60700" w:rsidRPr="00803D46" w:rsidRDefault="00C60700" w:rsidP="00C60700">
            <w:pPr>
              <w:spacing w:before="120"/>
              <w:rPr>
                <w:b/>
                <w:sz w:val="22"/>
                <w:szCs w:val="22"/>
                <w:lang w:val="en-GB"/>
              </w:rPr>
            </w:pPr>
            <w:r w:rsidRPr="00803D46">
              <w:rPr>
                <w:b/>
                <w:spacing w:val="-2"/>
                <w:sz w:val="22"/>
                <w:szCs w:val="22"/>
                <w:lang w:val="en-GB"/>
              </w:rPr>
              <w:t>Country of Registration</w:t>
            </w:r>
            <w:r w:rsidRPr="00803D46">
              <w:rPr>
                <w:rStyle w:val="FootnoteReference"/>
                <w:sz w:val="22"/>
                <w:lang w:val="en-GB"/>
              </w:rPr>
              <w:footnoteReference w:id="22"/>
            </w:r>
            <w:r w:rsidRPr="00803D46">
              <w:rPr>
                <w:spacing w:val="-2"/>
                <w:sz w:val="18"/>
                <w:szCs w:val="18"/>
                <w:lang w:val="en-GB"/>
              </w:rPr>
              <w:t>/</w:t>
            </w:r>
            <w:r w:rsidRPr="00803D46">
              <w:rPr>
                <w:b/>
                <w:spacing w:val="-2"/>
                <w:sz w:val="22"/>
                <w:szCs w:val="22"/>
                <w:lang w:val="en-GB"/>
              </w:rPr>
              <w:t>Nationality</w:t>
            </w:r>
            <w:r w:rsidRPr="00803D46">
              <w:rPr>
                <w:rStyle w:val="FootnoteReference"/>
                <w:sz w:val="22"/>
                <w:lang w:val="en-GB"/>
              </w:rPr>
              <w:footnoteReference w:id="23"/>
            </w:r>
          </w:p>
        </w:tc>
        <w:tc>
          <w:tcPr>
            <w:tcW w:w="6237" w:type="dxa"/>
            <w:tcBorders>
              <w:top w:val="single" w:sz="4" w:space="0" w:color="auto"/>
            </w:tcBorders>
          </w:tcPr>
          <w:p w14:paraId="47DDA5E9" w14:textId="77777777" w:rsidR="00C60700" w:rsidRPr="00803D46" w:rsidRDefault="00C60700" w:rsidP="00C60700">
            <w:pPr>
              <w:spacing w:before="120"/>
              <w:rPr>
                <w:sz w:val="22"/>
                <w:szCs w:val="22"/>
                <w:lang w:val="en-GB"/>
              </w:rPr>
            </w:pPr>
            <w:r w:rsidRPr="00803D46">
              <w:rPr>
                <w:sz w:val="22"/>
                <w:szCs w:val="22"/>
                <w:lang w:val="en-GB"/>
              </w:rPr>
              <w:t xml:space="preserve">Libya </w:t>
            </w:r>
            <w:r w:rsidR="00FB2215" w:rsidRPr="00803D46">
              <w:rPr>
                <w:sz w:val="22"/>
                <w:szCs w:val="22"/>
                <w:lang w:val="en-GB"/>
              </w:rPr>
              <w:t>, Libyan</w:t>
            </w:r>
          </w:p>
        </w:tc>
      </w:tr>
      <w:tr w:rsidR="00C60700" w:rsidRPr="00803D46" w14:paraId="77E3E896" w14:textId="77777777" w:rsidTr="00C60700">
        <w:trPr>
          <w:jc w:val="center"/>
        </w:trPr>
        <w:tc>
          <w:tcPr>
            <w:tcW w:w="2835" w:type="dxa"/>
            <w:tcBorders>
              <w:top w:val="single" w:sz="4" w:space="0" w:color="auto"/>
            </w:tcBorders>
            <w:shd w:val="clear" w:color="auto" w:fill="E6E6E6"/>
          </w:tcPr>
          <w:p w14:paraId="3AD6E556" w14:textId="77777777" w:rsidR="00C60700" w:rsidRPr="00803D46" w:rsidRDefault="00C60700" w:rsidP="00C60700">
            <w:pPr>
              <w:spacing w:before="120"/>
              <w:rPr>
                <w:sz w:val="22"/>
                <w:szCs w:val="22"/>
                <w:lang w:val="en-GB"/>
              </w:rPr>
            </w:pPr>
            <w:r w:rsidRPr="00803D46">
              <w:rPr>
                <w:b/>
                <w:sz w:val="22"/>
                <w:szCs w:val="22"/>
                <w:lang w:val="en-GB"/>
              </w:rPr>
              <w:t>Contact person</w:t>
            </w:r>
          </w:p>
        </w:tc>
        <w:tc>
          <w:tcPr>
            <w:tcW w:w="6237" w:type="dxa"/>
            <w:tcBorders>
              <w:top w:val="single" w:sz="4" w:space="0" w:color="auto"/>
            </w:tcBorders>
          </w:tcPr>
          <w:p w14:paraId="6128DE45" w14:textId="77777777" w:rsidR="00C60700" w:rsidRPr="00803D46" w:rsidRDefault="00C60700" w:rsidP="00C60700">
            <w:pPr>
              <w:spacing w:before="120"/>
              <w:rPr>
                <w:sz w:val="22"/>
                <w:szCs w:val="22"/>
                <w:lang w:val="en-GB"/>
              </w:rPr>
            </w:pPr>
            <w:r w:rsidRPr="00803D46">
              <w:rPr>
                <w:sz w:val="22"/>
                <w:szCs w:val="22"/>
                <w:lang w:val="en-GB"/>
              </w:rPr>
              <w:t xml:space="preserve">Ahmed </w:t>
            </w:r>
            <w:proofErr w:type="spellStart"/>
            <w:r w:rsidRPr="00803D46">
              <w:rPr>
                <w:sz w:val="22"/>
                <w:szCs w:val="22"/>
                <w:lang w:val="en-GB"/>
              </w:rPr>
              <w:t>Elkesh</w:t>
            </w:r>
            <w:proofErr w:type="spellEnd"/>
          </w:p>
        </w:tc>
      </w:tr>
      <w:tr w:rsidR="00C60700" w:rsidRPr="00803D46" w14:paraId="391D5DCD" w14:textId="77777777" w:rsidTr="00C60700">
        <w:trPr>
          <w:jc w:val="center"/>
        </w:trPr>
        <w:tc>
          <w:tcPr>
            <w:tcW w:w="2835" w:type="dxa"/>
            <w:tcBorders>
              <w:bottom w:val="single" w:sz="4" w:space="0" w:color="auto"/>
            </w:tcBorders>
            <w:shd w:val="clear" w:color="auto" w:fill="E6E6E6"/>
          </w:tcPr>
          <w:p w14:paraId="7D5EB56E" w14:textId="77777777" w:rsidR="00C60700" w:rsidRPr="00803D46" w:rsidRDefault="00C60700" w:rsidP="00C60700">
            <w:pPr>
              <w:spacing w:before="120"/>
              <w:rPr>
                <w:b/>
                <w:sz w:val="22"/>
                <w:szCs w:val="22"/>
                <w:lang w:val="en-GB"/>
              </w:rPr>
            </w:pPr>
            <w:r w:rsidRPr="00803D46">
              <w:rPr>
                <w:b/>
                <w:sz w:val="22"/>
                <w:szCs w:val="22"/>
                <w:lang w:val="en-GB"/>
              </w:rPr>
              <w:t>Telephone number</w:t>
            </w:r>
            <w:r w:rsidRPr="00803D46">
              <w:rPr>
                <w:sz w:val="22"/>
                <w:szCs w:val="22"/>
                <w:lang w:val="en-GB"/>
              </w:rPr>
              <w:t>: country code + city code + number</w:t>
            </w:r>
          </w:p>
        </w:tc>
        <w:tc>
          <w:tcPr>
            <w:tcW w:w="6237" w:type="dxa"/>
          </w:tcPr>
          <w:p w14:paraId="35632F61" w14:textId="77777777" w:rsidR="00C60700" w:rsidRPr="00803D46" w:rsidRDefault="00C60700" w:rsidP="00C60700">
            <w:pPr>
              <w:spacing w:before="120"/>
              <w:rPr>
                <w:sz w:val="22"/>
                <w:szCs w:val="22"/>
                <w:lang w:val="en-GB"/>
              </w:rPr>
            </w:pPr>
            <w:r w:rsidRPr="00803D46">
              <w:rPr>
                <w:sz w:val="22"/>
                <w:szCs w:val="22"/>
                <w:lang w:val="en-GB"/>
              </w:rPr>
              <w:t>00218 926657357</w:t>
            </w:r>
          </w:p>
        </w:tc>
      </w:tr>
      <w:tr w:rsidR="00C60700" w:rsidRPr="00803D46" w14:paraId="0DE6A84C" w14:textId="77777777" w:rsidTr="00C60700">
        <w:trPr>
          <w:jc w:val="center"/>
        </w:trPr>
        <w:tc>
          <w:tcPr>
            <w:tcW w:w="2835" w:type="dxa"/>
            <w:tcBorders>
              <w:bottom w:val="single" w:sz="4" w:space="0" w:color="auto"/>
            </w:tcBorders>
            <w:shd w:val="clear" w:color="auto" w:fill="E6E6E6"/>
          </w:tcPr>
          <w:p w14:paraId="36A458D7" w14:textId="77777777" w:rsidR="00C60700" w:rsidRPr="00803D46" w:rsidRDefault="00C60700" w:rsidP="00C60700">
            <w:pPr>
              <w:spacing w:before="120"/>
              <w:rPr>
                <w:sz w:val="22"/>
                <w:szCs w:val="22"/>
                <w:lang w:val="en-GB"/>
              </w:rPr>
            </w:pPr>
            <w:r w:rsidRPr="00803D46">
              <w:rPr>
                <w:b/>
                <w:sz w:val="22"/>
                <w:szCs w:val="22"/>
                <w:lang w:val="en-GB"/>
              </w:rPr>
              <w:t>Fax number</w:t>
            </w:r>
            <w:r w:rsidRPr="00803D46">
              <w:rPr>
                <w:sz w:val="22"/>
                <w:szCs w:val="22"/>
                <w:lang w:val="en-GB"/>
              </w:rPr>
              <w:t>: country code + city code + number</w:t>
            </w:r>
          </w:p>
        </w:tc>
        <w:tc>
          <w:tcPr>
            <w:tcW w:w="6237" w:type="dxa"/>
          </w:tcPr>
          <w:p w14:paraId="59F10200" w14:textId="77777777" w:rsidR="00C60700" w:rsidRPr="00803D46" w:rsidRDefault="004731DB" w:rsidP="00C60700">
            <w:pPr>
              <w:spacing w:before="120"/>
              <w:rPr>
                <w:sz w:val="22"/>
                <w:szCs w:val="22"/>
                <w:lang w:val="en-GB"/>
              </w:rPr>
            </w:pPr>
            <w:r w:rsidRPr="00803D46">
              <w:rPr>
                <w:sz w:val="22"/>
                <w:szCs w:val="22"/>
                <w:lang w:val="en-GB"/>
              </w:rPr>
              <w:t>none</w:t>
            </w:r>
          </w:p>
        </w:tc>
      </w:tr>
      <w:tr w:rsidR="00C60700" w:rsidRPr="002966B3" w14:paraId="5EF42DF6" w14:textId="77777777" w:rsidTr="00C60700">
        <w:trPr>
          <w:jc w:val="center"/>
        </w:trPr>
        <w:tc>
          <w:tcPr>
            <w:tcW w:w="2835" w:type="dxa"/>
            <w:shd w:val="clear" w:color="auto" w:fill="E6E6E6"/>
          </w:tcPr>
          <w:p w14:paraId="64D32D78" w14:textId="77777777" w:rsidR="00C60700" w:rsidRPr="00803D46" w:rsidRDefault="00C60700" w:rsidP="00C60700">
            <w:pPr>
              <w:spacing w:before="120"/>
              <w:rPr>
                <w:sz w:val="22"/>
                <w:szCs w:val="22"/>
                <w:lang w:val="en-GB"/>
              </w:rPr>
            </w:pPr>
            <w:r w:rsidRPr="00803D46">
              <w:rPr>
                <w:b/>
                <w:sz w:val="22"/>
                <w:szCs w:val="22"/>
                <w:lang w:val="en-GB"/>
              </w:rPr>
              <w:t>E-mail address</w:t>
            </w:r>
          </w:p>
        </w:tc>
        <w:tc>
          <w:tcPr>
            <w:tcW w:w="6237" w:type="dxa"/>
          </w:tcPr>
          <w:p w14:paraId="148447D6" w14:textId="77777777" w:rsidR="004731DB" w:rsidRPr="00803D46" w:rsidRDefault="002966B3" w:rsidP="00C60700">
            <w:pPr>
              <w:spacing w:before="120"/>
              <w:rPr>
                <w:sz w:val="22"/>
                <w:szCs w:val="22"/>
                <w:lang w:val="en-GB"/>
              </w:rPr>
            </w:pPr>
            <w:hyperlink r:id="rId12" w:history="1">
              <w:r w:rsidR="004731DB" w:rsidRPr="00803D46">
                <w:rPr>
                  <w:rStyle w:val="Hyperlink"/>
                  <w:sz w:val="22"/>
                  <w:szCs w:val="22"/>
                  <w:lang w:val="en-GB"/>
                </w:rPr>
                <w:t>info@lwt.ly</w:t>
              </w:r>
            </w:hyperlink>
          </w:p>
          <w:p w14:paraId="31C49E28" w14:textId="77777777" w:rsidR="00C60700" w:rsidRPr="00803D46" w:rsidRDefault="002966B3" w:rsidP="00C60700">
            <w:pPr>
              <w:spacing w:before="120"/>
              <w:rPr>
                <w:sz w:val="22"/>
                <w:szCs w:val="22"/>
                <w:lang w:val="en-GB"/>
              </w:rPr>
            </w:pPr>
            <w:hyperlink r:id="rId13" w:history="1">
              <w:r w:rsidR="00C60700" w:rsidRPr="00803D46">
                <w:rPr>
                  <w:rStyle w:val="Hyperlink"/>
                  <w:sz w:val="22"/>
                  <w:szCs w:val="22"/>
                  <w:lang w:val="en-GB"/>
                </w:rPr>
                <w:t>fishvet2008@yahoo.com</w:t>
              </w:r>
            </w:hyperlink>
            <w:r w:rsidR="00C60700" w:rsidRPr="00803D46">
              <w:rPr>
                <w:sz w:val="22"/>
                <w:szCs w:val="22"/>
                <w:lang w:val="en-GB"/>
              </w:rPr>
              <w:t xml:space="preserve"> </w:t>
            </w:r>
          </w:p>
        </w:tc>
      </w:tr>
      <w:tr w:rsidR="00C60700" w:rsidRPr="002966B3" w14:paraId="0BB10F0E" w14:textId="77777777" w:rsidTr="00C60700">
        <w:trPr>
          <w:jc w:val="center"/>
        </w:trPr>
        <w:tc>
          <w:tcPr>
            <w:tcW w:w="2835" w:type="dxa"/>
            <w:tcBorders>
              <w:bottom w:val="single" w:sz="4" w:space="0" w:color="auto"/>
            </w:tcBorders>
            <w:shd w:val="clear" w:color="auto" w:fill="E6E6E6"/>
          </w:tcPr>
          <w:p w14:paraId="58941081" w14:textId="77777777" w:rsidR="00C60700" w:rsidRPr="00803D46" w:rsidRDefault="00C60700" w:rsidP="00C60700">
            <w:pPr>
              <w:spacing w:before="120"/>
              <w:rPr>
                <w:sz w:val="22"/>
                <w:szCs w:val="22"/>
                <w:lang w:val="en-GB"/>
              </w:rPr>
            </w:pPr>
            <w:r w:rsidRPr="00803D46">
              <w:rPr>
                <w:b/>
                <w:sz w:val="22"/>
                <w:szCs w:val="22"/>
                <w:lang w:val="en-GB"/>
              </w:rPr>
              <w:t>Number of employees</w:t>
            </w:r>
          </w:p>
        </w:tc>
        <w:tc>
          <w:tcPr>
            <w:tcW w:w="6237" w:type="dxa"/>
          </w:tcPr>
          <w:p w14:paraId="434A1269" w14:textId="77777777" w:rsidR="00C60700" w:rsidRPr="00803D46" w:rsidRDefault="00276332" w:rsidP="004731DB">
            <w:pPr>
              <w:spacing w:before="120"/>
              <w:rPr>
                <w:sz w:val="22"/>
                <w:szCs w:val="22"/>
                <w:lang w:val="en-GB"/>
              </w:rPr>
            </w:pPr>
            <w:r w:rsidRPr="00803D46">
              <w:rPr>
                <w:sz w:val="22"/>
                <w:szCs w:val="22"/>
                <w:lang w:val="en-GB"/>
              </w:rPr>
              <w:t xml:space="preserve">No </w:t>
            </w:r>
            <w:r w:rsidR="004731DB" w:rsidRPr="00803D46">
              <w:rPr>
                <w:sz w:val="22"/>
                <w:szCs w:val="22"/>
                <w:lang w:val="en-GB"/>
              </w:rPr>
              <w:t>e</w:t>
            </w:r>
            <w:r w:rsidRPr="00803D46">
              <w:rPr>
                <w:sz w:val="22"/>
                <w:szCs w:val="22"/>
                <w:lang w:val="en-GB"/>
              </w:rPr>
              <w:t>mployee</w:t>
            </w:r>
            <w:r w:rsidR="004731DB" w:rsidRPr="00803D46">
              <w:rPr>
                <w:sz w:val="22"/>
                <w:szCs w:val="22"/>
                <w:lang w:val="en-GB"/>
              </w:rPr>
              <w:t>s</w:t>
            </w:r>
            <w:r w:rsidRPr="00803D46">
              <w:rPr>
                <w:sz w:val="22"/>
                <w:szCs w:val="22"/>
                <w:lang w:val="en-GB"/>
              </w:rPr>
              <w:t xml:space="preserve"> but </w:t>
            </w:r>
            <w:r w:rsidR="004731DB" w:rsidRPr="00803D46">
              <w:rPr>
                <w:sz w:val="22"/>
                <w:szCs w:val="22"/>
                <w:lang w:val="en-GB"/>
              </w:rPr>
              <w:t>over</w:t>
            </w:r>
            <w:r w:rsidR="00C60700" w:rsidRPr="00803D46">
              <w:rPr>
                <w:sz w:val="22"/>
                <w:szCs w:val="22"/>
                <w:lang w:val="en-GB"/>
              </w:rPr>
              <w:t xml:space="preserve"> 40 </w:t>
            </w:r>
            <w:r w:rsidR="004731DB" w:rsidRPr="00803D46">
              <w:rPr>
                <w:sz w:val="22"/>
                <w:szCs w:val="22"/>
                <w:lang w:val="en-GB"/>
              </w:rPr>
              <w:t xml:space="preserve">volunteer </w:t>
            </w:r>
            <w:r w:rsidR="00C60700" w:rsidRPr="00803D46">
              <w:rPr>
                <w:sz w:val="22"/>
                <w:szCs w:val="22"/>
                <w:lang w:val="en-GB"/>
              </w:rPr>
              <w:t>members</w:t>
            </w:r>
          </w:p>
        </w:tc>
      </w:tr>
      <w:tr w:rsidR="00C60700" w:rsidRPr="00803D46" w14:paraId="34F4EDB3" w14:textId="77777777" w:rsidTr="00C60700">
        <w:trPr>
          <w:jc w:val="center"/>
        </w:trPr>
        <w:tc>
          <w:tcPr>
            <w:tcW w:w="2835" w:type="dxa"/>
            <w:tcBorders>
              <w:bottom w:val="single" w:sz="4" w:space="0" w:color="auto"/>
            </w:tcBorders>
            <w:shd w:val="clear" w:color="auto" w:fill="E6E6E6"/>
          </w:tcPr>
          <w:p w14:paraId="229B3573" w14:textId="77777777" w:rsidR="00C60700" w:rsidRPr="00803D46" w:rsidRDefault="00C60700" w:rsidP="00C60700">
            <w:pPr>
              <w:spacing w:before="120"/>
              <w:rPr>
                <w:b/>
                <w:sz w:val="22"/>
                <w:szCs w:val="22"/>
                <w:lang w:val="en-GB"/>
              </w:rPr>
            </w:pPr>
            <w:r w:rsidRPr="00803D46">
              <w:rPr>
                <w:b/>
                <w:sz w:val="22"/>
                <w:szCs w:val="22"/>
                <w:lang w:val="en-GB"/>
              </w:rPr>
              <w:t>Other relevant resources</w:t>
            </w:r>
          </w:p>
        </w:tc>
        <w:tc>
          <w:tcPr>
            <w:tcW w:w="6237" w:type="dxa"/>
          </w:tcPr>
          <w:p w14:paraId="375E3A72" w14:textId="77777777" w:rsidR="00C60700" w:rsidRPr="00102429" w:rsidRDefault="00C60700" w:rsidP="00C60700">
            <w:pPr>
              <w:spacing w:before="120"/>
              <w:rPr>
                <w:sz w:val="22"/>
                <w:szCs w:val="22"/>
                <w:lang w:val="en-GB"/>
              </w:rPr>
            </w:pPr>
          </w:p>
        </w:tc>
      </w:tr>
      <w:tr w:rsidR="00C60700" w:rsidRPr="002966B3" w14:paraId="2C7DDD97" w14:textId="77777777" w:rsidTr="00C60700">
        <w:trPr>
          <w:jc w:val="center"/>
        </w:trPr>
        <w:tc>
          <w:tcPr>
            <w:tcW w:w="2835" w:type="dxa"/>
            <w:shd w:val="clear" w:color="auto" w:fill="E0E0E0"/>
          </w:tcPr>
          <w:p w14:paraId="334FAE0A" w14:textId="77777777" w:rsidR="00C60700" w:rsidRPr="00803D46" w:rsidRDefault="00C60700" w:rsidP="00C60700">
            <w:pPr>
              <w:spacing w:before="120"/>
              <w:rPr>
                <w:b/>
                <w:sz w:val="22"/>
                <w:szCs w:val="22"/>
                <w:lang w:val="en-GB"/>
              </w:rPr>
            </w:pPr>
            <w:r w:rsidRPr="00803D46">
              <w:rPr>
                <w:b/>
                <w:sz w:val="22"/>
                <w:szCs w:val="22"/>
                <w:lang w:val="en-GB"/>
              </w:rPr>
              <w:t>Experience of similar actions, in relation to the role in the implementation of the proposed action</w:t>
            </w:r>
          </w:p>
        </w:tc>
        <w:tc>
          <w:tcPr>
            <w:tcW w:w="6237" w:type="dxa"/>
          </w:tcPr>
          <w:p w14:paraId="12D49073" w14:textId="77777777" w:rsidR="00276332" w:rsidRPr="00102429" w:rsidRDefault="00276332" w:rsidP="004731DB">
            <w:pPr>
              <w:rPr>
                <w:sz w:val="22"/>
                <w:szCs w:val="22"/>
                <w:lang w:val="en-GB"/>
              </w:rPr>
            </w:pPr>
            <w:r w:rsidRPr="00102429">
              <w:rPr>
                <w:sz w:val="22"/>
                <w:szCs w:val="22"/>
                <w:lang w:val="en-GB"/>
              </w:rPr>
              <w:t>Main</w:t>
            </w:r>
            <w:r w:rsidR="004731DB" w:rsidRPr="00102429">
              <w:rPr>
                <w:sz w:val="22"/>
                <w:szCs w:val="22"/>
                <w:lang w:val="en-GB"/>
              </w:rPr>
              <w:t>ly</w:t>
            </w:r>
            <w:r w:rsidRPr="00102429">
              <w:rPr>
                <w:sz w:val="22"/>
                <w:szCs w:val="22"/>
                <w:lang w:val="en-GB"/>
              </w:rPr>
              <w:t xml:space="preserve"> our work in Libya is related to: </w:t>
            </w:r>
          </w:p>
          <w:p w14:paraId="7FB644F2" w14:textId="77777777" w:rsidR="00276332" w:rsidRPr="00102429" w:rsidRDefault="00276332" w:rsidP="00FB2215">
            <w:pPr>
              <w:pStyle w:val="ListParagraph"/>
              <w:numPr>
                <w:ilvl w:val="0"/>
                <w:numId w:val="69"/>
              </w:numPr>
              <w:rPr>
                <w:sz w:val="22"/>
                <w:szCs w:val="22"/>
                <w:lang w:val="en-GB"/>
              </w:rPr>
            </w:pPr>
            <w:r w:rsidRPr="00102429">
              <w:rPr>
                <w:sz w:val="22"/>
                <w:szCs w:val="22"/>
                <w:lang w:val="en-GB"/>
              </w:rPr>
              <w:t>Educate the public to the wildlife diversity and environment in Libya.</w:t>
            </w:r>
          </w:p>
          <w:p w14:paraId="0E7FE876" w14:textId="77777777" w:rsidR="00276332" w:rsidRPr="00102429" w:rsidRDefault="00276332" w:rsidP="00FB2215">
            <w:pPr>
              <w:pStyle w:val="ListParagraph"/>
              <w:numPr>
                <w:ilvl w:val="0"/>
                <w:numId w:val="69"/>
              </w:numPr>
              <w:rPr>
                <w:sz w:val="22"/>
                <w:szCs w:val="22"/>
                <w:lang w:val="en-GB"/>
              </w:rPr>
            </w:pPr>
            <w:r w:rsidRPr="00102429">
              <w:rPr>
                <w:sz w:val="22"/>
                <w:szCs w:val="22"/>
                <w:lang w:val="en-GB"/>
              </w:rPr>
              <w:t>Raise environmental awareness a</w:t>
            </w:r>
            <w:r w:rsidR="004731DB" w:rsidRPr="00102429">
              <w:rPr>
                <w:sz w:val="22"/>
                <w:szCs w:val="22"/>
                <w:lang w:val="en-GB"/>
              </w:rPr>
              <w:t>bout</w:t>
            </w:r>
            <w:r w:rsidRPr="00102429">
              <w:rPr>
                <w:sz w:val="22"/>
                <w:szCs w:val="22"/>
                <w:lang w:val="en-GB"/>
              </w:rPr>
              <w:t xml:space="preserve"> wildlife conservation through various cultural </w:t>
            </w:r>
            <w:r w:rsidR="00DA20CC" w:rsidRPr="00102429">
              <w:rPr>
                <w:sz w:val="22"/>
                <w:szCs w:val="22"/>
                <w:lang w:val="en-GB"/>
              </w:rPr>
              <w:t>programme</w:t>
            </w:r>
            <w:r w:rsidRPr="00102429">
              <w:rPr>
                <w:sz w:val="22"/>
                <w:szCs w:val="22"/>
                <w:lang w:val="en-GB"/>
              </w:rPr>
              <w:t>s that target all segments of society, based on simple scientific education.</w:t>
            </w:r>
          </w:p>
          <w:p w14:paraId="5C05A3BF" w14:textId="77777777" w:rsidR="00276332" w:rsidRPr="00102429" w:rsidRDefault="00276332" w:rsidP="00FB2215">
            <w:pPr>
              <w:pStyle w:val="ListParagraph"/>
              <w:numPr>
                <w:ilvl w:val="0"/>
                <w:numId w:val="69"/>
              </w:numPr>
              <w:rPr>
                <w:sz w:val="22"/>
                <w:szCs w:val="22"/>
                <w:lang w:val="en-GB"/>
              </w:rPr>
            </w:pPr>
            <w:r w:rsidRPr="00102429">
              <w:rPr>
                <w:sz w:val="22"/>
                <w:szCs w:val="22"/>
                <w:lang w:val="en-GB"/>
              </w:rPr>
              <w:t>Survey and identify risks that threaten wildlife and environment and thus contribute in reducing and fighting it, and seek to activate and issue effect</w:t>
            </w:r>
            <w:r w:rsidR="004731DB" w:rsidRPr="00102429">
              <w:rPr>
                <w:sz w:val="22"/>
                <w:szCs w:val="22"/>
                <w:lang w:val="en-GB"/>
              </w:rPr>
              <w:t>ive</w:t>
            </w:r>
            <w:r w:rsidRPr="00102429">
              <w:rPr>
                <w:sz w:val="22"/>
                <w:szCs w:val="22"/>
                <w:lang w:val="en-GB"/>
              </w:rPr>
              <w:t xml:space="preserve"> governmental laws to save and protect wildlife for future generations.</w:t>
            </w:r>
          </w:p>
          <w:p w14:paraId="5F67CF05" w14:textId="77777777" w:rsidR="00C60700" w:rsidRPr="00102429" w:rsidRDefault="00276332" w:rsidP="004731DB">
            <w:pPr>
              <w:pStyle w:val="ListParagraph"/>
              <w:numPr>
                <w:ilvl w:val="0"/>
                <w:numId w:val="69"/>
              </w:numPr>
              <w:rPr>
                <w:sz w:val="22"/>
                <w:szCs w:val="22"/>
                <w:lang w:val="en-GB"/>
              </w:rPr>
            </w:pPr>
            <w:r w:rsidRPr="00102429">
              <w:rPr>
                <w:sz w:val="22"/>
                <w:szCs w:val="22"/>
                <w:lang w:val="en-GB"/>
              </w:rPr>
              <w:t xml:space="preserve">To activate voluntary action to serve the wildlife and environment and to promote the interaction between </w:t>
            </w:r>
            <w:r w:rsidR="004731DB" w:rsidRPr="00102429">
              <w:rPr>
                <w:sz w:val="22"/>
                <w:szCs w:val="22"/>
                <w:lang w:val="en-GB"/>
              </w:rPr>
              <w:t>people and the</w:t>
            </w:r>
            <w:r w:rsidRPr="00102429">
              <w:rPr>
                <w:sz w:val="22"/>
                <w:szCs w:val="22"/>
                <w:lang w:val="en-GB"/>
              </w:rPr>
              <w:t xml:space="preserve"> environment.</w:t>
            </w:r>
          </w:p>
        </w:tc>
      </w:tr>
      <w:tr w:rsidR="00C60700" w:rsidRPr="002966B3" w14:paraId="745C48C7" w14:textId="77777777" w:rsidTr="00C60700">
        <w:trPr>
          <w:jc w:val="center"/>
        </w:trPr>
        <w:tc>
          <w:tcPr>
            <w:tcW w:w="2835" w:type="dxa"/>
            <w:shd w:val="clear" w:color="auto" w:fill="E0E0E0"/>
          </w:tcPr>
          <w:p w14:paraId="73AABD79" w14:textId="77777777" w:rsidR="00C60700" w:rsidRPr="00803D46" w:rsidRDefault="00C60700" w:rsidP="00C60700">
            <w:pPr>
              <w:spacing w:before="120"/>
              <w:rPr>
                <w:b/>
                <w:sz w:val="22"/>
                <w:szCs w:val="22"/>
                <w:lang w:val="en-GB"/>
              </w:rPr>
            </w:pPr>
            <w:r w:rsidRPr="00803D46">
              <w:rPr>
                <w:b/>
                <w:sz w:val="22"/>
                <w:szCs w:val="22"/>
                <w:lang w:val="en-GB"/>
              </w:rPr>
              <w:t>History of cooperation with the applicant</w:t>
            </w:r>
          </w:p>
        </w:tc>
        <w:tc>
          <w:tcPr>
            <w:tcW w:w="6237" w:type="dxa"/>
          </w:tcPr>
          <w:p w14:paraId="7833C011" w14:textId="77777777" w:rsidR="00C60700" w:rsidRPr="00803D46" w:rsidRDefault="00276332" w:rsidP="00C60700">
            <w:pPr>
              <w:spacing w:before="120"/>
              <w:rPr>
                <w:sz w:val="22"/>
                <w:szCs w:val="22"/>
                <w:lang w:val="en-GB"/>
              </w:rPr>
            </w:pPr>
            <w:r w:rsidRPr="00803D46">
              <w:rPr>
                <w:sz w:val="22"/>
                <w:szCs w:val="22"/>
                <w:lang w:val="en-GB"/>
              </w:rPr>
              <w:t xml:space="preserve">It’s the first time we are going to collaborate in project implementation with WWF </w:t>
            </w:r>
            <w:r w:rsidR="0067176A" w:rsidRPr="00803D46">
              <w:rPr>
                <w:sz w:val="22"/>
                <w:szCs w:val="22"/>
                <w:lang w:val="en-GB"/>
              </w:rPr>
              <w:t>and</w:t>
            </w:r>
            <w:r w:rsidRPr="00803D46">
              <w:rPr>
                <w:sz w:val="22"/>
                <w:szCs w:val="22"/>
                <w:lang w:val="en-GB"/>
              </w:rPr>
              <w:t xml:space="preserve"> it’s our first International partner.  </w:t>
            </w:r>
          </w:p>
        </w:tc>
      </w:tr>
      <w:tr w:rsidR="00C60700" w:rsidRPr="002966B3" w14:paraId="0793C187" w14:textId="77777777" w:rsidTr="00C60700">
        <w:trPr>
          <w:jc w:val="center"/>
        </w:trPr>
        <w:tc>
          <w:tcPr>
            <w:tcW w:w="2835" w:type="dxa"/>
            <w:shd w:val="clear" w:color="auto" w:fill="E0E0E0"/>
          </w:tcPr>
          <w:p w14:paraId="1360FD32" w14:textId="77777777" w:rsidR="00C60700" w:rsidRPr="00803D46" w:rsidRDefault="00C60700" w:rsidP="00C60700">
            <w:pPr>
              <w:spacing w:before="120"/>
              <w:rPr>
                <w:b/>
                <w:sz w:val="22"/>
                <w:szCs w:val="22"/>
                <w:lang w:val="en-GB"/>
              </w:rPr>
            </w:pPr>
            <w:r w:rsidRPr="00803D46">
              <w:rPr>
                <w:b/>
                <w:sz w:val="22"/>
                <w:szCs w:val="22"/>
                <w:lang w:val="en-GB"/>
              </w:rPr>
              <w:t>Role and involvement in preparing the proposed action</w:t>
            </w:r>
          </w:p>
        </w:tc>
        <w:tc>
          <w:tcPr>
            <w:tcW w:w="6237" w:type="dxa"/>
          </w:tcPr>
          <w:p w14:paraId="0ADE273B" w14:textId="77777777" w:rsidR="00C60700" w:rsidRPr="00803D46" w:rsidRDefault="00276332" w:rsidP="00276332">
            <w:pPr>
              <w:spacing w:before="120"/>
              <w:rPr>
                <w:sz w:val="22"/>
                <w:szCs w:val="22"/>
                <w:lang w:val="en-GB"/>
              </w:rPr>
            </w:pPr>
            <w:r w:rsidRPr="00803D46">
              <w:rPr>
                <w:sz w:val="22"/>
                <w:szCs w:val="22"/>
                <w:lang w:val="en-GB"/>
              </w:rPr>
              <w:t>As LWT, we participated in the elaboration of the proposal by gathering information about the Libyan environmental NGOs based in Tripoli and in Benghazi area, And also organ</w:t>
            </w:r>
            <w:r w:rsidR="00DA20CC">
              <w:rPr>
                <w:sz w:val="22"/>
                <w:szCs w:val="22"/>
                <w:lang w:val="en-GB"/>
              </w:rPr>
              <w:t>ize</w:t>
            </w:r>
            <w:r w:rsidRPr="00803D46">
              <w:rPr>
                <w:sz w:val="22"/>
                <w:szCs w:val="22"/>
                <w:lang w:val="en-GB"/>
              </w:rPr>
              <w:t xml:space="preserve">d and led the preparatory meetings in Tripoli and </w:t>
            </w:r>
            <w:r w:rsidR="00D31599" w:rsidRPr="00803D46">
              <w:rPr>
                <w:sz w:val="22"/>
                <w:szCs w:val="22"/>
                <w:lang w:val="en-GB"/>
              </w:rPr>
              <w:t xml:space="preserve">El </w:t>
            </w:r>
            <w:proofErr w:type="spellStart"/>
            <w:r w:rsidR="00D31599" w:rsidRPr="00803D46">
              <w:rPr>
                <w:sz w:val="22"/>
                <w:szCs w:val="22"/>
                <w:lang w:val="en-GB"/>
              </w:rPr>
              <w:t>Beidha</w:t>
            </w:r>
            <w:proofErr w:type="spellEnd"/>
            <w:r w:rsidR="004731DB" w:rsidRPr="00803D46">
              <w:rPr>
                <w:sz w:val="22"/>
                <w:szCs w:val="22"/>
                <w:lang w:val="en-GB"/>
              </w:rPr>
              <w:t xml:space="preserve"> </w:t>
            </w:r>
            <w:r w:rsidRPr="00803D46">
              <w:rPr>
                <w:sz w:val="22"/>
                <w:szCs w:val="22"/>
                <w:lang w:val="en-GB"/>
              </w:rPr>
              <w:t>in November 2012.</w:t>
            </w:r>
          </w:p>
        </w:tc>
      </w:tr>
      <w:tr w:rsidR="00C60700" w:rsidRPr="002966B3" w14:paraId="4B1EF71D" w14:textId="77777777" w:rsidTr="00C60700">
        <w:trPr>
          <w:jc w:val="center"/>
        </w:trPr>
        <w:tc>
          <w:tcPr>
            <w:tcW w:w="2835" w:type="dxa"/>
            <w:shd w:val="clear" w:color="auto" w:fill="E0E0E0"/>
          </w:tcPr>
          <w:p w14:paraId="4A740945" w14:textId="77777777" w:rsidR="00C60700" w:rsidRPr="00803D46" w:rsidRDefault="00C60700" w:rsidP="00C60700">
            <w:pPr>
              <w:spacing w:before="120"/>
              <w:rPr>
                <w:b/>
                <w:sz w:val="22"/>
                <w:szCs w:val="22"/>
                <w:lang w:val="en-GB"/>
              </w:rPr>
            </w:pPr>
            <w:r w:rsidRPr="00803D46">
              <w:rPr>
                <w:b/>
                <w:sz w:val="22"/>
                <w:szCs w:val="22"/>
                <w:lang w:val="en-GB"/>
              </w:rPr>
              <w:t>Role and involvement in implementing the proposed action</w:t>
            </w:r>
          </w:p>
        </w:tc>
        <w:tc>
          <w:tcPr>
            <w:tcW w:w="6237" w:type="dxa"/>
          </w:tcPr>
          <w:p w14:paraId="609482DE" w14:textId="77777777" w:rsidR="00E36731" w:rsidRPr="00803D46" w:rsidRDefault="00E36731" w:rsidP="00E36731">
            <w:pPr>
              <w:jc w:val="both"/>
              <w:rPr>
                <w:bCs/>
                <w:sz w:val="22"/>
                <w:szCs w:val="22"/>
                <w:lang w:val="en-GB"/>
              </w:rPr>
            </w:pPr>
            <w:r w:rsidRPr="00803D46">
              <w:rPr>
                <w:bCs/>
                <w:sz w:val="22"/>
                <w:szCs w:val="22"/>
                <w:lang w:val="en-GB"/>
              </w:rPr>
              <w:t>LWT</w:t>
            </w:r>
            <w:r w:rsidR="004731DB" w:rsidRPr="00803D46">
              <w:rPr>
                <w:bCs/>
                <w:sz w:val="22"/>
                <w:szCs w:val="22"/>
                <w:lang w:val="en-GB"/>
              </w:rPr>
              <w:t>’s role</w:t>
            </w:r>
            <w:r w:rsidRPr="00803D46">
              <w:rPr>
                <w:bCs/>
                <w:sz w:val="22"/>
                <w:szCs w:val="22"/>
                <w:lang w:val="en-GB"/>
              </w:rPr>
              <w:t xml:space="preserve"> in Tripoli will be to implement the project in the field with other member and volunteers. LWT will be responsible for the logistic</w:t>
            </w:r>
            <w:r w:rsidR="004731DB" w:rsidRPr="00803D46">
              <w:rPr>
                <w:bCs/>
                <w:sz w:val="22"/>
                <w:szCs w:val="22"/>
                <w:lang w:val="en-GB"/>
              </w:rPr>
              <w:t>s</w:t>
            </w:r>
            <w:r w:rsidRPr="00803D46">
              <w:rPr>
                <w:bCs/>
                <w:sz w:val="22"/>
                <w:szCs w:val="22"/>
                <w:lang w:val="en-GB"/>
              </w:rPr>
              <w:t xml:space="preserve"> of training and meetings.</w:t>
            </w:r>
          </w:p>
          <w:p w14:paraId="3C6D6095" w14:textId="77777777" w:rsidR="00C60700" w:rsidRPr="00803D46" w:rsidRDefault="00C60700" w:rsidP="00C60700">
            <w:pPr>
              <w:spacing w:before="120"/>
              <w:rPr>
                <w:sz w:val="22"/>
                <w:szCs w:val="22"/>
                <w:lang w:val="en-GB"/>
              </w:rPr>
            </w:pPr>
          </w:p>
        </w:tc>
      </w:tr>
    </w:tbl>
    <w:p w14:paraId="7DFAFC35" w14:textId="77777777" w:rsidR="00C60700" w:rsidRPr="00803D46" w:rsidRDefault="00C60700" w:rsidP="009667C8">
      <w:pPr>
        <w:spacing w:before="120"/>
        <w:jc w:val="both"/>
        <w:rPr>
          <w:sz w:val="22"/>
          <w:szCs w:val="22"/>
          <w:lang w:val="en-GB"/>
        </w:rPr>
      </w:pPr>
    </w:p>
    <w:p w14:paraId="20AA73F1" w14:textId="77777777" w:rsidR="008307BC" w:rsidRPr="00803D46" w:rsidRDefault="008307BC" w:rsidP="009667C8">
      <w:pPr>
        <w:spacing w:before="120"/>
        <w:jc w:val="both"/>
        <w:rPr>
          <w:sz w:val="22"/>
          <w:szCs w:val="22"/>
          <w:lang w:val="en-GB"/>
        </w:rPr>
      </w:pPr>
    </w:p>
    <w:p w14:paraId="462EB39A" w14:textId="77777777" w:rsidR="008307BC" w:rsidRPr="00803D46" w:rsidRDefault="008307BC" w:rsidP="009667C8">
      <w:pPr>
        <w:spacing w:before="120"/>
        <w:jc w:val="both"/>
        <w:rPr>
          <w:sz w:val="22"/>
          <w:szCs w:val="22"/>
          <w:lang w:val="en-GB"/>
        </w:rPr>
      </w:pPr>
    </w:p>
    <w:p w14:paraId="08ACE6A0" w14:textId="77777777" w:rsidR="008307BC" w:rsidRPr="00803D46" w:rsidRDefault="008307BC" w:rsidP="009667C8">
      <w:pPr>
        <w:spacing w:before="120"/>
        <w:ind w:left="1418" w:hanging="1418"/>
        <w:jc w:val="both"/>
        <w:rPr>
          <w:b/>
          <w:sz w:val="22"/>
          <w:szCs w:val="22"/>
          <w:lang w:val="en-GB"/>
        </w:rPr>
      </w:pPr>
      <w:r w:rsidRPr="00803D46">
        <w:rPr>
          <w:b/>
          <w:sz w:val="22"/>
          <w:szCs w:val="22"/>
          <w:lang w:val="en-GB"/>
        </w:rPr>
        <w:t xml:space="preserve">Important: </w:t>
      </w:r>
      <w:r w:rsidRPr="00803D46">
        <w:rPr>
          <w:b/>
          <w:sz w:val="22"/>
          <w:szCs w:val="22"/>
          <w:lang w:val="en-GB"/>
        </w:rPr>
        <w:tab/>
        <w:t xml:space="preserve">This application form must be accompanied by a </w:t>
      </w:r>
      <w:r w:rsidRPr="00803D46">
        <w:rPr>
          <w:b/>
          <w:sz w:val="22"/>
          <w:szCs w:val="22"/>
          <w:u w:val="single"/>
          <w:lang w:val="en-GB"/>
        </w:rPr>
        <w:t>signed and dated</w:t>
      </w:r>
      <w:r w:rsidRPr="00803D46">
        <w:rPr>
          <w:b/>
          <w:sz w:val="22"/>
          <w:szCs w:val="22"/>
          <w:lang w:val="en-GB"/>
        </w:rPr>
        <w:t xml:space="preserve"> partnership statement from </w:t>
      </w:r>
      <w:r w:rsidRPr="00803D46">
        <w:rPr>
          <w:b/>
          <w:sz w:val="22"/>
          <w:szCs w:val="22"/>
          <w:u w:val="single"/>
          <w:lang w:val="en-GB"/>
        </w:rPr>
        <w:t>each partner</w:t>
      </w:r>
      <w:r w:rsidRPr="00803D46">
        <w:rPr>
          <w:b/>
          <w:sz w:val="22"/>
          <w:szCs w:val="22"/>
          <w:lang w:val="en-GB"/>
        </w:rPr>
        <w:t>, in accordance with the model provided.</w:t>
      </w:r>
    </w:p>
    <w:p w14:paraId="6C184D22" w14:textId="77777777" w:rsidR="00A50DBA" w:rsidRPr="00803D46" w:rsidRDefault="00A50DBA" w:rsidP="00380469">
      <w:pPr>
        <w:pStyle w:val="Heading3"/>
        <w:ind w:left="704"/>
        <w:rPr>
          <w:lang w:val="en-GB"/>
        </w:rPr>
        <w:sectPr w:rsidR="00A50DBA" w:rsidRPr="00803D46" w:rsidSect="00F32088">
          <w:pgSz w:w="11906" w:h="16838" w:code="9"/>
          <w:pgMar w:top="1134" w:right="1418" w:bottom="1418" w:left="1418" w:header="709" w:footer="709" w:gutter="0"/>
          <w:cols w:space="708"/>
          <w:docGrid w:linePitch="360"/>
        </w:sectPr>
      </w:pPr>
    </w:p>
    <w:p w14:paraId="7B53F65A" w14:textId="77777777" w:rsidR="002953F9" w:rsidRPr="00803D46" w:rsidRDefault="002953F9" w:rsidP="00380469">
      <w:pPr>
        <w:pStyle w:val="Heading3"/>
        <w:ind w:left="704"/>
        <w:rPr>
          <w:lang w:val="en-GB"/>
        </w:rPr>
      </w:pPr>
      <w:bookmarkStart w:id="19" w:name="_Toc289423612"/>
      <w:r w:rsidRPr="00803D46">
        <w:rPr>
          <w:lang w:val="en-GB"/>
        </w:rPr>
        <w:t>Partnership statement</w:t>
      </w:r>
      <w:bookmarkEnd w:id="19"/>
    </w:p>
    <w:p w14:paraId="5F1ED534" w14:textId="77777777" w:rsidR="00A50DBA" w:rsidRPr="00803D46" w:rsidRDefault="00A50DBA" w:rsidP="009667C8">
      <w:pPr>
        <w:spacing w:before="120"/>
        <w:jc w:val="both"/>
        <w:rPr>
          <w:sz w:val="22"/>
          <w:szCs w:val="22"/>
          <w:lang w:val="en-GB"/>
        </w:rPr>
      </w:pPr>
      <w:r w:rsidRPr="00803D46">
        <w:rPr>
          <w:sz w:val="22"/>
          <w:szCs w:val="22"/>
          <w:lang w:val="en-GB"/>
        </w:rPr>
        <w:t xml:space="preserve">A partnership is a relationship of substance between two or more organisations involving shared responsibilities in undertaking the action funded by the </w:t>
      </w:r>
      <w:r w:rsidRPr="00102429">
        <w:rPr>
          <w:sz w:val="22"/>
          <w:szCs w:val="22"/>
          <w:lang w:val="en-GB"/>
        </w:rPr>
        <w:t>&lt;indicate the name of the Contracting Authority&gt;</w:t>
      </w:r>
      <w:r w:rsidRPr="00803D46">
        <w:rPr>
          <w:sz w:val="22"/>
          <w:szCs w:val="22"/>
          <w:lang w:val="en-GB"/>
        </w:rPr>
        <w:t xml:space="preserve"> (Contracting Authority). To ensure that the action runs smoothly, the Contracting Authority requires all partners to acknowledge this by agreeing to the principles of good partnership practice set out below.</w:t>
      </w:r>
    </w:p>
    <w:p w14:paraId="3CE60521"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All partners must have read the application form and understood what their role in the action will be before the application is submitted to the Contracting Authority.</w:t>
      </w:r>
    </w:p>
    <w:p w14:paraId="5F5FA9A3"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All partners must have read the standard grant contract and understood what their respective obligations under the contract will be if the grant is awarded. They authorise the lead applicant to sign the contract with the Contracting Authority and represent them in all dealings with the Contracting Authority in the context of the action's implementation.</w:t>
      </w:r>
    </w:p>
    <w:p w14:paraId="73FBCC92"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The applicant must consult with its partners regularly and keep them fully informed of the progress of the action.</w:t>
      </w:r>
    </w:p>
    <w:p w14:paraId="1DE3EEA2"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All partners must receive copies of the reports - narrative and financial - made to the Contracting Authority.</w:t>
      </w:r>
    </w:p>
    <w:p w14:paraId="4C467E6A"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Proposals for substantial changes to the action (e.g. activities, partners, etc.) should be agreed by the partners before being submitted to the Contracting Authority. Where no such agreement can be reached, the applicant must indicate this when submitting changes for approval to the Contracting Authority.</w:t>
      </w:r>
    </w:p>
    <w:p w14:paraId="476C7FE0" w14:textId="77777777" w:rsidR="00A50DBA" w:rsidRPr="00803D46" w:rsidRDefault="00A50DBA" w:rsidP="002D145C">
      <w:pPr>
        <w:numPr>
          <w:ilvl w:val="0"/>
          <w:numId w:val="31"/>
        </w:numPr>
        <w:spacing w:before="120"/>
        <w:jc w:val="both"/>
        <w:rPr>
          <w:sz w:val="22"/>
          <w:szCs w:val="22"/>
          <w:lang w:val="en-GB"/>
        </w:rPr>
      </w:pPr>
      <w:r w:rsidRPr="00803D46">
        <w:rPr>
          <w:sz w:val="22"/>
          <w:szCs w:val="22"/>
          <w:lang w:val="en-GB"/>
        </w:rPr>
        <w:t>Where the Beneficiary does not have its headquarters in the country where the action is implemented, the partners must agree before the end of the action, on an equitable distribution of equipment, vehicles and supplies for the action purchased with the EU grant among local partners or the final beneficiaries of the action.</w:t>
      </w:r>
    </w:p>
    <w:p w14:paraId="28728646" w14:textId="77777777" w:rsidR="00A50DBA" w:rsidRPr="00803D46" w:rsidRDefault="00A50DBA" w:rsidP="009667C8">
      <w:pPr>
        <w:spacing w:before="120"/>
        <w:jc w:val="both"/>
        <w:rPr>
          <w:sz w:val="22"/>
          <w:szCs w:val="22"/>
          <w:lang w:val="en-GB"/>
        </w:rPr>
      </w:pPr>
      <w:r w:rsidRPr="00803D46">
        <w:rPr>
          <w:sz w:val="22"/>
          <w:szCs w:val="22"/>
          <w:lang w:val="en-GB"/>
        </w:rPr>
        <w:t>I have read and approved the contents of the proposal submitted to the Contracting Authority. I undertake to comply with the principles of good partnership practice.</w:t>
      </w:r>
    </w:p>
    <w:p w14:paraId="4C95F35C" w14:textId="77777777" w:rsidR="00A50DBA" w:rsidRPr="00803D46" w:rsidRDefault="00A50DBA" w:rsidP="009667C8">
      <w:pPr>
        <w:spacing w:before="120"/>
        <w:jc w:val="both"/>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335"/>
      </w:tblGrid>
      <w:tr w:rsidR="00A50DBA" w:rsidRPr="00803D46" w14:paraId="08D95D7E" w14:textId="77777777" w:rsidTr="00771456">
        <w:tc>
          <w:tcPr>
            <w:tcW w:w="1951" w:type="dxa"/>
            <w:shd w:val="clear" w:color="auto" w:fill="E6E6E6"/>
          </w:tcPr>
          <w:p w14:paraId="2FA5F8A6" w14:textId="77777777" w:rsidR="00A50DBA" w:rsidRPr="00803D46" w:rsidRDefault="00A50DBA" w:rsidP="009667C8">
            <w:pPr>
              <w:spacing w:before="120"/>
              <w:jc w:val="both"/>
              <w:rPr>
                <w:sz w:val="22"/>
                <w:szCs w:val="22"/>
                <w:lang w:val="en-GB"/>
              </w:rPr>
            </w:pPr>
            <w:r w:rsidRPr="00803D46">
              <w:rPr>
                <w:sz w:val="22"/>
                <w:szCs w:val="22"/>
                <w:lang w:val="en-GB"/>
              </w:rPr>
              <w:t>Name:</w:t>
            </w:r>
          </w:p>
        </w:tc>
        <w:tc>
          <w:tcPr>
            <w:tcW w:w="7335" w:type="dxa"/>
          </w:tcPr>
          <w:p w14:paraId="0D40C52F" w14:textId="77777777" w:rsidR="00A50DBA" w:rsidRPr="00803D46" w:rsidRDefault="00A50DBA" w:rsidP="009667C8">
            <w:pPr>
              <w:spacing w:before="120"/>
              <w:jc w:val="both"/>
              <w:rPr>
                <w:sz w:val="22"/>
                <w:szCs w:val="22"/>
                <w:lang w:val="en-GB"/>
              </w:rPr>
            </w:pPr>
          </w:p>
        </w:tc>
      </w:tr>
      <w:tr w:rsidR="00A50DBA" w:rsidRPr="00803D46" w14:paraId="5B3B3711" w14:textId="77777777" w:rsidTr="00771456">
        <w:tc>
          <w:tcPr>
            <w:tcW w:w="1951" w:type="dxa"/>
            <w:shd w:val="clear" w:color="auto" w:fill="E6E6E6"/>
          </w:tcPr>
          <w:p w14:paraId="15E44DD8" w14:textId="77777777" w:rsidR="00A50DBA" w:rsidRPr="00803D46" w:rsidRDefault="00A50DBA" w:rsidP="009667C8">
            <w:pPr>
              <w:spacing w:before="120"/>
              <w:jc w:val="both"/>
              <w:rPr>
                <w:sz w:val="22"/>
                <w:szCs w:val="22"/>
                <w:lang w:val="en-GB"/>
              </w:rPr>
            </w:pPr>
            <w:r w:rsidRPr="00803D46">
              <w:rPr>
                <w:sz w:val="22"/>
                <w:szCs w:val="22"/>
                <w:lang w:val="en-GB"/>
              </w:rPr>
              <w:t>Organisation:</w:t>
            </w:r>
          </w:p>
        </w:tc>
        <w:tc>
          <w:tcPr>
            <w:tcW w:w="7335" w:type="dxa"/>
          </w:tcPr>
          <w:p w14:paraId="728B0B3E" w14:textId="77777777" w:rsidR="00A50DBA" w:rsidRPr="00803D46" w:rsidRDefault="00A50DBA" w:rsidP="009667C8">
            <w:pPr>
              <w:spacing w:before="120"/>
              <w:jc w:val="both"/>
              <w:rPr>
                <w:sz w:val="22"/>
                <w:szCs w:val="22"/>
                <w:lang w:val="en-GB"/>
              </w:rPr>
            </w:pPr>
          </w:p>
        </w:tc>
      </w:tr>
      <w:tr w:rsidR="00A50DBA" w:rsidRPr="00803D46" w14:paraId="138FCD87" w14:textId="77777777" w:rsidTr="00771456">
        <w:tc>
          <w:tcPr>
            <w:tcW w:w="1951" w:type="dxa"/>
            <w:shd w:val="clear" w:color="auto" w:fill="E6E6E6"/>
          </w:tcPr>
          <w:p w14:paraId="09BC7699" w14:textId="77777777" w:rsidR="00A50DBA" w:rsidRPr="00803D46" w:rsidRDefault="00A50DBA" w:rsidP="009667C8">
            <w:pPr>
              <w:spacing w:before="120"/>
              <w:jc w:val="both"/>
              <w:rPr>
                <w:sz w:val="22"/>
                <w:szCs w:val="22"/>
                <w:lang w:val="en-GB"/>
              </w:rPr>
            </w:pPr>
            <w:r w:rsidRPr="00803D46">
              <w:rPr>
                <w:sz w:val="22"/>
                <w:szCs w:val="22"/>
                <w:lang w:val="en-GB"/>
              </w:rPr>
              <w:t>Position:</w:t>
            </w:r>
          </w:p>
        </w:tc>
        <w:tc>
          <w:tcPr>
            <w:tcW w:w="7335" w:type="dxa"/>
          </w:tcPr>
          <w:p w14:paraId="1E1E82E2" w14:textId="77777777" w:rsidR="00A50DBA" w:rsidRPr="00803D46" w:rsidRDefault="00A50DBA" w:rsidP="009667C8">
            <w:pPr>
              <w:spacing w:before="120"/>
              <w:jc w:val="both"/>
              <w:rPr>
                <w:sz w:val="22"/>
                <w:szCs w:val="22"/>
                <w:lang w:val="en-GB"/>
              </w:rPr>
            </w:pPr>
          </w:p>
        </w:tc>
      </w:tr>
      <w:tr w:rsidR="00A50DBA" w:rsidRPr="00803D46" w14:paraId="1FC3FAC4" w14:textId="77777777" w:rsidTr="00771456">
        <w:tc>
          <w:tcPr>
            <w:tcW w:w="1951" w:type="dxa"/>
            <w:shd w:val="clear" w:color="auto" w:fill="E6E6E6"/>
          </w:tcPr>
          <w:p w14:paraId="0ECC7B14" w14:textId="77777777" w:rsidR="00A50DBA" w:rsidRPr="00803D46" w:rsidRDefault="00A50DBA" w:rsidP="009667C8">
            <w:pPr>
              <w:spacing w:before="120"/>
              <w:jc w:val="both"/>
              <w:rPr>
                <w:sz w:val="22"/>
                <w:szCs w:val="22"/>
                <w:lang w:val="en-GB"/>
              </w:rPr>
            </w:pPr>
            <w:r w:rsidRPr="00803D46">
              <w:rPr>
                <w:sz w:val="22"/>
                <w:szCs w:val="22"/>
                <w:lang w:val="en-GB"/>
              </w:rPr>
              <w:t>Signature:</w:t>
            </w:r>
          </w:p>
        </w:tc>
        <w:tc>
          <w:tcPr>
            <w:tcW w:w="7335" w:type="dxa"/>
          </w:tcPr>
          <w:p w14:paraId="559A693C" w14:textId="77777777" w:rsidR="00A50DBA" w:rsidRPr="00803D46" w:rsidRDefault="00A50DBA" w:rsidP="009667C8">
            <w:pPr>
              <w:spacing w:before="120"/>
              <w:jc w:val="both"/>
              <w:rPr>
                <w:sz w:val="22"/>
                <w:szCs w:val="22"/>
                <w:lang w:val="en-GB"/>
              </w:rPr>
            </w:pPr>
          </w:p>
        </w:tc>
      </w:tr>
      <w:tr w:rsidR="00A50DBA" w:rsidRPr="00803D46" w14:paraId="1E45ADB8" w14:textId="77777777" w:rsidTr="00771456">
        <w:tc>
          <w:tcPr>
            <w:tcW w:w="1951" w:type="dxa"/>
            <w:shd w:val="clear" w:color="auto" w:fill="E6E6E6"/>
          </w:tcPr>
          <w:p w14:paraId="3C77EE1F" w14:textId="77777777" w:rsidR="00A50DBA" w:rsidRPr="00803D46" w:rsidRDefault="00A50DBA" w:rsidP="009667C8">
            <w:pPr>
              <w:spacing w:before="120"/>
              <w:jc w:val="both"/>
              <w:rPr>
                <w:sz w:val="22"/>
                <w:szCs w:val="22"/>
                <w:lang w:val="en-GB"/>
              </w:rPr>
            </w:pPr>
            <w:r w:rsidRPr="00803D46">
              <w:rPr>
                <w:sz w:val="22"/>
                <w:szCs w:val="22"/>
                <w:lang w:val="en-GB"/>
              </w:rPr>
              <w:t>Date and place:</w:t>
            </w:r>
          </w:p>
        </w:tc>
        <w:tc>
          <w:tcPr>
            <w:tcW w:w="7335" w:type="dxa"/>
          </w:tcPr>
          <w:p w14:paraId="5FF6E896" w14:textId="77777777" w:rsidR="00A50DBA" w:rsidRPr="00803D46" w:rsidRDefault="00A50DBA" w:rsidP="009667C8">
            <w:pPr>
              <w:spacing w:before="120"/>
              <w:jc w:val="both"/>
              <w:rPr>
                <w:sz w:val="22"/>
                <w:szCs w:val="22"/>
                <w:lang w:val="en-GB"/>
              </w:rPr>
            </w:pPr>
          </w:p>
        </w:tc>
      </w:tr>
    </w:tbl>
    <w:p w14:paraId="72261C8B" w14:textId="77777777" w:rsidR="00A50DBA" w:rsidRPr="00803D46" w:rsidRDefault="00A50DBA" w:rsidP="009667C8">
      <w:pPr>
        <w:spacing w:before="120"/>
        <w:rPr>
          <w:lang w:val="en-GB" w:eastAsia="en-US"/>
        </w:rPr>
      </w:pPr>
    </w:p>
    <w:p w14:paraId="3B22033F" w14:textId="77777777" w:rsidR="00A50DBA" w:rsidRPr="00803D46" w:rsidRDefault="00A50DBA" w:rsidP="00776008">
      <w:pPr>
        <w:pStyle w:val="Heading2"/>
        <w:sectPr w:rsidR="00A50DBA" w:rsidRPr="00803D46" w:rsidSect="00F32088">
          <w:pgSz w:w="11906" w:h="16838" w:code="9"/>
          <w:pgMar w:top="1134" w:right="1418" w:bottom="1418" w:left="1418" w:header="709" w:footer="709" w:gutter="0"/>
          <w:cols w:space="708"/>
          <w:docGrid w:linePitch="360"/>
        </w:sectPr>
      </w:pPr>
    </w:p>
    <w:p w14:paraId="22E36061" w14:textId="77777777" w:rsidR="002953F9" w:rsidRPr="00803D46" w:rsidRDefault="002953F9" w:rsidP="00776008">
      <w:pPr>
        <w:pStyle w:val="Heading2"/>
      </w:pPr>
      <w:bookmarkStart w:id="20" w:name="_Toc289423613"/>
      <w:r w:rsidRPr="00803D46">
        <w:t>Associates of the applicant participating in the action</w:t>
      </w:r>
      <w:bookmarkEnd w:id="20"/>
    </w:p>
    <w:p w14:paraId="07F53093" w14:textId="77777777" w:rsidR="00822CAE" w:rsidRPr="00803D46" w:rsidRDefault="00822CAE" w:rsidP="009667C8">
      <w:pPr>
        <w:spacing w:before="120"/>
        <w:jc w:val="both"/>
        <w:rPr>
          <w:sz w:val="22"/>
          <w:szCs w:val="22"/>
          <w:lang w:val="en-GB"/>
        </w:rPr>
      </w:pPr>
      <w:r w:rsidRPr="00803D46">
        <w:rPr>
          <w:sz w:val="22"/>
          <w:szCs w:val="22"/>
          <w:lang w:val="en-GB"/>
        </w:rPr>
        <w:t xml:space="preserve">This section must be completed for each associated organisation within the meaning of </w:t>
      </w:r>
      <w:r w:rsidR="009667C8" w:rsidRPr="00803D46">
        <w:rPr>
          <w:sz w:val="22"/>
          <w:szCs w:val="22"/>
          <w:lang w:val="en-GB"/>
        </w:rPr>
        <w:t>Section</w:t>
      </w:r>
      <w:r w:rsidRPr="00803D46">
        <w:rPr>
          <w:sz w:val="22"/>
          <w:szCs w:val="22"/>
          <w:lang w:val="en-GB"/>
        </w:rPr>
        <w:t xml:space="preserve"> 2.1.2 of the Guidelines for Applicants. You must make as many copies of this table as necessary to create entries for more associates.</w:t>
      </w:r>
    </w:p>
    <w:p w14:paraId="645527E1" w14:textId="77777777" w:rsidR="00822CAE" w:rsidRPr="00803D46" w:rsidRDefault="00822CAE" w:rsidP="009667C8">
      <w:pPr>
        <w:spacing w:before="120"/>
        <w:jc w:val="both"/>
        <w:rPr>
          <w:sz w:val="22"/>
          <w:szCs w:val="22"/>
          <w:highlight w:val="yellow"/>
          <w:lang w:val="en-GB"/>
        </w:rPr>
      </w:pPr>
    </w:p>
    <w:tbl>
      <w:tblPr>
        <w:tblW w:w="9307"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4062"/>
      </w:tblGrid>
      <w:tr w:rsidR="00822CAE" w:rsidRPr="00803D46" w14:paraId="34DD51E3" w14:textId="77777777" w:rsidTr="009667C8">
        <w:trPr>
          <w:jc w:val="center"/>
        </w:trPr>
        <w:tc>
          <w:tcPr>
            <w:tcW w:w="5245" w:type="dxa"/>
            <w:shd w:val="clear" w:color="auto" w:fill="E6E6E6"/>
            <w:vAlign w:val="center"/>
          </w:tcPr>
          <w:p w14:paraId="31E7D096" w14:textId="77777777" w:rsidR="00822CAE" w:rsidRPr="00803D46" w:rsidRDefault="00822CAE" w:rsidP="009667C8">
            <w:pPr>
              <w:spacing w:before="120"/>
              <w:rPr>
                <w:sz w:val="22"/>
                <w:szCs w:val="22"/>
                <w:highlight w:val="yellow"/>
                <w:lang w:val="en-GB"/>
              </w:rPr>
            </w:pPr>
          </w:p>
        </w:tc>
        <w:tc>
          <w:tcPr>
            <w:tcW w:w="4062" w:type="dxa"/>
            <w:shd w:val="pct10" w:color="auto" w:fill="FFFFFF"/>
          </w:tcPr>
          <w:p w14:paraId="2539C8E9" w14:textId="77777777" w:rsidR="00822CAE" w:rsidRPr="00803D46" w:rsidRDefault="00822CAE" w:rsidP="009667C8">
            <w:pPr>
              <w:spacing w:before="120"/>
              <w:rPr>
                <w:sz w:val="22"/>
                <w:szCs w:val="22"/>
                <w:highlight w:val="yellow"/>
                <w:lang w:val="en-GB"/>
              </w:rPr>
            </w:pPr>
            <w:r w:rsidRPr="00803D46">
              <w:rPr>
                <w:sz w:val="22"/>
                <w:szCs w:val="22"/>
                <w:lang w:val="en-GB"/>
              </w:rPr>
              <w:t>Associate 1</w:t>
            </w:r>
          </w:p>
        </w:tc>
      </w:tr>
      <w:tr w:rsidR="00822CAE" w:rsidRPr="00803D46" w14:paraId="02A2020B" w14:textId="77777777" w:rsidTr="009667C8">
        <w:trPr>
          <w:jc w:val="center"/>
        </w:trPr>
        <w:tc>
          <w:tcPr>
            <w:tcW w:w="5245" w:type="dxa"/>
            <w:shd w:val="clear" w:color="auto" w:fill="E6E6E6"/>
          </w:tcPr>
          <w:p w14:paraId="299B30A2" w14:textId="77777777" w:rsidR="00822CAE" w:rsidRPr="00803D46" w:rsidRDefault="00822CAE" w:rsidP="009667C8">
            <w:pPr>
              <w:spacing w:before="120"/>
              <w:rPr>
                <w:b/>
                <w:sz w:val="22"/>
                <w:szCs w:val="22"/>
                <w:lang w:val="en-GB"/>
              </w:rPr>
            </w:pPr>
            <w:r w:rsidRPr="00803D46">
              <w:rPr>
                <w:b/>
                <w:sz w:val="22"/>
                <w:szCs w:val="22"/>
                <w:lang w:val="en-GB"/>
              </w:rPr>
              <w:t xml:space="preserve">Full legal name </w:t>
            </w:r>
          </w:p>
        </w:tc>
        <w:tc>
          <w:tcPr>
            <w:tcW w:w="4062" w:type="dxa"/>
          </w:tcPr>
          <w:p w14:paraId="41A56F0C" w14:textId="77777777" w:rsidR="00822CAE" w:rsidRPr="00803D46" w:rsidRDefault="00822CAE" w:rsidP="009667C8">
            <w:pPr>
              <w:spacing w:before="120"/>
              <w:rPr>
                <w:sz w:val="22"/>
                <w:szCs w:val="22"/>
                <w:lang w:val="en-GB"/>
              </w:rPr>
            </w:pPr>
          </w:p>
        </w:tc>
      </w:tr>
      <w:tr w:rsidR="00822CAE" w:rsidRPr="00803D46" w14:paraId="3C3D0087" w14:textId="77777777" w:rsidTr="009667C8">
        <w:trPr>
          <w:jc w:val="center"/>
        </w:trPr>
        <w:tc>
          <w:tcPr>
            <w:tcW w:w="5245" w:type="dxa"/>
            <w:tcBorders>
              <w:bottom w:val="single" w:sz="4" w:space="0" w:color="auto"/>
            </w:tcBorders>
            <w:shd w:val="clear" w:color="auto" w:fill="E6E6E6"/>
          </w:tcPr>
          <w:p w14:paraId="1C351BF1" w14:textId="77777777" w:rsidR="00822CAE" w:rsidRPr="00803D46" w:rsidRDefault="00822CAE" w:rsidP="009667C8">
            <w:pPr>
              <w:spacing w:before="120"/>
              <w:rPr>
                <w:sz w:val="22"/>
                <w:szCs w:val="22"/>
                <w:lang w:val="en-GB"/>
              </w:rPr>
            </w:pPr>
            <w:proofErr w:type="spellStart"/>
            <w:r w:rsidRPr="00803D46">
              <w:rPr>
                <w:b/>
                <w:sz w:val="22"/>
                <w:szCs w:val="22"/>
                <w:lang w:val="en-GB"/>
              </w:rPr>
              <w:t>EuropeAid</w:t>
            </w:r>
            <w:proofErr w:type="spellEnd"/>
            <w:r w:rsidRPr="00803D46">
              <w:rPr>
                <w:b/>
                <w:sz w:val="22"/>
                <w:szCs w:val="22"/>
                <w:shd w:val="clear" w:color="auto" w:fill="E6E6E6"/>
                <w:lang w:val="en-GB"/>
              </w:rPr>
              <w:t xml:space="preserve"> ID number</w:t>
            </w:r>
            <w:r w:rsidRPr="00803D46">
              <w:rPr>
                <w:rStyle w:val="FootnoteReference"/>
                <w:sz w:val="22"/>
                <w:lang w:val="en-GB"/>
              </w:rPr>
              <w:footnoteReference w:id="24"/>
            </w:r>
          </w:p>
        </w:tc>
        <w:tc>
          <w:tcPr>
            <w:tcW w:w="4062" w:type="dxa"/>
            <w:tcBorders>
              <w:bottom w:val="single" w:sz="4" w:space="0" w:color="auto"/>
            </w:tcBorders>
          </w:tcPr>
          <w:p w14:paraId="3C7DAC05" w14:textId="77777777" w:rsidR="00822CAE" w:rsidRPr="00803D46" w:rsidRDefault="00822CAE" w:rsidP="009667C8">
            <w:pPr>
              <w:spacing w:before="120"/>
              <w:rPr>
                <w:sz w:val="22"/>
                <w:szCs w:val="22"/>
                <w:lang w:val="en-GB"/>
              </w:rPr>
            </w:pPr>
          </w:p>
        </w:tc>
      </w:tr>
      <w:tr w:rsidR="00822CAE" w:rsidRPr="00803D46" w14:paraId="5DBC56CC" w14:textId="77777777" w:rsidTr="009667C8">
        <w:trPr>
          <w:jc w:val="center"/>
        </w:trPr>
        <w:tc>
          <w:tcPr>
            <w:tcW w:w="5245" w:type="dxa"/>
            <w:shd w:val="clear" w:color="auto" w:fill="E6E6E6"/>
          </w:tcPr>
          <w:p w14:paraId="0B4A042D" w14:textId="77777777" w:rsidR="00822CAE" w:rsidRPr="00803D46" w:rsidRDefault="00822CAE" w:rsidP="009667C8">
            <w:pPr>
              <w:spacing w:before="120"/>
              <w:rPr>
                <w:b/>
                <w:sz w:val="22"/>
                <w:szCs w:val="22"/>
                <w:lang w:val="en-GB"/>
              </w:rPr>
            </w:pPr>
            <w:r w:rsidRPr="00803D46">
              <w:rPr>
                <w:b/>
                <w:sz w:val="22"/>
                <w:szCs w:val="22"/>
                <w:lang w:val="en-GB"/>
              </w:rPr>
              <w:t>Country of Registration</w:t>
            </w:r>
          </w:p>
        </w:tc>
        <w:tc>
          <w:tcPr>
            <w:tcW w:w="4062" w:type="dxa"/>
          </w:tcPr>
          <w:p w14:paraId="53B18EB3" w14:textId="77777777" w:rsidR="00822CAE" w:rsidRPr="00803D46" w:rsidRDefault="00822CAE" w:rsidP="009667C8">
            <w:pPr>
              <w:spacing w:before="120"/>
              <w:rPr>
                <w:sz w:val="22"/>
                <w:szCs w:val="22"/>
                <w:lang w:val="en-GB"/>
              </w:rPr>
            </w:pPr>
          </w:p>
        </w:tc>
      </w:tr>
      <w:tr w:rsidR="00822CAE" w:rsidRPr="00803D46" w14:paraId="315D4FE0" w14:textId="77777777" w:rsidTr="009667C8">
        <w:trPr>
          <w:jc w:val="center"/>
        </w:trPr>
        <w:tc>
          <w:tcPr>
            <w:tcW w:w="5245" w:type="dxa"/>
            <w:shd w:val="clear" w:color="auto" w:fill="E6E6E6"/>
          </w:tcPr>
          <w:p w14:paraId="1D5AADEC" w14:textId="77777777" w:rsidR="00822CAE" w:rsidRPr="00803D46" w:rsidRDefault="00822CAE" w:rsidP="009667C8">
            <w:pPr>
              <w:spacing w:before="120"/>
              <w:rPr>
                <w:b/>
                <w:sz w:val="22"/>
                <w:szCs w:val="22"/>
                <w:lang w:val="en-GB"/>
              </w:rPr>
            </w:pPr>
            <w:r w:rsidRPr="00803D46">
              <w:rPr>
                <w:b/>
                <w:sz w:val="22"/>
                <w:szCs w:val="22"/>
                <w:lang w:val="en-GB"/>
              </w:rPr>
              <w:t>Legal status</w:t>
            </w:r>
            <w:r w:rsidRPr="00803D46">
              <w:rPr>
                <w:rStyle w:val="FootnoteReference"/>
                <w:sz w:val="22"/>
                <w:lang w:val="en-GB"/>
              </w:rPr>
              <w:footnoteReference w:id="25"/>
            </w:r>
          </w:p>
        </w:tc>
        <w:tc>
          <w:tcPr>
            <w:tcW w:w="4062" w:type="dxa"/>
          </w:tcPr>
          <w:p w14:paraId="3ACEFA18" w14:textId="77777777" w:rsidR="00822CAE" w:rsidRPr="00803D46" w:rsidRDefault="00822CAE" w:rsidP="009667C8">
            <w:pPr>
              <w:spacing w:before="120"/>
              <w:rPr>
                <w:sz w:val="22"/>
                <w:szCs w:val="22"/>
                <w:lang w:val="en-GB"/>
              </w:rPr>
            </w:pPr>
          </w:p>
        </w:tc>
      </w:tr>
      <w:tr w:rsidR="00822CAE" w:rsidRPr="00803D46" w14:paraId="526F9903" w14:textId="77777777" w:rsidTr="009667C8">
        <w:trPr>
          <w:jc w:val="center"/>
        </w:trPr>
        <w:tc>
          <w:tcPr>
            <w:tcW w:w="5245" w:type="dxa"/>
            <w:shd w:val="clear" w:color="auto" w:fill="E6E6E6"/>
          </w:tcPr>
          <w:p w14:paraId="63CE0017" w14:textId="77777777" w:rsidR="00822CAE" w:rsidRPr="00803D46" w:rsidRDefault="00822CAE" w:rsidP="009667C8">
            <w:pPr>
              <w:spacing w:before="120"/>
              <w:rPr>
                <w:b/>
                <w:sz w:val="22"/>
                <w:szCs w:val="22"/>
                <w:lang w:val="en-GB"/>
              </w:rPr>
            </w:pPr>
            <w:r w:rsidRPr="00803D46">
              <w:rPr>
                <w:b/>
                <w:sz w:val="22"/>
                <w:szCs w:val="22"/>
                <w:lang w:val="en-GB"/>
              </w:rPr>
              <w:t>Official address</w:t>
            </w:r>
          </w:p>
        </w:tc>
        <w:tc>
          <w:tcPr>
            <w:tcW w:w="4062" w:type="dxa"/>
          </w:tcPr>
          <w:p w14:paraId="70E669A3" w14:textId="77777777" w:rsidR="00822CAE" w:rsidRPr="00803D46" w:rsidRDefault="00822CAE" w:rsidP="009667C8">
            <w:pPr>
              <w:spacing w:before="120"/>
              <w:rPr>
                <w:sz w:val="22"/>
                <w:szCs w:val="22"/>
                <w:lang w:val="en-GB"/>
              </w:rPr>
            </w:pPr>
          </w:p>
        </w:tc>
      </w:tr>
      <w:tr w:rsidR="00822CAE" w:rsidRPr="00803D46" w14:paraId="5F71AB6C" w14:textId="77777777" w:rsidTr="009667C8">
        <w:trPr>
          <w:jc w:val="center"/>
        </w:trPr>
        <w:tc>
          <w:tcPr>
            <w:tcW w:w="5245" w:type="dxa"/>
            <w:shd w:val="clear" w:color="auto" w:fill="E6E6E6"/>
          </w:tcPr>
          <w:p w14:paraId="1E4DD93D" w14:textId="77777777" w:rsidR="00822CAE" w:rsidRPr="00803D46" w:rsidRDefault="00822CAE" w:rsidP="009667C8">
            <w:pPr>
              <w:spacing w:before="120"/>
              <w:rPr>
                <w:b/>
                <w:sz w:val="22"/>
                <w:szCs w:val="22"/>
                <w:lang w:val="en-GB"/>
              </w:rPr>
            </w:pPr>
            <w:r w:rsidRPr="00803D46">
              <w:rPr>
                <w:b/>
                <w:sz w:val="22"/>
                <w:szCs w:val="22"/>
                <w:lang w:val="en-GB"/>
              </w:rPr>
              <w:t>Contact person</w:t>
            </w:r>
          </w:p>
        </w:tc>
        <w:tc>
          <w:tcPr>
            <w:tcW w:w="4062" w:type="dxa"/>
          </w:tcPr>
          <w:p w14:paraId="2B93C823" w14:textId="77777777" w:rsidR="00822CAE" w:rsidRPr="00803D46" w:rsidRDefault="00822CAE" w:rsidP="009667C8">
            <w:pPr>
              <w:spacing w:before="120"/>
              <w:rPr>
                <w:sz w:val="22"/>
                <w:szCs w:val="22"/>
                <w:lang w:val="en-GB"/>
              </w:rPr>
            </w:pPr>
          </w:p>
        </w:tc>
      </w:tr>
      <w:tr w:rsidR="00822CAE" w:rsidRPr="002966B3" w14:paraId="4CCE9531" w14:textId="77777777" w:rsidTr="009667C8">
        <w:trPr>
          <w:jc w:val="center"/>
        </w:trPr>
        <w:tc>
          <w:tcPr>
            <w:tcW w:w="5245" w:type="dxa"/>
            <w:shd w:val="clear" w:color="auto" w:fill="E6E6E6"/>
          </w:tcPr>
          <w:p w14:paraId="26CA3DBB" w14:textId="77777777" w:rsidR="00822CAE" w:rsidRPr="00803D46" w:rsidRDefault="00822CAE" w:rsidP="009667C8">
            <w:pPr>
              <w:spacing w:before="120"/>
              <w:rPr>
                <w:sz w:val="22"/>
                <w:szCs w:val="22"/>
                <w:lang w:val="en-GB"/>
              </w:rPr>
            </w:pPr>
            <w:r w:rsidRPr="00803D46">
              <w:rPr>
                <w:b/>
                <w:sz w:val="22"/>
                <w:szCs w:val="22"/>
                <w:lang w:val="en-GB"/>
              </w:rPr>
              <w:t>Telephone number:</w:t>
            </w:r>
            <w:r w:rsidRPr="00803D46">
              <w:rPr>
                <w:sz w:val="22"/>
                <w:szCs w:val="22"/>
                <w:lang w:val="en-GB"/>
              </w:rPr>
              <w:t xml:space="preserve"> country code + city code + number</w:t>
            </w:r>
          </w:p>
        </w:tc>
        <w:tc>
          <w:tcPr>
            <w:tcW w:w="4062" w:type="dxa"/>
          </w:tcPr>
          <w:p w14:paraId="37AEED33" w14:textId="77777777" w:rsidR="00822CAE" w:rsidRPr="00803D46" w:rsidRDefault="00822CAE" w:rsidP="009667C8">
            <w:pPr>
              <w:spacing w:before="120"/>
              <w:rPr>
                <w:sz w:val="22"/>
                <w:szCs w:val="22"/>
                <w:lang w:val="en-GB"/>
              </w:rPr>
            </w:pPr>
          </w:p>
        </w:tc>
      </w:tr>
      <w:tr w:rsidR="00822CAE" w:rsidRPr="002966B3" w14:paraId="074C8A8F" w14:textId="77777777" w:rsidTr="009667C8">
        <w:trPr>
          <w:jc w:val="center"/>
        </w:trPr>
        <w:tc>
          <w:tcPr>
            <w:tcW w:w="5245" w:type="dxa"/>
            <w:shd w:val="clear" w:color="auto" w:fill="E6E6E6"/>
          </w:tcPr>
          <w:p w14:paraId="2C3E6692" w14:textId="77777777" w:rsidR="00822CAE" w:rsidRPr="00803D46" w:rsidRDefault="00822CAE" w:rsidP="009667C8">
            <w:pPr>
              <w:spacing w:before="120"/>
              <w:rPr>
                <w:sz w:val="22"/>
                <w:szCs w:val="22"/>
                <w:lang w:val="en-GB"/>
              </w:rPr>
            </w:pPr>
            <w:r w:rsidRPr="00803D46">
              <w:rPr>
                <w:b/>
                <w:sz w:val="22"/>
                <w:szCs w:val="22"/>
                <w:lang w:val="en-GB"/>
              </w:rPr>
              <w:t>Fax number</w:t>
            </w:r>
            <w:r w:rsidRPr="00803D46">
              <w:rPr>
                <w:sz w:val="22"/>
                <w:szCs w:val="22"/>
                <w:lang w:val="en-GB"/>
              </w:rPr>
              <w:t>: country code + city code + number</w:t>
            </w:r>
          </w:p>
        </w:tc>
        <w:tc>
          <w:tcPr>
            <w:tcW w:w="4062" w:type="dxa"/>
          </w:tcPr>
          <w:p w14:paraId="70F1CCD9" w14:textId="77777777" w:rsidR="00822CAE" w:rsidRPr="00803D46" w:rsidRDefault="00822CAE" w:rsidP="009667C8">
            <w:pPr>
              <w:spacing w:before="120"/>
              <w:rPr>
                <w:sz w:val="22"/>
                <w:szCs w:val="22"/>
                <w:lang w:val="en-GB"/>
              </w:rPr>
            </w:pPr>
          </w:p>
        </w:tc>
      </w:tr>
      <w:tr w:rsidR="00822CAE" w:rsidRPr="00803D46" w14:paraId="0FBED5D7" w14:textId="77777777" w:rsidTr="009667C8">
        <w:trPr>
          <w:jc w:val="center"/>
        </w:trPr>
        <w:tc>
          <w:tcPr>
            <w:tcW w:w="5245" w:type="dxa"/>
            <w:shd w:val="clear" w:color="auto" w:fill="E6E6E6"/>
          </w:tcPr>
          <w:p w14:paraId="1E6C4ED1" w14:textId="77777777" w:rsidR="00822CAE" w:rsidRPr="00803D46" w:rsidRDefault="00822CAE" w:rsidP="009667C8">
            <w:pPr>
              <w:spacing w:before="120"/>
              <w:rPr>
                <w:b/>
                <w:sz w:val="22"/>
                <w:szCs w:val="22"/>
                <w:lang w:val="en-GB"/>
              </w:rPr>
            </w:pPr>
            <w:r w:rsidRPr="00803D46">
              <w:rPr>
                <w:b/>
                <w:sz w:val="22"/>
                <w:szCs w:val="22"/>
                <w:lang w:val="en-GB"/>
              </w:rPr>
              <w:t>E-mail address</w:t>
            </w:r>
          </w:p>
        </w:tc>
        <w:tc>
          <w:tcPr>
            <w:tcW w:w="4062" w:type="dxa"/>
          </w:tcPr>
          <w:p w14:paraId="3C186A9D" w14:textId="77777777" w:rsidR="00822CAE" w:rsidRPr="00803D46" w:rsidRDefault="00822CAE" w:rsidP="009667C8">
            <w:pPr>
              <w:spacing w:before="120"/>
              <w:rPr>
                <w:sz w:val="22"/>
                <w:szCs w:val="22"/>
                <w:lang w:val="en-GB"/>
              </w:rPr>
            </w:pPr>
          </w:p>
        </w:tc>
      </w:tr>
      <w:tr w:rsidR="00822CAE" w:rsidRPr="00803D46" w14:paraId="06E826B3" w14:textId="77777777" w:rsidTr="009667C8">
        <w:trPr>
          <w:jc w:val="center"/>
        </w:trPr>
        <w:tc>
          <w:tcPr>
            <w:tcW w:w="5245" w:type="dxa"/>
            <w:shd w:val="clear" w:color="auto" w:fill="E6E6E6"/>
          </w:tcPr>
          <w:p w14:paraId="271E538D" w14:textId="77777777" w:rsidR="00822CAE" w:rsidRPr="00803D46" w:rsidRDefault="00822CAE" w:rsidP="009667C8">
            <w:pPr>
              <w:spacing w:before="120"/>
              <w:rPr>
                <w:b/>
                <w:sz w:val="22"/>
                <w:szCs w:val="22"/>
                <w:lang w:val="en-GB"/>
              </w:rPr>
            </w:pPr>
            <w:r w:rsidRPr="00803D46">
              <w:rPr>
                <w:b/>
                <w:sz w:val="22"/>
                <w:szCs w:val="22"/>
                <w:lang w:val="en-GB"/>
              </w:rPr>
              <w:t>Number of employees</w:t>
            </w:r>
          </w:p>
        </w:tc>
        <w:tc>
          <w:tcPr>
            <w:tcW w:w="4062" w:type="dxa"/>
          </w:tcPr>
          <w:p w14:paraId="517815C6" w14:textId="77777777" w:rsidR="00822CAE" w:rsidRPr="00803D46" w:rsidRDefault="00822CAE" w:rsidP="009667C8">
            <w:pPr>
              <w:spacing w:before="120"/>
              <w:rPr>
                <w:sz w:val="22"/>
                <w:szCs w:val="22"/>
                <w:lang w:val="en-GB"/>
              </w:rPr>
            </w:pPr>
          </w:p>
        </w:tc>
      </w:tr>
      <w:tr w:rsidR="00822CAE" w:rsidRPr="00803D46" w14:paraId="04129540" w14:textId="77777777" w:rsidTr="009667C8">
        <w:trPr>
          <w:jc w:val="center"/>
        </w:trPr>
        <w:tc>
          <w:tcPr>
            <w:tcW w:w="5245" w:type="dxa"/>
            <w:shd w:val="clear" w:color="auto" w:fill="E6E6E6"/>
          </w:tcPr>
          <w:p w14:paraId="1321455F" w14:textId="77777777" w:rsidR="00822CAE" w:rsidRPr="00803D46" w:rsidRDefault="00822CAE" w:rsidP="009667C8">
            <w:pPr>
              <w:spacing w:before="120"/>
              <w:rPr>
                <w:b/>
                <w:sz w:val="22"/>
                <w:szCs w:val="22"/>
                <w:lang w:val="en-GB"/>
              </w:rPr>
            </w:pPr>
            <w:r w:rsidRPr="00803D46">
              <w:rPr>
                <w:b/>
                <w:sz w:val="22"/>
                <w:szCs w:val="22"/>
                <w:lang w:val="en-GB"/>
              </w:rPr>
              <w:t>Other relevant resources</w:t>
            </w:r>
          </w:p>
        </w:tc>
        <w:tc>
          <w:tcPr>
            <w:tcW w:w="4062" w:type="dxa"/>
          </w:tcPr>
          <w:p w14:paraId="7E6F04A8" w14:textId="77777777" w:rsidR="00822CAE" w:rsidRPr="00803D46" w:rsidRDefault="00822CAE" w:rsidP="009667C8">
            <w:pPr>
              <w:spacing w:before="120"/>
              <w:rPr>
                <w:sz w:val="22"/>
                <w:szCs w:val="22"/>
                <w:lang w:val="en-GB"/>
              </w:rPr>
            </w:pPr>
          </w:p>
        </w:tc>
      </w:tr>
      <w:tr w:rsidR="00822CAE" w:rsidRPr="002966B3" w14:paraId="0B898B39" w14:textId="77777777" w:rsidTr="009667C8">
        <w:trPr>
          <w:jc w:val="center"/>
        </w:trPr>
        <w:tc>
          <w:tcPr>
            <w:tcW w:w="5245" w:type="dxa"/>
            <w:shd w:val="clear" w:color="auto" w:fill="E6E6E6"/>
          </w:tcPr>
          <w:p w14:paraId="57F4613C" w14:textId="77777777" w:rsidR="00822CAE" w:rsidRPr="00803D46" w:rsidRDefault="00822CAE" w:rsidP="009667C8">
            <w:pPr>
              <w:spacing w:before="120"/>
              <w:rPr>
                <w:b/>
                <w:sz w:val="22"/>
                <w:szCs w:val="22"/>
                <w:lang w:val="en-GB"/>
              </w:rPr>
            </w:pPr>
            <w:r w:rsidRPr="00803D46">
              <w:rPr>
                <w:b/>
                <w:sz w:val="22"/>
                <w:szCs w:val="22"/>
                <w:lang w:val="en-GB"/>
              </w:rPr>
              <w:t>Experience of similar actions, in relation to role in the implementation of the proposed action</w:t>
            </w:r>
          </w:p>
        </w:tc>
        <w:tc>
          <w:tcPr>
            <w:tcW w:w="4062" w:type="dxa"/>
          </w:tcPr>
          <w:p w14:paraId="55432259" w14:textId="77777777" w:rsidR="00822CAE" w:rsidRPr="00803D46" w:rsidRDefault="00822CAE" w:rsidP="009667C8">
            <w:pPr>
              <w:spacing w:before="120"/>
              <w:rPr>
                <w:sz w:val="22"/>
                <w:szCs w:val="22"/>
                <w:lang w:val="en-GB"/>
              </w:rPr>
            </w:pPr>
          </w:p>
        </w:tc>
      </w:tr>
      <w:tr w:rsidR="00822CAE" w:rsidRPr="002966B3" w14:paraId="243FB14D" w14:textId="77777777" w:rsidTr="009667C8">
        <w:trPr>
          <w:jc w:val="center"/>
        </w:trPr>
        <w:tc>
          <w:tcPr>
            <w:tcW w:w="5245" w:type="dxa"/>
            <w:shd w:val="clear" w:color="auto" w:fill="E6E6E6"/>
          </w:tcPr>
          <w:p w14:paraId="36AEC9D9" w14:textId="77777777" w:rsidR="00822CAE" w:rsidRPr="00803D46" w:rsidRDefault="00822CAE" w:rsidP="009667C8">
            <w:pPr>
              <w:spacing w:before="120"/>
              <w:rPr>
                <w:b/>
                <w:sz w:val="22"/>
                <w:szCs w:val="22"/>
                <w:lang w:val="en-GB"/>
              </w:rPr>
            </w:pPr>
            <w:r w:rsidRPr="00803D46">
              <w:rPr>
                <w:b/>
                <w:sz w:val="22"/>
                <w:szCs w:val="22"/>
                <w:lang w:val="en-GB"/>
              </w:rPr>
              <w:t>History of cooperation with the applicant</w:t>
            </w:r>
          </w:p>
        </w:tc>
        <w:tc>
          <w:tcPr>
            <w:tcW w:w="4062" w:type="dxa"/>
          </w:tcPr>
          <w:p w14:paraId="6A824FE3" w14:textId="77777777" w:rsidR="00822CAE" w:rsidRPr="00803D46" w:rsidRDefault="00822CAE" w:rsidP="009667C8">
            <w:pPr>
              <w:spacing w:before="120"/>
              <w:rPr>
                <w:sz w:val="22"/>
                <w:szCs w:val="22"/>
                <w:lang w:val="en-GB"/>
              </w:rPr>
            </w:pPr>
          </w:p>
        </w:tc>
      </w:tr>
      <w:tr w:rsidR="00822CAE" w:rsidRPr="002966B3" w14:paraId="2083C8B5" w14:textId="77777777" w:rsidTr="009667C8">
        <w:trPr>
          <w:jc w:val="center"/>
        </w:trPr>
        <w:tc>
          <w:tcPr>
            <w:tcW w:w="5245" w:type="dxa"/>
            <w:shd w:val="clear" w:color="auto" w:fill="E6E6E6"/>
          </w:tcPr>
          <w:p w14:paraId="3A8197C9" w14:textId="77777777" w:rsidR="00822CAE" w:rsidRPr="00803D46" w:rsidRDefault="00822CAE" w:rsidP="009667C8">
            <w:pPr>
              <w:spacing w:before="120"/>
              <w:rPr>
                <w:b/>
                <w:sz w:val="22"/>
                <w:szCs w:val="22"/>
                <w:lang w:val="en-GB"/>
              </w:rPr>
            </w:pPr>
            <w:r w:rsidRPr="00803D46">
              <w:rPr>
                <w:b/>
                <w:sz w:val="22"/>
                <w:szCs w:val="22"/>
                <w:lang w:val="en-GB"/>
              </w:rPr>
              <w:t>Role and involvement in preparing the proposed action</w:t>
            </w:r>
          </w:p>
        </w:tc>
        <w:tc>
          <w:tcPr>
            <w:tcW w:w="4062" w:type="dxa"/>
          </w:tcPr>
          <w:p w14:paraId="18A8D86F" w14:textId="77777777" w:rsidR="00822CAE" w:rsidRPr="00803D46" w:rsidRDefault="00822CAE" w:rsidP="009667C8">
            <w:pPr>
              <w:spacing w:before="120"/>
              <w:rPr>
                <w:sz w:val="22"/>
                <w:szCs w:val="22"/>
                <w:lang w:val="en-GB"/>
              </w:rPr>
            </w:pPr>
          </w:p>
        </w:tc>
      </w:tr>
      <w:tr w:rsidR="00822CAE" w:rsidRPr="002966B3" w14:paraId="4D3A1AE4" w14:textId="77777777" w:rsidTr="009667C8">
        <w:trPr>
          <w:jc w:val="center"/>
        </w:trPr>
        <w:tc>
          <w:tcPr>
            <w:tcW w:w="5245" w:type="dxa"/>
            <w:shd w:val="clear" w:color="auto" w:fill="E6E6E6"/>
          </w:tcPr>
          <w:p w14:paraId="7AB78BEF" w14:textId="77777777" w:rsidR="00822CAE" w:rsidRPr="00803D46" w:rsidRDefault="00822CAE" w:rsidP="009667C8">
            <w:pPr>
              <w:spacing w:before="120"/>
              <w:rPr>
                <w:b/>
                <w:sz w:val="22"/>
                <w:szCs w:val="22"/>
                <w:lang w:val="en-GB"/>
              </w:rPr>
            </w:pPr>
            <w:r w:rsidRPr="00803D46">
              <w:rPr>
                <w:b/>
                <w:sz w:val="22"/>
                <w:szCs w:val="22"/>
                <w:lang w:val="en-GB"/>
              </w:rPr>
              <w:t>Role and involvement in implementing the proposed action</w:t>
            </w:r>
          </w:p>
        </w:tc>
        <w:tc>
          <w:tcPr>
            <w:tcW w:w="4062" w:type="dxa"/>
          </w:tcPr>
          <w:p w14:paraId="6E805B43" w14:textId="77777777" w:rsidR="00822CAE" w:rsidRPr="00803D46" w:rsidRDefault="00822CAE" w:rsidP="009667C8">
            <w:pPr>
              <w:spacing w:before="120"/>
              <w:rPr>
                <w:sz w:val="22"/>
                <w:szCs w:val="22"/>
                <w:lang w:val="en-GB"/>
              </w:rPr>
            </w:pPr>
          </w:p>
        </w:tc>
      </w:tr>
    </w:tbl>
    <w:p w14:paraId="492678EA" w14:textId="77777777" w:rsidR="00822CAE" w:rsidRPr="00803D46" w:rsidRDefault="00822CAE" w:rsidP="009667C8">
      <w:pPr>
        <w:spacing w:before="120"/>
        <w:jc w:val="both"/>
        <w:rPr>
          <w:sz w:val="22"/>
          <w:szCs w:val="22"/>
          <w:lang w:val="en-GB"/>
        </w:rPr>
      </w:pPr>
    </w:p>
    <w:p w14:paraId="63F98BE9" w14:textId="77777777" w:rsidR="00822CAE" w:rsidRPr="00803D46" w:rsidRDefault="00822CAE" w:rsidP="00822CAE">
      <w:pPr>
        <w:rPr>
          <w:lang w:val="en-GB" w:eastAsia="en-US"/>
        </w:rPr>
        <w:sectPr w:rsidR="00822CAE" w:rsidRPr="00803D46" w:rsidSect="00F32088">
          <w:pgSz w:w="11906" w:h="16838" w:code="9"/>
          <w:pgMar w:top="1134" w:right="1418" w:bottom="1418" w:left="1418" w:header="709" w:footer="709" w:gutter="0"/>
          <w:cols w:space="708"/>
          <w:docGrid w:linePitch="360"/>
        </w:sectPr>
      </w:pPr>
    </w:p>
    <w:p w14:paraId="777960DA" w14:textId="77777777" w:rsidR="00A50DBA" w:rsidRPr="00803D46" w:rsidRDefault="00A50DBA" w:rsidP="00A50DBA">
      <w:pPr>
        <w:rPr>
          <w:lang w:val="en-GB" w:eastAsia="en-US"/>
        </w:rPr>
      </w:pPr>
    </w:p>
    <w:p w14:paraId="06858B07" w14:textId="77777777" w:rsidR="002953F9" w:rsidRDefault="002953F9" w:rsidP="00776008">
      <w:pPr>
        <w:pStyle w:val="Heading2"/>
      </w:pPr>
      <w:bookmarkStart w:id="21" w:name="_Toc289423614"/>
      <w:r w:rsidRPr="00803D46">
        <w:t>Checklist for the full application form</w:t>
      </w:r>
      <w:bookmarkEnd w:id="21"/>
    </w:p>
    <w:p w14:paraId="4C333A86" w14:textId="77777777" w:rsidR="007F1F4D" w:rsidRDefault="007F1F4D" w:rsidP="007F1F4D">
      <w:pPr>
        <w:rPr>
          <w:lang w:val="en-GB" w:eastAsia="en-US"/>
        </w:rPr>
      </w:pPr>
    </w:p>
    <w:p w14:paraId="6458FC3F" w14:textId="77777777" w:rsidR="002361CF" w:rsidRDefault="002361CF" w:rsidP="002361CF">
      <w:pPr>
        <w:spacing w:before="40" w:after="80" w:line="240" w:lineRule="exact"/>
        <w:rPr>
          <w:b/>
          <w:caps/>
          <w:spacing w:val="-2"/>
          <w:sz w:val="22"/>
          <w:lang w:val="en-US"/>
        </w:rPr>
      </w:pPr>
      <w:r>
        <w:rPr>
          <w:b/>
          <w:caps/>
          <w:spacing w:val="-2"/>
          <w:sz w:val="22"/>
          <w:lang w:val="en-US"/>
        </w:rPr>
        <w:t>Publication reference: 133-244</w:t>
      </w:r>
    </w:p>
    <w:p w14:paraId="44D1E75C" w14:textId="77777777" w:rsidR="002361CF" w:rsidRPr="00801F70" w:rsidRDefault="002361CF" w:rsidP="002361CF">
      <w:pPr>
        <w:spacing w:before="40" w:after="80" w:line="240" w:lineRule="exact"/>
        <w:rPr>
          <w:b/>
          <w:caps/>
          <w:spacing w:val="-2"/>
          <w:sz w:val="22"/>
          <w:shd w:val="clear" w:color="auto" w:fill="FFFFFF"/>
          <w:lang w:val="en-US"/>
        </w:rPr>
      </w:pPr>
      <w:r w:rsidRPr="00801F70">
        <w:rPr>
          <w:b/>
          <w:caps/>
          <w:spacing w:val="-2"/>
          <w:sz w:val="22"/>
          <w:shd w:val="clear" w:color="auto" w:fill="FFFFFF"/>
          <w:lang w:val="en-US"/>
        </w:rPr>
        <w:t>non state actors and local authorities in development</w:t>
      </w:r>
    </w:p>
    <w:p w14:paraId="43A59288" w14:textId="77777777" w:rsidR="007F1F4D" w:rsidRDefault="002361CF" w:rsidP="002361CF">
      <w:pPr>
        <w:rPr>
          <w:lang w:val="en-GB" w:eastAsia="en-US"/>
        </w:rPr>
      </w:pPr>
      <w:r w:rsidRPr="00801F70">
        <w:rPr>
          <w:b/>
          <w:caps/>
          <w:spacing w:val="-2"/>
          <w:sz w:val="22"/>
          <w:shd w:val="clear" w:color="auto" w:fill="FFFFFF"/>
          <w:lang w:val="en-US"/>
        </w:rPr>
        <w:t>budget Line</w:t>
      </w:r>
      <w:r>
        <w:rPr>
          <w:b/>
          <w:caps/>
          <w:spacing w:val="-2"/>
          <w:sz w:val="22"/>
          <w:shd w:val="clear" w:color="auto" w:fill="FFFFFF"/>
          <w:lang w:val="en-US"/>
        </w:rPr>
        <w:t xml:space="preserve"> dci – nsapvd 21 03 01</w:t>
      </w:r>
    </w:p>
    <w:p w14:paraId="41F34AA4" w14:textId="77777777" w:rsidR="007F1F4D" w:rsidRPr="007F1F4D" w:rsidRDefault="007F1F4D" w:rsidP="007F1F4D">
      <w:pPr>
        <w:rPr>
          <w:lang w:val="en-GB" w:eastAsia="en-US"/>
        </w:rPr>
      </w:pPr>
    </w:p>
    <w:tbl>
      <w:tblPr>
        <w:tblW w:w="13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19"/>
        <w:gridCol w:w="9329"/>
      </w:tblGrid>
      <w:tr w:rsidR="00822CAE" w:rsidRPr="002966B3" w14:paraId="226A5C6F" w14:textId="77777777" w:rsidTr="00822CAE">
        <w:tc>
          <w:tcPr>
            <w:tcW w:w="4219" w:type="dxa"/>
            <w:shd w:val="clear" w:color="auto" w:fill="E6E6E6"/>
          </w:tcPr>
          <w:p w14:paraId="2D834A40" w14:textId="77777777" w:rsidR="00822CAE" w:rsidRPr="00803D46" w:rsidRDefault="00822CAE" w:rsidP="00771456">
            <w:pPr>
              <w:tabs>
                <w:tab w:val="left" w:pos="4820"/>
              </w:tabs>
              <w:spacing w:before="80" w:after="80" w:line="240" w:lineRule="exact"/>
              <w:jc w:val="both"/>
              <w:rPr>
                <w:b/>
                <w:sz w:val="22"/>
                <w:szCs w:val="22"/>
                <w:lang w:val="en-GB"/>
              </w:rPr>
            </w:pPr>
            <w:r w:rsidRPr="00803D46">
              <w:rPr>
                <w:b/>
                <w:sz w:val="22"/>
                <w:szCs w:val="22"/>
                <w:lang w:val="en-GB"/>
              </w:rPr>
              <w:t>ADMINISTRATIVE DATA</w:t>
            </w:r>
          </w:p>
        </w:tc>
        <w:tc>
          <w:tcPr>
            <w:tcW w:w="9329" w:type="dxa"/>
          </w:tcPr>
          <w:p w14:paraId="20C43678" w14:textId="77777777" w:rsidR="00822CAE" w:rsidRPr="00803D46" w:rsidRDefault="00822CAE" w:rsidP="00771456">
            <w:pPr>
              <w:tabs>
                <w:tab w:val="left" w:pos="4820"/>
              </w:tabs>
              <w:spacing w:before="80" w:after="80" w:line="240" w:lineRule="exact"/>
              <w:ind w:left="175"/>
              <w:jc w:val="both"/>
              <w:rPr>
                <w:sz w:val="22"/>
                <w:szCs w:val="22"/>
                <w:lang w:val="en-GB"/>
              </w:rPr>
            </w:pPr>
            <w:r w:rsidRPr="00803D46">
              <w:rPr>
                <w:sz w:val="22"/>
                <w:szCs w:val="22"/>
                <w:lang w:val="en-GB"/>
              </w:rPr>
              <w:t>To be filled in by the applicant</w:t>
            </w:r>
          </w:p>
        </w:tc>
      </w:tr>
      <w:tr w:rsidR="00822CAE" w:rsidRPr="00803D46" w14:paraId="10690686" w14:textId="77777777" w:rsidTr="00822CAE">
        <w:tc>
          <w:tcPr>
            <w:tcW w:w="4219" w:type="dxa"/>
            <w:shd w:val="clear" w:color="auto" w:fill="E6E6E6"/>
          </w:tcPr>
          <w:p w14:paraId="6568C2B2" w14:textId="77777777" w:rsidR="00822CAE" w:rsidRPr="00803D46" w:rsidRDefault="00822CAE" w:rsidP="00771456">
            <w:pPr>
              <w:tabs>
                <w:tab w:val="left" w:pos="4820"/>
              </w:tabs>
              <w:spacing w:before="80" w:after="80" w:line="240" w:lineRule="exact"/>
              <w:jc w:val="both"/>
              <w:rPr>
                <w:b/>
                <w:sz w:val="22"/>
                <w:szCs w:val="22"/>
                <w:lang w:val="en-GB"/>
              </w:rPr>
            </w:pPr>
            <w:r w:rsidRPr="00803D46">
              <w:rPr>
                <w:b/>
                <w:sz w:val="22"/>
                <w:szCs w:val="22"/>
                <w:lang w:val="en-GB"/>
              </w:rPr>
              <w:t>Name of the Applicant</w:t>
            </w:r>
          </w:p>
        </w:tc>
        <w:tc>
          <w:tcPr>
            <w:tcW w:w="9329" w:type="dxa"/>
          </w:tcPr>
          <w:p w14:paraId="7F022597" w14:textId="77777777" w:rsidR="00822CAE" w:rsidRPr="00CB537E" w:rsidRDefault="007F1F4D" w:rsidP="00771456">
            <w:pPr>
              <w:tabs>
                <w:tab w:val="left" w:pos="4820"/>
              </w:tabs>
              <w:spacing w:before="80" w:after="80" w:line="240" w:lineRule="exact"/>
              <w:ind w:left="34"/>
              <w:jc w:val="both"/>
              <w:rPr>
                <w:sz w:val="22"/>
                <w:szCs w:val="22"/>
                <w:lang w:val="en-GB"/>
              </w:rPr>
            </w:pPr>
            <w:r w:rsidRPr="00CB537E">
              <w:rPr>
                <w:sz w:val="22"/>
                <w:szCs w:val="22"/>
                <w:lang w:val="en-GB"/>
              </w:rPr>
              <w:t>WWF EUROPEAN POLICY PROGRAMME ROME BRANCH</w:t>
            </w:r>
          </w:p>
        </w:tc>
      </w:tr>
      <w:tr w:rsidR="00822CAE" w:rsidRPr="00803D46" w14:paraId="4711788F" w14:textId="77777777" w:rsidTr="00822CAE">
        <w:tc>
          <w:tcPr>
            <w:tcW w:w="4219" w:type="dxa"/>
            <w:shd w:val="clear" w:color="auto" w:fill="E6E6E6"/>
          </w:tcPr>
          <w:p w14:paraId="282BEF1D" w14:textId="77777777" w:rsidR="00822CAE" w:rsidRPr="00803D46" w:rsidRDefault="00822CAE" w:rsidP="00771456">
            <w:pPr>
              <w:tabs>
                <w:tab w:val="left" w:pos="4820"/>
              </w:tabs>
              <w:spacing w:before="80" w:after="80" w:line="240" w:lineRule="exact"/>
              <w:jc w:val="both"/>
              <w:rPr>
                <w:b/>
                <w:sz w:val="22"/>
                <w:szCs w:val="22"/>
                <w:lang w:val="en-GB"/>
              </w:rPr>
            </w:pPr>
            <w:proofErr w:type="spellStart"/>
            <w:r w:rsidRPr="00803D46">
              <w:rPr>
                <w:b/>
                <w:sz w:val="22"/>
                <w:szCs w:val="22"/>
                <w:lang w:val="en-GB"/>
              </w:rPr>
              <w:t>EuropeAid</w:t>
            </w:r>
            <w:proofErr w:type="spellEnd"/>
            <w:r w:rsidRPr="00803D46">
              <w:rPr>
                <w:b/>
                <w:sz w:val="22"/>
                <w:szCs w:val="22"/>
                <w:lang w:val="en-GB"/>
              </w:rPr>
              <w:t xml:space="preserve"> ID number</w:t>
            </w:r>
          </w:p>
        </w:tc>
        <w:tc>
          <w:tcPr>
            <w:tcW w:w="9329" w:type="dxa"/>
          </w:tcPr>
          <w:p w14:paraId="3880FA5C" w14:textId="77777777" w:rsidR="00822CAE" w:rsidRPr="00CB537E" w:rsidRDefault="007F1F4D" w:rsidP="00771456">
            <w:pPr>
              <w:tabs>
                <w:tab w:val="left" w:pos="4820"/>
              </w:tabs>
              <w:spacing w:before="80" w:after="80" w:line="240" w:lineRule="exact"/>
              <w:jc w:val="both"/>
              <w:rPr>
                <w:sz w:val="22"/>
                <w:szCs w:val="22"/>
                <w:lang w:val="en-GB"/>
              </w:rPr>
            </w:pPr>
            <w:r w:rsidRPr="00CB537E">
              <w:rPr>
                <w:rFonts w:ascii="Arial" w:hAnsi="Arial" w:cs="Arial"/>
                <w:color w:val="423212"/>
                <w:sz w:val="22"/>
                <w:szCs w:val="22"/>
              </w:rPr>
              <w:t>IT-2007-CRX-2711164071</w:t>
            </w:r>
          </w:p>
        </w:tc>
      </w:tr>
      <w:tr w:rsidR="00822CAE" w:rsidRPr="002966B3" w14:paraId="614803A2" w14:textId="77777777" w:rsidTr="00822CAE">
        <w:tc>
          <w:tcPr>
            <w:tcW w:w="4219" w:type="dxa"/>
            <w:shd w:val="clear" w:color="auto" w:fill="E6E6E6"/>
          </w:tcPr>
          <w:p w14:paraId="044AD753" w14:textId="77777777" w:rsidR="00822CAE" w:rsidRPr="00803D46" w:rsidRDefault="00822CAE" w:rsidP="00771456">
            <w:pPr>
              <w:tabs>
                <w:tab w:val="left" w:pos="4820"/>
              </w:tabs>
              <w:spacing w:before="80" w:after="80" w:line="240" w:lineRule="exact"/>
              <w:jc w:val="both"/>
              <w:rPr>
                <w:b/>
                <w:sz w:val="22"/>
                <w:szCs w:val="22"/>
                <w:lang w:val="en-GB"/>
              </w:rPr>
            </w:pPr>
            <w:r w:rsidRPr="00803D46">
              <w:rPr>
                <w:b/>
                <w:sz w:val="22"/>
                <w:szCs w:val="22"/>
                <w:lang w:val="en-GB"/>
              </w:rPr>
              <w:t>Nationality</w:t>
            </w:r>
            <w:r w:rsidRPr="00803D46">
              <w:rPr>
                <w:rStyle w:val="FootnoteReference"/>
                <w:sz w:val="22"/>
                <w:lang w:val="en-GB"/>
              </w:rPr>
              <w:footnoteReference w:id="26"/>
            </w:r>
            <w:r w:rsidRPr="00803D46">
              <w:rPr>
                <w:rStyle w:val="FootnoteReference"/>
                <w:lang w:val="en-GB"/>
              </w:rPr>
              <w:t>/</w:t>
            </w:r>
            <w:r w:rsidRPr="00803D46">
              <w:rPr>
                <w:b/>
                <w:sz w:val="22"/>
                <w:szCs w:val="22"/>
                <w:lang w:val="en-GB"/>
              </w:rPr>
              <w:t>Country</w:t>
            </w:r>
            <w:r w:rsidRPr="00803D46">
              <w:rPr>
                <w:rStyle w:val="FootnoteReference"/>
                <w:sz w:val="22"/>
                <w:lang w:val="en-GB"/>
              </w:rPr>
              <w:footnoteReference w:id="27"/>
            </w:r>
            <w:r w:rsidRPr="00803D46">
              <w:rPr>
                <w:b/>
                <w:sz w:val="22"/>
                <w:szCs w:val="22"/>
                <w:lang w:val="en-GB"/>
              </w:rPr>
              <w:t xml:space="preserve"> and date of registration</w:t>
            </w:r>
          </w:p>
        </w:tc>
        <w:tc>
          <w:tcPr>
            <w:tcW w:w="9329" w:type="dxa"/>
          </w:tcPr>
          <w:p w14:paraId="463348AB" w14:textId="77777777" w:rsidR="00822CAE" w:rsidRPr="00CB537E" w:rsidRDefault="007F1F4D" w:rsidP="00771456">
            <w:pPr>
              <w:tabs>
                <w:tab w:val="left" w:pos="4820"/>
              </w:tabs>
              <w:spacing w:before="80" w:after="80" w:line="240" w:lineRule="exact"/>
              <w:jc w:val="both"/>
              <w:rPr>
                <w:sz w:val="22"/>
                <w:szCs w:val="22"/>
                <w:lang w:val="en-GB"/>
              </w:rPr>
            </w:pPr>
            <w:r w:rsidRPr="00CB537E">
              <w:rPr>
                <w:sz w:val="22"/>
                <w:szCs w:val="22"/>
                <w:lang w:val="en-GB"/>
              </w:rPr>
              <w:t>Nationality: Italian</w:t>
            </w:r>
          </w:p>
          <w:p w14:paraId="3877A6D5" w14:textId="77777777" w:rsidR="007F1F4D" w:rsidRPr="00CB537E" w:rsidRDefault="007F1F4D" w:rsidP="00771456">
            <w:pPr>
              <w:tabs>
                <w:tab w:val="left" w:pos="4820"/>
              </w:tabs>
              <w:spacing w:before="80" w:after="80" w:line="240" w:lineRule="exact"/>
              <w:jc w:val="both"/>
              <w:rPr>
                <w:sz w:val="22"/>
                <w:szCs w:val="22"/>
                <w:lang w:val="en-GB"/>
              </w:rPr>
            </w:pPr>
            <w:r w:rsidRPr="00CB537E">
              <w:rPr>
                <w:sz w:val="22"/>
                <w:szCs w:val="22"/>
                <w:lang w:val="en-GB"/>
              </w:rPr>
              <w:t>Date of registration: 15/06/1997</w:t>
            </w:r>
          </w:p>
        </w:tc>
      </w:tr>
      <w:tr w:rsidR="00822CAE" w:rsidRPr="00803D46" w14:paraId="54C03184" w14:textId="77777777" w:rsidTr="00822CAE">
        <w:tc>
          <w:tcPr>
            <w:tcW w:w="4219" w:type="dxa"/>
            <w:shd w:val="clear" w:color="auto" w:fill="E6E6E6"/>
          </w:tcPr>
          <w:p w14:paraId="22C037EB" w14:textId="77777777" w:rsidR="00822CAE" w:rsidRPr="00803D46" w:rsidRDefault="00822CAE" w:rsidP="00771456">
            <w:pPr>
              <w:tabs>
                <w:tab w:val="left" w:pos="4820"/>
              </w:tabs>
              <w:spacing w:before="80" w:after="80" w:line="240" w:lineRule="exact"/>
              <w:jc w:val="both"/>
              <w:rPr>
                <w:b/>
                <w:sz w:val="22"/>
                <w:szCs w:val="22"/>
                <w:lang w:val="en-GB"/>
              </w:rPr>
            </w:pPr>
            <w:r w:rsidRPr="00803D46">
              <w:rPr>
                <w:b/>
                <w:sz w:val="22"/>
                <w:szCs w:val="22"/>
                <w:lang w:val="en-GB"/>
              </w:rPr>
              <w:t>Legal Entity File number</w:t>
            </w:r>
            <w:r w:rsidRPr="00803D46">
              <w:rPr>
                <w:rStyle w:val="FootnoteReference"/>
                <w:sz w:val="22"/>
                <w:lang w:val="en-GB"/>
              </w:rPr>
              <w:footnoteReference w:id="28"/>
            </w:r>
          </w:p>
        </w:tc>
        <w:tc>
          <w:tcPr>
            <w:tcW w:w="9329" w:type="dxa"/>
          </w:tcPr>
          <w:p w14:paraId="432DF296" w14:textId="77777777" w:rsidR="00822CAE" w:rsidRPr="00CB537E" w:rsidRDefault="007F1F4D" w:rsidP="00771456">
            <w:pPr>
              <w:tabs>
                <w:tab w:val="left" w:pos="4820"/>
              </w:tabs>
              <w:spacing w:before="80" w:after="80" w:line="240" w:lineRule="exact"/>
              <w:jc w:val="both"/>
              <w:rPr>
                <w:sz w:val="22"/>
                <w:szCs w:val="22"/>
                <w:lang w:val="en-GB"/>
              </w:rPr>
            </w:pPr>
            <w:r w:rsidRPr="00CB537E">
              <w:rPr>
                <w:rFonts w:ascii="Arial" w:hAnsi="Arial" w:cs="Arial"/>
                <w:sz w:val="22"/>
                <w:szCs w:val="22"/>
              </w:rPr>
              <w:t>ID 6000055865</w:t>
            </w:r>
          </w:p>
        </w:tc>
      </w:tr>
      <w:tr w:rsidR="00822CAE" w:rsidRPr="002966B3" w14:paraId="56B648BC" w14:textId="77777777" w:rsidTr="00822CAE">
        <w:tc>
          <w:tcPr>
            <w:tcW w:w="4219" w:type="dxa"/>
            <w:shd w:val="clear" w:color="auto" w:fill="E6E6E6"/>
          </w:tcPr>
          <w:p w14:paraId="6C388AAA" w14:textId="77777777" w:rsidR="00822CAE" w:rsidRPr="00803D46" w:rsidRDefault="00822CAE" w:rsidP="00771456">
            <w:pPr>
              <w:tabs>
                <w:tab w:val="left" w:pos="4820"/>
              </w:tabs>
              <w:spacing w:before="80" w:line="240" w:lineRule="exact"/>
              <w:jc w:val="both"/>
              <w:rPr>
                <w:b/>
                <w:sz w:val="22"/>
                <w:szCs w:val="22"/>
                <w:lang w:val="en-GB"/>
              </w:rPr>
            </w:pPr>
            <w:r w:rsidRPr="00803D46">
              <w:rPr>
                <w:b/>
                <w:sz w:val="22"/>
                <w:szCs w:val="22"/>
                <w:lang w:val="en-GB"/>
              </w:rPr>
              <w:t>Legal status</w:t>
            </w:r>
            <w:r w:rsidRPr="00803D46">
              <w:rPr>
                <w:rStyle w:val="FootnoteReference"/>
                <w:sz w:val="22"/>
                <w:lang w:val="en-GB"/>
              </w:rPr>
              <w:footnoteReference w:id="29"/>
            </w:r>
          </w:p>
        </w:tc>
        <w:tc>
          <w:tcPr>
            <w:tcW w:w="9329" w:type="dxa"/>
          </w:tcPr>
          <w:p w14:paraId="502C834F" w14:textId="77777777" w:rsidR="00822CAE" w:rsidRPr="00CB537E" w:rsidRDefault="007F1F4D" w:rsidP="00771456">
            <w:pPr>
              <w:tabs>
                <w:tab w:val="left" w:pos="4820"/>
              </w:tabs>
              <w:spacing w:before="80" w:after="80" w:line="240" w:lineRule="exact"/>
              <w:jc w:val="both"/>
              <w:rPr>
                <w:sz w:val="22"/>
                <w:szCs w:val="22"/>
                <w:lang w:val="en-GB"/>
              </w:rPr>
            </w:pPr>
            <w:r w:rsidRPr="00CB537E">
              <w:rPr>
                <w:sz w:val="22"/>
                <w:szCs w:val="22"/>
                <w:lang w:val="en-US"/>
              </w:rPr>
              <w:t xml:space="preserve">Non-profit </w:t>
            </w:r>
            <w:proofErr w:type="spellStart"/>
            <w:r w:rsidRPr="00CB537E">
              <w:rPr>
                <w:sz w:val="22"/>
                <w:szCs w:val="22"/>
                <w:lang w:val="en-US"/>
              </w:rPr>
              <w:t>Organisation</w:t>
            </w:r>
            <w:proofErr w:type="spellEnd"/>
            <w:r w:rsidRPr="00CB537E">
              <w:rPr>
                <w:sz w:val="22"/>
                <w:szCs w:val="22"/>
                <w:lang w:val="en-US"/>
              </w:rPr>
              <w:t xml:space="preserve"> </w:t>
            </w:r>
            <w:proofErr w:type="spellStart"/>
            <w:r w:rsidRPr="00CB537E">
              <w:rPr>
                <w:sz w:val="22"/>
                <w:szCs w:val="22"/>
                <w:lang w:val="en-US"/>
              </w:rPr>
              <w:t>legalised</w:t>
            </w:r>
            <w:proofErr w:type="spellEnd"/>
            <w:r w:rsidRPr="00CB537E">
              <w:rPr>
                <w:sz w:val="22"/>
                <w:szCs w:val="22"/>
                <w:lang w:val="en-US"/>
              </w:rPr>
              <w:t xml:space="preserve"> as Italian Branch of WWF European Policy </w:t>
            </w:r>
            <w:proofErr w:type="spellStart"/>
            <w:r w:rsidRPr="00CB537E">
              <w:rPr>
                <w:sz w:val="22"/>
                <w:szCs w:val="22"/>
                <w:lang w:val="en-US"/>
              </w:rPr>
              <w:t>Programme</w:t>
            </w:r>
            <w:proofErr w:type="spellEnd"/>
            <w:r w:rsidRPr="00CB537E">
              <w:rPr>
                <w:sz w:val="22"/>
                <w:szCs w:val="22"/>
                <w:lang w:val="en-US"/>
              </w:rPr>
              <w:t xml:space="preserve"> International Association under the Belgian Law</w:t>
            </w:r>
          </w:p>
        </w:tc>
      </w:tr>
      <w:tr w:rsidR="00822CAE" w:rsidRPr="002966B3" w14:paraId="11BE2732" w14:textId="77777777" w:rsidTr="00822CAE">
        <w:tc>
          <w:tcPr>
            <w:tcW w:w="4219" w:type="dxa"/>
            <w:shd w:val="clear" w:color="auto" w:fill="E6E6E6"/>
          </w:tcPr>
          <w:p w14:paraId="2A1148BD" w14:textId="77777777" w:rsidR="00822CAE" w:rsidRPr="00803D46" w:rsidRDefault="00822CAE" w:rsidP="00771456">
            <w:pPr>
              <w:tabs>
                <w:tab w:val="left" w:pos="4820"/>
              </w:tabs>
              <w:spacing w:before="80" w:after="80" w:line="240" w:lineRule="exact"/>
              <w:jc w:val="both"/>
              <w:rPr>
                <w:b/>
                <w:sz w:val="22"/>
                <w:szCs w:val="22"/>
                <w:lang w:val="en-GB"/>
              </w:rPr>
            </w:pPr>
            <w:r w:rsidRPr="00803D46">
              <w:rPr>
                <w:b/>
                <w:sz w:val="22"/>
                <w:szCs w:val="22"/>
                <w:lang w:val="en-GB"/>
              </w:rPr>
              <w:t>Partner 1</w:t>
            </w:r>
          </w:p>
        </w:tc>
        <w:tc>
          <w:tcPr>
            <w:tcW w:w="9329" w:type="dxa"/>
          </w:tcPr>
          <w:p w14:paraId="74203879" w14:textId="77777777" w:rsidR="002361CF" w:rsidRPr="00CB537E" w:rsidRDefault="00822CAE" w:rsidP="00771456">
            <w:pPr>
              <w:tabs>
                <w:tab w:val="left" w:pos="4820"/>
              </w:tabs>
              <w:spacing w:before="80" w:after="80" w:line="240" w:lineRule="exact"/>
              <w:jc w:val="both"/>
              <w:rPr>
                <w:sz w:val="22"/>
                <w:szCs w:val="22"/>
                <w:lang w:val="en-GB"/>
              </w:rPr>
            </w:pPr>
            <w:r w:rsidRPr="00CB537E">
              <w:rPr>
                <w:sz w:val="22"/>
                <w:szCs w:val="22"/>
                <w:lang w:val="en-GB"/>
              </w:rPr>
              <w:t>Name</w:t>
            </w:r>
            <w:r w:rsidR="002361CF" w:rsidRPr="00CB537E">
              <w:rPr>
                <w:sz w:val="22"/>
                <w:szCs w:val="22"/>
                <w:lang w:val="en-GB"/>
              </w:rPr>
              <w:t>: Libyan Wildlife Trust</w:t>
            </w:r>
          </w:p>
          <w:p w14:paraId="1323748B" w14:textId="77777777" w:rsidR="00822CAE" w:rsidRPr="00CB537E" w:rsidRDefault="00822CAE" w:rsidP="00771456">
            <w:pPr>
              <w:tabs>
                <w:tab w:val="left" w:pos="4820"/>
              </w:tabs>
              <w:spacing w:before="80" w:after="80" w:line="240" w:lineRule="exact"/>
              <w:jc w:val="both"/>
              <w:rPr>
                <w:sz w:val="22"/>
                <w:szCs w:val="22"/>
                <w:lang w:val="en-GB"/>
              </w:rPr>
            </w:pPr>
            <w:proofErr w:type="spellStart"/>
            <w:r w:rsidRPr="00CB537E">
              <w:rPr>
                <w:sz w:val="22"/>
                <w:szCs w:val="22"/>
                <w:lang w:val="en-GB"/>
              </w:rPr>
              <w:t>EuropeAid</w:t>
            </w:r>
            <w:proofErr w:type="spellEnd"/>
            <w:r w:rsidRPr="00CB537E">
              <w:rPr>
                <w:sz w:val="22"/>
                <w:szCs w:val="22"/>
                <w:lang w:val="en-GB"/>
              </w:rPr>
              <w:t xml:space="preserve"> ID number:</w:t>
            </w:r>
            <w:r w:rsidR="002361CF" w:rsidRPr="00CB537E">
              <w:rPr>
                <w:sz w:val="22"/>
                <w:szCs w:val="22"/>
                <w:lang w:val="en-GB"/>
              </w:rPr>
              <w:t xml:space="preserve"> LY-2012-ARW-0908167074</w:t>
            </w:r>
          </w:p>
          <w:p w14:paraId="523AB244" w14:textId="77777777" w:rsidR="00822CAE" w:rsidRPr="00CB537E" w:rsidRDefault="00822CAE" w:rsidP="00771456">
            <w:pPr>
              <w:tabs>
                <w:tab w:val="left" w:pos="4820"/>
              </w:tabs>
              <w:spacing w:before="80" w:after="80" w:line="240" w:lineRule="exact"/>
              <w:jc w:val="both"/>
              <w:rPr>
                <w:sz w:val="22"/>
                <w:szCs w:val="22"/>
                <w:lang w:val="en-GB"/>
              </w:rPr>
            </w:pPr>
            <w:r w:rsidRPr="00CB537E">
              <w:rPr>
                <w:sz w:val="22"/>
                <w:szCs w:val="22"/>
                <w:lang w:val="en-GB"/>
              </w:rPr>
              <w:t>Nationality/Country of registration:</w:t>
            </w:r>
            <w:r w:rsidR="002361CF" w:rsidRPr="00CB537E">
              <w:rPr>
                <w:sz w:val="22"/>
                <w:szCs w:val="22"/>
                <w:lang w:val="en-GB"/>
              </w:rPr>
              <w:t xml:space="preserve"> Libyan</w:t>
            </w:r>
            <w:r w:rsidR="00102429" w:rsidRPr="00CB537E">
              <w:rPr>
                <w:sz w:val="22"/>
                <w:szCs w:val="22"/>
                <w:lang w:val="en-GB"/>
              </w:rPr>
              <w:t>/Libya</w:t>
            </w:r>
          </w:p>
          <w:p w14:paraId="30D5B644" w14:textId="77777777" w:rsidR="00822CAE" w:rsidRPr="00CB537E" w:rsidRDefault="00822CAE" w:rsidP="00771456">
            <w:pPr>
              <w:tabs>
                <w:tab w:val="left" w:pos="4820"/>
              </w:tabs>
              <w:spacing w:before="80" w:after="80" w:line="240" w:lineRule="exact"/>
              <w:jc w:val="both"/>
              <w:rPr>
                <w:sz w:val="22"/>
                <w:szCs w:val="22"/>
                <w:lang w:val="en-GB"/>
              </w:rPr>
            </w:pPr>
            <w:r w:rsidRPr="00CB537E">
              <w:rPr>
                <w:sz w:val="22"/>
                <w:szCs w:val="22"/>
                <w:lang w:val="en-GB"/>
              </w:rPr>
              <w:t>Legal status:</w:t>
            </w:r>
            <w:r w:rsidR="002361CF" w:rsidRPr="00CB537E">
              <w:rPr>
                <w:sz w:val="22"/>
                <w:szCs w:val="22"/>
                <w:lang w:val="en-GB"/>
              </w:rPr>
              <w:t xml:space="preserve"> non profit making</w:t>
            </w:r>
          </w:p>
        </w:tc>
      </w:tr>
    </w:tbl>
    <w:p w14:paraId="46F2707F" w14:textId="77777777" w:rsidR="00822CAE" w:rsidRPr="00803D46" w:rsidRDefault="00822CAE" w:rsidP="00822CAE">
      <w:pPr>
        <w:rPr>
          <w:lang w:val="en-GB" w:eastAsia="en-US"/>
        </w:rPr>
      </w:pPr>
    </w:p>
    <w:p w14:paraId="5DD28EFA" w14:textId="77777777" w:rsidR="00822CAE" w:rsidRPr="00803D46" w:rsidRDefault="00822CAE" w:rsidP="00776008">
      <w:pPr>
        <w:pStyle w:val="Heading2"/>
        <w:sectPr w:rsidR="00822CAE" w:rsidRPr="00803D46" w:rsidSect="00822CAE">
          <w:pgSz w:w="16838" w:h="11906" w:orient="landscape" w:code="9"/>
          <w:pgMar w:top="1418" w:right="1134" w:bottom="1418" w:left="1418" w:header="709" w:footer="709" w:gutter="0"/>
          <w:cols w:space="708"/>
          <w:docGrid w:linePitch="360"/>
        </w:sectPr>
      </w:pPr>
    </w:p>
    <w:tbl>
      <w:tblPr>
        <w:tblpPr w:leftFromText="180" w:rightFromText="180" w:horzAnchor="margin" w:tblpX="-34" w:tblpY="400"/>
        <w:tblW w:w="13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99"/>
        <w:gridCol w:w="1063"/>
        <w:gridCol w:w="1063"/>
      </w:tblGrid>
      <w:tr w:rsidR="00822CAE" w:rsidRPr="002966B3" w14:paraId="3276DD73" w14:textId="77777777" w:rsidTr="00F510AA">
        <w:trPr>
          <w:cantSplit/>
          <w:trHeight w:val="559"/>
        </w:trPr>
        <w:tc>
          <w:tcPr>
            <w:tcW w:w="11199" w:type="dxa"/>
            <w:shd w:val="clear" w:color="auto" w:fill="auto"/>
          </w:tcPr>
          <w:p w14:paraId="71C3FAAA" w14:textId="77777777" w:rsidR="00822CAE" w:rsidRPr="00803D46" w:rsidRDefault="00822CAE" w:rsidP="00F510AA">
            <w:pPr>
              <w:tabs>
                <w:tab w:val="left" w:pos="-284"/>
              </w:tabs>
              <w:spacing w:line="240" w:lineRule="exact"/>
              <w:rPr>
                <w:b/>
                <w:sz w:val="22"/>
                <w:szCs w:val="22"/>
                <w:lang w:val="en-GB"/>
              </w:rPr>
            </w:pPr>
            <w:r w:rsidRPr="00803D46">
              <w:rPr>
                <w:b/>
                <w:caps/>
                <w:sz w:val="22"/>
                <w:szCs w:val="22"/>
                <w:lang w:val="en-GB"/>
              </w:rPr>
              <w:t>Before sending your proposal, please check that each of the following POINTS IS complete and respectS the following criteria:</w:t>
            </w:r>
          </w:p>
        </w:tc>
        <w:tc>
          <w:tcPr>
            <w:tcW w:w="2126" w:type="dxa"/>
            <w:gridSpan w:val="2"/>
            <w:shd w:val="clear" w:color="auto" w:fill="auto"/>
          </w:tcPr>
          <w:p w14:paraId="0674308A" w14:textId="77777777" w:rsidR="00822CAE" w:rsidRPr="00803D46" w:rsidRDefault="00822CAE" w:rsidP="00F510AA">
            <w:pPr>
              <w:tabs>
                <w:tab w:val="left" w:pos="-284"/>
              </w:tabs>
              <w:spacing w:line="240" w:lineRule="exact"/>
              <w:jc w:val="center"/>
              <w:rPr>
                <w:sz w:val="22"/>
                <w:szCs w:val="22"/>
                <w:lang w:val="en-GB"/>
              </w:rPr>
            </w:pPr>
            <w:r w:rsidRPr="00803D46">
              <w:rPr>
                <w:b/>
                <w:sz w:val="22"/>
                <w:szCs w:val="22"/>
                <w:lang w:val="en-GB"/>
              </w:rPr>
              <w:t>To be filled in by the applicant</w:t>
            </w:r>
          </w:p>
        </w:tc>
      </w:tr>
      <w:tr w:rsidR="00822CAE" w:rsidRPr="00803D46" w14:paraId="5A701F5B" w14:textId="77777777" w:rsidTr="00F510AA">
        <w:trPr>
          <w:cantSplit/>
          <w:trHeight w:val="454"/>
        </w:trPr>
        <w:tc>
          <w:tcPr>
            <w:tcW w:w="11199" w:type="dxa"/>
            <w:tcBorders>
              <w:bottom w:val="single" w:sz="4" w:space="0" w:color="auto"/>
            </w:tcBorders>
            <w:shd w:val="clear" w:color="auto" w:fill="auto"/>
          </w:tcPr>
          <w:p w14:paraId="151A4AEA" w14:textId="77777777" w:rsidR="00822CAE" w:rsidRPr="00803D46" w:rsidRDefault="00822CAE" w:rsidP="00F510AA">
            <w:pPr>
              <w:tabs>
                <w:tab w:val="left" w:pos="-284"/>
              </w:tabs>
              <w:spacing w:line="240" w:lineRule="exact"/>
              <w:rPr>
                <w:b/>
                <w:sz w:val="22"/>
                <w:szCs w:val="22"/>
                <w:lang w:val="en-GB"/>
              </w:rPr>
            </w:pPr>
            <w:r w:rsidRPr="00803D46">
              <w:rPr>
                <w:b/>
                <w:sz w:val="22"/>
                <w:szCs w:val="22"/>
                <w:lang w:val="en-GB"/>
              </w:rPr>
              <w:t xml:space="preserve">Title of the Proposal: </w:t>
            </w:r>
            <w:r w:rsidR="00CB537E" w:rsidRPr="00803D46">
              <w:rPr>
                <w:sz w:val="22"/>
                <w:szCs w:val="22"/>
                <w:lang w:val="en-GB"/>
              </w:rPr>
              <w:t xml:space="preserve"> Enabling Libyan NGOs to shape the future of the new Libyan Democracy</w:t>
            </w:r>
          </w:p>
        </w:tc>
        <w:tc>
          <w:tcPr>
            <w:tcW w:w="1063" w:type="dxa"/>
            <w:shd w:val="clear" w:color="auto" w:fill="auto"/>
          </w:tcPr>
          <w:p w14:paraId="2CB8A716" w14:textId="77777777" w:rsidR="00822CAE" w:rsidRPr="00803D46" w:rsidRDefault="00822CAE" w:rsidP="00F510AA">
            <w:pPr>
              <w:tabs>
                <w:tab w:val="left" w:pos="-284"/>
              </w:tabs>
              <w:spacing w:line="240" w:lineRule="exact"/>
              <w:jc w:val="center"/>
              <w:rPr>
                <w:sz w:val="22"/>
                <w:szCs w:val="22"/>
                <w:lang w:val="en-GB"/>
              </w:rPr>
            </w:pPr>
            <w:r w:rsidRPr="00803D46">
              <w:rPr>
                <w:b/>
                <w:sz w:val="22"/>
                <w:szCs w:val="22"/>
                <w:lang w:val="en-GB"/>
              </w:rPr>
              <w:t>Yes</w:t>
            </w:r>
          </w:p>
        </w:tc>
        <w:tc>
          <w:tcPr>
            <w:tcW w:w="1063" w:type="dxa"/>
            <w:shd w:val="clear" w:color="auto" w:fill="auto"/>
          </w:tcPr>
          <w:p w14:paraId="42EEB3AF" w14:textId="77777777" w:rsidR="00822CAE" w:rsidRPr="00803D46" w:rsidRDefault="00822CAE" w:rsidP="00F510AA">
            <w:pPr>
              <w:tabs>
                <w:tab w:val="left" w:pos="-284"/>
              </w:tabs>
              <w:spacing w:line="240" w:lineRule="exact"/>
              <w:jc w:val="center"/>
              <w:rPr>
                <w:sz w:val="22"/>
                <w:szCs w:val="22"/>
                <w:lang w:val="en-GB"/>
              </w:rPr>
            </w:pPr>
            <w:r w:rsidRPr="00803D46">
              <w:rPr>
                <w:b/>
                <w:sz w:val="22"/>
                <w:szCs w:val="22"/>
                <w:lang w:val="en-GB"/>
              </w:rPr>
              <w:t>No</w:t>
            </w:r>
          </w:p>
        </w:tc>
      </w:tr>
      <w:tr w:rsidR="00822CAE" w:rsidRPr="00803D46" w14:paraId="72F380F6" w14:textId="77777777" w:rsidTr="00F510AA">
        <w:trPr>
          <w:cantSplit/>
          <w:trHeight w:val="454"/>
        </w:trPr>
        <w:tc>
          <w:tcPr>
            <w:tcW w:w="11199" w:type="dxa"/>
            <w:shd w:val="clear" w:color="auto" w:fill="E0E0E0"/>
          </w:tcPr>
          <w:p w14:paraId="1A6FDDA6" w14:textId="77777777" w:rsidR="00822CAE" w:rsidRPr="00803D46" w:rsidRDefault="00822CAE" w:rsidP="00F510AA">
            <w:pPr>
              <w:tabs>
                <w:tab w:val="left" w:pos="-284"/>
                <w:tab w:val="left" w:pos="426"/>
              </w:tabs>
              <w:spacing w:line="240" w:lineRule="exact"/>
              <w:ind w:left="426" w:hanging="426"/>
              <w:rPr>
                <w:b/>
                <w:sz w:val="22"/>
                <w:szCs w:val="22"/>
                <w:lang w:val="en-GB"/>
              </w:rPr>
            </w:pPr>
            <w:r w:rsidRPr="00803D46">
              <w:rPr>
                <w:b/>
                <w:sz w:val="22"/>
                <w:szCs w:val="22"/>
                <w:lang w:val="en-GB"/>
              </w:rPr>
              <w:t>PART 1 (ADMINISTRATIVE)</w:t>
            </w:r>
          </w:p>
          <w:p w14:paraId="5096D8E2" w14:textId="77777777" w:rsidR="00822CAE" w:rsidRPr="00803D46" w:rsidRDefault="00822CAE" w:rsidP="00F510AA">
            <w:pPr>
              <w:tabs>
                <w:tab w:val="left" w:pos="-284"/>
                <w:tab w:val="left" w:pos="426"/>
              </w:tabs>
              <w:spacing w:line="240" w:lineRule="exact"/>
              <w:ind w:left="426" w:hanging="426"/>
              <w:rPr>
                <w:b/>
                <w:sz w:val="22"/>
                <w:szCs w:val="22"/>
                <w:lang w:val="en-GB"/>
              </w:rPr>
            </w:pPr>
            <w:r w:rsidRPr="00803D46">
              <w:rPr>
                <w:b/>
                <w:sz w:val="22"/>
                <w:szCs w:val="22"/>
                <w:lang w:val="en-GB"/>
              </w:rPr>
              <w:t>1.</w:t>
            </w:r>
            <w:r w:rsidRPr="00803D46">
              <w:rPr>
                <w:b/>
                <w:sz w:val="22"/>
                <w:szCs w:val="22"/>
                <w:lang w:val="en-GB"/>
              </w:rPr>
              <w:tab/>
              <w:t xml:space="preserve">The correct grant application form, published for this call for proposals, has been used </w:t>
            </w:r>
          </w:p>
        </w:tc>
        <w:tc>
          <w:tcPr>
            <w:tcW w:w="1063" w:type="dxa"/>
            <w:shd w:val="clear" w:color="auto" w:fill="auto"/>
          </w:tcPr>
          <w:p w14:paraId="460B3D0E" w14:textId="77777777" w:rsidR="00822CAE" w:rsidRPr="00803D46" w:rsidRDefault="002361CF"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38320B97" w14:textId="77777777" w:rsidR="00822CAE" w:rsidRPr="00803D46" w:rsidRDefault="00822CAE" w:rsidP="00F510AA">
            <w:pPr>
              <w:tabs>
                <w:tab w:val="left" w:pos="-284"/>
              </w:tabs>
              <w:spacing w:line="240" w:lineRule="exact"/>
              <w:rPr>
                <w:sz w:val="22"/>
                <w:szCs w:val="22"/>
                <w:lang w:val="en-GB"/>
              </w:rPr>
            </w:pPr>
          </w:p>
        </w:tc>
      </w:tr>
      <w:tr w:rsidR="00822CAE" w:rsidRPr="00803D46" w14:paraId="1F8962B5" w14:textId="77777777" w:rsidTr="00F510AA">
        <w:trPr>
          <w:cantSplit/>
          <w:trHeight w:val="454"/>
        </w:trPr>
        <w:tc>
          <w:tcPr>
            <w:tcW w:w="11199" w:type="dxa"/>
            <w:shd w:val="clear" w:color="auto" w:fill="E0E0E0"/>
          </w:tcPr>
          <w:p w14:paraId="02A746CC" w14:textId="77777777" w:rsidR="00822CAE" w:rsidRPr="00803D46" w:rsidRDefault="00822CAE" w:rsidP="00F510AA">
            <w:pPr>
              <w:tabs>
                <w:tab w:val="left" w:pos="-284"/>
                <w:tab w:val="left" w:pos="426"/>
              </w:tabs>
              <w:spacing w:line="240" w:lineRule="exact"/>
              <w:ind w:left="426" w:hanging="426"/>
              <w:rPr>
                <w:b/>
                <w:sz w:val="22"/>
                <w:szCs w:val="22"/>
                <w:lang w:val="en-GB"/>
              </w:rPr>
            </w:pPr>
            <w:r w:rsidRPr="00803D46">
              <w:rPr>
                <w:b/>
                <w:sz w:val="22"/>
                <w:szCs w:val="22"/>
                <w:lang w:val="en-GB"/>
              </w:rPr>
              <w:t>2.</w:t>
            </w:r>
            <w:r w:rsidRPr="00803D46">
              <w:rPr>
                <w:b/>
                <w:sz w:val="22"/>
                <w:szCs w:val="22"/>
                <w:lang w:val="en-GB"/>
              </w:rPr>
              <w:tab/>
              <w:t>The Declaration by the applicant has been filled in and has been signed</w:t>
            </w:r>
          </w:p>
        </w:tc>
        <w:tc>
          <w:tcPr>
            <w:tcW w:w="1063" w:type="dxa"/>
            <w:shd w:val="clear" w:color="auto" w:fill="auto"/>
          </w:tcPr>
          <w:p w14:paraId="6653A319" w14:textId="77777777" w:rsidR="00822CAE" w:rsidRPr="00803D46" w:rsidRDefault="002361CF"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31A4EF9F" w14:textId="77777777" w:rsidR="00822CAE" w:rsidRPr="00803D46" w:rsidRDefault="00822CAE" w:rsidP="00F510AA">
            <w:pPr>
              <w:tabs>
                <w:tab w:val="left" w:pos="-284"/>
              </w:tabs>
              <w:spacing w:line="240" w:lineRule="exact"/>
              <w:rPr>
                <w:sz w:val="22"/>
                <w:szCs w:val="22"/>
                <w:lang w:val="en-GB"/>
              </w:rPr>
            </w:pPr>
          </w:p>
        </w:tc>
      </w:tr>
      <w:tr w:rsidR="00822CAE" w:rsidRPr="00803D46" w14:paraId="2DEA55F0" w14:textId="77777777" w:rsidTr="00F510AA">
        <w:trPr>
          <w:cantSplit/>
          <w:trHeight w:val="418"/>
        </w:trPr>
        <w:tc>
          <w:tcPr>
            <w:tcW w:w="11199" w:type="dxa"/>
            <w:shd w:val="clear" w:color="auto" w:fill="E0E0E0"/>
          </w:tcPr>
          <w:p w14:paraId="749C7937" w14:textId="77777777" w:rsidR="00822CAE" w:rsidRPr="00803D46" w:rsidRDefault="00822CAE" w:rsidP="003E7EF9">
            <w:pPr>
              <w:tabs>
                <w:tab w:val="left" w:pos="-284"/>
                <w:tab w:val="left" w:pos="426"/>
              </w:tabs>
              <w:spacing w:line="240" w:lineRule="exact"/>
              <w:ind w:left="426" w:hanging="426"/>
              <w:rPr>
                <w:b/>
                <w:sz w:val="22"/>
                <w:szCs w:val="22"/>
                <w:lang w:val="en-GB"/>
              </w:rPr>
            </w:pPr>
            <w:r w:rsidRPr="00803D46">
              <w:rPr>
                <w:b/>
                <w:sz w:val="22"/>
                <w:szCs w:val="22"/>
                <w:lang w:val="en-GB"/>
              </w:rPr>
              <w:t>3</w:t>
            </w:r>
            <w:r w:rsidR="003E7EF9">
              <w:rPr>
                <w:b/>
                <w:sz w:val="22"/>
                <w:szCs w:val="22"/>
                <w:lang w:val="en-GB"/>
              </w:rPr>
              <w:t>.</w:t>
            </w:r>
            <w:r w:rsidR="003E7EF9">
              <w:rPr>
                <w:b/>
                <w:sz w:val="22"/>
                <w:szCs w:val="22"/>
                <w:lang w:val="en-GB"/>
              </w:rPr>
              <w:tab/>
              <w:t xml:space="preserve">The proposal is typed and is in English. </w:t>
            </w:r>
            <w:r w:rsidRPr="00803D46">
              <w:rPr>
                <w:b/>
                <w:sz w:val="22"/>
                <w:szCs w:val="22"/>
                <w:lang w:val="en-GB"/>
              </w:rPr>
              <w:t>Where more than one language is allowed, the proposal is drafted in the language most commonly used by the target population in the country in which the action takes place.</w:t>
            </w:r>
          </w:p>
        </w:tc>
        <w:tc>
          <w:tcPr>
            <w:tcW w:w="1063" w:type="dxa"/>
            <w:shd w:val="clear" w:color="auto" w:fill="auto"/>
          </w:tcPr>
          <w:p w14:paraId="31E32D6A" w14:textId="77777777" w:rsidR="00822CAE" w:rsidRPr="00803D46" w:rsidRDefault="002361CF"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73520DDA" w14:textId="77777777" w:rsidR="00822CAE" w:rsidRPr="00803D46" w:rsidRDefault="00822CAE" w:rsidP="00F510AA">
            <w:pPr>
              <w:tabs>
                <w:tab w:val="left" w:pos="-284"/>
              </w:tabs>
              <w:spacing w:line="240" w:lineRule="exact"/>
              <w:rPr>
                <w:sz w:val="22"/>
                <w:szCs w:val="22"/>
                <w:lang w:val="en-GB"/>
              </w:rPr>
            </w:pPr>
          </w:p>
        </w:tc>
      </w:tr>
      <w:tr w:rsidR="00822CAE" w:rsidRPr="00803D46" w14:paraId="422B9229" w14:textId="77777777" w:rsidTr="00F510AA">
        <w:trPr>
          <w:cantSplit/>
          <w:trHeight w:val="454"/>
        </w:trPr>
        <w:tc>
          <w:tcPr>
            <w:tcW w:w="11199" w:type="dxa"/>
            <w:shd w:val="clear" w:color="auto" w:fill="E0E0E0"/>
          </w:tcPr>
          <w:p w14:paraId="11EFA7D7" w14:textId="77777777" w:rsidR="00822CAE" w:rsidRPr="00803D46" w:rsidRDefault="00822CAE" w:rsidP="00A07A31">
            <w:pPr>
              <w:tabs>
                <w:tab w:val="left" w:pos="-284"/>
                <w:tab w:val="left" w:pos="426"/>
              </w:tabs>
              <w:spacing w:line="240" w:lineRule="exact"/>
              <w:ind w:left="426" w:hanging="426"/>
              <w:rPr>
                <w:b/>
                <w:sz w:val="22"/>
                <w:szCs w:val="22"/>
                <w:lang w:val="en-GB"/>
              </w:rPr>
            </w:pPr>
            <w:r w:rsidRPr="00803D46">
              <w:rPr>
                <w:b/>
                <w:sz w:val="22"/>
                <w:szCs w:val="22"/>
                <w:lang w:val="en-GB"/>
              </w:rPr>
              <w:t>4.</w:t>
            </w:r>
            <w:r w:rsidRPr="00803D46">
              <w:rPr>
                <w:b/>
                <w:sz w:val="22"/>
                <w:szCs w:val="22"/>
                <w:lang w:val="en-GB"/>
              </w:rPr>
              <w:tab/>
              <w:t xml:space="preserve">One original </w:t>
            </w:r>
            <w:r w:rsidRPr="00102429">
              <w:rPr>
                <w:b/>
                <w:sz w:val="22"/>
                <w:szCs w:val="22"/>
                <w:lang w:val="en-GB"/>
              </w:rPr>
              <w:t xml:space="preserve">and </w:t>
            </w:r>
            <w:r w:rsidR="00102429" w:rsidRPr="00102429">
              <w:rPr>
                <w:b/>
                <w:sz w:val="22"/>
                <w:szCs w:val="22"/>
                <w:lang w:val="en-GB"/>
              </w:rPr>
              <w:t>3 copi</w:t>
            </w:r>
            <w:r w:rsidR="00A07A31" w:rsidRPr="00102429">
              <w:rPr>
                <w:b/>
                <w:sz w:val="22"/>
                <w:szCs w:val="22"/>
                <w:lang w:val="en-GB"/>
              </w:rPr>
              <w:t>es</w:t>
            </w:r>
            <w:r w:rsidR="00A07A31">
              <w:rPr>
                <w:b/>
                <w:sz w:val="22"/>
                <w:szCs w:val="22"/>
                <w:lang w:val="en-GB"/>
              </w:rPr>
              <w:t xml:space="preserve"> </w:t>
            </w:r>
            <w:r w:rsidRPr="00803D46">
              <w:rPr>
                <w:b/>
                <w:sz w:val="22"/>
                <w:szCs w:val="22"/>
                <w:lang w:val="en-GB"/>
              </w:rPr>
              <w:t xml:space="preserve"> are included</w:t>
            </w:r>
          </w:p>
        </w:tc>
        <w:tc>
          <w:tcPr>
            <w:tcW w:w="1063" w:type="dxa"/>
            <w:shd w:val="clear" w:color="auto" w:fill="auto"/>
          </w:tcPr>
          <w:p w14:paraId="320699CE"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42473E3D" w14:textId="77777777" w:rsidR="00822CAE" w:rsidRPr="00803D46" w:rsidRDefault="00822CAE" w:rsidP="00F510AA">
            <w:pPr>
              <w:tabs>
                <w:tab w:val="left" w:pos="-284"/>
              </w:tabs>
              <w:spacing w:line="240" w:lineRule="exact"/>
              <w:rPr>
                <w:sz w:val="22"/>
                <w:szCs w:val="22"/>
                <w:lang w:val="en-GB"/>
              </w:rPr>
            </w:pPr>
          </w:p>
        </w:tc>
      </w:tr>
      <w:tr w:rsidR="00822CAE" w:rsidRPr="00803D46" w14:paraId="0CB61371" w14:textId="77777777" w:rsidTr="00F510AA">
        <w:trPr>
          <w:cantSplit/>
          <w:trHeight w:val="454"/>
        </w:trPr>
        <w:tc>
          <w:tcPr>
            <w:tcW w:w="11199" w:type="dxa"/>
            <w:shd w:val="clear" w:color="auto" w:fill="E0E0E0"/>
          </w:tcPr>
          <w:p w14:paraId="1C930D3B" w14:textId="77777777" w:rsidR="00822CAE" w:rsidRPr="00803D46" w:rsidRDefault="00822CAE" w:rsidP="00F510AA">
            <w:pPr>
              <w:tabs>
                <w:tab w:val="left" w:pos="-284"/>
                <w:tab w:val="left" w:pos="426"/>
              </w:tabs>
              <w:spacing w:line="240" w:lineRule="exact"/>
              <w:ind w:left="426" w:hanging="426"/>
              <w:rPr>
                <w:b/>
                <w:sz w:val="22"/>
                <w:szCs w:val="22"/>
                <w:lang w:val="en-GB"/>
              </w:rPr>
            </w:pPr>
            <w:r w:rsidRPr="00803D46">
              <w:rPr>
                <w:b/>
                <w:sz w:val="22"/>
                <w:szCs w:val="22"/>
                <w:lang w:val="en-GB"/>
              </w:rPr>
              <w:t>5.</w:t>
            </w:r>
            <w:r w:rsidRPr="00803D46">
              <w:rPr>
                <w:b/>
                <w:sz w:val="22"/>
                <w:szCs w:val="22"/>
                <w:lang w:val="en-GB"/>
              </w:rPr>
              <w:tab/>
              <w:t>An electronic version of the proposal (CD-Rom) is enclosed</w:t>
            </w:r>
          </w:p>
        </w:tc>
        <w:tc>
          <w:tcPr>
            <w:tcW w:w="1063" w:type="dxa"/>
            <w:shd w:val="clear" w:color="auto" w:fill="auto"/>
          </w:tcPr>
          <w:p w14:paraId="506F5E35"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5B7E05EC" w14:textId="77777777" w:rsidR="00822CAE" w:rsidRPr="00803D46" w:rsidRDefault="00822CAE" w:rsidP="00F510AA">
            <w:pPr>
              <w:tabs>
                <w:tab w:val="left" w:pos="-284"/>
              </w:tabs>
              <w:spacing w:line="240" w:lineRule="exact"/>
              <w:rPr>
                <w:sz w:val="22"/>
                <w:szCs w:val="22"/>
                <w:lang w:val="en-GB"/>
              </w:rPr>
            </w:pPr>
          </w:p>
        </w:tc>
      </w:tr>
      <w:tr w:rsidR="00822CAE" w:rsidRPr="00803D46" w14:paraId="235E704A" w14:textId="77777777" w:rsidTr="00F510AA">
        <w:trPr>
          <w:cantSplit/>
          <w:trHeight w:val="454"/>
        </w:trPr>
        <w:tc>
          <w:tcPr>
            <w:tcW w:w="11199" w:type="dxa"/>
            <w:shd w:val="clear" w:color="auto" w:fill="E0E0E0"/>
          </w:tcPr>
          <w:p w14:paraId="40148E52" w14:textId="77777777" w:rsidR="00822CAE" w:rsidRPr="00803D46" w:rsidRDefault="00822CAE" w:rsidP="003E7EF9">
            <w:pPr>
              <w:tabs>
                <w:tab w:val="left" w:pos="-284"/>
                <w:tab w:val="left" w:pos="426"/>
              </w:tabs>
              <w:spacing w:line="240" w:lineRule="exact"/>
              <w:ind w:left="426" w:hanging="426"/>
              <w:rPr>
                <w:b/>
                <w:sz w:val="22"/>
                <w:szCs w:val="22"/>
                <w:lang w:val="en-GB"/>
              </w:rPr>
            </w:pPr>
            <w:r w:rsidRPr="00803D46">
              <w:rPr>
                <w:b/>
                <w:sz w:val="22"/>
                <w:szCs w:val="22"/>
                <w:lang w:val="en-GB"/>
              </w:rPr>
              <w:t>6.</w:t>
            </w:r>
            <w:r w:rsidRPr="00803D46">
              <w:rPr>
                <w:b/>
                <w:sz w:val="22"/>
                <w:szCs w:val="22"/>
                <w:lang w:val="en-GB"/>
              </w:rPr>
              <w:tab/>
              <w:t xml:space="preserve">Each partner has completed and signed a partnership statement and the statements are included. </w:t>
            </w:r>
          </w:p>
        </w:tc>
        <w:tc>
          <w:tcPr>
            <w:tcW w:w="1063" w:type="dxa"/>
            <w:shd w:val="clear" w:color="auto" w:fill="auto"/>
          </w:tcPr>
          <w:p w14:paraId="6FA4C96F"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1FD0ABE0" w14:textId="77777777" w:rsidR="00822CAE" w:rsidRPr="00803D46" w:rsidRDefault="00822CAE" w:rsidP="00F510AA">
            <w:pPr>
              <w:tabs>
                <w:tab w:val="left" w:pos="-284"/>
              </w:tabs>
              <w:spacing w:line="240" w:lineRule="exact"/>
              <w:rPr>
                <w:sz w:val="22"/>
                <w:szCs w:val="22"/>
                <w:lang w:val="en-GB"/>
              </w:rPr>
            </w:pPr>
          </w:p>
        </w:tc>
      </w:tr>
      <w:tr w:rsidR="00822CAE" w:rsidRPr="00803D46" w14:paraId="1F1F10CD" w14:textId="77777777" w:rsidTr="00F510AA">
        <w:trPr>
          <w:cantSplit/>
          <w:trHeight w:val="521"/>
        </w:trPr>
        <w:tc>
          <w:tcPr>
            <w:tcW w:w="11199" w:type="dxa"/>
            <w:shd w:val="clear" w:color="auto" w:fill="E0E0E0"/>
          </w:tcPr>
          <w:p w14:paraId="79069E65" w14:textId="77777777" w:rsidR="00822CAE" w:rsidRPr="00803D46" w:rsidRDefault="00822CAE" w:rsidP="00A07A31">
            <w:pPr>
              <w:tabs>
                <w:tab w:val="left" w:pos="426"/>
                <w:tab w:val="left" w:pos="4820"/>
              </w:tabs>
              <w:spacing w:before="80" w:after="80" w:line="240" w:lineRule="exact"/>
              <w:ind w:left="426" w:hanging="426"/>
              <w:rPr>
                <w:b/>
                <w:sz w:val="22"/>
                <w:szCs w:val="22"/>
                <w:lang w:val="en-GB"/>
              </w:rPr>
            </w:pPr>
            <w:r w:rsidRPr="00803D46">
              <w:rPr>
                <w:b/>
                <w:sz w:val="22"/>
                <w:szCs w:val="22"/>
                <w:lang w:val="en-GB"/>
              </w:rPr>
              <w:t>7.</w:t>
            </w:r>
            <w:r w:rsidRPr="00803D46">
              <w:rPr>
                <w:b/>
                <w:sz w:val="22"/>
                <w:szCs w:val="22"/>
                <w:lang w:val="en-GB"/>
              </w:rPr>
              <w:tab/>
              <w:t xml:space="preserve">The budget is presented in the </w:t>
            </w:r>
            <w:r w:rsidR="00A07A31">
              <w:rPr>
                <w:b/>
                <w:sz w:val="22"/>
                <w:szCs w:val="22"/>
                <w:lang w:val="en-GB"/>
              </w:rPr>
              <w:t xml:space="preserve">format requested, is expressed in € </w:t>
            </w:r>
            <w:r w:rsidRPr="00803D46">
              <w:rPr>
                <w:b/>
                <w:sz w:val="22"/>
                <w:szCs w:val="22"/>
                <w:lang w:val="en-GB"/>
              </w:rPr>
              <w:t xml:space="preserve"> and is enclosed</w:t>
            </w:r>
          </w:p>
        </w:tc>
        <w:tc>
          <w:tcPr>
            <w:tcW w:w="1063" w:type="dxa"/>
            <w:shd w:val="clear" w:color="auto" w:fill="auto"/>
          </w:tcPr>
          <w:p w14:paraId="0DF78EE4" w14:textId="77777777" w:rsidR="00822CAE" w:rsidRPr="00803D46" w:rsidRDefault="00A07A31"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6D318097" w14:textId="77777777" w:rsidR="00822CAE" w:rsidRPr="00803D46" w:rsidRDefault="00822CAE" w:rsidP="00F510AA">
            <w:pPr>
              <w:tabs>
                <w:tab w:val="left" w:pos="-284"/>
              </w:tabs>
              <w:spacing w:line="240" w:lineRule="exact"/>
              <w:rPr>
                <w:sz w:val="22"/>
                <w:szCs w:val="22"/>
                <w:lang w:val="en-GB"/>
              </w:rPr>
            </w:pPr>
          </w:p>
        </w:tc>
      </w:tr>
      <w:tr w:rsidR="00822CAE" w:rsidRPr="00803D46" w14:paraId="08AD6648" w14:textId="77777777" w:rsidTr="00F510AA">
        <w:trPr>
          <w:cantSplit/>
          <w:trHeight w:val="454"/>
        </w:trPr>
        <w:tc>
          <w:tcPr>
            <w:tcW w:w="11199" w:type="dxa"/>
            <w:shd w:val="clear" w:color="auto" w:fill="E0E0E0"/>
          </w:tcPr>
          <w:p w14:paraId="05D44A57" w14:textId="77777777" w:rsidR="00822CAE" w:rsidRPr="00803D46" w:rsidRDefault="00822CAE" w:rsidP="00F510AA">
            <w:pPr>
              <w:tabs>
                <w:tab w:val="left" w:pos="-284"/>
                <w:tab w:val="left" w:pos="426"/>
              </w:tabs>
              <w:spacing w:line="240" w:lineRule="exact"/>
              <w:ind w:left="426" w:hanging="426"/>
              <w:rPr>
                <w:b/>
                <w:sz w:val="22"/>
                <w:szCs w:val="22"/>
                <w:lang w:val="en-GB"/>
              </w:rPr>
            </w:pPr>
            <w:r w:rsidRPr="00803D46">
              <w:rPr>
                <w:b/>
                <w:sz w:val="22"/>
                <w:szCs w:val="22"/>
                <w:lang w:val="en-GB"/>
              </w:rPr>
              <w:t>8.</w:t>
            </w:r>
            <w:r w:rsidRPr="00803D46">
              <w:rPr>
                <w:b/>
                <w:sz w:val="22"/>
                <w:szCs w:val="22"/>
                <w:lang w:val="en-GB"/>
              </w:rPr>
              <w:tab/>
              <w:t>The logical framework has been completed and is enclosed</w:t>
            </w:r>
          </w:p>
        </w:tc>
        <w:tc>
          <w:tcPr>
            <w:tcW w:w="1063" w:type="dxa"/>
            <w:shd w:val="clear" w:color="auto" w:fill="auto"/>
          </w:tcPr>
          <w:p w14:paraId="3C34921F"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47D670AD" w14:textId="77777777" w:rsidR="00822CAE" w:rsidRPr="00803D46" w:rsidRDefault="00822CAE" w:rsidP="00F510AA">
            <w:pPr>
              <w:tabs>
                <w:tab w:val="left" w:pos="-284"/>
              </w:tabs>
              <w:spacing w:line="240" w:lineRule="exact"/>
              <w:rPr>
                <w:sz w:val="22"/>
                <w:szCs w:val="22"/>
                <w:lang w:val="en-GB"/>
              </w:rPr>
            </w:pPr>
          </w:p>
        </w:tc>
      </w:tr>
      <w:tr w:rsidR="00822CAE" w:rsidRPr="00803D46" w14:paraId="11CDAD37" w14:textId="77777777" w:rsidTr="00F510AA">
        <w:trPr>
          <w:cantSplit/>
          <w:trHeight w:val="454"/>
        </w:trPr>
        <w:tc>
          <w:tcPr>
            <w:tcW w:w="11199" w:type="dxa"/>
            <w:shd w:val="clear" w:color="auto" w:fill="E0E0E0"/>
          </w:tcPr>
          <w:p w14:paraId="7F398BEE" w14:textId="77777777" w:rsidR="00822CAE" w:rsidRPr="00CB537E" w:rsidRDefault="00822CAE" w:rsidP="00F510AA">
            <w:pPr>
              <w:tabs>
                <w:tab w:val="left" w:pos="-284"/>
                <w:tab w:val="left" w:pos="426"/>
              </w:tabs>
              <w:spacing w:line="240" w:lineRule="exact"/>
              <w:ind w:left="426" w:hanging="426"/>
              <w:rPr>
                <w:b/>
                <w:sz w:val="22"/>
                <w:szCs w:val="22"/>
                <w:lang w:val="en-GB"/>
              </w:rPr>
            </w:pPr>
            <w:r w:rsidRPr="00CB537E">
              <w:rPr>
                <w:b/>
                <w:sz w:val="22"/>
                <w:szCs w:val="22"/>
                <w:lang w:val="en-GB"/>
              </w:rPr>
              <w:t>PART 2 (ELIGIBILITY)</w:t>
            </w:r>
          </w:p>
          <w:p w14:paraId="5DBA1701" w14:textId="77777777" w:rsidR="00822CAE" w:rsidRPr="00CB537E" w:rsidRDefault="00822CAE" w:rsidP="00F74F28">
            <w:pPr>
              <w:tabs>
                <w:tab w:val="left" w:pos="-284"/>
                <w:tab w:val="left" w:pos="426"/>
              </w:tabs>
              <w:spacing w:line="240" w:lineRule="exact"/>
              <w:ind w:left="426" w:hanging="426"/>
              <w:rPr>
                <w:b/>
                <w:sz w:val="22"/>
                <w:szCs w:val="22"/>
                <w:lang w:val="en-GB"/>
              </w:rPr>
            </w:pPr>
            <w:r w:rsidRPr="00CB537E">
              <w:rPr>
                <w:b/>
                <w:sz w:val="22"/>
                <w:szCs w:val="22"/>
                <w:lang w:val="en-GB"/>
              </w:rPr>
              <w:t>9.</w:t>
            </w:r>
            <w:r w:rsidRPr="00CB537E">
              <w:rPr>
                <w:b/>
                <w:sz w:val="22"/>
                <w:szCs w:val="22"/>
                <w:lang w:val="en-GB"/>
              </w:rPr>
              <w:tab/>
              <w:t>The dura</w:t>
            </w:r>
            <w:r w:rsidR="00560531" w:rsidRPr="00CB537E">
              <w:rPr>
                <w:b/>
                <w:sz w:val="22"/>
                <w:szCs w:val="22"/>
                <w:lang w:val="en-GB"/>
              </w:rPr>
              <w:t xml:space="preserve">tion of the action is between </w:t>
            </w:r>
            <w:r w:rsidR="00F74F28" w:rsidRPr="00CB537E">
              <w:rPr>
                <w:b/>
                <w:sz w:val="22"/>
                <w:szCs w:val="22"/>
                <w:lang w:val="en-GB"/>
              </w:rPr>
              <w:t>24</w:t>
            </w:r>
            <w:r w:rsidRPr="00CB537E">
              <w:rPr>
                <w:b/>
                <w:sz w:val="22"/>
                <w:szCs w:val="22"/>
                <w:lang w:val="en-GB"/>
              </w:rPr>
              <w:t xml:space="preserve"> months</w:t>
            </w:r>
            <w:r w:rsidR="00F74F28" w:rsidRPr="00CB537E">
              <w:rPr>
                <w:b/>
                <w:sz w:val="22"/>
                <w:szCs w:val="22"/>
                <w:lang w:val="en-GB"/>
              </w:rPr>
              <w:t xml:space="preserve"> and 36 </w:t>
            </w:r>
            <w:r w:rsidR="00560531" w:rsidRPr="00CB537E">
              <w:rPr>
                <w:b/>
                <w:sz w:val="22"/>
                <w:szCs w:val="22"/>
                <w:lang w:val="en-GB"/>
              </w:rPr>
              <w:t>months</w:t>
            </w:r>
            <w:r w:rsidRPr="00CB537E">
              <w:rPr>
                <w:b/>
                <w:sz w:val="22"/>
                <w:szCs w:val="22"/>
                <w:lang w:val="en-GB"/>
              </w:rPr>
              <w:t xml:space="preserve">  (the minimum and maximum allowed)</w:t>
            </w:r>
          </w:p>
        </w:tc>
        <w:tc>
          <w:tcPr>
            <w:tcW w:w="1063" w:type="dxa"/>
            <w:shd w:val="clear" w:color="auto" w:fill="auto"/>
          </w:tcPr>
          <w:p w14:paraId="471170C8" w14:textId="77777777" w:rsidR="00822CAE" w:rsidRPr="00803D46" w:rsidRDefault="00560531"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03208652" w14:textId="77777777" w:rsidR="00822CAE" w:rsidRPr="00803D46" w:rsidRDefault="00822CAE" w:rsidP="00F510AA">
            <w:pPr>
              <w:tabs>
                <w:tab w:val="left" w:pos="-284"/>
              </w:tabs>
              <w:spacing w:line="240" w:lineRule="exact"/>
              <w:rPr>
                <w:sz w:val="22"/>
                <w:szCs w:val="22"/>
                <w:lang w:val="en-GB"/>
              </w:rPr>
            </w:pPr>
          </w:p>
        </w:tc>
      </w:tr>
      <w:tr w:rsidR="00822CAE" w:rsidRPr="00803D46" w14:paraId="3E6C5951" w14:textId="77777777" w:rsidTr="00F510AA">
        <w:trPr>
          <w:cantSplit/>
          <w:trHeight w:val="454"/>
        </w:trPr>
        <w:tc>
          <w:tcPr>
            <w:tcW w:w="11199" w:type="dxa"/>
            <w:shd w:val="clear" w:color="auto" w:fill="E0E0E0"/>
          </w:tcPr>
          <w:p w14:paraId="1A7ADE04" w14:textId="77777777" w:rsidR="00822CAE" w:rsidRPr="00CB537E" w:rsidRDefault="00822CAE" w:rsidP="00560531">
            <w:pPr>
              <w:tabs>
                <w:tab w:val="left" w:pos="426"/>
                <w:tab w:val="left" w:pos="4820"/>
              </w:tabs>
              <w:spacing w:before="40" w:after="80" w:line="240" w:lineRule="exact"/>
              <w:ind w:left="426" w:hanging="426"/>
              <w:rPr>
                <w:b/>
                <w:sz w:val="22"/>
                <w:szCs w:val="22"/>
                <w:lang w:val="en-GB"/>
              </w:rPr>
            </w:pPr>
            <w:r w:rsidRPr="00CB537E">
              <w:rPr>
                <w:b/>
                <w:sz w:val="22"/>
                <w:szCs w:val="22"/>
                <w:lang w:val="en-GB"/>
              </w:rPr>
              <w:t>10.</w:t>
            </w:r>
            <w:r w:rsidRPr="00CB537E">
              <w:rPr>
                <w:b/>
                <w:sz w:val="22"/>
                <w:szCs w:val="22"/>
                <w:lang w:val="en-GB"/>
              </w:rPr>
              <w:tab/>
              <w:t xml:space="preserve">The requested contribution is between </w:t>
            </w:r>
            <w:r w:rsidR="00560531" w:rsidRPr="00CB537E">
              <w:rPr>
                <w:b/>
                <w:sz w:val="22"/>
                <w:szCs w:val="22"/>
                <w:lang w:val="en-GB"/>
              </w:rPr>
              <w:t xml:space="preserve"> </w:t>
            </w:r>
            <w:r w:rsidR="00FD0F19">
              <w:rPr>
                <w:b/>
                <w:sz w:val="22"/>
                <w:szCs w:val="22"/>
                <w:lang w:val="en-GB"/>
              </w:rPr>
              <w:t>100,</w:t>
            </w:r>
            <w:r w:rsidR="00560531" w:rsidRPr="00CB537E">
              <w:rPr>
                <w:b/>
                <w:sz w:val="22"/>
                <w:szCs w:val="22"/>
                <w:lang w:val="en-GB"/>
              </w:rPr>
              <w:t xml:space="preserve">000 </w:t>
            </w:r>
            <w:r w:rsidRPr="00CB537E">
              <w:rPr>
                <w:b/>
                <w:sz w:val="22"/>
                <w:szCs w:val="22"/>
                <w:lang w:val="en-GB"/>
              </w:rPr>
              <w:t>EURO</w:t>
            </w:r>
            <w:r w:rsidR="00560531" w:rsidRPr="00CB537E">
              <w:rPr>
                <w:b/>
                <w:sz w:val="22"/>
                <w:szCs w:val="22"/>
                <w:lang w:val="en-GB"/>
              </w:rPr>
              <w:t xml:space="preserve"> </w:t>
            </w:r>
            <w:r w:rsidRPr="00CB537E">
              <w:rPr>
                <w:b/>
                <w:sz w:val="22"/>
                <w:szCs w:val="22"/>
                <w:lang w:val="en-GB"/>
              </w:rPr>
              <w:t xml:space="preserve">and </w:t>
            </w:r>
            <w:r w:rsidR="00FD0F19">
              <w:rPr>
                <w:b/>
                <w:sz w:val="22"/>
                <w:szCs w:val="22"/>
                <w:lang w:val="en-GB"/>
              </w:rPr>
              <w:t xml:space="preserve"> 400,</w:t>
            </w:r>
            <w:r w:rsidR="00560531" w:rsidRPr="00CB537E">
              <w:rPr>
                <w:b/>
                <w:sz w:val="22"/>
                <w:szCs w:val="22"/>
                <w:lang w:val="en-GB"/>
              </w:rPr>
              <w:t>000</w:t>
            </w:r>
            <w:r w:rsidRPr="00CB537E">
              <w:rPr>
                <w:b/>
                <w:sz w:val="22"/>
                <w:szCs w:val="22"/>
                <w:lang w:val="en-GB"/>
              </w:rPr>
              <w:t xml:space="preserve"> EURO</w:t>
            </w:r>
            <w:r w:rsidR="00560531" w:rsidRPr="00CB537E">
              <w:rPr>
                <w:b/>
                <w:sz w:val="22"/>
                <w:szCs w:val="22"/>
                <w:lang w:val="en-GB"/>
              </w:rPr>
              <w:t xml:space="preserve"> </w:t>
            </w:r>
            <w:r w:rsidRPr="00CB537E">
              <w:rPr>
                <w:b/>
                <w:sz w:val="22"/>
                <w:szCs w:val="22"/>
                <w:lang w:val="en-GB"/>
              </w:rPr>
              <w:t>(the minimum and maximum allowed)</w:t>
            </w:r>
          </w:p>
        </w:tc>
        <w:tc>
          <w:tcPr>
            <w:tcW w:w="1063" w:type="dxa"/>
            <w:shd w:val="clear" w:color="auto" w:fill="auto"/>
          </w:tcPr>
          <w:p w14:paraId="76A4116C"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0F3D5180" w14:textId="77777777" w:rsidR="00822CAE" w:rsidRPr="00803D46" w:rsidRDefault="00822CAE" w:rsidP="00F510AA">
            <w:pPr>
              <w:tabs>
                <w:tab w:val="left" w:pos="-284"/>
              </w:tabs>
              <w:spacing w:line="240" w:lineRule="exact"/>
              <w:rPr>
                <w:sz w:val="22"/>
                <w:szCs w:val="22"/>
                <w:lang w:val="en-GB"/>
              </w:rPr>
            </w:pPr>
          </w:p>
        </w:tc>
      </w:tr>
      <w:tr w:rsidR="00822CAE" w:rsidRPr="00803D46" w14:paraId="097B77B9" w14:textId="77777777" w:rsidTr="00F510AA">
        <w:trPr>
          <w:cantSplit/>
          <w:trHeight w:val="454"/>
        </w:trPr>
        <w:tc>
          <w:tcPr>
            <w:tcW w:w="11199" w:type="dxa"/>
            <w:shd w:val="clear" w:color="auto" w:fill="E0E0E0"/>
          </w:tcPr>
          <w:p w14:paraId="5DAB4CA5" w14:textId="77777777" w:rsidR="00822CAE" w:rsidRPr="00CB537E" w:rsidRDefault="00822CAE" w:rsidP="00560531">
            <w:pPr>
              <w:tabs>
                <w:tab w:val="left" w:pos="426"/>
                <w:tab w:val="left" w:pos="4820"/>
              </w:tabs>
              <w:spacing w:before="40" w:after="80" w:line="240" w:lineRule="exact"/>
              <w:ind w:left="426" w:hanging="426"/>
              <w:rPr>
                <w:b/>
                <w:sz w:val="22"/>
                <w:szCs w:val="22"/>
                <w:lang w:val="en-GB"/>
              </w:rPr>
            </w:pPr>
            <w:r w:rsidRPr="00CB537E">
              <w:rPr>
                <w:b/>
                <w:sz w:val="22"/>
                <w:szCs w:val="22"/>
                <w:lang w:val="en-GB"/>
              </w:rPr>
              <w:t>11.</w:t>
            </w:r>
            <w:r w:rsidRPr="00CB537E">
              <w:rPr>
                <w:b/>
                <w:sz w:val="22"/>
                <w:szCs w:val="22"/>
                <w:lang w:val="en-GB"/>
              </w:rPr>
              <w:tab/>
              <w:t xml:space="preserve">The requested contribution is between </w:t>
            </w:r>
            <w:r w:rsidR="00560531" w:rsidRPr="00CB537E">
              <w:rPr>
                <w:b/>
                <w:sz w:val="22"/>
                <w:szCs w:val="22"/>
                <w:lang w:val="en-GB"/>
              </w:rPr>
              <w:t xml:space="preserve">60% </w:t>
            </w:r>
            <w:r w:rsidRPr="00CB537E">
              <w:rPr>
                <w:b/>
                <w:sz w:val="22"/>
                <w:szCs w:val="22"/>
                <w:lang w:val="en-GB"/>
              </w:rPr>
              <w:t>and</w:t>
            </w:r>
            <w:r w:rsidR="00560531" w:rsidRPr="00CB537E">
              <w:rPr>
                <w:b/>
                <w:sz w:val="22"/>
                <w:szCs w:val="22"/>
                <w:lang w:val="en-GB"/>
              </w:rPr>
              <w:t xml:space="preserve"> 75%</w:t>
            </w:r>
            <w:r w:rsidRPr="00CB537E">
              <w:rPr>
                <w:b/>
                <w:sz w:val="22"/>
                <w:szCs w:val="22"/>
                <w:lang w:val="en-GB"/>
              </w:rPr>
              <w:t xml:space="preserve"> </w:t>
            </w:r>
            <w:r w:rsidR="00560531" w:rsidRPr="00CB537E">
              <w:rPr>
                <w:b/>
                <w:sz w:val="22"/>
                <w:szCs w:val="22"/>
                <w:lang w:val="en-GB"/>
              </w:rPr>
              <w:t xml:space="preserve"> </w:t>
            </w:r>
            <w:r w:rsidRPr="00CB537E">
              <w:rPr>
                <w:b/>
                <w:sz w:val="22"/>
                <w:szCs w:val="22"/>
                <w:lang w:val="en-GB"/>
              </w:rPr>
              <w:t>of the estimated total eligible costs (minimum and maximum percentage allowed)</w:t>
            </w:r>
          </w:p>
        </w:tc>
        <w:tc>
          <w:tcPr>
            <w:tcW w:w="1063" w:type="dxa"/>
            <w:shd w:val="clear" w:color="auto" w:fill="auto"/>
          </w:tcPr>
          <w:p w14:paraId="0FA83614" w14:textId="77777777" w:rsidR="00822CAE" w:rsidRPr="00803D46" w:rsidRDefault="00CB537E"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432F5277" w14:textId="77777777" w:rsidR="00822CAE" w:rsidRPr="00803D46" w:rsidRDefault="00822CAE" w:rsidP="00F510AA">
            <w:pPr>
              <w:tabs>
                <w:tab w:val="left" w:pos="-284"/>
              </w:tabs>
              <w:spacing w:line="240" w:lineRule="exact"/>
              <w:rPr>
                <w:sz w:val="22"/>
                <w:szCs w:val="22"/>
                <w:lang w:val="en-GB"/>
              </w:rPr>
            </w:pPr>
          </w:p>
        </w:tc>
      </w:tr>
      <w:tr w:rsidR="00822CAE" w:rsidRPr="00803D46" w14:paraId="6FC93FC0" w14:textId="77777777" w:rsidTr="00F510AA">
        <w:trPr>
          <w:cantSplit/>
          <w:trHeight w:val="454"/>
        </w:trPr>
        <w:tc>
          <w:tcPr>
            <w:tcW w:w="11199" w:type="dxa"/>
            <w:shd w:val="clear" w:color="auto" w:fill="E0E0E0"/>
          </w:tcPr>
          <w:p w14:paraId="60ACBB89" w14:textId="77777777" w:rsidR="00822CAE" w:rsidRPr="00CB537E" w:rsidRDefault="00305EA1" w:rsidP="00F510AA">
            <w:pPr>
              <w:tabs>
                <w:tab w:val="left" w:pos="426"/>
                <w:tab w:val="left" w:pos="4820"/>
              </w:tabs>
              <w:spacing w:before="40" w:after="80" w:line="240" w:lineRule="exact"/>
              <w:ind w:left="426" w:hanging="426"/>
              <w:rPr>
                <w:b/>
                <w:sz w:val="22"/>
                <w:szCs w:val="22"/>
                <w:lang w:val="en-GB"/>
              </w:rPr>
            </w:pPr>
            <w:r w:rsidRPr="00CB537E">
              <w:rPr>
                <w:b/>
                <w:sz w:val="22"/>
                <w:szCs w:val="22"/>
                <w:lang w:val="en-GB"/>
              </w:rPr>
              <w:t xml:space="preserve">12. The requested contribution </w:t>
            </w:r>
            <w:r w:rsidR="008E0E4A" w:rsidRPr="00CB537E">
              <w:rPr>
                <w:b/>
                <w:sz w:val="22"/>
                <w:szCs w:val="22"/>
                <w:lang w:val="en-GB"/>
              </w:rPr>
              <w:t>has not been modi</w:t>
            </w:r>
            <w:r w:rsidRPr="00CB537E">
              <w:rPr>
                <w:b/>
                <w:sz w:val="22"/>
                <w:szCs w:val="22"/>
                <w:lang w:val="en-GB"/>
              </w:rPr>
              <w:t>fied by more than 20%</w:t>
            </w:r>
            <w:r w:rsidR="008E0E4A" w:rsidRPr="00CB537E">
              <w:rPr>
                <w:b/>
                <w:sz w:val="22"/>
                <w:szCs w:val="22"/>
                <w:lang w:val="en-GB"/>
              </w:rPr>
              <w:t xml:space="preserve"> compared to the amount requested at concept note stage</w:t>
            </w:r>
            <w:r w:rsidR="004A5864" w:rsidRPr="00CB537E">
              <w:rPr>
                <w:b/>
                <w:sz w:val="22"/>
                <w:szCs w:val="22"/>
                <w:lang w:val="en-GB"/>
              </w:rPr>
              <w:t>]</w:t>
            </w:r>
            <w:r w:rsidRPr="00CB537E">
              <w:rPr>
                <w:b/>
                <w:sz w:val="22"/>
                <w:szCs w:val="22"/>
                <w:lang w:val="en-GB"/>
              </w:rPr>
              <w:t>.</w:t>
            </w:r>
          </w:p>
        </w:tc>
        <w:tc>
          <w:tcPr>
            <w:tcW w:w="1063" w:type="dxa"/>
            <w:shd w:val="clear" w:color="auto" w:fill="auto"/>
          </w:tcPr>
          <w:p w14:paraId="5DA373F9" w14:textId="77777777" w:rsidR="00822CAE" w:rsidRPr="00803D46" w:rsidRDefault="00560531"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62A5054D" w14:textId="77777777" w:rsidR="00822CAE" w:rsidRPr="00803D46" w:rsidRDefault="00822CAE" w:rsidP="00F510AA">
            <w:pPr>
              <w:tabs>
                <w:tab w:val="left" w:pos="-284"/>
              </w:tabs>
              <w:spacing w:line="240" w:lineRule="exact"/>
              <w:rPr>
                <w:sz w:val="22"/>
                <w:szCs w:val="22"/>
                <w:lang w:val="en-GB"/>
              </w:rPr>
            </w:pPr>
          </w:p>
        </w:tc>
      </w:tr>
      <w:tr w:rsidR="00305EA1" w:rsidRPr="00803D46" w14:paraId="2192F063" w14:textId="77777777" w:rsidTr="00F510AA">
        <w:trPr>
          <w:cantSplit/>
          <w:trHeight w:val="454"/>
        </w:trPr>
        <w:tc>
          <w:tcPr>
            <w:tcW w:w="11199" w:type="dxa"/>
            <w:shd w:val="clear" w:color="auto" w:fill="E0E0E0"/>
          </w:tcPr>
          <w:p w14:paraId="169F8E5B" w14:textId="77777777" w:rsidR="00305EA1" w:rsidRPr="00CB537E" w:rsidRDefault="00305EA1" w:rsidP="00F74F28">
            <w:pPr>
              <w:tabs>
                <w:tab w:val="left" w:pos="426"/>
                <w:tab w:val="left" w:pos="4820"/>
              </w:tabs>
              <w:spacing w:before="40" w:after="80" w:line="240" w:lineRule="exact"/>
              <w:ind w:left="426" w:hanging="426"/>
              <w:rPr>
                <w:b/>
                <w:sz w:val="22"/>
                <w:szCs w:val="22"/>
                <w:lang w:val="en-GB"/>
              </w:rPr>
            </w:pPr>
            <w:r w:rsidRPr="00CB537E">
              <w:rPr>
                <w:b/>
                <w:sz w:val="22"/>
                <w:szCs w:val="22"/>
                <w:lang w:val="en-GB"/>
              </w:rPr>
              <w:t>[13.</w:t>
            </w:r>
            <w:r w:rsidRPr="00CB537E">
              <w:rPr>
                <w:b/>
                <w:sz w:val="22"/>
                <w:szCs w:val="22"/>
                <w:lang w:val="en-GB"/>
              </w:rPr>
              <w:tab/>
              <w:t>, the requested cont</w:t>
            </w:r>
            <w:r w:rsidR="00560531" w:rsidRPr="00CB537E">
              <w:rPr>
                <w:b/>
                <w:sz w:val="22"/>
                <w:szCs w:val="22"/>
                <w:lang w:val="en-GB"/>
              </w:rPr>
              <w:t xml:space="preserve">ribution is equal or less than  </w:t>
            </w:r>
            <w:r w:rsidR="00F74F28" w:rsidRPr="00CB537E">
              <w:rPr>
                <w:b/>
                <w:sz w:val="22"/>
                <w:szCs w:val="22"/>
                <w:lang w:val="en-GB"/>
              </w:rPr>
              <w:t>75</w:t>
            </w:r>
            <w:r w:rsidR="00560531" w:rsidRPr="00CB537E">
              <w:rPr>
                <w:b/>
                <w:sz w:val="22"/>
                <w:szCs w:val="22"/>
                <w:lang w:val="en-GB"/>
              </w:rPr>
              <w:t xml:space="preserve">% </w:t>
            </w:r>
            <w:r w:rsidRPr="00CB537E">
              <w:rPr>
                <w:b/>
                <w:sz w:val="22"/>
                <w:szCs w:val="22"/>
                <w:lang w:val="en-GB"/>
              </w:rPr>
              <w:t xml:space="preserve"> of the estimated total accepted costs (maximum percentage allowed)]</w:t>
            </w:r>
          </w:p>
        </w:tc>
        <w:tc>
          <w:tcPr>
            <w:tcW w:w="1063" w:type="dxa"/>
            <w:shd w:val="clear" w:color="auto" w:fill="auto"/>
          </w:tcPr>
          <w:p w14:paraId="0224F83A" w14:textId="77777777" w:rsidR="00305EA1" w:rsidRPr="00803D46" w:rsidRDefault="00F74F28" w:rsidP="00F510AA">
            <w:pPr>
              <w:tabs>
                <w:tab w:val="left" w:pos="-284"/>
              </w:tabs>
              <w:spacing w:line="240" w:lineRule="exact"/>
              <w:rPr>
                <w:sz w:val="22"/>
                <w:szCs w:val="22"/>
                <w:lang w:val="en-GB"/>
              </w:rPr>
            </w:pPr>
            <w:r>
              <w:rPr>
                <w:sz w:val="22"/>
                <w:szCs w:val="22"/>
                <w:lang w:val="en-GB"/>
              </w:rPr>
              <w:t>x</w:t>
            </w:r>
          </w:p>
        </w:tc>
        <w:tc>
          <w:tcPr>
            <w:tcW w:w="1063" w:type="dxa"/>
            <w:shd w:val="clear" w:color="auto" w:fill="auto"/>
          </w:tcPr>
          <w:p w14:paraId="5F538144" w14:textId="77777777" w:rsidR="00305EA1" w:rsidRPr="00803D46" w:rsidRDefault="00305EA1" w:rsidP="00F510AA">
            <w:pPr>
              <w:tabs>
                <w:tab w:val="left" w:pos="-284"/>
              </w:tabs>
              <w:spacing w:line="240" w:lineRule="exact"/>
              <w:rPr>
                <w:sz w:val="22"/>
                <w:szCs w:val="22"/>
                <w:lang w:val="en-GB"/>
              </w:rPr>
            </w:pPr>
          </w:p>
        </w:tc>
      </w:tr>
    </w:tbl>
    <w:p w14:paraId="1D1CD8EA" w14:textId="77777777" w:rsidR="00822CAE" w:rsidRPr="00803D46" w:rsidRDefault="00822CAE" w:rsidP="00776008">
      <w:pPr>
        <w:pStyle w:val="Heading2"/>
        <w:sectPr w:rsidR="00822CAE" w:rsidRPr="00803D46" w:rsidSect="00822CAE">
          <w:pgSz w:w="16838" w:h="11906" w:orient="landscape" w:code="9"/>
          <w:pgMar w:top="1418" w:right="1134" w:bottom="1418" w:left="1418" w:header="709" w:footer="709" w:gutter="0"/>
          <w:cols w:space="708"/>
          <w:docGrid w:linePitch="360"/>
        </w:sectPr>
      </w:pPr>
    </w:p>
    <w:p w14:paraId="76BA3F67" w14:textId="77777777" w:rsidR="002953F9" w:rsidRPr="00803D46" w:rsidRDefault="002953F9" w:rsidP="00776008">
      <w:pPr>
        <w:pStyle w:val="Heading2"/>
      </w:pPr>
      <w:bookmarkStart w:id="22" w:name="_Toc289423615"/>
      <w:r w:rsidRPr="00803D46">
        <w:t>Declaration by the applicant</w:t>
      </w:r>
      <w:bookmarkEnd w:id="22"/>
      <w:r w:rsidR="00F74F28">
        <w:t xml:space="preserve"> </w:t>
      </w:r>
    </w:p>
    <w:p w14:paraId="621F4DAC" w14:textId="77777777" w:rsidR="00822CAE" w:rsidRPr="00803D46" w:rsidRDefault="00822CAE" w:rsidP="009667C8">
      <w:pPr>
        <w:tabs>
          <w:tab w:val="left" w:pos="-284"/>
        </w:tabs>
        <w:spacing w:before="120" w:line="240" w:lineRule="exact"/>
        <w:jc w:val="both"/>
        <w:rPr>
          <w:sz w:val="22"/>
          <w:szCs w:val="22"/>
          <w:lang w:val="en-GB"/>
        </w:rPr>
      </w:pPr>
      <w:r w:rsidRPr="00803D46">
        <w:rPr>
          <w:lang w:val="en-GB"/>
        </w:rPr>
        <w:t xml:space="preserve">The applicant, represented by the undersigned, being the authorised signatory of the applicant, in </w:t>
      </w:r>
      <w:r w:rsidRPr="00803D46">
        <w:rPr>
          <w:sz w:val="22"/>
          <w:szCs w:val="22"/>
          <w:lang w:val="en-GB"/>
        </w:rPr>
        <w:t xml:space="preserve">the context of the present call for proposals, representing any partners in the proposed action, hereby declares that </w:t>
      </w:r>
    </w:p>
    <w:p w14:paraId="65F3B80B"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r>
      <w:proofErr w:type="gramStart"/>
      <w:r w:rsidRPr="00803D46">
        <w:rPr>
          <w:sz w:val="22"/>
          <w:szCs w:val="22"/>
          <w:lang w:val="en-GB"/>
        </w:rPr>
        <w:t>the</w:t>
      </w:r>
      <w:proofErr w:type="gramEnd"/>
      <w:r w:rsidRPr="00803D46">
        <w:rPr>
          <w:sz w:val="22"/>
          <w:szCs w:val="22"/>
          <w:lang w:val="en-GB"/>
        </w:rPr>
        <w:t xml:space="preserve"> applicant has the sources of financing and professional competence and qualifications specified in </w:t>
      </w:r>
      <w:r w:rsidR="009667C8" w:rsidRPr="00803D46">
        <w:rPr>
          <w:sz w:val="22"/>
          <w:szCs w:val="22"/>
          <w:lang w:val="en-GB"/>
        </w:rPr>
        <w:t>Section</w:t>
      </w:r>
      <w:r w:rsidRPr="00803D46">
        <w:rPr>
          <w:sz w:val="22"/>
          <w:szCs w:val="22"/>
          <w:lang w:val="en-GB"/>
        </w:rPr>
        <w:t xml:space="preserve"> 2 of the Guidelines for Applicants;</w:t>
      </w:r>
    </w:p>
    <w:p w14:paraId="51E861CD"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r>
      <w:proofErr w:type="gramStart"/>
      <w:r w:rsidRPr="00803D46">
        <w:rPr>
          <w:sz w:val="22"/>
          <w:szCs w:val="22"/>
          <w:lang w:val="en-GB"/>
        </w:rPr>
        <w:t>the</w:t>
      </w:r>
      <w:proofErr w:type="gramEnd"/>
      <w:r w:rsidRPr="00803D46">
        <w:rPr>
          <w:sz w:val="22"/>
          <w:szCs w:val="22"/>
          <w:lang w:val="en-GB"/>
        </w:rPr>
        <w:t xml:space="preserve"> applicant undertakes to comply with the obligations foreseen in the partnership statement of the grant application form and with the principles of good partnership practice;</w:t>
      </w:r>
    </w:p>
    <w:p w14:paraId="5AFCCD36"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r>
      <w:proofErr w:type="gramStart"/>
      <w:r w:rsidRPr="00803D46">
        <w:rPr>
          <w:sz w:val="22"/>
          <w:szCs w:val="22"/>
          <w:lang w:val="en-GB"/>
        </w:rPr>
        <w:t>the</w:t>
      </w:r>
      <w:proofErr w:type="gramEnd"/>
      <w:r w:rsidRPr="00803D46">
        <w:rPr>
          <w:sz w:val="22"/>
          <w:szCs w:val="22"/>
          <w:lang w:val="en-GB"/>
        </w:rPr>
        <w:t xml:space="preserve"> applicant is directly responsible for the preparation, management and implementation of the action with its partners, if any, and is not acting as an intermediary;</w:t>
      </w:r>
    </w:p>
    <w:p w14:paraId="2F59855B"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t xml:space="preserve">the applicant and its partners are not in any of the situations excluding them from participating in contracts which are listed in Section 2.3.3 of the Practical Guide to contract procedures for EU external actions (available from the following Internet address: </w:t>
      </w:r>
      <w:hyperlink r:id="rId14" w:history="1">
        <w:r w:rsidRPr="00803D46">
          <w:rPr>
            <w:rStyle w:val="Hyperlink"/>
            <w:color w:val="auto"/>
            <w:sz w:val="22"/>
            <w:szCs w:val="22"/>
            <w:lang w:val="en-GB"/>
          </w:rPr>
          <w:t>http://ec.europa.eu/europeaid/work/procedures/implementation/index_en.htm</w:t>
        </w:r>
      </w:hyperlink>
      <w:r w:rsidRPr="00803D46">
        <w:rPr>
          <w:sz w:val="22"/>
          <w:szCs w:val="22"/>
          <w:lang w:val="en-GB"/>
        </w:rPr>
        <w:t xml:space="preserve">. Furthermore, it is recognised and accepted that if we participate in spite of being in any of these situations, we may be excluded from other procedures in accordance with </w:t>
      </w:r>
      <w:r w:rsidR="009667C8" w:rsidRPr="00803D46">
        <w:rPr>
          <w:sz w:val="22"/>
          <w:szCs w:val="22"/>
          <w:lang w:val="en-GB"/>
        </w:rPr>
        <w:t>Section</w:t>
      </w:r>
      <w:r w:rsidRPr="00803D46">
        <w:rPr>
          <w:sz w:val="22"/>
          <w:szCs w:val="22"/>
          <w:lang w:val="en-GB"/>
        </w:rPr>
        <w:t xml:space="preserve"> 2.3.5 of the Practical Guide; </w:t>
      </w:r>
    </w:p>
    <w:p w14:paraId="185DCDC0"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t xml:space="preserve">the applicant and each partner (if any) is in a position to deliver immediately, upon request, the supporting documents stipulated under </w:t>
      </w:r>
      <w:r w:rsidR="009667C8" w:rsidRPr="00803D46">
        <w:rPr>
          <w:sz w:val="22"/>
          <w:szCs w:val="22"/>
          <w:lang w:val="en-GB"/>
        </w:rPr>
        <w:t>Section</w:t>
      </w:r>
      <w:r w:rsidRPr="00803D46">
        <w:rPr>
          <w:sz w:val="22"/>
          <w:szCs w:val="22"/>
          <w:lang w:val="en-GB"/>
        </w:rPr>
        <w:t xml:space="preserve"> 2.4 of the Guidelines for Applicants.;</w:t>
      </w:r>
    </w:p>
    <w:p w14:paraId="61AB027C"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r>
      <w:proofErr w:type="gramStart"/>
      <w:r w:rsidRPr="00803D46">
        <w:rPr>
          <w:sz w:val="22"/>
          <w:szCs w:val="22"/>
          <w:lang w:val="en-GB"/>
        </w:rPr>
        <w:t>the</w:t>
      </w:r>
      <w:proofErr w:type="gramEnd"/>
      <w:r w:rsidRPr="00803D46">
        <w:rPr>
          <w:sz w:val="22"/>
          <w:szCs w:val="22"/>
          <w:lang w:val="en-GB"/>
        </w:rPr>
        <w:t xml:space="preserve"> applicant and each partner (if any) are eligible in accordance with the criteria set out under </w:t>
      </w:r>
      <w:r w:rsidR="009667C8" w:rsidRPr="00803D46">
        <w:rPr>
          <w:sz w:val="22"/>
          <w:szCs w:val="22"/>
          <w:lang w:val="en-GB"/>
        </w:rPr>
        <w:t>Section</w:t>
      </w:r>
      <w:r w:rsidRPr="00803D46">
        <w:rPr>
          <w:sz w:val="22"/>
          <w:szCs w:val="22"/>
          <w:lang w:val="en-GB"/>
        </w:rPr>
        <w:t>s 2.1.1 and 2.1.2 of the Guidelines for Applicants;</w:t>
      </w:r>
    </w:p>
    <w:p w14:paraId="788B30AD" w14:textId="77777777" w:rsidR="00822CAE" w:rsidRPr="00803D46" w:rsidRDefault="00822CAE" w:rsidP="009667C8">
      <w:pPr>
        <w:tabs>
          <w:tab w:val="left" w:pos="-284"/>
          <w:tab w:val="left" w:pos="284"/>
        </w:tabs>
        <w:spacing w:before="120" w:line="240" w:lineRule="exact"/>
        <w:ind w:left="284" w:hanging="284"/>
        <w:jc w:val="both"/>
        <w:rPr>
          <w:sz w:val="22"/>
          <w:szCs w:val="22"/>
          <w:lang w:val="en-GB"/>
        </w:rPr>
      </w:pPr>
      <w:r w:rsidRPr="00803D46">
        <w:rPr>
          <w:sz w:val="22"/>
          <w:szCs w:val="22"/>
          <w:lang w:val="en-GB"/>
        </w:rPr>
        <w:t>⁭</w:t>
      </w:r>
      <w:r w:rsidRPr="00803D46">
        <w:rPr>
          <w:sz w:val="22"/>
          <w:szCs w:val="22"/>
          <w:lang w:val="en-GB"/>
        </w:rPr>
        <w:tab/>
        <w:t xml:space="preserve">if recommended to be awarded a grant, the applicant accepts the contractual conditions as laid down in the Standard Contract annexed to the Guidelines for Applicants (annex </w:t>
      </w:r>
      <w:r w:rsidR="004A5864" w:rsidRPr="00803D46">
        <w:rPr>
          <w:sz w:val="22"/>
          <w:szCs w:val="22"/>
          <w:lang w:val="en-GB"/>
        </w:rPr>
        <w:t>G</w:t>
      </w:r>
      <w:r w:rsidRPr="00803D46">
        <w:rPr>
          <w:sz w:val="22"/>
          <w:szCs w:val="22"/>
          <w:lang w:val="en-GB"/>
        </w:rPr>
        <w:t xml:space="preserve">); </w:t>
      </w:r>
    </w:p>
    <w:p w14:paraId="0ED750B1" w14:textId="77777777" w:rsidR="00822CAE" w:rsidRPr="00803D46" w:rsidRDefault="00822CAE" w:rsidP="009667C8">
      <w:pPr>
        <w:tabs>
          <w:tab w:val="left" w:pos="284"/>
        </w:tabs>
        <w:spacing w:before="120"/>
        <w:ind w:left="284" w:hanging="284"/>
        <w:jc w:val="both"/>
        <w:rPr>
          <w:sz w:val="22"/>
          <w:szCs w:val="22"/>
          <w:lang w:val="en-GB"/>
        </w:rPr>
      </w:pPr>
      <w:r w:rsidRPr="00803D46">
        <w:rPr>
          <w:sz w:val="22"/>
          <w:szCs w:val="22"/>
          <w:lang w:val="en-GB"/>
        </w:rPr>
        <w:t>⁭</w:t>
      </w:r>
      <w:r w:rsidRPr="00803D46">
        <w:rPr>
          <w:sz w:val="22"/>
          <w:szCs w:val="22"/>
          <w:lang w:val="en-GB"/>
        </w:rPr>
        <w:tab/>
      </w:r>
      <w:proofErr w:type="gramStart"/>
      <w:r w:rsidRPr="00803D46">
        <w:rPr>
          <w:sz w:val="22"/>
          <w:szCs w:val="22"/>
          <w:lang w:val="en-GB"/>
        </w:rPr>
        <w:t>the</w:t>
      </w:r>
      <w:proofErr w:type="gramEnd"/>
      <w:r w:rsidRPr="00803D46">
        <w:rPr>
          <w:sz w:val="22"/>
          <w:szCs w:val="22"/>
          <w:lang w:val="en-GB"/>
        </w:rPr>
        <w:t xml:space="preserve"> applicant and its partners are aware that, for the purposes of safeguarding the financial interests of the </w:t>
      </w:r>
      <w:r w:rsidR="007B62C3" w:rsidRPr="00803D46">
        <w:rPr>
          <w:sz w:val="22"/>
          <w:szCs w:val="22"/>
          <w:lang w:val="en-GB"/>
        </w:rPr>
        <w:t>EU</w:t>
      </w:r>
      <w:r w:rsidRPr="00803D46">
        <w:rPr>
          <w:sz w:val="22"/>
          <w:szCs w:val="22"/>
          <w:lang w:val="en-GB"/>
        </w:rPr>
        <w:t>, their personal data may be transferred to internal audit services, to the European Court of Auditors, to the Financial Irregularities Panel or to the European Anti-Fraud Office.</w:t>
      </w:r>
    </w:p>
    <w:p w14:paraId="753F42E1" w14:textId="77777777" w:rsidR="00822CAE" w:rsidRDefault="00822CAE" w:rsidP="002361CF">
      <w:pPr>
        <w:tabs>
          <w:tab w:val="left" w:pos="-284"/>
        </w:tabs>
        <w:spacing w:before="120" w:line="240" w:lineRule="exact"/>
        <w:jc w:val="both"/>
        <w:rPr>
          <w:sz w:val="22"/>
          <w:szCs w:val="22"/>
          <w:lang w:val="en-GB"/>
        </w:rPr>
      </w:pPr>
      <w:r w:rsidRPr="00803D46">
        <w:rPr>
          <w:sz w:val="22"/>
          <w:szCs w:val="22"/>
          <w:lang w:val="en-GB"/>
        </w:rPr>
        <w:t>The following grant applications have been submitted (or are about to be submitted) to the European Institutions, the European Development Fund and the EU Member States in the last 12 months</w:t>
      </w:r>
      <w:r w:rsidR="002361CF">
        <w:rPr>
          <w:sz w:val="22"/>
          <w:szCs w:val="22"/>
          <w:lang w:val="en-GB"/>
        </w:rPr>
        <w:t xml:space="preserve"> (</w:t>
      </w:r>
      <w:r w:rsidRPr="00803D46">
        <w:rPr>
          <w:sz w:val="22"/>
          <w:szCs w:val="22"/>
          <w:lang w:val="en-GB"/>
        </w:rPr>
        <w:t xml:space="preserve">only actions in </w:t>
      </w:r>
      <w:r w:rsidR="002361CF">
        <w:rPr>
          <w:sz w:val="22"/>
          <w:szCs w:val="22"/>
          <w:lang w:val="en-GB"/>
        </w:rPr>
        <w:t>the same field as this proposal):</w:t>
      </w:r>
    </w:p>
    <w:p w14:paraId="16F5B4DE" w14:textId="77777777" w:rsidR="002361CF" w:rsidRDefault="002361CF" w:rsidP="002361CF">
      <w:pPr>
        <w:tabs>
          <w:tab w:val="left" w:pos="-284"/>
        </w:tabs>
        <w:spacing w:before="120" w:line="240" w:lineRule="exact"/>
        <w:jc w:val="both"/>
        <w:rPr>
          <w:sz w:val="22"/>
          <w:szCs w:val="22"/>
          <w:lang w:val="en-GB"/>
        </w:rPr>
      </w:pPr>
    </w:p>
    <w:p w14:paraId="6B285754" w14:textId="77777777" w:rsidR="002361CF" w:rsidRPr="002361CF" w:rsidRDefault="002361CF" w:rsidP="002361CF">
      <w:pPr>
        <w:pStyle w:val="ListParagraph"/>
        <w:numPr>
          <w:ilvl w:val="0"/>
          <w:numId w:val="32"/>
        </w:numPr>
        <w:rPr>
          <w:sz w:val="22"/>
          <w:szCs w:val="22"/>
          <w:lang w:val="en-GB"/>
        </w:rPr>
      </w:pPr>
      <w:r w:rsidRPr="002361CF">
        <w:rPr>
          <w:sz w:val="22"/>
          <w:szCs w:val="22"/>
          <w:lang w:val="en-GB"/>
        </w:rPr>
        <w:t>EU CBC Med Standard Projects – AIM-MPA - Improved Governance and Integrated Management in MPAs to promote local economies</w:t>
      </w:r>
    </w:p>
    <w:p w14:paraId="05AB1194" w14:textId="77777777" w:rsidR="002361CF" w:rsidRPr="002361CF" w:rsidRDefault="002361CF" w:rsidP="002361CF">
      <w:pPr>
        <w:pStyle w:val="ListParagraph"/>
        <w:numPr>
          <w:ilvl w:val="0"/>
          <w:numId w:val="32"/>
        </w:numPr>
        <w:rPr>
          <w:sz w:val="22"/>
          <w:szCs w:val="22"/>
          <w:lang w:val="en-GB"/>
        </w:rPr>
      </w:pPr>
      <w:r w:rsidRPr="002361CF">
        <w:rPr>
          <w:sz w:val="22"/>
          <w:szCs w:val="22"/>
          <w:lang w:val="en-GB"/>
        </w:rPr>
        <w:t>EU CBC Med Standard Projects – Water for Nature - Maya Nat</w:t>
      </w:r>
    </w:p>
    <w:p w14:paraId="0ECE0926" w14:textId="77777777" w:rsidR="002361CF" w:rsidRPr="002361CF" w:rsidRDefault="002361CF" w:rsidP="002361CF">
      <w:pPr>
        <w:pStyle w:val="ListParagraph"/>
        <w:numPr>
          <w:ilvl w:val="0"/>
          <w:numId w:val="32"/>
        </w:numPr>
        <w:rPr>
          <w:sz w:val="22"/>
          <w:szCs w:val="22"/>
          <w:lang w:val="en-GB"/>
        </w:rPr>
      </w:pPr>
      <w:r w:rsidRPr="002361CF">
        <w:rPr>
          <w:sz w:val="22"/>
          <w:szCs w:val="22"/>
          <w:lang w:val="en-GB"/>
        </w:rPr>
        <w:t xml:space="preserve">IPA Civil Society Facility Programme 2012 – </w:t>
      </w:r>
      <w:proofErr w:type="spellStart"/>
      <w:r w:rsidRPr="002361CF">
        <w:rPr>
          <w:sz w:val="22"/>
          <w:szCs w:val="22"/>
          <w:lang w:val="en-GB"/>
        </w:rPr>
        <w:t>BiH</w:t>
      </w:r>
      <w:proofErr w:type="spellEnd"/>
      <w:r w:rsidRPr="002361CF">
        <w:rPr>
          <w:sz w:val="22"/>
          <w:szCs w:val="22"/>
          <w:lang w:val="en-GB"/>
        </w:rPr>
        <w:t xml:space="preserve"> Civil Society for sustainable hydropower within the EU accession process (rejected) </w:t>
      </w:r>
    </w:p>
    <w:p w14:paraId="1141BAFE" w14:textId="77777777" w:rsidR="002361CF" w:rsidRPr="002361CF" w:rsidRDefault="002361CF" w:rsidP="002361CF">
      <w:pPr>
        <w:tabs>
          <w:tab w:val="left" w:pos="-284"/>
        </w:tabs>
        <w:spacing w:before="120" w:line="240" w:lineRule="exact"/>
        <w:jc w:val="both"/>
        <w:rPr>
          <w:sz w:val="22"/>
          <w:szCs w:val="22"/>
          <w:lang w:val="en-US"/>
        </w:rPr>
      </w:pPr>
    </w:p>
    <w:p w14:paraId="21AF60FE" w14:textId="77777777" w:rsidR="00822CAE" w:rsidRPr="00803D46" w:rsidRDefault="00822CAE" w:rsidP="009667C8">
      <w:pPr>
        <w:tabs>
          <w:tab w:val="left" w:pos="-284"/>
        </w:tabs>
        <w:spacing w:before="120" w:line="240" w:lineRule="exact"/>
        <w:jc w:val="both"/>
        <w:rPr>
          <w:sz w:val="22"/>
          <w:szCs w:val="22"/>
          <w:lang w:val="en-GB"/>
        </w:rPr>
      </w:pPr>
      <w:r w:rsidRPr="00803D46">
        <w:rPr>
          <w:sz w:val="22"/>
          <w:szCs w:val="22"/>
          <w:lang w:val="en-GB"/>
        </w:rPr>
        <w:t>The applicant is fully aware of the obligation to inform without delay the Contracting Authority to which this application is submitted if the same application for funding made to other European Commission departments or European Union institutions has been approved by them after the submission of this grant application.</w:t>
      </w:r>
    </w:p>
    <w:p w14:paraId="6028A505" w14:textId="77777777" w:rsidR="00822CAE" w:rsidRPr="00803D46" w:rsidRDefault="00822CAE" w:rsidP="009667C8">
      <w:pPr>
        <w:tabs>
          <w:tab w:val="left" w:pos="-284"/>
        </w:tabs>
        <w:spacing w:before="120" w:line="240" w:lineRule="exact"/>
        <w:rPr>
          <w:sz w:val="22"/>
          <w:szCs w:val="22"/>
          <w:lang w:val="en-GB"/>
        </w:rPr>
      </w:pPr>
    </w:p>
    <w:p w14:paraId="124FAC3A" w14:textId="77777777" w:rsidR="00822CAE" w:rsidRPr="00803D46" w:rsidRDefault="00822CAE" w:rsidP="009667C8">
      <w:pPr>
        <w:tabs>
          <w:tab w:val="left" w:pos="-284"/>
        </w:tabs>
        <w:spacing w:before="120" w:line="240" w:lineRule="exact"/>
        <w:rPr>
          <w:sz w:val="22"/>
          <w:szCs w:val="22"/>
          <w:lang w:val="en-GB"/>
        </w:rPr>
      </w:pPr>
      <w:r w:rsidRPr="00803D46">
        <w:rPr>
          <w:sz w:val="22"/>
          <w:szCs w:val="22"/>
          <w:lang w:val="en-GB"/>
        </w:rPr>
        <w:t>Signed on behalf of the applicant</w:t>
      </w:r>
    </w:p>
    <w:tbl>
      <w:tblPr>
        <w:tblW w:w="0" w:type="auto"/>
        <w:tblInd w:w="8" w:type="dxa"/>
        <w:tblLayout w:type="fixed"/>
        <w:tblCellMar>
          <w:left w:w="0" w:type="dxa"/>
          <w:right w:w="0" w:type="dxa"/>
        </w:tblCellMar>
        <w:tblLook w:val="0000" w:firstRow="0" w:lastRow="0" w:firstColumn="0" w:lastColumn="0" w:noHBand="0" w:noVBand="0"/>
      </w:tblPr>
      <w:tblGrid>
        <w:gridCol w:w="2552"/>
        <w:gridCol w:w="5103"/>
      </w:tblGrid>
      <w:tr w:rsidR="00822CAE" w:rsidRPr="00803D46" w14:paraId="44128BB9" w14:textId="77777777" w:rsidTr="00771456">
        <w:trPr>
          <w:cantSplit/>
          <w:trHeight w:val="200"/>
        </w:trPr>
        <w:tc>
          <w:tcPr>
            <w:tcW w:w="2552" w:type="dxa"/>
            <w:tcBorders>
              <w:top w:val="single" w:sz="6" w:space="0" w:color="000000"/>
              <w:left w:val="single" w:sz="6" w:space="0" w:color="000000"/>
              <w:bottom w:val="single" w:sz="6" w:space="0" w:color="000000"/>
              <w:right w:val="single" w:sz="6" w:space="0" w:color="000000"/>
            </w:tcBorders>
            <w:shd w:val="clear" w:color="auto" w:fill="E6E6E6"/>
          </w:tcPr>
          <w:p w14:paraId="158EE6C5" w14:textId="77777777" w:rsidR="00822CAE" w:rsidRPr="00803D46" w:rsidRDefault="00822CAE" w:rsidP="009667C8">
            <w:pPr>
              <w:spacing w:before="120"/>
              <w:rPr>
                <w:b/>
                <w:sz w:val="22"/>
                <w:szCs w:val="22"/>
                <w:lang w:val="en-GB"/>
              </w:rPr>
            </w:pPr>
            <w:r w:rsidRPr="00803D46">
              <w:rPr>
                <w:b/>
                <w:sz w:val="22"/>
                <w:szCs w:val="22"/>
                <w:lang w:val="en-GB"/>
              </w:rPr>
              <w:t>Name</w:t>
            </w:r>
          </w:p>
        </w:tc>
        <w:tc>
          <w:tcPr>
            <w:tcW w:w="5103" w:type="dxa"/>
            <w:tcBorders>
              <w:top w:val="single" w:sz="6" w:space="0" w:color="000000"/>
              <w:left w:val="single" w:sz="6" w:space="0" w:color="000000"/>
              <w:bottom w:val="single" w:sz="6" w:space="0" w:color="000000"/>
              <w:right w:val="single" w:sz="6" w:space="0" w:color="000000"/>
            </w:tcBorders>
          </w:tcPr>
          <w:p w14:paraId="2637C1CD" w14:textId="77777777" w:rsidR="00822CAE" w:rsidRPr="00803D46" w:rsidRDefault="003E7EF9" w:rsidP="009667C8">
            <w:pPr>
              <w:spacing w:before="120"/>
              <w:rPr>
                <w:b/>
                <w:sz w:val="22"/>
                <w:szCs w:val="22"/>
                <w:lang w:val="en-GB"/>
              </w:rPr>
            </w:pPr>
            <w:r>
              <w:rPr>
                <w:b/>
                <w:sz w:val="22"/>
                <w:szCs w:val="22"/>
                <w:lang w:val="en-GB"/>
              </w:rPr>
              <w:t>Paolo Lombardi</w:t>
            </w:r>
          </w:p>
        </w:tc>
      </w:tr>
      <w:tr w:rsidR="00822CAE" w:rsidRPr="00803D46" w14:paraId="63D857D9" w14:textId="77777777" w:rsidTr="00771456">
        <w:trPr>
          <w:cantSplit/>
        </w:trPr>
        <w:tc>
          <w:tcPr>
            <w:tcW w:w="2552" w:type="dxa"/>
            <w:tcBorders>
              <w:top w:val="single" w:sz="6" w:space="0" w:color="000000"/>
              <w:left w:val="single" w:sz="6" w:space="0" w:color="000000"/>
              <w:bottom w:val="single" w:sz="6" w:space="0" w:color="000000"/>
              <w:right w:val="single" w:sz="6" w:space="0" w:color="000000"/>
            </w:tcBorders>
            <w:shd w:val="clear" w:color="auto" w:fill="E6E6E6"/>
          </w:tcPr>
          <w:p w14:paraId="1686FF2B" w14:textId="77777777" w:rsidR="00822CAE" w:rsidRPr="00803D46" w:rsidRDefault="00822CAE" w:rsidP="009667C8">
            <w:pPr>
              <w:spacing w:before="120"/>
              <w:rPr>
                <w:b/>
                <w:sz w:val="22"/>
                <w:szCs w:val="22"/>
                <w:lang w:val="en-GB"/>
              </w:rPr>
            </w:pPr>
            <w:r w:rsidRPr="00803D46">
              <w:rPr>
                <w:b/>
                <w:sz w:val="22"/>
                <w:szCs w:val="22"/>
                <w:lang w:val="en-GB"/>
              </w:rPr>
              <w:t>Signature</w:t>
            </w:r>
          </w:p>
        </w:tc>
        <w:tc>
          <w:tcPr>
            <w:tcW w:w="5103" w:type="dxa"/>
            <w:tcBorders>
              <w:top w:val="single" w:sz="6" w:space="0" w:color="000000"/>
              <w:left w:val="single" w:sz="6" w:space="0" w:color="000000"/>
              <w:bottom w:val="single" w:sz="6" w:space="0" w:color="000000"/>
              <w:right w:val="single" w:sz="6" w:space="0" w:color="000000"/>
            </w:tcBorders>
          </w:tcPr>
          <w:p w14:paraId="53F7C89F" w14:textId="77777777" w:rsidR="00822CAE" w:rsidRPr="00803D46" w:rsidRDefault="00822CAE" w:rsidP="009667C8">
            <w:pPr>
              <w:spacing w:before="120"/>
              <w:rPr>
                <w:b/>
                <w:sz w:val="22"/>
                <w:szCs w:val="22"/>
                <w:lang w:val="en-GB"/>
              </w:rPr>
            </w:pPr>
          </w:p>
        </w:tc>
      </w:tr>
      <w:tr w:rsidR="00822CAE" w:rsidRPr="00803D46" w14:paraId="75269DC3" w14:textId="77777777" w:rsidTr="00771456">
        <w:trPr>
          <w:cantSplit/>
          <w:trHeight w:val="332"/>
        </w:trPr>
        <w:tc>
          <w:tcPr>
            <w:tcW w:w="2552" w:type="dxa"/>
            <w:tcBorders>
              <w:top w:val="single" w:sz="6" w:space="0" w:color="000000"/>
              <w:left w:val="single" w:sz="6" w:space="0" w:color="000000"/>
              <w:bottom w:val="single" w:sz="6" w:space="0" w:color="000000"/>
              <w:right w:val="single" w:sz="6" w:space="0" w:color="000000"/>
            </w:tcBorders>
            <w:shd w:val="clear" w:color="auto" w:fill="E6E6E6"/>
          </w:tcPr>
          <w:p w14:paraId="7DAF02BC" w14:textId="77777777" w:rsidR="00822CAE" w:rsidRPr="00803D46" w:rsidRDefault="00822CAE" w:rsidP="009667C8">
            <w:pPr>
              <w:spacing w:before="120"/>
              <w:rPr>
                <w:b/>
                <w:sz w:val="22"/>
                <w:szCs w:val="22"/>
                <w:lang w:val="en-GB"/>
              </w:rPr>
            </w:pPr>
            <w:r w:rsidRPr="00803D46">
              <w:rPr>
                <w:b/>
                <w:sz w:val="22"/>
                <w:szCs w:val="22"/>
                <w:lang w:val="en-GB"/>
              </w:rPr>
              <w:t>Position</w:t>
            </w:r>
          </w:p>
        </w:tc>
        <w:tc>
          <w:tcPr>
            <w:tcW w:w="5103" w:type="dxa"/>
            <w:tcBorders>
              <w:top w:val="single" w:sz="6" w:space="0" w:color="000000"/>
              <w:left w:val="single" w:sz="6" w:space="0" w:color="000000"/>
              <w:bottom w:val="single" w:sz="6" w:space="0" w:color="000000"/>
              <w:right w:val="single" w:sz="6" w:space="0" w:color="000000"/>
            </w:tcBorders>
          </w:tcPr>
          <w:p w14:paraId="3E08DD82" w14:textId="77777777" w:rsidR="00822CAE" w:rsidRPr="00803D46" w:rsidRDefault="003E7EF9" w:rsidP="009667C8">
            <w:pPr>
              <w:spacing w:before="120"/>
              <w:rPr>
                <w:b/>
                <w:sz w:val="22"/>
                <w:szCs w:val="22"/>
                <w:lang w:val="en-GB"/>
              </w:rPr>
            </w:pPr>
            <w:r>
              <w:rPr>
                <w:b/>
                <w:sz w:val="22"/>
                <w:szCs w:val="22"/>
                <w:lang w:val="en-GB"/>
              </w:rPr>
              <w:t>Representative</w:t>
            </w:r>
          </w:p>
        </w:tc>
      </w:tr>
      <w:tr w:rsidR="00822CAE" w:rsidRPr="00803D46" w14:paraId="524318DD" w14:textId="77777777" w:rsidTr="00771456">
        <w:trPr>
          <w:cantSplit/>
        </w:trPr>
        <w:tc>
          <w:tcPr>
            <w:tcW w:w="2552" w:type="dxa"/>
            <w:tcBorders>
              <w:top w:val="single" w:sz="6" w:space="0" w:color="000000"/>
              <w:left w:val="single" w:sz="6" w:space="0" w:color="000000"/>
              <w:bottom w:val="single" w:sz="6" w:space="0" w:color="000000"/>
              <w:right w:val="single" w:sz="6" w:space="0" w:color="000000"/>
            </w:tcBorders>
            <w:shd w:val="clear" w:color="auto" w:fill="E6E6E6"/>
          </w:tcPr>
          <w:p w14:paraId="657F445D" w14:textId="77777777" w:rsidR="00822CAE" w:rsidRPr="00803D46" w:rsidRDefault="00822CAE" w:rsidP="009667C8">
            <w:pPr>
              <w:spacing w:before="120"/>
              <w:rPr>
                <w:b/>
                <w:sz w:val="22"/>
                <w:szCs w:val="22"/>
                <w:lang w:val="en-GB"/>
              </w:rPr>
            </w:pPr>
            <w:r w:rsidRPr="00803D46">
              <w:rPr>
                <w:b/>
                <w:sz w:val="22"/>
                <w:szCs w:val="22"/>
                <w:lang w:val="en-GB"/>
              </w:rPr>
              <w:t>Date</w:t>
            </w:r>
          </w:p>
        </w:tc>
        <w:tc>
          <w:tcPr>
            <w:tcW w:w="5103" w:type="dxa"/>
            <w:tcBorders>
              <w:top w:val="single" w:sz="6" w:space="0" w:color="000000"/>
              <w:left w:val="single" w:sz="6" w:space="0" w:color="000000"/>
              <w:bottom w:val="single" w:sz="6" w:space="0" w:color="000000"/>
              <w:right w:val="single" w:sz="6" w:space="0" w:color="000000"/>
            </w:tcBorders>
          </w:tcPr>
          <w:p w14:paraId="5E6E8DCF" w14:textId="77777777" w:rsidR="00822CAE" w:rsidRPr="00803D46" w:rsidRDefault="003E7EF9" w:rsidP="009667C8">
            <w:pPr>
              <w:spacing w:before="120"/>
              <w:rPr>
                <w:b/>
                <w:sz w:val="22"/>
                <w:szCs w:val="22"/>
                <w:lang w:val="en-GB"/>
              </w:rPr>
            </w:pPr>
            <w:r>
              <w:rPr>
                <w:b/>
                <w:sz w:val="22"/>
                <w:szCs w:val="22"/>
                <w:lang w:val="en-GB"/>
              </w:rPr>
              <w:t>19/11/2012</w:t>
            </w:r>
          </w:p>
        </w:tc>
      </w:tr>
    </w:tbl>
    <w:p w14:paraId="731DA7E1" w14:textId="77777777" w:rsidR="00822CAE" w:rsidRPr="00803D46" w:rsidRDefault="00822CAE" w:rsidP="009667C8">
      <w:pPr>
        <w:tabs>
          <w:tab w:val="left" w:pos="-284"/>
        </w:tabs>
        <w:spacing w:before="120" w:line="240" w:lineRule="exact"/>
        <w:rPr>
          <w:lang w:val="en-GB"/>
        </w:rPr>
        <w:sectPr w:rsidR="00822CAE" w:rsidRPr="00803D46" w:rsidSect="00771456">
          <w:pgSz w:w="11907" w:h="16840" w:code="9"/>
          <w:pgMar w:top="1021" w:right="1418" w:bottom="1021" w:left="1418" w:header="720" w:footer="720" w:gutter="0"/>
          <w:cols w:space="720"/>
        </w:sectPr>
      </w:pPr>
    </w:p>
    <w:p w14:paraId="53BE5B86" w14:textId="77777777" w:rsidR="002953F9" w:rsidRPr="00803D46" w:rsidRDefault="002953F9" w:rsidP="00776008">
      <w:pPr>
        <w:pStyle w:val="Heading2"/>
      </w:pPr>
      <w:bookmarkStart w:id="23" w:name="_Toc289423616"/>
      <w:r w:rsidRPr="00803D46">
        <w:t>Assessment grid of the full application form</w:t>
      </w:r>
      <w:bookmarkEnd w:id="23"/>
      <w:r w:rsidR="00822CAE" w:rsidRPr="00803D46">
        <w:t xml:space="preserve"> </w:t>
      </w:r>
    </w:p>
    <w:p w14:paraId="48C9F607" w14:textId="77777777" w:rsidR="00822CAE" w:rsidRPr="00803D46" w:rsidRDefault="00822CAE" w:rsidP="009667C8">
      <w:pPr>
        <w:pStyle w:val="IHEADING1"/>
        <w:spacing w:before="120" w:after="0"/>
      </w:pPr>
      <w:r w:rsidRPr="00803D46">
        <w:t>(to be used by the contracting authority)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0"/>
        <w:gridCol w:w="709"/>
        <w:gridCol w:w="567"/>
      </w:tblGrid>
      <w:tr w:rsidR="00822CAE" w:rsidRPr="00803D46" w14:paraId="2688AA62" w14:textId="77777777" w:rsidTr="00F510AA">
        <w:trPr>
          <w:trHeight w:val="284"/>
        </w:trPr>
        <w:tc>
          <w:tcPr>
            <w:tcW w:w="8330" w:type="dxa"/>
            <w:tcBorders>
              <w:bottom w:val="single" w:sz="4" w:space="0" w:color="auto"/>
            </w:tcBorders>
            <w:shd w:val="clear" w:color="auto" w:fill="E6E6E6"/>
          </w:tcPr>
          <w:p w14:paraId="06F035ED" w14:textId="77777777" w:rsidR="00822CAE" w:rsidRPr="00803D46" w:rsidRDefault="00822CAE" w:rsidP="00F510AA">
            <w:pPr>
              <w:spacing w:before="120"/>
              <w:rPr>
                <w:sz w:val="22"/>
                <w:szCs w:val="22"/>
                <w:lang w:val="en-GB"/>
              </w:rPr>
            </w:pPr>
          </w:p>
        </w:tc>
        <w:tc>
          <w:tcPr>
            <w:tcW w:w="709" w:type="dxa"/>
            <w:shd w:val="clear" w:color="auto" w:fill="E6E6E6"/>
            <w:vAlign w:val="center"/>
          </w:tcPr>
          <w:p w14:paraId="48516E3C" w14:textId="77777777" w:rsidR="00822CAE" w:rsidRPr="00803D46" w:rsidRDefault="00822CAE" w:rsidP="00F510AA">
            <w:pPr>
              <w:spacing w:before="120"/>
              <w:jc w:val="center"/>
              <w:rPr>
                <w:b/>
                <w:sz w:val="22"/>
                <w:szCs w:val="22"/>
                <w:lang w:val="en-GB"/>
              </w:rPr>
            </w:pPr>
            <w:r w:rsidRPr="00803D46">
              <w:rPr>
                <w:b/>
                <w:sz w:val="22"/>
                <w:szCs w:val="22"/>
                <w:lang w:val="en-GB"/>
              </w:rPr>
              <w:t>YES</w:t>
            </w:r>
          </w:p>
        </w:tc>
        <w:tc>
          <w:tcPr>
            <w:tcW w:w="567" w:type="dxa"/>
            <w:shd w:val="clear" w:color="auto" w:fill="E6E6E6"/>
            <w:vAlign w:val="center"/>
          </w:tcPr>
          <w:p w14:paraId="76FEC2EB" w14:textId="77777777" w:rsidR="00822CAE" w:rsidRPr="00803D46" w:rsidRDefault="00822CAE" w:rsidP="00F510AA">
            <w:pPr>
              <w:spacing w:before="120"/>
              <w:jc w:val="center"/>
              <w:rPr>
                <w:b/>
                <w:sz w:val="22"/>
                <w:szCs w:val="22"/>
                <w:lang w:val="en-GB"/>
              </w:rPr>
            </w:pPr>
            <w:r w:rsidRPr="00803D46">
              <w:rPr>
                <w:b/>
                <w:sz w:val="22"/>
                <w:szCs w:val="22"/>
                <w:lang w:val="en-GB"/>
              </w:rPr>
              <w:t>NO</w:t>
            </w:r>
          </w:p>
        </w:tc>
      </w:tr>
      <w:tr w:rsidR="00F13BDE" w:rsidRPr="002966B3" w14:paraId="603AF97D" w14:textId="77777777" w:rsidTr="00F510AA">
        <w:trPr>
          <w:trHeight w:val="20"/>
        </w:trPr>
        <w:tc>
          <w:tcPr>
            <w:tcW w:w="8330" w:type="dxa"/>
            <w:shd w:val="clear" w:color="auto" w:fill="E6E6E6"/>
          </w:tcPr>
          <w:p w14:paraId="63FD3290" w14:textId="77777777" w:rsidR="00F13BDE" w:rsidRPr="00803D46" w:rsidRDefault="00F13BDE" w:rsidP="00D01911">
            <w:pPr>
              <w:rPr>
                <w:b/>
                <w:lang w:val="en-GB"/>
              </w:rPr>
            </w:pPr>
            <w:r w:rsidRPr="00803D46">
              <w:rPr>
                <w:rFonts w:ascii="Times New Roman Bold" w:hAnsi="Times New Roman Bold"/>
                <w:b/>
                <w:smallCaps/>
                <w:lang w:val="en-GB"/>
              </w:rPr>
              <w:t>opening &amp;administrative check and concept note evaluation</w:t>
            </w:r>
          </w:p>
        </w:tc>
        <w:tc>
          <w:tcPr>
            <w:tcW w:w="709" w:type="dxa"/>
            <w:shd w:val="clear" w:color="auto" w:fill="auto"/>
          </w:tcPr>
          <w:p w14:paraId="0389AAAA" w14:textId="77777777" w:rsidR="00F13BDE" w:rsidRPr="00803D46" w:rsidRDefault="00F13BDE" w:rsidP="00D01911">
            <w:pPr>
              <w:rPr>
                <w:sz w:val="22"/>
                <w:szCs w:val="22"/>
                <w:lang w:val="en-GB"/>
              </w:rPr>
            </w:pPr>
          </w:p>
        </w:tc>
        <w:tc>
          <w:tcPr>
            <w:tcW w:w="567" w:type="dxa"/>
            <w:shd w:val="clear" w:color="auto" w:fill="auto"/>
          </w:tcPr>
          <w:p w14:paraId="5364E1E5" w14:textId="77777777" w:rsidR="00F13BDE" w:rsidRPr="00803D46" w:rsidRDefault="00F13BDE" w:rsidP="00D01911">
            <w:pPr>
              <w:rPr>
                <w:sz w:val="22"/>
                <w:szCs w:val="22"/>
                <w:lang w:val="en-GB"/>
              </w:rPr>
            </w:pPr>
          </w:p>
        </w:tc>
      </w:tr>
      <w:tr w:rsidR="00F13BDE" w:rsidRPr="002966B3" w14:paraId="312AFA35" w14:textId="77777777" w:rsidTr="00F510AA">
        <w:tc>
          <w:tcPr>
            <w:tcW w:w="8330" w:type="dxa"/>
            <w:shd w:val="clear" w:color="auto" w:fill="E6E6E6"/>
          </w:tcPr>
          <w:p w14:paraId="51820E72" w14:textId="77777777" w:rsidR="00F13BDE" w:rsidRPr="00803D46" w:rsidRDefault="00F13BDE" w:rsidP="00D01911">
            <w:pPr>
              <w:rPr>
                <w:sz w:val="22"/>
                <w:szCs w:val="22"/>
                <w:lang w:val="en-GB"/>
              </w:rPr>
            </w:pPr>
            <w:r w:rsidRPr="00803D46">
              <w:rPr>
                <w:sz w:val="22"/>
                <w:szCs w:val="22"/>
                <w:lang w:val="en-GB"/>
              </w:rPr>
              <w:t>1. The submission deadline has been respected</w:t>
            </w:r>
          </w:p>
        </w:tc>
        <w:tc>
          <w:tcPr>
            <w:tcW w:w="709" w:type="dxa"/>
            <w:shd w:val="clear" w:color="auto" w:fill="auto"/>
          </w:tcPr>
          <w:p w14:paraId="057103AF" w14:textId="77777777" w:rsidR="00F13BDE" w:rsidRPr="00803D46" w:rsidRDefault="00F13BDE" w:rsidP="00D01911">
            <w:pPr>
              <w:rPr>
                <w:sz w:val="22"/>
                <w:szCs w:val="22"/>
                <w:lang w:val="en-GB"/>
              </w:rPr>
            </w:pPr>
          </w:p>
        </w:tc>
        <w:tc>
          <w:tcPr>
            <w:tcW w:w="567" w:type="dxa"/>
            <w:shd w:val="clear" w:color="auto" w:fill="auto"/>
          </w:tcPr>
          <w:p w14:paraId="5BA70300" w14:textId="77777777" w:rsidR="00F13BDE" w:rsidRPr="00803D46" w:rsidRDefault="00F13BDE" w:rsidP="00D01911">
            <w:pPr>
              <w:rPr>
                <w:sz w:val="22"/>
                <w:szCs w:val="22"/>
                <w:lang w:val="en-GB"/>
              </w:rPr>
            </w:pPr>
          </w:p>
        </w:tc>
      </w:tr>
      <w:tr w:rsidR="00F13BDE" w:rsidRPr="002966B3" w14:paraId="76329859" w14:textId="77777777" w:rsidTr="00F510AA">
        <w:tc>
          <w:tcPr>
            <w:tcW w:w="8330" w:type="dxa"/>
            <w:shd w:val="clear" w:color="auto" w:fill="E6E6E6"/>
          </w:tcPr>
          <w:p w14:paraId="58CD899C" w14:textId="77777777" w:rsidR="00F13BDE" w:rsidRPr="00803D46" w:rsidRDefault="00F13BDE" w:rsidP="00D01911">
            <w:pPr>
              <w:rPr>
                <w:sz w:val="22"/>
                <w:szCs w:val="22"/>
                <w:lang w:val="en-GB"/>
              </w:rPr>
            </w:pPr>
            <w:r w:rsidRPr="00803D46">
              <w:rPr>
                <w:sz w:val="22"/>
                <w:szCs w:val="22"/>
                <w:lang w:val="en-GB"/>
              </w:rPr>
              <w:t>2. The checklist of the Application form has been duly completed</w:t>
            </w:r>
          </w:p>
        </w:tc>
        <w:tc>
          <w:tcPr>
            <w:tcW w:w="709" w:type="dxa"/>
            <w:shd w:val="clear" w:color="auto" w:fill="auto"/>
          </w:tcPr>
          <w:p w14:paraId="60251504" w14:textId="77777777" w:rsidR="00F13BDE" w:rsidRPr="00803D46" w:rsidRDefault="00F13BDE" w:rsidP="00D01911">
            <w:pPr>
              <w:rPr>
                <w:sz w:val="22"/>
                <w:szCs w:val="22"/>
                <w:lang w:val="en-GB"/>
              </w:rPr>
            </w:pPr>
          </w:p>
        </w:tc>
        <w:tc>
          <w:tcPr>
            <w:tcW w:w="567" w:type="dxa"/>
            <w:shd w:val="clear" w:color="auto" w:fill="auto"/>
          </w:tcPr>
          <w:p w14:paraId="09A41126" w14:textId="77777777" w:rsidR="00F13BDE" w:rsidRPr="00803D46" w:rsidRDefault="00F13BDE" w:rsidP="00D01911">
            <w:pPr>
              <w:rPr>
                <w:sz w:val="22"/>
                <w:szCs w:val="22"/>
                <w:lang w:val="en-GB"/>
              </w:rPr>
            </w:pPr>
          </w:p>
        </w:tc>
      </w:tr>
      <w:tr w:rsidR="00F13BDE" w:rsidRPr="00803D46" w14:paraId="23F2974E" w14:textId="77777777" w:rsidTr="00F510AA">
        <w:tc>
          <w:tcPr>
            <w:tcW w:w="9606" w:type="dxa"/>
            <w:gridSpan w:val="3"/>
            <w:shd w:val="clear" w:color="auto" w:fill="auto"/>
          </w:tcPr>
          <w:p w14:paraId="0E0B7B5B" w14:textId="77777777" w:rsidR="00F13BDE" w:rsidRPr="00803D46" w:rsidRDefault="00F13BDE" w:rsidP="00D01911">
            <w:pPr>
              <w:rPr>
                <w:sz w:val="22"/>
                <w:szCs w:val="22"/>
                <w:lang w:val="en-GB"/>
              </w:rPr>
            </w:pPr>
            <w:r w:rsidRPr="00803D46">
              <w:rPr>
                <w:sz w:val="22"/>
                <w:szCs w:val="22"/>
                <w:lang w:val="en-GB"/>
              </w:rPr>
              <w:t xml:space="preserve">The administrative verification has been conducted by: </w:t>
            </w:r>
          </w:p>
          <w:p w14:paraId="6988109F" w14:textId="77777777" w:rsidR="00F13BDE" w:rsidRPr="00803D46" w:rsidRDefault="00F13BDE" w:rsidP="00D01911">
            <w:pPr>
              <w:rPr>
                <w:sz w:val="22"/>
                <w:szCs w:val="22"/>
                <w:lang w:val="en-GB"/>
              </w:rPr>
            </w:pPr>
            <w:r w:rsidRPr="00803D46">
              <w:rPr>
                <w:sz w:val="22"/>
                <w:szCs w:val="22"/>
                <w:lang w:val="en-GB"/>
              </w:rPr>
              <w:t>Date:</w:t>
            </w:r>
          </w:p>
        </w:tc>
      </w:tr>
      <w:tr w:rsidR="00F13BDE" w:rsidRPr="002966B3" w14:paraId="32C6F97C" w14:textId="77777777" w:rsidTr="00F510AA">
        <w:tc>
          <w:tcPr>
            <w:tcW w:w="8330" w:type="dxa"/>
            <w:tcBorders>
              <w:bottom w:val="single" w:sz="4" w:space="0" w:color="auto"/>
            </w:tcBorders>
            <w:shd w:val="clear" w:color="auto" w:fill="E6E6E6"/>
          </w:tcPr>
          <w:p w14:paraId="2CA34243" w14:textId="77777777" w:rsidR="00F13BDE" w:rsidRPr="00803D46" w:rsidRDefault="007832EC" w:rsidP="00D01911">
            <w:pPr>
              <w:rPr>
                <w:b/>
                <w:sz w:val="22"/>
                <w:szCs w:val="22"/>
                <w:u w:val="single"/>
                <w:lang w:val="en-GB"/>
              </w:rPr>
            </w:pPr>
            <w:r w:rsidRPr="00803D46">
              <w:rPr>
                <w:b/>
                <w:sz w:val="22"/>
                <w:szCs w:val="22"/>
                <w:u w:val="single"/>
                <w:lang w:val="en-GB"/>
              </w:rPr>
              <w:t>DECISION</w:t>
            </w:r>
            <w:r w:rsidR="00F13BDE" w:rsidRPr="00803D46">
              <w:rPr>
                <w:b/>
                <w:sz w:val="22"/>
                <w:szCs w:val="22"/>
                <w:u w:val="single"/>
                <w:lang w:val="en-GB"/>
              </w:rPr>
              <w:t>:</w:t>
            </w:r>
          </w:p>
          <w:p w14:paraId="0E31BD4A" w14:textId="77777777" w:rsidR="00F13BDE" w:rsidRPr="00803D46" w:rsidRDefault="007832EC" w:rsidP="00D01911">
            <w:pPr>
              <w:rPr>
                <w:sz w:val="22"/>
                <w:szCs w:val="22"/>
                <w:lang w:val="en-GB"/>
              </w:rPr>
            </w:pPr>
            <w:r w:rsidRPr="00803D46">
              <w:rPr>
                <w:b/>
                <w:sz w:val="22"/>
                <w:szCs w:val="22"/>
                <w:lang w:val="en-GB"/>
              </w:rPr>
              <w:t>A.</w:t>
            </w:r>
            <w:r w:rsidRPr="00803D46">
              <w:rPr>
                <w:sz w:val="22"/>
                <w:szCs w:val="22"/>
                <w:lang w:val="en-GB"/>
              </w:rPr>
              <w:t xml:space="preserve"> </w:t>
            </w:r>
            <w:r w:rsidR="00F13BDE" w:rsidRPr="00803D46">
              <w:rPr>
                <w:sz w:val="22"/>
                <w:szCs w:val="22"/>
                <w:lang w:val="en-GB"/>
              </w:rPr>
              <w:t>The Committee has decided to evaluate the Concept Note after having passed the Administrative check.</w:t>
            </w:r>
          </w:p>
        </w:tc>
        <w:tc>
          <w:tcPr>
            <w:tcW w:w="709" w:type="dxa"/>
            <w:tcBorders>
              <w:bottom w:val="single" w:sz="4" w:space="0" w:color="auto"/>
            </w:tcBorders>
            <w:shd w:val="clear" w:color="auto" w:fill="auto"/>
          </w:tcPr>
          <w:p w14:paraId="25377529" w14:textId="77777777" w:rsidR="00F13BDE" w:rsidRPr="00803D46" w:rsidRDefault="00F13BDE" w:rsidP="00D01911">
            <w:pPr>
              <w:rPr>
                <w:sz w:val="22"/>
                <w:szCs w:val="22"/>
                <w:lang w:val="en-GB"/>
              </w:rPr>
            </w:pPr>
          </w:p>
        </w:tc>
        <w:tc>
          <w:tcPr>
            <w:tcW w:w="567" w:type="dxa"/>
            <w:tcBorders>
              <w:bottom w:val="single" w:sz="4" w:space="0" w:color="auto"/>
            </w:tcBorders>
            <w:shd w:val="clear" w:color="auto" w:fill="auto"/>
          </w:tcPr>
          <w:p w14:paraId="5B965EFD" w14:textId="77777777" w:rsidR="00F13BDE" w:rsidRPr="00803D46" w:rsidRDefault="00F13BDE" w:rsidP="00D01911">
            <w:pPr>
              <w:rPr>
                <w:sz w:val="22"/>
                <w:szCs w:val="22"/>
                <w:lang w:val="en-GB"/>
              </w:rPr>
            </w:pPr>
          </w:p>
        </w:tc>
      </w:tr>
      <w:tr w:rsidR="00F13BDE" w:rsidRPr="002966B3" w14:paraId="24B60FF0" w14:textId="77777777" w:rsidTr="00F510AA">
        <w:tc>
          <w:tcPr>
            <w:tcW w:w="8330" w:type="dxa"/>
            <w:tcBorders>
              <w:bottom w:val="single" w:sz="4" w:space="0" w:color="auto"/>
            </w:tcBorders>
            <w:shd w:val="clear" w:color="auto" w:fill="E6E6E6"/>
          </w:tcPr>
          <w:p w14:paraId="165DE144" w14:textId="77777777" w:rsidR="00F13BDE" w:rsidRPr="00803D46" w:rsidRDefault="007832EC" w:rsidP="00D01911">
            <w:pPr>
              <w:rPr>
                <w:sz w:val="22"/>
                <w:szCs w:val="22"/>
                <w:lang w:val="en-GB"/>
              </w:rPr>
            </w:pPr>
            <w:r w:rsidRPr="00803D46">
              <w:rPr>
                <w:b/>
                <w:sz w:val="22"/>
                <w:szCs w:val="22"/>
                <w:lang w:val="en-GB"/>
              </w:rPr>
              <w:t xml:space="preserve">B. </w:t>
            </w:r>
            <w:r w:rsidR="00F13BDE" w:rsidRPr="00803D46">
              <w:rPr>
                <w:sz w:val="22"/>
                <w:szCs w:val="22"/>
                <w:lang w:val="en-GB"/>
              </w:rPr>
              <w:t>The Committee has decided to recommend evaluating the full application form</w:t>
            </w:r>
          </w:p>
        </w:tc>
        <w:tc>
          <w:tcPr>
            <w:tcW w:w="709" w:type="dxa"/>
            <w:tcBorders>
              <w:bottom w:val="single" w:sz="4" w:space="0" w:color="auto"/>
            </w:tcBorders>
            <w:shd w:val="clear" w:color="auto" w:fill="auto"/>
          </w:tcPr>
          <w:p w14:paraId="2A97B1AA" w14:textId="77777777" w:rsidR="00F13BDE" w:rsidRPr="00803D46" w:rsidRDefault="00F13BDE" w:rsidP="00D01911">
            <w:pPr>
              <w:rPr>
                <w:sz w:val="22"/>
                <w:szCs w:val="22"/>
                <w:lang w:val="en-GB"/>
              </w:rPr>
            </w:pPr>
          </w:p>
        </w:tc>
        <w:tc>
          <w:tcPr>
            <w:tcW w:w="567" w:type="dxa"/>
            <w:tcBorders>
              <w:bottom w:val="single" w:sz="4" w:space="0" w:color="auto"/>
            </w:tcBorders>
            <w:shd w:val="clear" w:color="auto" w:fill="auto"/>
          </w:tcPr>
          <w:p w14:paraId="188796EF" w14:textId="77777777" w:rsidR="00F13BDE" w:rsidRPr="00803D46" w:rsidRDefault="00F13BDE" w:rsidP="00D01911">
            <w:pPr>
              <w:rPr>
                <w:sz w:val="22"/>
                <w:szCs w:val="22"/>
                <w:lang w:val="en-GB"/>
              </w:rPr>
            </w:pPr>
          </w:p>
        </w:tc>
      </w:tr>
      <w:tr w:rsidR="00F13BDE" w:rsidRPr="00803D46" w14:paraId="07DC9D28" w14:textId="77777777" w:rsidTr="00F510AA">
        <w:trPr>
          <w:trHeight w:val="20"/>
        </w:trPr>
        <w:tc>
          <w:tcPr>
            <w:tcW w:w="8330" w:type="dxa"/>
            <w:shd w:val="clear" w:color="auto" w:fill="auto"/>
          </w:tcPr>
          <w:p w14:paraId="778E3E1B" w14:textId="77777777" w:rsidR="007832EC" w:rsidRPr="00803D46" w:rsidRDefault="007832EC" w:rsidP="00F510AA">
            <w:pPr>
              <w:tabs>
                <w:tab w:val="left" w:pos="4820"/>
              </w:tabs>
              <w:spacing w:line="240" w:lineRule="exact"/>
              <w:rPr>
                <w:sz w:val="22"/>
                <w:szCs w:val="22"/>
                <w:lang w:val="en-GB"/>
              </w:rPr>
            </w:pPr>
            <w:r w:rsidRPr="00803D46">
              <w:rPr>
                <w:sz w:val="22"/>
                <w:szCs w:val="22"/>
                <w:lang w:val="en-GB"/>
              </w:rPr>
              <w:t>The evaluation of the Concept Note has been conducted by:</w:t>
            </w:r>
          </w:p>
          <w:p w14:paraId="26F17C6F" w14:textId="77777777" w:rsidR="00F13BDE" w:rsidRPr="00803D46" w:rsidRDefault="007832EC" w:rsidP="00F510AA">
            <w:pPr>
              <w:spacing w:before="120"/>
              <w:rPr>
                <w:b/>
                <w:highlight w:val="yellow"/>
                <w:lang w:val="en-GB"/>
              </w:rPr>
            </w:pPr>
            <w:r w:rsidRPr="00803D46">
              <w:rPr>
                <w:sz w:val="22"/>
                <w:szCs w:val="22"/>
                <w:lang w:val="en-GB"/>
              </w:rPr>
              <w:t>Date:</w:t>
            </w:r>
            <w:r w:rsidR="005D7068" w:rsidRPr="00803D46">
              <w:rPr>
                <w:sz w:val="22"/>
                <w:szCs w:val="22"/>
                <w:lang w:val="en-GB"/>
              </w:rPr>
              <w:t xml:space="preserve"> ]</w:t>
            </w:r>
          </w:p>
        </w:tc>
        <w:tc>
          <w:tcPr>
            <w:tcW w:w="709" w:type="dxa"/>
            <w:shd w:val="clear" w:color="auto" w:fill="auto"/>
          </w:tcPr>
          <w:p w14:paraId="193F7416" w14:textId="77777777" w:rsidR="00F13BDE" w:rsidRPr="00803D46" w:rsidRDefault="00F13BDE" w:rsidP="00F510AA">
            <w:pPr>
              <w:spacing w:before="120"/>
              <w:rPr>
                <w:sz w:val="22"/>
                <w:szCs w:val="22"/>
                <w:lang w:val="en-GB"/>
              </w:rPr>
            </w:pPr>
          </w:p>
        </w:tc>
        <w:tc>
          <w:tcPr>
            <w:tcW w:w="567" w:type="dxa"/>
            <w:shd w:val="clear" w:color="auto" w:fill="auto"/>
          </w:tcPr>
          <w:p w14:paraId="32552797" w14:textId="77777777" w:rsidR="00F13BDE" w:rsidRPr="00803D46" w:rsidRDefault="00F13BDE" w:rsidP="00F510AA">
            <w:pPr>
              <w:spacing w:before="120"/>
              <w:rPr>
                <w:sz w:val="22"/>
                <w:szCs w:val="22"/>
                <w:lang w:val="en-GB"/>
              </w:rPr>
            </w:pPr>
          </w:p>
        </w:tc>
      </w:tr>
      <w:tr w:rsidR="00822CAE" w:rsidRPr="002966B3" w14:paraId="1DC24AF4" w14:textId="77777777" w:rsidTr="00F510AA">
        <w:trPr>
          <w:trHeight w:val="20"/>
        </w:trPr>
        <w:tc>
          <w:tcPr>
            <w:tcW w:w="8330" w:type="dxa"/>
            <w:shd w:val="clear" w:color="auto" w:fill="E6E6E6"/>
          </w:tcPr>
          <w:p w14:paraId="3585BE14" w14:textId="77777777" w:rsidR="00822CAE" w:rsidRPr="00803D46" w:rsidRDefault="00822CAE" w:rsidP="00F510AA">
            <w:pPr>
              <w:spacing w:before="120"/>
              <w:rPr>
                <w:b/>
                <w:lang w:val="en-GB"/>
              </w:rPr>
            </w:pPr>
            <w:r w:rsidRPr="00C913BA">
              <w:rPr>
                <w:b/>
                <w:lang w:val="en-GB"/>
              </w:rPr>
              <w:t>For restricted procedures:</w:t>
            </w:r>
            <w:r w:rsidRPr="00803D46">
              <w:rPr>
                <w:b/>
                <w:lang w:val="en-GB"/>
              </w:rPr>
              <w:t xml:space="preserve"> </w:t>
            </w:r>
            <w:r w:rsidR="00F13BDE" w:rsidRPr="00803D46">
              <w:rPr>
                <w:b/>
                <w:lang w:val="en-GB"/>
              </w:rPr>
              <w:t>[</w:t>
            </w:r>
            <w:r w:rsidRPr="00803D46">
              <w:rPr>
                <w:rFonts w:ascii="Times New Roman Bold" w:hAnsi="Times New Roman Bold"/>
                <w:b/>
                <w:smallCaps/>
                <w:lang w:val="en-GB"/>
              </w:rPr>
              <w:t xml:space="preserve">opening &amp;administrative check </w:t>
            </w:r>
            <w:r w:rsidR="00025EA0" w:rsidRPr="00803D46">
              <w:rPr>
                <w:rFonts w:ascii="Times New Roman Bold" w:hAnsi="Times New Roman Bold"/>
                <w:b/>
                <w:smallCaps/>
                <w:lang w:val="en-GB"/>
              </w:rPr>
              <w:t>of the full application form</w:t>
            </w:r>
          </w:p>
        </w:tc>
        <w:tc>
          <w:tcPr>
            <w:tcW w:w="709" w:type="dxa"/>
            <w:shd w:val="clear" w:color="auto" w:fill="auto"/>
          </w:tcPr>
          <w:p w14:paraId="66D9E818" w14:textId="77777777" w:rsidR="00822CAE" w:rsidRPr="00803D46" w:rsidRDefault="00822CAE" w:rsidP="00F510AA">
            <w:pPr>
              <w:spacing w:before="120"/>
              <w:rPr>
                <w:sz w:val="22"/>
                <w:szCs w:val="22"/>
                <w:lang w:val="en-GB"/>
              </w:rPr>
            </w:pPr>
          </w:p>
        </w:tc>
        <w:tc>
          <w:tcPr>
            <w:tcW w:w="567" w:type="dxa"/>
            <w:shd w:val="clear" w:color="auto" w:fill="auto"/>
          </w:tcPr>
          <w:p w14:paraId="50A9D0F6" w14:textId="77777777" w:rsidR="00822CAE" w:rsidRPr="00803D46" w:rsidRDefault="00822CAE" w:rsidP="00F510AA">
            <w:pPr>
              <w:spacing w:before="120"/>
              <w:rPr>
                <w:sz w:val="22"/>
                <w:szCs w:val="22"/>
                <w:lang w:val="en-GB"/>
              </w:rPr>
            </w:pPr>
          </w:p>
        </w:tc>
      </w:tr>
      <w:tr w:rsidR="00822CAE" w:rsidRPr="002966B3" w14:paraId="5B20D46A" w14:textId="77777777" w:rsidTr="00F510AA">
        <w:tc>
          <w:tcPr>
            <w:tcW w:w="8330" w:type="dxa"/>
            <w:shd w:val="clear" w:color="auto" w:fill="E6E6E6"/>
          </w:tcPr>
          <w:p w14:paraId="41C24776" w14:textId="77777777" w:rsidR="00822CAE" w:rsidRPr="00803D46" w:rsidRDefault="00822CAE" w:rsidP="00F510AA">
            <w:pPr>
              <w:spacing w:before="120"/>
              <w:rPr>
                <w:sz w:val="22"/>
                <w:szCs w:val="22"/>
                <w:lang w:val="en-GB"/>
              </w:rPr>
            </w:pPr>
            <w:r w:rsidRPr="00803D46">
              <w:rPr>
                <w:sz w:val="22"/>
                <w:szCs w:val="22"/>
                <w:lang w:val="en-GB"/>
              </w:rPr>
              <w:t>1. The submission deadline has been respected</w:t>
            </w:r>
          </w:p>
        </w:tc>
        <w:tc>
          <w:tcPr>
            <w:tcW w:w="709" w:type="dxa"/>
            <w:shd w:val="clear" w:color="auto" w:fill="auto"/>
          </w:tcPr>
          <w:p w14:paraId="553C4505" w14:textId="77777777" w:rsidR="00822CAE" w:rsidRPr="00803D46" w:rsidRDefault="00822CAE" w:rsidP="00F510AA">
            <w:pPr>
              <w:spacing w:before="120"/>
              <w:rPr>
                <w:sz w:val="22"/>
                <w:szCs w:val="22"/>
                <w:lang w:val="en-GB"/>
              </w:rPr>
            </w:pPr>
          </w:p>
        </w:tc>
        <w:tc>
          <w:tcPr>
            <w:tcW w:w="567" w:type="dxa"/>
            <w:shd w:val="clear" w:color="auto" w:fill="auto"/>
          </w:tcPr>
          <w:p w14:paraId="0430B1C7" w14:textId="77777777" w:rsidR="00822CAE" w:rsidRPr="00803D46" w:rsidRDefault="00822CAE" w:rsidP="00F510AA">
            <w:pPr>
              <w:spacing w:before="120"/>
              <w:rPr>
                <w:sz w:val="22"/>
                <w:szCs w:val="22"/>
                <w:lang w:val="en-GB"/>
              </w:rPr>
            </w:pPr>
          </w:p>
        </w:tc>
      </w:tr>
      <w:tr w:rsidR="00822CAE" w:rsidRPr="002966B3" w14:paraId="7FE026A5" w14:textId="77777777" w:rsidTr="00F510AA">
        <w:tc>
          <w:tcPr>
            <w:tcW w:w="8330" w:type="dxa"/>
            <w:shd w:val="clear" w:color="auto" w:fill="E6E6E6"/>
          </w:tcPr>
          <w:p w14:paraId="1581DE65" w14:textId="77777777" w:rsidR="00822CAE" w:rsidRPr="00803D46" w:rsidRDefault="00822CAE" w:rsidP="00F510AA">
            <w:pPr>
              <w:spacing w:before="120"/>
              <w:rPr>
                <w:sz w:val="22"/>
                <w:szCs w:val="22"/>
                <w:lang w:val="en-GB"/>
              </w:rPr>
            </w:pPr>
            <w:r w:rsidRPr="00803D46">
              <w:rPr>
                <w:sz w:val="22"/>
                <w:szCs w:val="22"/>
                <w:lang w:val="en-GB"/>
              </w:rPr>
              <w:t>2. The checklist of the Application form has been duly complete</w:t>
            </w:r>
            <w:r w:rsidR="008E0E4A" w:rsidRPr="00803D46">
              <w:rPr>
                <w:sz w:val="22"/>
                <w:szCs w:val="22"/>
                <w:lang w:val="en-GB"/>
              </w:rPr>
              <w:t>d.</w:t>
            </w:r>
          </w:p>
        </w:tc>
        <w:tc>
          <w:tcPr>
            <w:tcW w:w="709" w:type="dxa"/>
            <w:shd w:val="clear" w:color="auto" w:fill="auto"/>
          </w:tcPr>
          <w:p w14:paraId="323D9425" w14:textId="77777777" w:rsidR="00822CAE" w:rsidRPr="00803D46" w:rsidRDefault="00822CAE" w:rsidP="00F510AA">
            <w:pPr>
              <w:spacing w:before="120"/>
              <w:rPr>
                <w:sz w:val="22"/>
                <w:szCs w:val="22"/>
                <w:lang w:val="en-GB"/>
              </w:rPr>
            </w:pPr>
          </w:p>
        </w:tc>
        <w:tc>
          <w:tcPr>
            <w:tcW w:w="567" w:type="dxa"/>
            <w:shd w:val="clear" w:color="auto" w:fill="auto"/>
          </w:tcPr>
          <w:p w14:paraId="7F6925E8" w14:textId="77777777" w:rsidR="00822CAE" w:rsidRPr="00803D46" w:rsidRDefault="00822CAE" w:rsidP="00F510AA">
            <w:pPr>
              <w:spacing w:before="120"/>
              <w:rPr>
                <w:sz w:val="22"/>
                <w:szCs w:val="22"/>
                <w:lang w:val="en-GB"/>
              </w:rPr>
            </w:pPr>
          </w:p>
        </w:tc>
      </w:tr>
      <w:tr w:rsidR="00822CAE" w:rsidRPr="002966B3" w14:paraId="4851F0E6" w14:textId="77777777" w:rsidTr="00F510AA">
        <w:tc>
          <w:tcPr>
            <w:tcW w:w="8330" w:type="dxa"/>
            <w:shd w:val="clear" w:color="auto" w:fill="E6E6E6"/>
          </w:tcPr>
          <w:p w14:paraId="55378166" w14:textId="77777777" w:rsidR="00822CAE" w:rsidRPr="00803D46" w:rsidRDefault="00822CAE" w:rsidP="00F510AA">
            <w:pPr>
              <w:spacing w:before="120"/>
              <w:rPr>
                <w:b/>
                <w:sz w:val="22"/>
                <w:szCs w:val="22"/>
                <w:u w:val="single"/>
                <w:lang w:val="en-GB"/>
              </w:rPr>
            </w:pPr>
            <w:r w:rsidRPr="00803D46">
              <w:rPr>
                <w:b/>
                <w:sz w:val="22"/>
                <w:szCs w:val="22"/>
                <w:u w:val="single"/>
                <w:lang w:val="en-GB"/>
              </w:rPr>
              <w:t>DECISION :</w:t>
            </w:r>
          </w:p>
          <w:p w14:paraId="4D6C10D4" w14:textId="77777777" w:rsidR="00822CAE" w:rsidRPr="00803D46" w:rsidRDefault="00822CAE" w:rsidP="00F510AA">
            <w:pPr>
              <w:spacing w:before="120"/>
              <w:rPr>
                <w:sz w:val="22"/>
                <w:szCs w:val="22"/>
                <w:lang w:val="en-GB"/>
              </w:rPr>
            </w:pPr>
            <w:r w:rsidRPr="00803D46">
              <w:rPr>
                <w:sz w:val="22"/>
                <w:szCs w:val="22"/>
                <w:lang w:val="en-GB"/>
              </w:rPr>
              <w:t>The Committee has decided to evaluate the full application form after having passed the administrative check.</w:t>
            </w:r>
          </w:p>
        </w:tc>
        <w:tc>
          <w:tcPr>
            <w:tcW w:w="709" w:type="dxa"/>
            <w:shd w:val="clear" w:color="auto" w:fill="auto"/>
          </w:tcPr>
          <w:p w14:paraId="45CE68A3" w14:textId="77777777" w:rsidR="00822CAE" w:rsidRPr="00803D46" w:rsidRDefault="00822CAE" w:rsidP="00F510AA">
            <w:pPr>
              <w:spacing w:before="120"/>
              <w:rPr>
                <w:sz w:val="22"/>
                <w:szCs w:val="22"/>
                <w:lang w:val="en-GB"/>
              </w:rPr>
            </w:pPr>
          </w:p>
        </w:tc>
        <w:tc>
          <w:tcPr>
            <w:tcW w:w="567" w:type="dxa"/>
            <w:shd w:val="clear" w:color="auto" w:fill="auto"/>
          </w:tcPr>
          <w:p w14:paraId="1A9103F8" w14:textId="77777777" w:rsidR="00822CAE" w:rsidRPr="00803D46" w:rsidRDefault="00822CAE" w:rsidP="00F510AA">
            <w:pPr>
              <w:spacing w:before="120"/>
              <w:rPr>
                <w:sz w:val="22"/>
                <w:szCs w:val="22"/>
                <w:lang w:val="en-GB"/>
              </w:rPr>
            </w:pPr>
          </w:p>
        </w:tc>
      </w:tr>
      <w:tr w:rsidR="00822CAE" w:rsidRPr="00803D46" w14:paraId="1193B885" w14:textId="77777777" w:rsidTr="00F510AA">
        <w:tc>
          <w:tcPr>
            <w:tcW w:w="9606" w:type="dxa"/>
            <w:gridSpan w:val="3"/>
            <w:shd w:val="clear" w:color="auto" w:fill="auto"/>
          </w:tcPr>
          <w:p w14:paraId="0A937D0D" w14:textId="77777777" w:rsidR="00822CAE" w:rsidRPr="00803D46" w:rsidRDefault="00822CAE" w:rsidP="00F510AA">
            <w:pPr>
              <w:spacing w:before="120"/>
              <w:rPr>
                <w:sz w:val="22"/>
                <w:szCs w:val="22"/>
                <w:lang w:val="en-GB"/>
              </w:rPr>
            </w:pPr>
            <w:r w:rsidRPr="00803D46">
              <w:rPr>
                <w:sz w:val="22"/>
                <w:szCs w:val="22"/>
                <w:lang w:val="en-GB"/>
              </w:rPr>
              <w:t xml:space="preserve">The administrative verification has been conducted by: </w:t>
            </w:r>
          </w:p>
          <w:p w14:paraId="573118DD" w14:textId="77777777" w:rsidR="00822CAE" w:rsidRPr="00803D46" w:rsidRDefault="00822CAE" w:rsidP="00F510AA">
            <w:pPr>
              <w:spacing w:before="120"/>
              <w:rPr>
                <w:sz w:val="22"/>
                <w:szCs w:val="22"/>
                <w:lang w:val="en-GB"/>
              </w:rPr>
            </w:pPr>
            <w:r w:rsidRPr="00803D46">
              <w:rPr>
                <w:sz w:val="22"/>
                <w:szCs w:val="22"/>
                <w:lang w:val="en-GB"/>
              </w:rPr>
              <w:t>Date:</w:t>
            </w:r>
            <w:r w:rsidR="00F13BDE" w:rsidRPr="00803D46">
              <w:rPr>
                <w:sz w:val="22"/>
                <w:szCs w:val="22"/>
                <w:lang w:val="en-GB"/>
              </w:rPr>
              <w:t>]</w:t>
            </w:r>
          </w:p>
        </w:tc>
      </w:tr>
      <w:tr w:rsidR="00822CAE" w:rsidRPr="002966B3" w14:paraId="60251218" w14:textId="77777777" w:rsidTr="00F510AA">
        <w:trPr>
          <w:trHeight w:val="20"/>
        </w:trPr>
        <w:tc>
          <w:tcPr>
            <w:tcW w:w="8330" w:type="dxa"/>
            <w:tcBorders>
              <w:top w:val="single" w:sz="4" w:space="0" w:color="auto"/>
              <w:bottom w:val="single" w:sz="4" w:space="0" w:color="auto"/>
            </w:tcBorders>
            <w:shd w:val="clear" w:color="auto" w:fill="E6E6E6"/>
          </w:tcPr>
          <w:p w14:paraId="6B1A7ECF" w14:textId="77777777" w:rsidR="00822CAE" w:rsidRPr="00803D46" w:rsidRDefault="00822CAE" w:rsidP="00F510AA">
            <w:pPr>
              <w:spacing w:before="120"/>
              <w:rPr>
                <w:b/>
                <w:lang w:val="en-GB"/>
              </w:rPr>
            </w:pPr>
            <w:r w:rsidRPr="00803D46">
              <w:rPr>
                <w:rFonts w:ascii="Times New Roman Bold" w:hAnsi="Times New Roman Bold"/>
                <w:b/>
                <w:smallCaps/>
                <w:lang w:val="en-GB"/>
              </w:rPr>
              <w:t>evaluation of the full application form</w:t>
            </w:r>
          </w:p>
        </w:tc>
        <w:tc>
          <w:tcPr>
            <w:tcW w:w="709" w:type="dxa"/>
            <w:tcBorders>
              <w:top w:val="single" w:sz="4" w:space="0" w:color="auto"/>
              <w:bottom w:val="single" w:sz="4" w:space="0" w:color="auto"/>
            </w:tcBorders>
            <w:shd w:val="clear" w:color="auto" w:fill="auto"/>
          </w:tcPr>
          <w:p w14:paraId="727FC9C0" w14:textId="77777777" w:rsidR="00822CAE" w:rsidRPr="00803D46" w:rsidRDefault="00822CAE" w:rsidP="00F510AA">
            <w:pPr>
              <w:spacing w:before="120"/>
              <w:rPr>
                <w:sz w:val="22"/>
                <w:szCs w:val="22"/>
                <w:lang w:val="en-GB"/>
              </w:rPr>
            </w:pPr>
          </w:p>
        </w:tc>
        <w:tc>
          <w:tcPr>
            <w:tcW w:w="567" w:type="dxa"/>
            <w:tcBorders>
              <w:top w:val="single" w:sz="4" w:space="0" w:color="auto"/>
              <w:bottom w:val="single" w:sz="4" w:space="0" w:color="auto"/>
            </w:tcBorders>
            <w:shd w:val="clear" w:color="auto" w:fill="auto"/>
          </w:tcPr>
          <w:p w14:paraId="2B6BC303" w14:textId="77777777" w:rsidR="00822CAE" w:rsidRPr="00803D46" w:rsidRDefault="00822CAE" w:rsidP="00F510AA">
            <w:pPr>
              <w:spacing w:before="120"/>
              <w:rPr>
                <w:sz w:val="22"/>
                <w:szCs w:val="22"/>
                <w:lang w:val="en-GB"/>
              </w:rPr>
            </w:pPr>
          </w:p>
        </w:tc>
      </w:tr>
      <w:tr w:rsidR="00822CAE" w:rsidRPr="002966B3" w14:paraId="30D2CCAF" w14:textId="77777777" w:rsidTr="00F510AA">
        <w:trPr>
          <w:trHeight w:val="20"/>
        </w:trPr>
        <w:tc>
          <w:tcPr>
            <w:tcW w:w="8330" w:type="dxa"/>
            <w:tcBorders>
              <w:top w:val="single" w:sz="4" w:space="0" w:color="auto"/>
              <w:bottom w:val="single" w:sz="4" w:space="0" w:color="auto"/>
            </w:tcBorders>
            <w:shd w:val="clear" w:color="auto" w:fill="E6E6E6"/>
          </w:tcPr>
          <w:p w14:paraId="093411EA" w14:textId="77777777" w:rsidR="00822CAE" w:rsidRPr="00803D46" w:rsidRDefault="00822CAE" w:rsidP="00F510AA">
            <w:pPr>
              <w:spacing w:before="120"/>
              <w:jc w:val="both"/>
              <w:rPr>
                <w:b/>
                <w:sz w:val="22"/>
                <w:szCs w:val="22"/>
                <w:lang w:val="en-GB"/>
              </w:rPr>
            </w:pPr>
            <w:r w:rsidRPr="00803D46">
              <w:rPr>
                <w:rFonts w:ascii="Times New Roman Bold" w:hAnsi="Times New Roman Bold"/>
                <w:b/>
                <w:smallCaps/>
                <w:sz w:val="22"/>
                <w:szCs w:val="22"/>
                <w:u w:val="single"/>
                <w:lang w:val="en-GB"/>
              </w:rPr>
              <w:t>decision</w:t>
            </w:r>
            <w:r w:rsidRPr="00803D46">
              <w:rPr>
                <w:b/>
                <w:sz w:val="22"/>
                <w:szCs w:val="22"/>
                <w:u w:val="single"/>
                <w:lang w:val="en-GB"/>
              </w:rPr>
              <w:t xml:space="preserve"> :</w:t>
            </w:r>
            <w:r w:rsidRPr="00803D46">
              <w:rPr>
                <w:b/>
                <w:sz w:val="22"/>
                <w:szCs w:val="22"/>
                <w:lang w:val="en-GB"/>
              </w:rPr>
              <w:t xml:space="preserve"> </w:t>
            </w:r>
          </w:p>
          <w:p w14:paraId="2DA006C4" w14:textId="77777777" w:rsidR="00822CAE" w:rsidRPr="00803D46" w:rsidRDefault="00822CAE" w:rsidP="00F510AA">
            <w:pPr>
              <w:spacing w:before="120"/>
              <w:jc w:val="both"/>
              <w:rPr>
                <w:b/>
                <w:sz w:val="22"/>
                <w:szCs w:val="22"/>
                <w:lang w:val="en-GB"/>
              </w:rPr>
            </w:pPr>
            <w:r w:rsidRPr="00803D46">
              <w:rPr>
                <w:b/>
                <w:sz w:val="22"/>
                <w:szCs w:val="22"/>
                <w:lang w:val="en-GB"/>
              </w:rPr>
              <w:t>A.</w:t>
            </w:r>
            <w:r w:rsidRPr="00803D46">
              <w:rPr>
                <w:sz w:val="22"/>
                <w:szCs w:val="22"/>
                <w:lang w:val="en-GB"/>
              </w:rPr>
              <w:t xml:space="preserve"> The Committee has recommended the proposal for Eligibility verification after having been provisionally selected within the top ranked scored proposals within the available financial envelope.</w:t>
            </w:r>
          </w:p>
        </w:tc>
        <w:tc>
          <w:tcPr>
            <w:tcW w:w="709" w:type="dxa"/>
            <w:tcBorders>
              <w:top w:val="single" w:sz="4" w:space="0" w:color="auto"/>
              <w:bottom w:val="single" w:sz="4" w:space="0" w:color="auto"/>
            </w:tcBorders>
            <w:shd w:val="clear" w:color="auto" w:fill="auto"/>
          </w:tcPr>
          <w:p w14:paraId="6F304EFD" w14:textId="77777777" w:rsidR="00822CAE" w:rsidRPr="00803D46" w:rsidRDefault="00822CAE" w:rsidP="00F510AA">
            <w:pPr>
              <w:spacing w:before="120"/>
              <w:rPr>
                <w:sz w:val="22"/>
                <w:szCs w:val="22"/>
                <w:lang w:val="en-GB"/>
              </w:rPr>
            </w:pPr>
          </w:p>
        </w:tc>
        <w:tc>
          <w:tcPr>
            <w:tcW w:w="567" w:type="dxa"/>
            <w:tcBorders>
              <w:top w:val="single" w:sz="4" w:space="0" w:color="auto"/>
              <w:bottom w:val="single" w:sz="4" w:space="0" w:color="auto"/>
            </w:tcBorders>
            <w:shd w:val="clear" w:color="auto" w:fill="auto"/>
          </w:tcPr>
          <w:p w14:paraId="2B532C2F" w14:textId="77777777" w:rsidR="00822CAE" w:rsidRPr="00803D46" w:rsidRDefault="00822CAE" w:rsidP="00F510AA">
            <w:pPr>
              <w:spacing w:before="120"/>
              <w:rPr>
                <w:sz w:val="22"/>
                <w:szCs w:val="22"/>
                <w:lang w:val="en-GB"/>
              </w:rPr>
            </w:pPr>
          </w:p>
        </w:tc>
      </w:tr>
      <w:tr w:rsidR="00822CAE" w:rsidRPr="002966B3" w14:paraId="5998EE42" w14:textId="77777777" w:rsidTr="00F510AA">
        <w:trPr>
          <w:trHeight w:val="20"/>
        </w:trPr>
        <w:tc>
          <w:tcPr>
            <w:tcW w:w="8330" w:type="dxa"/>
            <w:tcBorders>
              <w:bottom w:val="single" w:sz="4" w:space="0" w:color="auto"/>
            </w:tcBorders>
            <w:shd w:val="clear" w:color="auto" w:fill="E6E6E6"/>
          </w:tcPr>
          <w:p w14:paraId="2203259A" w14:textId="77777777" w:rsidR="00822CAE" w:rsidRPr="00803D46" w:rsidRDefault="00822CAE" w:rsidP="00F510AA">
            <w:pPr>
              <w:shd w:val="clear" w:color="auto" w:fill="E6E6E6"/>
              <w:spacing w:before="120"/>
              <w:jc w:val="both"/>
              <w:rPr>
                <w:sz w:val="22"/>
                <w:szCs w:val="22"/>
                <w:lang w:val="en-GB"/>
              </w:rPr>
            </w:pPr>
            <w:r w:rsidRPr="00803D46">
              <w:rPr>
                <w:b/>
                <w:sz w:val="22"/>
                <w:szCs w:val="22"/>
                <w:lang w:val="en-GB"/>
              </w:rPr>
              <w:t xml:space="preserve">B. </w:t>
            </w:r>
            <w:r w:rsidRPr="00803D46">
              <w:rPr>
                <w:sz w:val="22"/>
                <w:szCs w:val="22"/>
                <w:lang w:val="en-GB"/>
              </w:rPr>
              <w:t xml:space="preserve">The Committee has recommended the proposal for Eligibility verification after having been put on the reserve list according to the top ranked scored proposals </w:t>
            </w:r>
          </w:p>
        </w:tc>
        <w:tc>
          <w:tcPr>
            <w:tcW w:w="709" w:type="dxa"/>
            <w:tcBorders>
              <w:bottom w:val="single" w:sz="4" w:space="0" w:color="auto"/>
            </w:tcBorders>
            <w:shd w:val="clear" w:color="auto" w:fill="FFFFFF"/>
          </w:tcPr>
          <w:p w14:paraId="6DC6381E" w14:textId="77777777" w:rsidR="00822CAE" w:rsidRPr="00803D46" w:rsidRDefault="00822CAE" w:rsidP="00F510AA">
            <w:pPr>
              <w:tabs>
                <w:tab w:val="left" w:pos="4820"/>
              </w:tabs>
              <w:spacing w:before="120"/>
              <w:rPr>
                <w:sz w:val="22"/>
                <w:szCs w:val="22"/>
                <w:lang w:val="en-GB"/>
              </w:rPr>
            </w:pPr>
          </w:p>
        </w:tc>
        <w:tc>
          <w:tcPr>
            <w:tcW w:w="567" w:type="dxa"/>
            <w:tcBorders>
              <w:bottom w:val="single" w:sz="4" w:space="0" w:color="auto"/>
            </w:tcBorders>
            <w:shd w:val="clear" w:color="auto" w:fill="FFFFFF"/>
          </w:tcPr>
          <w:p w14:paraId="6863D96C" w14:textId="77777777" w:rsidR="00822CAE" w:rsidRPr="00803D46" w:rsidRDefault="00822CAE" w:rsidP="00F510AA">
            <w:pPr>
              <w:tabs>
                <w:tab w:val="left" w:pos="4820"/>
              </w:tabs>
              <w:spacing w:before="120"/>
              <w:rPr>
                <w:sz w:val="22"/>
                <w:szCs w:val="22"/>
                <w:lang w:val="en-GB"/>
              </w:rPr>
            </w:pPr>
          </w:p>
        </w:tc>
      </w:tr>
      <w:tr w:rsidR="00822CAE" w:rsidRPr="00803D46" w14:paraId="39B515C5" w14:textId="77777777" w:rsidTr="00F510AA">
        <w:trPr>
          <w:trHeight w:val="20"/>
        </w:trPr>
        <w:tc>
          <w:tcPr>
            <w:tcW w:w="9606" w:type="dxa"/>
            <w:gridSpan w:val="3"/>
            <w:shd w:val="clear" w:color="auto" w:fill="auto"/>
          </w:tcPr>
          <w:p w14:paraId="5AF934A3" w14:textId="77777777" w:rsidR="00822CAE" w:rsidRPr="00803D46" w:rsidRDefault="00822CAE" w:rsidP="00F510AA">
            <w:pPr>
              <w:spacing w:before="120"/>
              <w:jc w:val="both"/>
              <w:rPr>
                <w:sz w:val="22"/>
                <w:szCs w:val="22"/>
                <w:lang w:val="en-GB"/>
              </w:rPr>
            </w:pPr>
            <w:r w:rsidRPr="00803D46">
              <w:rPr>
                <w:sz w:val="22"/>
                <w:szCs w:val="22"/>
                <w:lang w:val="en-GB"/>
              </w:rPr>
              <w:t xml:space="preserve">The evaluation of the proposal has been conducted by: </w:t>
            </w:r>
          </w:p>
          <w:p w14:paraId="2565492D"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 xml:space="preserve">Date: </w:t>
            </w:r>
          </w:p>
        </w:tc>
      </w:tr>
      <w:tr w:rsidR="00822CAE" w:rsidRPr="00803D46" w14:paraId="49C1E92C" w14:textId="77777777" w:rsidTr="00F510AA">
        <w:trPr>
          <w:trHeight w:val="20"/>
        </w:trPr>
        <w:tc>
          <w:tcPr>
            <w:tcW w:w="8330" w:type="dxa"/>
            <w:shd w:val="clear" w:color="auto" w:fill="E6E6E6"/>
          </w:tcPr>
          <w:p w14:paraId="7310F8E9" w14:textId="77777777" w:rsidR="00822CAE" w:rsidRPr="00803D46" w:rsidRDefault="00822CAE" w:rsidP="00F510AA">
            <w:pPr>
              <w:tabs>
                <w:tab w:val="left" w:pos="4820"/>
              </w:tabs>
              <w:spacing w:before="120"/>
              <w:jc w:val="both"/>
              <w:rPr>
                <w:rFonts w:ascii="Times New Roman Bold" w:hAnsi="Times New Roman Bold"/>
                <w:b/>
                <w:smallCaps/>
                <w:lang w:val="en-GB"/>
              </w:rPr>
            </w:pPr>
            <w:r w:rsidRPr="00803D46">
              <w:rPr>
                <w:rFonts w:ascii="Times New Roman Bold" w:hAnsi="Times New Roman Bold"/>
                <w:b/>
                <w:smallCaps/>
                <w:lang w:val="en-GB"/>
              </w:rPr>
              <w:t>eligibility verification</w:t>
            </w:r>
          </w:p>
        </w:tc>
        <w:tc>
          <w:tcPr>
            <w:tcW w:w="709" w:type="dxa"/>
            <w:shd w:val="clear" w:color="auto" w:fill="auto"/>
          </w:tcPr>
          <w:p w14:paraId="6D29F462"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7D91499C" w14:textId="77777777" w:rsidR="00822CAE" w:rsidRPr="00803D46" w:rsidRDefault="00822CAE" w:rsidP="00F510AA">
            <w:pPr>
              <w:tabs>
                <w:tab w:val="left" w:pos="4820"/>
              </w:tabs>
              <w:spacing w:before="120"/>
              <w:rPr>
                <w:b/>
                <w:sz w:val="22"/>
                <w:szCs w:val="22"/>
                <w:lang w:val="en-GB"/>
              </w:rPr>
            </w:pPr>
          </w:p>
        </w:tc>
      </w:tr>
      <w:tr w:rsidR="00822CAE" w:rsidRPr="002966B3" w14:paraId="2E0F6F03" w14:textId="77777777" w:rsidTr="00F510AA">
        <w:trPr>
          <w:trHeight w:val="20"/>
        </w:trPr>
        <w:tc>
          <w:tcPr>
            <w:tcW w:w="8330" w:type="dxa"/>
            <w:shd w:val="clear" w:color="auto" w:fill="E6E6E6"/>
          </w:tcPr>
          <w:p w14:paraId="2F1B0E6F"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3. The checklist of the Applicatio</w:t>
            </w:r>
            <w:r w:rsidR="005D7068" w:rsidRPr="00803D46">
              <w:rPr>
                <w:sz w:val="22"/>
                <w:szCs w:val="22"/>
                <w:lang w:val="en-GB"/>
              </w:rPr>
              <w:t>n form has been duly completed.</w:t>
            </w:r>
          </w:p>
        </w:tc>
        <w:tc>
          <w:tcPr>
            <w:tcW w:w="709" w:type="dxa"/>
            <w:shd w:val="clear" w:color="auto" w:fill="auto"/>
          </w:tcPr>
          <w:p w14:paraId="3C057CCF"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3991EBCA" w14:textId="77777777" w:rsidR="00822CAE" w:rsidRPr="00803D46" w:rsidRDefault="00822CAE" w:rsidP="00F510AA">
            <w:pPr>
              <w:tabs>
                <w:tab w:val="left" w:pos="4820"/>
              </w:tabs>
              <w:spacing w:before="120"/>
              <w:rPr>
                <w:b/>
                <w:sz w:val="22"/>
                <w:szCs w:val="22"/>
                <w:lang w:val="en-GB"/>
              </w:rPr>
            </w:pPr>
          </w:p>
        </w:tc>
      </w:tr>
      <w:tr w:rsidR="00822CAE" w:rsidRPr="002966B3" w14:paraId="70D88253" w14:textId="77777777" w:rsidTr="00F510AA">
        <w:trPr>
          <w:trHeight w:val="20"/>
        </w:trPr>
        <w:tc>
          <w:tcPr>
            <w:tcW w:w="8330" w:type="dxa"/>
            <w:shd w:val="clear" w:color="auto" w:fill="E6E6E6"/>
          </w:tcPr>
          <w:p w14:paraId="21229CA2"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4. The supporting documents listed hereunder, submitted according to the Guidelines (Section 2.4), satisfied all the eligibility criteria of the applicant and its partner(s) (if any)</w:t>
            </w:r>
          </w:p>
        </w:tc>
        <w:tc>
          <w:tcPr>
            <w:tcW w:w="709" w:type="dxa"/>
            <w:shd w:val="clear" w:color="auto" w:fill="auto"/>
          </w:tcPr>
          <w:p w14:paraId="47DFC4D3"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6E8EA18D" w14:textId="77777777" w:rsidR="00822CAE" w:rsidRPr="00803D46" w:rsidRDefault="00822CAE" w:rsidP="00F510AA">
            <w:pPr>
              <w:tabs>
                <w:tab w:val="left" w:pos="4820"/>
              </w:tabs>
              <w:spacing w:before="120"/>
              <w:rPr>
                <w:b/>
                <w:sz w:val="22"/>
                <w:szCs w:val="22"/>
                <w:lang w:val="en-GB"/>
              </w:rPr>
            </w:pPr>
          </w:p>
        </w:tc>
      </w:tr>
      <w:tr w:rsidR="00822CAE" w:rsidRPr="00803D46" w14:paraId="5DB66F34" w14:textId="77777777" w:rsidTr="00F510AA">
        <w:trPr>
          <w:trHeight w:val="20"/>
        </w:trPr>
        <w:tc>
          <w:tcPr>
            <w:tcW w:w="8330" w:type="dxa"/>
            <w:shd w:val="clear" w:color="auto" w:fill="E6E6E6"/>
          </w:tcPr>
          <w:p w14:paraId="3D0C9DC4"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a. The applicant's statutes</w:t>
            </w:r>
          </w:p>
        </w:tc>
        <w:tc>
          <w:tcPr>
            <w:tcW w:w="709" w:type="dxa"/>
            <w:shd w:val="clear" w:color="auto" w:fill="auto"/>
          </w:tcPr>
          <w:p w14:paraId="280D4C89"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213DDF91" w14:textId="77777777" w:rsidR="00822CAE" w:rsidRPr="00803D46" w:rsidRDefault="00822CAE" w:rsidP="00F510AA">
            <w:pPr>
              <w:tabs>
                <w:tab w:val="left" w:pos="4820"/>
              </w:tabs>
              <w:spacing w:before="120"/>
              <w:rPr>
                <w:b/>
                <w:sz w:val="22"/>
                <w:szCs w:val="22"/>
                <w:lang w:val="en-GB"/>
              </w:rPr>
            </w:pPr>
          </w:p>
        </w:tc>
      </w:tr>
      <w:tr w:rsidR="00822CAE" w:rsidRPr="002966B3" w14:paraId="3DD780F2" w14:textId="77777777" w:rsidTr="00F510AA">
        <w:trPr>
          <w:trHeight w:val="20"/>
        </w:trPr>
        <w:tc>
          <w:tcPr>
            <w:tcW w:w="8330" w:type="dxa"/>
            <w:shd w:val="clear" w:color="auto" w:fill="E6E6E6"/>
          </w:tcPr>
          <w:p w14:paraId="3AD4FA34"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 xml:space="preserve">b. The statutes or articles of association of </w:t>
            </w:r>
            <w:r w:rsidRPr="00803D46">
              <w:rPr>
                <w:sz w:val="22"/>
                <w:szCs w:val="22"/>
                <w:u w:val="single"/>
                <w:lang w:val="en-GB"/>
              </w:rPr>
              <w:t>all partners</w:t>
            </w:r>
          </w:p>
        </w:tc>
        <w:tc>
          <w:tcPr>
            <w:tcW w:w="709" w:type="dxa"/>
            <w:shd w:val="clear" w:color="auto" w:fill="auto"/>
          </w:tcPr>
          <w:p w14:paraId="178F6E57"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7488C416" w14:textId="77777777" w:rsidR="00822CAE" w:rsidRPr="00803D46" w:rsidRDefault="00822CAE" w:rsidP="00F510AA">
            <w:pPr>
              <w:tabs>
                <w:tab w:val="left" w:pos="4820"/>
              </w:tabs>
              <w:spacing w:before="120"/>
              <w:rPr>
                <w:b/>
                <w:sz w:val="22"/>
                <w:szCs w:val="22"/>
                <w:lang w:val="en-GB"/>
              </w:rPr>
            </w:pPr>
          </w:p>
        </w:tc>
      </w:tr>
      <w:tr w:rsidR="00822CAE" w:rsidRPr="002966B3" w14:paraId="66ACCF7C" w14:textId="77777777" w:rsidTr="00F510AA">
        <w:trPr>
          <w:trHeight w:val="20"/>
        </w:trPr>
        <w:tc>
          <w:tcPr>
            <w:tcW w:w="8330" w:type="dxa"/>
            <w:shd w:val="clear" w:color="auto" w:fill="E6E6E6"/>
          </w:tcPr>
          <w:p w14:paraId="0F7A8E9F"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c. The applicant's external audit report (if applicable)</w:t>
            </w:r>
          </w:p>
        </w:tc>
        <w:tc>
          <w:tcPr>
            <w:tcW w:w="709" w:type="dxa"/>
            <w:shd w:val="clear" w:color="auto" w:fill="auto"/>
          </w:tcPr>
          <w:p w14:paraId="6BBE20E8"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7801587E" w14:textId="77777777" w:rsidR="00822CAE" w:rsidRPr="00803D46" w:rsidRDefault="00822CAE" w:rsidP="00F510AA">
            <w:pPr>
              <w:tabs>
                <w:tab w:val="left" w:pos="4820"/>
              </w:tabs>
              <w:spacing w:before="120"/>
              <w:rPr>
                <w:b/>
                <w:sz w:val="22"/>
                <w:szCs w:val="22"/>
                <w:lang w:val="en-GB"/>
              </w:rPr>
            </w:pPr>
          </w:p>
        </w:tc>
      </w:tr>
      <w:tr w:rsidR="00822CAE" w:rsidRPr="001652EB" w14:paraId="0EBC6259" w14:textId="77777777" w:rsidTr="00F510AA">
        <w:trPr>
          <w:trHeight w:val="20"/>
        </w:trPr>
        <w:tc>
          <w:tcPr>
            <w:tcW w:w="8330" w:type="dxa"/>
            <w:shd w:val="clear" w:color="auto" w:fill="E6E6E6"/>
          </w:tcPr>
          <w:p w14:paraId="0EA0AFAD" w14:textId="77777777" w:rsidR="00822CAE" w:rsidRPr="00803D46" w:rsidRDefault="00822CAE" w:rsidP="00F510AA">
            <w:pPr>
              <w:tabs>
                <w:tab w:val="left" w:pos="4820"/>
              </w:tabs>
              <w:spacing w:before="120"/>
              <w:jc w:val="both"/>
              <w:rPr>
                <w:sz w:val="22"/>
                <w:szCs w:val="22"/>
                <w:lang w:val="en-GB"/>
              </w:rPr>
            </w:pPr>
            <w:proofErr w:type="gramStart"/>
            <w:r w:rsidRPr="00C913BA">
              <w:rPr>
                <w:sz w:val="22"/>
                <w:szCs w:val="22"/>
                <w:lang w:val="en-GB"/>
              </w:rPr>
              <w:t>to</w:t>
            </w:r>
            <w:proofErr w:type="gramEnd"/>
            <w:r w:rsidRPr="00C913BA">
              <w:rPr>
                <w:sz w:val="22"/>
                <w:szCs w:val="22"/>
                <w:lang w:val="en-GB"/>
              </w:rPr>
              <w:t xml:space="preserve"> be inserted when the Contracting Authority is the European Commission</w:t>
            </w:r>
            <w:r w:rsidRPr="00803D46">
              <w:rPr>
                <w:sz w:val="22"/>
                <w:szCs w:val="22"/>
                <w:lang w:val="en-GB"/>
              </w:rPr>
              <w:t xml:space="preserve"> </w:t>
            </w:r>
            <w:r w:rsidRPr="00803D46">
              <w:rPr>
                <w:sz w:val="22"/>
                <w:szCs w:val="22"/>
                <w:lang w:val="en-GB"/>
              </w:rPr>
              <w:br/>
              <w:t>d. The Legal Entity File (see annex D of the Guidelines for Applicants) is duly completed and signed by the applicant and is accompanied by the justifying documents requested.</w:t>
            </w:r>
          </w:p>
        </w:tc>
        <w:tc>
          <w:tcPr>
            <w:tcW w:w="709" w:type="dxa"/>
            <w:shd w:val="clear" w:color="auto" w:fill="auto"/>
          </w:tcPr>
          <w:p w14:paraId="45803B57"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63715AFC" w14:textId="77777777" w:rsidR="00822CAE" w:rsidRPr="00803D46" w:rsidRDefault="00822CAE" w:rsidP="00F510AA">
            <w:pPr>
              <w:tabs>
                <w:tab w:val="left" w:pos="4820"/>
              </w:tabs>
              <w:spacing w:before="120"/>
              <w:rPr>
                <w:b/>
                <w:sz w:val="22"/>
                <w:szCs w:val="22"/>
                <w:lang w:val="en-GB"/>
              </w:rPr>
            </w:pPr>
          </w:p>
        </w:tc>
      </w:tr>
      <w:tr w:rsidR="00822CAE" w:rsidRPr="001652EB" w14:paraId="5EDC8B9E" w14:textId="77777777" w:rsidTr="00F510AA">
        <w:trPr>
          <w:trHeight w:val="20"/>
        </w:trPr>
        <w:tc>
          <w:tcPr>
            <w:tcW w:w="8330" w:type="dxa"/>
            <w:shd w:val="clear" w:color="auto" w:fill="E6E6E6"/>
          </w:tcPr>
          <w:p w14:paraId="6C1599EA" w14:textId="77777777" w:rsidR="00822CAE" w:rsidRPr="00803D46" w:rsidRDefault="00822CAE" w:rsidP="00F510AA">
            <w:pPr>
              <w:tabs>
                <w:tab w:val="left" w:pos="4820"/>
              </w:tabs>
              <w:spacing w:before="120"/>
              <w:jc w:val="both"/>
              <w:rPr>
                <w:sz w:val="22"/>
                <w:szCs w:val="22"/>
                <w:lang w:val="en-GB"/>
              </w:rPr>
            </w:pPr>
            <w:proofErr w:type="gramStart"/>
            <w:r w:rsidRPr="00C913BA">
              <w:rPr>
                <w:sz w:val="22"/>
                <w:szCs w:val="22"/>
                <w:lang w:val="en-GB"/>
              </w:rPr>
              <w:t>to</w:t>
            </w:r>
            <w:proofErr w:type="gramEnd"/>
            <w:r w:rsidRPr="00C913BA">
              <w:rPr>
                <w:sz w:val="22"/>
                <w:szCs w:val="22"/>
                <w:lang w:val="en-GB"/>
              </w:rPr>
              <w:t xml:space="preserve"> be inserted when the Contracting Authority is the European Commission</w:t>
            </w:r>
            <w:r w:rsidRPr="00803D46">
              <w:rPr>
                <w:sz w:val="22"/>
                <w:szCs w:val="22"/>
                <w:lang w:val="en-GB"/>
              </w:rPr>
              <w:t xml:space="preserve"> </w:t>
            </w:r>
            <w:r w:rsidRPr="00803D46">
              <w:rPr>
                <w:sz w:val="22"/>
                <w:szCs w:val="22"/>
                <w:lang w:val="en-GB"/>
              </w:rPr>
              <w:br/>
              <w:t>e. A Financial Identification form (see annex E</w:t>
            </w:r>
            <w:r w:rsidRPr="00803D46">
              <w:rPr>
                <w:lang w:val="en-GB"/>
              </w:rPr>
              <w:t xml:space="preserve"> of the Guidelines for Applicants</w:t>
            </w:r>
            <w:r w:rsidRPr="00803D46">
              <w:rPr>
                <w:sz w:val="22"/>
                <w:szCs w:val="22"/>
                <w:lang w:val="en-GB"/>
              </w:rPr>
              <w:t>).</w:t>
            </w:r>
          </w:p>
        </w:tc>
        <w:tc>
          <w:tcPr>
            <w:tcW w:w="709" w:type="dxa"/>
            <w:shd w:val="clear" w:color="auto" w:fill="auto"/>
          </w:tcPr>
          <w:p w14:paraId="13BE9EF2"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12E463FD" w14:textId="77777777" w:rsidR="00822CAE" w:rsidRPr="00803D46" w:rsidRDefault="00822CAE" w:rsidP="00F510AA">
            <w:pPr>
              <w:tabs>
                <w:tab w:val="left" w:pos="4820"/>
              </w:tabs>
              <w:spacing w:before="120"/>
              <w:rPr>
                <w:b/>
                <w:sz w:val="22"/>
                <w:szCs w:val="22"/>
                <w:lang w:val="en-GB"/>
              </w:rPr>
            </w:pPr>
          </w:p>
        </w:tc>
      </w:tr>
      <w:tr w:rsidR="00822CAE" w:rsidRPr="001652EB" w14:paraId="507ADA59" w14:textId="77777777" w:rsidTr="00F510AA">
        <w:trPr>
          <w:trHeight w:val="20"/>
        </w:trPr>
        <w:tc>
          <w:tcPr>
            <w:tcW w:w="8330" w:type="dxa"/>
            <w:shd w:val="clear" w:color="auto" w:fill="E6E6E6"/>
          </w:tcPr>
          <w:p w14:paraId="4DE51AC4"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f. Copy of the applicant’s latest accounts.</w:t>
            </w:r>
          </w:p>
        </w:tc>
        <w:tc>
          <w:tcPr>
            <w:tcW w:w="709" w:type="dxa"/>
            <w:shd w:val="clear" w:color="auto" w:fill="auto"/>
          </w:tcPr>
          <w:p w14:paraId="6940C065"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7421D1CF" w14:textId="77777777" w:rsidR="00822CAE" w:rsidRPr="00803D46" w:rsidRDefault="00822CAE" w:rsidP="00F510AA">
            <w:pPr>
              <w:tabs>
                <w:tab w:val="left" w:pos="4820"/>
              </w:tabs>
              <w:spacing w:before="120"/>
              <w:rPr>
                <w:b/>
                <w:sz w:val="22"/>
                <w:szCs w:val="22"/>
                <w:lang w:val="en-GB"/>
              </w:rPr>
            </w:pPr>
          </w:p>
        </w:tc>
      </w:tr>
      <w:tr w:rsidR="00822CAE" w:rsidRPr="00803D46" w14:paraId="4EB5B24E" w14:textId="77777777" w:rsidTr="00F510AA">
        <w:trPr>
          <w:trHeight w:val="20"/>
        </w:trPr>
        <w:tc>
          <w:tcPr>
            <w:tcW w:w="9606" w:type="dxa"/>
            <w:gridSpan w:val="3"/>
            <w:shd w:val="clear" w:color="auto" w:fill="auto"/>
          </w:tcPr>
          <w:p w14:paraId="141774C2" w14:textId="77777777" w:rsidR="00822CAE" w:rsidRPr="00803D46" w:rsidRDefault="00822CAE" w:rsidP="00F510AA">
            <w:pPr>
              <w:tabs>
                <w:tab w:val="left" w:pos="4820"/>
              </w:tabs>
              <w:spacing w:before="120"/>
              <w:jc w:val="both"/>
              <w:rPr>
                <w:sz w:val="22"/>
                <w:szCs w:val="22"/>
                <w:lang w:val="en-GB"/>
              </w:rPr>
            </w:pPr>
            <w:r w:rsidRPr="00803D46">
              <w:rPr>
                <w:sz w:val="22"/>
                <w:szCs w:val="22"/>
                <w:lang w:val="en-GB"/>
              </w:rPr>
              <w:t xml:space="preserve">The assessment of the eligibility has been conducted by: </w:t>
            </w:r>
          </w:p>
          <w:p w14:paraId="62E6E395" w14:textId="77777777" w:rsidR="00822CAE" w:rsidRPr="00803D46" w:rsidRDefault="00822CAE" w:rsidP="00F510AA">
            <w:pPr>
              <w:tabs>
                <w:tab w:val="left" w:pos="4820"/>
              </w:tabs>
              <w:spacing w:before="120"/>
              <w:jc w:val="both"/>
              <w:rPr>
                <w:b/>
                <w:sz w:val="22"/>
                <w:szCs w:val="22"/>
                <w:lang w:val="en-GB"/>
              </w:rPr>
            </w:pPr>
            <w:r w:rsidRPr="00803D46">
              <w:rPr>
                <w:sz w:val="22"/>
                <w:szCs w:val="22"/>
                <w:lang w:val="en-GB"/>
              </w:rPr>
              <w:t>Date:</w:t>
            </w:r>
          </w:p>
        </w:tc>
      </w:tr>
      <w:tr w:rsidR="00822CAE" w:rsidRPr="002966B3" w14:paraId="105653F3" w14:textId="77777777" w:rsidTr="00F510AA">
        <w:trPr>
          <w:trHeight w:val="20"/>
        </w:trPr>
        <w:tc>
          <w:tcPr>
            <w:tcW w:w="8330" w:type="dxa"/>
            <w:shd w:val="clear" w:color="auto" w:fill="E6E6E6"/>
          </w:tcPr>
          <w:p w14:paraId="2B8638BF" w14:textId="77777777" w:rsidR="00822CAE" w:rsidRPr="00803D46" w:rsidRDefault="00822CAE" w:rsidP="00F510AA">
            <w:pPr>
              <w:spacing w:before="120"/>
              <w:jc w:val="both"/>
              <w:rPr>
                <w:b/>
                <w:sz w:val="22"/>
                <w:szCs w:val="22"/>
                <w:lang w:val="en-GB"/>
              </w:rPr>
            </w:pPr>
            <w:r w:rsidRPr="00803D46">
              <w:rPr>
                <w:rFonts w:ascii="Times New Roman Bold" w:hAnsi="Times New Roman Bold"/>
                <w:b/>
                <w:smallCaps/>
                <w:sz w:val="22"/>
                <w:szCs w:val="22"/>
                <w:u w:val="single"/>
                <w:lang w:val="en-GB"/>
              </w:rPr>
              <w:t>decision</w:t>
            </w:r>
            <w:r w:rsidRPr="00803D46">
              <w:rPr>
                <w:b/>
                <w:sz w:val="22"/>
                <w:szCs w:val="22"/>
                <w:u w:val="single"/>
                <w:lang w:val="en-GB"/>
              </w:rPr>
              <w:t>:</w:t>
            </w:r>
          </w:p>
          <w:p w14:paraId="573BCC21" w14:textId="77777777" w:rsidR="00822CAE" w:rsidRPr="00803D46" w:rsidRDefault="00822CAE" w:rsidP="00F510AA">
            <w:pPr>
              <w:spacing w:before="120"/>
              <w:jc w:val="both"/>
              <w:rPr>
                <w:sz w:val="22"/>
                <w:szCs w:val="22"/>
                <w:lang w:val="en-GB"/>
              </w:rPr>
            </w:pPr>
            <w:r w:rsidRPr="00803D46">
              <w:rPr>
                <w:sz w:val="22"/>
                <w:szCs w:val="22"/>
                <w:lang w:val="en-GB"/>
              </w:rPr>
              <w:t>The Committee has selected the proposal for funding after having verified its eligibility according to the criteria stipulated in the Guidelines for Applicants.</w:t>
            </w:r>
          </w:p>
        </w:tc>
        <w:tc>
          <w:tcPr>
            <w:tcW w:w="709" w:type="dxa"/>
            <w:shd w:val="clear" w:color="auto" w:fill="auto"/>
          </w:tcPr>
          <w:p w14:paraId="2C12F88A" w14:textId="77777777" w:rsidR="00822CAE" w:rsidRPr="00803D46" w:rsidRDefault="00822CAE" w:rsidP="00F510AA">
            <w:pPr>
              <w:tabs>
                <w:tab w:val="left" w:pos="4820"/>
              </w:tabs>
              <w:spacing w:before="120"/>
              <w:rPr>
                <w:b/>
                <w:sz w:val="22"/>
                <w:szCs w:val="22"/>
                <w:lang w:val="en-GB"/>
              </w:rPr>
            </w:pPr>
          </w:p>
        </w:tc>
        <w:tc>
          <w:tcPr>
            <w:tcW w:w="567" w:type="dxa"/>
            <w:shd w:val="clear" w:color="auto" w:fill="auto"/>
          </w:tcPr>
          <w:p w14:paraId="6ED584D8" w14:textId="77777777" w:rsidR="00822CAE" w:rsidRPr="00803D46" w:rsidRDefault="00822CAE" w:rsidP="00F510AA">
            <w:pPr>
              <w:tabs>
                <w:tab w:val="left" w:pos="4820"/>
              </w:tabs>
              <w:spacing w:before="120"/>
              <w:rPr>
                <w:b/>
                <w:sz w:val="22"/>
                <w:szCs w:val="22"/>
                <w:lang w:val="en-GB"/>
              </w:rPr>
            </w:pPr>
          </w:p>
        </w:tc>
      </w:tr>
    </w:tbl>
    <w:p w14:paraId="5ADF3FF5" w14:textId="77777777" w:rsidR="002953F9" w:rsidRPr="00803D46" w:rsidRDefault="002953F9" w:rsidP="009667C8">
      <w:pPr>
        <w:widowControl w:val="0"/>
        <w:spacing w:before="120"/>
        <w:rPr>
          <w:lang w:val="en-GB"/>
        </w:rPr>
      </w:pPr>
    </w:p>
    <w:sectPr w:rsidR="002953F9" w:rsidRPr="00803D46" w:rsidSect="00822CAE">
      <w:pgSz w:w="11906" w:h="16838" w:code="9"/>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99DBF" w14:textId="77777777" w:rsidR="002966B3" w:rsidRDefault="002966B3">
      <w:r>
        <w:separator/>
      </w:r>
    </w:p>
  </w:endnote>
  <w:endnote w:type="continuationSeparator" w:id="0">
    <w:p w14:paraId="28538F0D" w14:textId="77777777" w:rsidR="002966B3" w:rsidRDefault="0029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E37DC" w14:textId="77777777" w:rsidR="002966B3" w:rsidRPr="00F32088" w:rsidRDefault="002966B3" w:rsidP="00726DF5">
    <w:pPr>
      <w:pStyle w:val="Footer"/>
      <w:tabs>
        <w:tab w:val="clear" w:pos="-720"/>
        <w:tab w:val="right" w:pos="8789"/>
        <w:tab w:val="right" w:pos="13750"/>
      </w:tabs>
      <w:ind w:right="360"/>
      <w:rPr>
        <w:rFonts w:ascii="Times New Roman" w:hAnsi="Times New Roman"/>
        <w:sz w:val="18"/>
        <w:szCs w:val="18"/>
        <w:lang w:val="en-GB"/>
      </w:rPr>
    </w:pPr>
    <w:r>
      <w:rPr>
        <w:rFonts w:ascii="Times New Roman" w:hAnsi="Times New Roman"/>
        <w:b/>
        <w:sz w:val="18"/>
        <w:szCs w:val="18"/>
        <w:lang w:val="en-GB"/>
      </w:rPr>
      <w:t>January 2012</w:t>
    </w:r>
    <w:r w:rsidRPr="00F32088">
      <w:rPr>
        <w:rFonts w:ascii="Times New Roman" w:hAnsi="Times New Roman"/>
        <w:b/>
        <w:sz w:val="18"/>
        <w:szCs w:val="18"/>
        <w:lang w:val="en-GB"/>
      </w:rPr>
      <w:tab/>
    </w:r>
    <w:r w:rsidRPr="00F32088">
      <w:rPr>
        <w:rFonts w:ascii="Times New Roman" w:hAnsi="Times New Roman"/>
        <w:sz w:val="18"/>
        <w:szCs w:val="18"/>
        <w:lang w:val="en-GB"/>
      </w:rPr>
      <w:t xml:space="preserve">Page </w:t>
    </w:r>
    <w:r w:rsidRPr="00ED0266">
      <w:rPr>
        <w:rStyle w:val="PageNumber"/>
        <w:rFonts w:ascii="Times New Roman" w:hAnsi="Times New Roman"/>
        <w:sz w:val="18"/>
        <w:szCs w:val="18"/>
      </w:rPr>
      <w:fldChar w:fldCharType="begin"/>
    </w:r>
    <w:r w:rsidRPr="00F32088">
      <w:rPr>
        <w:rStyle w:val="PageNumber"/>
        <w:rFonts w:ascii="Times New Roman" w:hAnsi="Times New Roman"/>
        <w:sz w:val="18"/>
        <w:szCs w:val="18"/>
        <w:lang w:val="en-GB"/>
      </w:rPr>
      <w:instrText xml:space="preserve"> </w:instrText>
    </w:r>
    <w:r>
      <w:rPr>
        <w:rStyle w:val="PageNumber"/>
        <w:rFonts w:ascii="Times New Roman" w:hAnsi="Times New Roman"/>
        <w:sz w:val="18"/>
        <w:szCs w:val="18"/>
        <w:lang w:val="en-GB"/>
      </w:rPr>
      <w:instrText>PAGE</w:instrText>
    </w:r>
    <w:r w:rsidRPr="00F32088">
      <w:rPr>
        <w:rStyle w:val="PageNumber"/>
        <w:rFonts w:ascii="Times New Roman" w:hAnsi="Times New Roman"/>
        <w:sz w:val="18"/>
        <w:szCs w:val="18"/>
        <w:lang w:val="en-GB"/>
      </w:rPr>
      <w:instrText xml:space="preserve"> </w:instrText>
    </w:r>
    <w:r w:rsidRPr="00ED0266">
      <w:rPr>
        <w:rStyle w:val="PageNumber"/>
        <w:rFonts w:ascii="Times New Roman" w:hAnsi="Times New Roman"/>
        <w:sz w:val="18"/>
        <w:szCs w:val="18"/>
      </w:rPr>
      <w:fldChar w:fldCharType="separate"/>
    </w:r>
    <w:r w:rsidR="00574756">
      <w:rPr>
        <w:rStyle w:val="PageNumber"/>
        <w:rFonts w:ascii="Times New Roman" w:hAnsi="Times New Roman"/>
        <w:noProof/>
        <w:sz w:val="18"/>
        <w:szCs w:val="18"/>
        <w:lang w:val="en-GB"/>
      </w:rPr>
      <w:t>44</w:t>
    </w:r>
    <w:r w:rsidRPr="00ED0266">
      <w:rPr>
        <w:rStyle w:val="PageNumber"/>
        <w:rFonts w:ascii="Times New Roman" w:hAnsi="Times New Roman"/>
        <w:sz w:val="18"/>
        <w:szCs w:val="18"/>
      </w:rPr>
      <w:fldChar w:fldCharType="end"/>
    </w:r>
    <w:r w:rsidRPr="00F32088">
      <w:rPr>
        <w:rStyle w:val="PageNumber"/>
        <w:rFonts w:ascii="Times New Roman" w:hAnsi="Times New Roman"/>
        <w:sz w:val="18"/>
        <w:szCs w:val="18"/>
        <w:lang w:val="en-GB"/>
      </w:rPr>
      <w:t xml:space="preserve"> of </w:t>
    </w:r>
    <w:r w:rsidRPr="00ED0266">
      <w:rPr>
        <w:rStyle w:val="PageNumber"/>
        <w:rFonts w:ascii="Times New Roman" w:hAnsi="Times New Roman"/>
        <w:sz w:val="18"/>
        <w:szCs w:val="18"/>
      </w:rPr>
      <w:fldChar w:fldCharType="begin"/>
    </w:r>
    <w:r w:rsidRPr="00F32088">
      <w:rPr>
        <w:rStyle w:val="PageNumber"/>
        <w:rFonts w:ascii="Times New Roman" w:hAnsi="Times New Roman"/>
        <w:sz w:val="18"/>
        <w:szCs w:val="18"/>
        <w:lang w:val="en-GB"/>
      </w:rPr>
      <w:instrText xml:space="preserve"> </w:instrText>
    </w:r>
    <w:r>
      <w:rPr>
        <w:rStyle w:val="PageNumber"/>
        <w:rFonts w:ascii="Times New Roman" w:hAnsi="Times New Roman"/>
        <w:sz w:val="18"/>
        <w:szCs w:val="18"/>
        <w:lang w:val="en-GB"/>
      </w:rPr>
      <w:instrText>NUMPAGES</w:instrText>
    </w:r>
    <w:r w:rsidRPr="00F32088">
      <w:rPr>
        <w:rStyle w:val="PageNumber"/>
        <w:rFonts w:ascii="Times New Roman" w:hAnsi="Times New Roman"/>
        <w:sz w:val="18"/>
        <w:szCs w:val="18"/>
        <w:lang w:val="en-GB"/>
      </w:rPr>
      <w:instrText xml:space="preserve"> </w:instrText>
    </w:r>
    <w:r w:rsidRPr="00ED0266">
      <w:rPr>
        <w:rStyle w:val="PageNumber"/>
        <w:rFonts w:ascii="Times New Roman" w:hAnsi="Times New Roman"/>
        <w:sz w:val="18"/>
        <w:szCs w:val="18"/>
      </w:rPr>
      <w:fldChar w:fldCharType="separate"/>
    </w:r>
    <w:r w:rsidR="00574756">
      <w:rPr>
        <w:rStyle w:val="PageNumber"/>
        <w:rFonts w:ascii="Times New Roman" w:hAnsi="Times New Roman"/>
        <w:noProof/>
        <w:sz w:val="18"/>
        <w:szCs w:val="18"/>
        <w:lang w:val="en-GB"/>
      </w:rPr>
      <w:t>44</w:t>
    </w:r>
    <w:r w:rsidRPr="00ED0266">
      <w:rPr>
        <w:rStyle w:val="PageNumber"/>
        <w:rFonts w:ascii="Times New Roman" w:hAnsi="Times New Roman"/>
        <w:sz w:val="18"/>
        <w:szCs w:val="18"/>
      </w:rPr>
      <w:fldChar w:fldCharType="end"/>
    </w:r>
    <w:r w:rsidRPr="00F32088">
      <w:rPr>
        <w:rStyle w:val="PageNumber"/>
        <w:rFonts w:ascii="Times New Roman" w:hAnsi="Times New Roman"/>
        <w:sz w:val="18"/>
        <w:szCs w:val="18"/>
        <w:lang w:val="en-GB"/>
      </w:rPr>
      <w:br/>
    </w:r>
    <w:r w:rsidRPr="00ED0266">
      <w:rPr>
        <w:rStyle w:val="PageNumber"/>
        <w:rFonts w:ascii="Times New Roman" w:hAnsi="Times New Roman"/>
        <w:sz w:val="18"/>
        <w:szCs w:val="18"/>
      </w:rPr>
      <w:fldChar w:fldCharType="begin"/>
    </w:r>
    <w:r w:rsidRPr="00F32088">
      <w:rPr>
        <w:rStyle w:val="PageNumber"/>
        <w:rFonts w:ascii="Times New Roman" w:hAnsi="Times New Roman"/>
        <w:sz w:val="18"/>
        <w:szCs w:val="18"/>
        <w:lang w:val="en-GB"/>
      </w:rPr>
      <w:instrText xml:space="preserve"> </w:instrText>
    </w:r>
    <w:r>
      <w:rPr>
        <w:rStyle w:val="PageNumber"/>
        <w:rFonts w:ascii="Times New Roman" w:hAnsi="Times New Roman"/>
        <w:sz w:val="18"/>
        <w:szCs w:val="18"/>
        <w:lang w:val="en-GB"/>
      </w:rPr>
      <w:instrText>FILENAME</w:instrText>
    </w:r>
    <w:r w:rsidRPr="00F32088">
      <w:rPr>
        <w:rStyle w:val="PageNumber"/>
        <w:rFonts w:ascii="Times New Roman" w:hAnsi="Times New Roman"/>
        <w:sz w:val="18"/>
        <w:szCs w:val="18"/>
        <w:lang w:val="en-GB"/>
      </w:rPr>
      <w:instrText xml:space="preserve"> </w:instrText>
    </w:r>
    <w:r w:rsidRPr="00ED0266">
      <w:rPr>
        <w:rStyle w:val="PageNumber"/>
        <w:rFonts w:ascii="Times New Roman" w:hAnsi="Times New Roman"/>
        <w:sz w:val="18"/>
        <w:szCs w:val="18"/>
      </w:rPr>
      <w:fldChar w:fldCharType="separate"/>
    </w:r>
    <w:r>
      <w:rPr>
        <w:rStyle w:val="PageNumber"/>
        <w:rFonts w:ascii="Times New Roman" w:hAnsi="Times New Roman"/>
        <w:noProof/>
        <w:sz w:val="18"/>
        <w:szCs w:val="18"/>
        <w:lang w:val="en-GB"/>
      </w:rPr>
      <w:t>FINAL 12.06.2013 project full proposal- Enabling Libyan NGOs to shape the future of the new Libyan Democracy-final.docx</w:t>
    </w:r>
    <w:r w:rsidRPr="00ED0266">
      <w:rPr>
        <w:rStyle w:val="PageNumber"/>
        <w:rFonts w:ascii="Times New Roman" w:hAnsi="Times New Roman"/>
        <w:sz w:val="18"/>
        <w:szCs w:val="18"/>
      </w:rPr>
      <w:fldChar w:fldCharType="end"/>
    </w:r>
  </w:p>
  <w:p w14:paraId="55A1B382" w14:textId="77777777" w:rsidR="002966B3" w:rsidRPr="00F32088" w:rsidRDefault="002966B3" w:rsidP="00726DF5">
    <w:pPr>
      <w:pStyle w:val="Footer"/>
      <w:tabs>
        <w:tab w:val="clear" w:pos="-720"/>
        <w:tab w:val="right" w:pos="8931"/>
      </w:tabs>
      <w:ind w:right="360"/>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57A10" w14:textId="77777777" w:rsidR="002966B3" w:rsidRDefault="002966B3">
      <w:r>
        <w:separator/>
      </w:r>
    </w:p>
  </w:footnote>
  <w:footnote w:type="continuationSeparator" w:id="0">
    <w:p w14:paraId="6E3F4E64" w14:textId="77777777" w:rsidR="002966B3" w:rsidRDefault="002966B3">
      <w:r>
        <w:continuationSeparator/>
      </w:r>
    </w:p>
  </w:footnote>
  <w:footnote w:id="1">
    <w:p w14:paraId="7B91FF13" w14:textId="77777777" w:rsidR="002966B3" w:rsidRPr="005C049B" w:rsidRDefault="002966B3" w:rsidP="0075721F">
      <w:pPr>
        <w:pStyle w:val="FootnoteText"/>
        <w:tabs>
          <w:tab w:val="left" w:pos="284"/>
        </w:tabs>
        <w:spacing w:before="120"/>
        <w:ind w:left="284" w:hanging="284"/>
        <w:jc w:val="both"/>
        <w:rPr>
          <w:lang w:val="en-GB"/>
        </w:rPr>
      </w:pPr>
      <w:r w:rsidRPr="00216B21">
        <w:rPr>
          <w:rStyle w:val="FootnoteReference"/>
          <w:sz w:val="22"/>
          <w:szCs w:val="22"/>
        </w:rPr>
        <w:footnoteRef/>
      </w:r>
      <w:r w:rsidRPr="005C049B">
        <w:rPr>
          <w:lang w:val="en-GB"/>
        </w:rPr>
        <w:tab/>
        <w:t xml:space="preserve">For restricted procedures only; the proposal number as allocated by the Contracting Authority and notified to the applicant at the time of </w:t>
      </w:r>
      <w:r>
        <w:rPr>
          <w:lang w:val="en-GB"/>
        </w:rPr>
        <w:t>communicating the outcome of the evaluation of the Concept Note</w:t>
      </w:r>
      <w:r w:rsidRPr="005C049B">
        <w:rPr>
          <w:lang w:val="en-GB"/>
        </w:rPr>
        <w:t>.</w:t>
      </w:r>
    </w:p>
  </w:footnote>
  <w:footnote w:id="2">
    <w:p w14:paraId="2AF36B9F" w14:textId="77777777" w:rsidR="002966B3" w:rsidRPr="005C049B" w:rsidRDefault="002966B3" w:rsidP="0075721F">
      <w:pPr>
        <w:pStyle w:val="FootnoteText"/>
        <w:spacing w:before="120"/>
        <w:ind w:left="238" w:hanging="238"/>
        <w:jc w:val="both"/>
        <w:rPr>
          <w:lang w:val="en-GB"/>
        </w:rPr>
      </w:pPr>
      <w:r w:rsidRPr="00216B21">
        <w:rPr>
          <w:rStyle w:val="FootnoteReference"/>
          <w:sz w:val="22"/>
          <w:szCs w:val="22"/>
        </w:rPr>
        <w:footnoteRef/>
      </w:r>
      <w:r>
        <w:rPr>
          <w:lang w:val="en-GB"/>
        </w:rPr>
        <w:t xml:space="preserve"> </w:t>
      </w:r>
      <w:r w:rsidRPr="005C049B">
        <w:rPr>
          <w:lang w:val="en-GB"/>
        </w:rPr>
        <w:t>The evaluation committee will refer to information already provided in the Concept Note as regards objectives and relevanc</w:t>
      </w:r>
      <w:r>
        <w:rPr>
          <w:lang w:val="en-GB"/>
        </w:rPr>
        <w:t>e of the action.</w:t>
      </w:r>
    </w:p>
  </w:footnote>
  <w:footnote w:id="3">
    <w:p w14:paraId="57748602" w14:textId="77777777" w:rsidR="002966B3" w:rsidRPr="00B45B15" w:rsidRDefault="002966B3" w:rsidP="0075721F">
      <w:pPr>
        <w:tabs>
          <w:tab w:val="left" w:pos="284"/>
        </w:tabs>
        <w:spacing w:before="120"/>
        <w:ind w:left="284" w:hanging="284"/>
        <w:jc w:val="both"/>
        <w:rPr>
          <w:sz w:val="20"/>
          <w:lang w:val="en-GB"/>
        </w:rPr>
      </w:pPr>
      <w:r w:rsidRPr="00216B21">
        <w:rPr>
          <w:rStyle w:val="FootnoteReference"/>
          <w:sz w:val="22"/>
          <w:szCs w:val="22"/>
        </w:rPr>
        <w:footnoteRef/>
      </w:r>
      <w:r w:rsidRPr="00B45B15">
        <w:rPr>
          <w:sz w:val="20"/>
          <w:lang w:val="en-GB"/>
        </w:rPr>
        <w:t xml:space="preserve"> </w:t>
      </w:r>
      <w:r w:rsidRPr="00B45B15">
        <w:rPr>
          <w:sz w:val="20"/>
          <w:lang w:val="en-GB"/>
        </w:rPr>
        <w:tab/>
        <w:t xml:space="preserve">Explanations can be found at the following address: </w:t>
      </w:r>
      <w:r>
        <w:fldChar w:fldCharType="begin"/>
      </w:r>
      <w:r w:rsidRPr="002966B3">
        <w:rPr>
          <w:lang w:val="en-GB"/>
        </w:rPr>
        <w:instrText xml:space="preserve"> HYPERLINK "http://ec.europa.eu/europeaid/reports//index_en.pdf" </w:instrText>
      </w:r>
      <w:r>
        <w:fldChar w:fldCharType="separate"/>
      </w:r>
      <w:r w:rsidRPr="00B45B15">
        <w:rPr>
          <w:rStyle w:val="Hyperlink"/>
          <w:sz w:val="20"/>
          <w:lang w:val="en-GB"/>
        </w:rPr>
        <w:t>http://ec.europa.eu/europeaid/reports//index_en.pdf</w:t>
      </w:r>
      <w:r>
        <w:rPr>
          <w:rStyle w:val="Hyperlink"/>
          <w:sz w:val="20"/>
          <w:lang w:val="en-GB"/>
        </w:rPr>
        <w:fldChar w:fldCharType="end"/>
      </w:r>
    </w:p>
  </w:footnote>
  <w:footnote w:id="4">
    <w:p w14:paraId="2C45CD00" w14:textId="77777777" w:rsidR="002966B3" w:rsidRPr="008E2ED5" w:rsidRDefault="002966B3" w:rsidP="002D145C">
      <w:pPr>
        <w:pStyle w:val="FootnoteText"/>
        <w:tabs>
          <w:tab w:val="left" w:pos="284"/>
        </w:tabs>
        <w:spacing w:before="120"/>
        <w:ind w:left="284" w:hanging="284"/>
        <w:jc w:val="both"/>
        <w:rPr>
          <w:lang w:val="en-GB"/>
        </w:rPr>
      </w:pPr>
      <w:r w:rsidRPr="00216B21">
        <w:rPr>
          <w:rStyle w:val="FootnoteReference"/>
          <w:sz w:val="22"/>
          <w:szCs w:val="22"/>
        </w:rPr>
        <w:footnoteRef/>
      </w:r>
      <w:r w:rsidRPr="008E2ED5">
        <w:rPr>
          <w:lang w:val="en-GB"/>
        </w:rPr>
        <w:tab/>
        <w:t>If the Donor is the European Union or an EU Member State, please specify the EU budget line, EDF or EU Member State.</w:t>
      </w:r>
    </w:p>
  </w:footnote>
  <w:footnote w:id="5">
    <w:p w14:paraId="0CD63D6A" w14:textId="77777777" w:rsidR="002966B3" w:rsidRDefault="002966B3" w:rsidP="009B16D9">
      <w:pPr>
        <w:pStyle w:val="FootnoteText"/>
        <w:tabs>
          <w:tab w:val="left" w:pos="284"/>
        </w:tabs>
        <w:spacing w:before="120"/>
        <w:ind w:left="284" w:hanging="284"/>
        <w:jc w:val="both"/>
        <w:rPr>
          <w:lang w:val="en-GB"/>
        </w:rPr>
      </w:pPr>
      <w:r>
        <w:rPr>
          <w:rStyle w:val="FootnoteReference"/>
          <w:sz w:val="22"/>
          <w:szCs w:val="22"/>
        </w:rPr>
        <w:footnoteRef/>
      </w:r>
      <w:r>
        <w:rPr>
          <w:lang w:val="en-GB"/>
        </w:rPr>
        <w:tab/>
        <w:t>If the Donor is the European Union or an EU Member State, please specify the EU budget line, EDF or EU Member State.</w:t>
      </w:r>
    </w:p>
  </w:footnote>
  <w:footnote w:id="6">
    <w:p w14:paraId="11FEB8C5" w14:textId="77777777" w:rsidR="002966B3" w:rsidRPr="008E2ED5" w:rsidRDefault="002966B3" w:rsidP="00BA35D0">
      <w:pPr>
        <w:pStyle w:val="FootnoteText"/>
        <w:tabs>
          <w:tab w:val="left" w:pos="284"/>
        </w:tabs>
        <w:spacing w:before="120"/>
        <w:jc w:val="both"/>
        <w:rPr>
          <w:lang w:val="en-GB"/>
        </w:rPr>
      </w:pPr>
    </w:p>
  </w:footnote>
  <w:footnote w:id="7">
    <w:p w14:paraId="740305F3" w14:textId="77777777" w:rsidR="002966B3" w:rsidRPr="008E2ED5" w:rsidRDefault="002966B3" w:rsidP="002F1887">
      <w:pPr>
        <w:pStyle w:val="FootnoteText"/>
        <w:tabs>
          <w:tab w:val="left" w:pos="284"/>
        </w:tabs>
        <w:spacing w:before="120"/>
        <w:ind w:left="284" w:hanging="284"/>
        <w:jc w:val="both"/>
        <w:rPr>
          <w:lang w:val="en-GB"/>
        </w:rPr>
      </w:pPr>
      <w:r w:rsidRPr="00216B21">
        <w:rPr>
          <w:rStyle w:val="FootnoteReference"/>
          <w:sz w:val="22"/>
          <w:szCs w:val="22"/>
        </w:rPr>
        <w:footnoteRef/>
      </w:r>
      <w:r w:rsidRPr="008E2ED5">
        <w:rPr>
          <w:lang w:val="en-GB"/>
        </w:rPr>
        <w:tab/>
        <w:t>If the Donor is the European Union or an EU Member State, please specify the EU budget line, EDF or EU Member State.</w:t>
      </w:r>
    </w:p>
  </w:footnote>
  <w:footnote w:id="8">
    <w:p w14:paraId="330837CF" w14:textId="77777777" w:rsidR="002966B3" w:rsidRPr="008E2ED5" w:rsidRDefault="002966B3" w:rsidP="00365E42">
      <w:pPr>
        <w:pStyle w:val="FootnoteText"/>
        <w:tabs>
          <w:tab w:val="left" w:pos="284"/>
        </w:tabs>
        <w:spacing w:before="120"/>
        <w:ind w:left="284" w:hanging="284"/>
        <w:jc w:val="both"/>
        <w:rPr>
          <w:lang w:val="en-GB"/>
        </w:rPr>
      </w:pPr>
      <w:r w:rsidRPr="00216B21">
        <w:rPr>
          <w:rStyle w:val="FootnoteReference"/>
          <w:sz w:val="22"/>
          <w:szCs w:val="22"/>
        </w:rPr>
        <w:footnoteRef/>
      </w:r>
      <w:r w:rsidRPr="008E2ED5">
        <w:rPr>
          <w:lang w:val="en-GB"/>
        </w:rPr>
        <w:tab/>
        <w:t>If the Donor is the European Union or an EU Member State, please specify the EU budget line, EDF or EU Member State.</w:t>
      </w:r>
    </w:p>
  </w:footnote>
  <w:footnote w:id="9">
    <w:p w14:paraId="5D51D5D7" w14:textId="77777777" w:rsidR="002966B3" w:rsidRPr="008E2ED5" w:rsidRDefault="002966B3" w:rsidP="00D75B5B">
      <w:pPr>
        <w:pStyle w:val="FootnoteText"/>
        <w:tabs>
          <w:tab w:val="left" w:pos="284"/>
        </w:tabs>
        <w:spacing w:before="120"/>
        <w:ind w:left="284" w:hanging="284"/>
        <w:jc w:val="both"/>
        <w:rPr>
          <w:lang w:val="en-GB"/>
        </w:rPr>
      </w:pPr>
      <w:r w:rsidRPr="00216B21">
        <w:rPr>
          <w:rStyle w:val="FootnoteReference"/>
          <w:sz w:val="22"/>
          <w:szCs w:val="22"/>
        </w:rPr>
        <w:footnoteRef/>
      </w:r>
      <w:r w:rsidRPr="008E2ED5">
        <w:rPr>
          <w:lang w:val="en-GB"/>
        </w:rPr>
        <w:tab/>
        <w:t>If the Donor is the European Union or an EU Member State, please specify the EU budget line, EDF or EU Member State.</w:t>
      </w:r>
    </w:p>
  </w:footnote>
  <w:footnote w:id="10">
    <w:p w14:paraId="27858A8C" w14:textId="77777777" w:rsidR="002966B3" w:rsidRPr="008E2ED5"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E2ED5">
        <w:rPr>
          <w:lang w:val="en-GB"/>
        </w:rPr>
        <w:tab/>
        <w:t>This number is available to an organisation which registers its data in PADOR. For more information and to register, please visit http://ec.europa.eu/europeaid/work/onlineservices/pador/index_en.htm</w:t>
      </w:r>
    </w:p>
  </w:footnote>
  <w:footnote w:id="11">
    <w:p w14:paraId="4920F6D9" w14:textId="77777777" w:rsidR="002966B3" w:rsidRPr="0096502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96502E">
        <w:rPr>
          <w:lang w:val="en-GB"/>
        </w:rPr>
        <w:tab/>
        <w:t>If the applicant has already signed a contract with the European Commission</w:t>
      </w:r>
    </w:p>
  </w:footnote>
  <w:footnote w:id="12">
    <w:p w14:paraId="10AAC272" w14:textId="77777777" w:rsidR="002966B3" w:rsidRPr="00102429"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2966B3">
        <w:rPr>
          <w:rStyle w:val="FootnoteReference"/>
          <w:sz w:val="22"/>
          <w:szCs w:val="24"/>
          <w:lang w:val="en-GB"/>
        </w:rPr>
        <w:t xml:space="preserve"> </w:t>
      </w:r>
      <w:r w:rsidRPr="0096502E">
        <w:rPr>
          <w:lang w:val="en-GB"/>
        </w:rPr>
        <w:tab/>
      </w:r>
      <w:proofErr w:type="gramStart"/>
      <w:r w:rsidRPr="0096502E">
        <w:rPr>
          <w:lang w:val="en-GB"/>
        </w:rPr>
        <w:t>For organisations.</w:t>
      </w:r>
      <w:proofErr w:type="gramEnd"/>
      <w:r w:rsidRPr="0096502E">
        <w:rPr>
          <w:lang w:val="en-GB"/>
        </w:rPr>
        <w:t xml:space="preserve"> </w:t>
      </w:r>
      <w:r w:rsidRPr="00102429">
        <w:rPr>
          <w:lang w:val="en-GB"/>
        </w:rPr>
        <w:t>[If not in one of the countries listed in Section 2.1.1 of the Guidelines, please justify its location].</w:t>
      </w:r>
    </w:p>
  </w:footnote>
  <w:footnote w:id="13">
    <w:p w14:paraId="01F23A34" w14:textId="77777777" w:rsidR="002966B3" w:rsidRPr="0096502E" w:rsidRDefault="002966B3" w:rsidP="0075721F">
      <w:pPr>
        <w:pStyle w:val="FootnoteText"/>
        <w:tabs>
          <w:tab w:val="left" w:pos="284"/>
        </w:tabs>
        <w:spacing w:before="120"/>
        <w:ind w:left="284" w:hanging="284"/>
        <w:jc w:val="both"/>
        <w:rPr>
          <w:lang w:val="en-GB"/>
        </w:rPr>
      </w:pPr>
      <w:r w:rsidRPr="00102429">
        <w:rPr>
          <w:rStyle w:val="FootnoteReference"/>
          <w:sz w:val="22"/>
          <w:szCs w:val="24"/>
        </w:rPr>
        <w:footnoteRef/>
      </w:r>
      <w:r w:rsidRPr="00102429">
        <w:rPr>
          <w:lang w:val="en-GB"/>
        </w:rPr>
        <w:tab/>
      </w:r>
      <w:proofErr w:type="gramStart"/>
      <w:r w:rsidRPr="00102429">
        <w:rPr>
          <w:lang w:val="en-GB"/>
        </w:rPr>
        <w:t>For individuals.</w:t>
      </w:r>
      <w:proofErr w:type="gramEnd"/>
      <w:r w:rsidRPr="00102429">
        <w:rPr>
          <w:lang w:val="en-GB"/>
        </w:rPr>
        <w:t xml:space="preserve"> [If not in one of the countries listed in Section 2.1.1 of the Guidelines, please justify its location].</w:t>
      </w:r>
    </w:p>
  </w:footnote>
  <w:footnote w:id="14">
    <w:p w14:paraId="44AF8580" w14:textId="77777777" w:rsidR="002966B3" w:rsidRPr="003E7168"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3E7168">
        <w:rPr>
          <w:lang w:val="en-GB"/>
        </w:rPr>
        <w:tab/>
        <w:t>Please choose only one set of values.</w:t>
      </w:r>
    </w:p>
  </w:footnote>
  <w:footnote w:id="15">
    <w:p w14:paraId="1CA16A94" w14:textId="77777777" w:rsidR="002966B3" w:rsidRPr="009667C8" w:rsidRDefault="002966B3" w:rsidP="0075721F">
      <w:pPr>
        <w:tabs>
          <w:tab w:val="left" w:pos="284"/>
        </w:tabs>
        <w:spacing w:before="120"/>
        <w:jc w:val="both"/>
        <w:rPr>
          <w:sz w:val="20"/>
          <w:szCs w:val="20"/>
          <w:lang w:val="en-GB"/>
        </w:rPr>
      </w:pPr>
      <w:r w:rsidRPr="00DC3239">
        <w:rPr>
          <w:rStyle w:val="FootnoteReference"/>
          <w:sz w:val="22"/>
        </w:rPr>
        <w:footnoteRef/>
      </w:r>
      <w:r w:rsidRPr="009667C8">
        <w:rPr>
          <w:sz w:val="20"/>
          <w:szCs w:val="20"/>
          <w:lang w:val="en-GB"/>
        </w:rPr>
        <w:tab/>
      </w:r>
      <w:proofErr w:type="gramStart"/>
      <w:r w:rsidRPr="009667C8">
        <w:rPr>
          <w:sz w:val="20"/>
          <w:szCs w:val="20"/>
          <w:lang w:val="en-GB"/>
        </w:rPr>
        <w:t>E.g. confederation / federation /Alliance.</w:t>
      </w:r>
      <w:proofErr w:type="gramEnd"/>
    </w:p>
  </w:footnote>
  <w:footnote w:id="16">
    <w:p w14:paraId="77826988" w14:textId="77777777" w:rsidR="002966B3" w:rsidRPr="003E7168"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3E7168">
        <w:rPr>
          <w:lang w:val="en-GB"/>
        </w:rPr>
        <w:tab/>
        <w:t>Please specify 1) the Sector to which your organisation belongs, as defined in its statutes (or equivalent document): Public (established and/or funded by a public body) OR Private (established and/or funded by a private entity); 2) in the appropriate column, the Category to which your organisation belongs (ONE CHOICE ONLY).</w:t>
      </w:r>
    </w:p>
  </w:footnote>
  <w:footnote w:id="17">
    <w:p w14:paraId="61178855" w14:textId="77777777" w:rsidR="002966B3" w:rsidRPr="00C13C81" w:rsidRDefault="002966B3" w:rsidP="0075721F">
      <w:pPr>
        <w:pStyle w:val="FootnoteText"/>
        <w:spacing w:before="120"/>
        <w:jc w:val="both"/>
        <w:rPr>
          <w:lang w:val="en-GB"/>
        </w:rPr>
      </w:pPr>
      <w:r w:rsidRPr="00DC3239">
        <w:rPr>
          <w:rStyle w:val="FootnoteReference"/>
          <w:sz w:val="22"/>
          <w:szCs w:val="24"/>
        </w:rPr>
        <w:footnoteRef/>
      </w:r>
      <w:r w:rsidRPr="00C13C81">
        <w:rPr>
          <w:lang w:val="en-GB"/>
        </w:rPr>
        <w:t xml:space="preserve"> Please tick the box for each </w:t>
      </w:r>
      <w:proofErr w:type="gramStart"/>
      <w:r w:rsidRPr="00C13C81">
        <w:rPr>
          <w:lang w:val="en-GB"/>
        </w:rPr>
        <w:t>sector</w:t>
      </w:r>
      <w:proofErr w:type="gramEnd"/>
      <w:r w:rsidRPr="00C13C81">
        <w:rPr>
          <w:lang w:val="en-GB"/>
        </w:rPr>
        <w:t xml:space="preserve"> your organisation has been active in the past 7 years. </w:t>
      </w:r>
      <w:r>
        <w:rPr>
          <w:lang w:val="en-GB"/>
        </w:rPr>
        <w:t>The sectors come from the DAC list set up by the OECD</w:t>
      </w:r>
    </w:p>
  </w:footnote>
  <w:footnote w:id="18">
    <w:p w14:paraId="5ED5FD84" w14:textId="77777777" w:rsidR="002966B3" w:rsidRPr="002966B3"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2966B3">
        <w:rPr>
          <w:lang w:val="en-GB"/>
        </w:rPr>
        <w:tab/>
        <w:t>N = previous financial year.</w:t>
      </w:r>
    </w:p>
  </w:footnote>
  <w:footnote w:id="19">
    <w:p w14:paraId="526BAC96" w14:textId="77777777" w:rsidR="002966B3" w:rsidRPr="008307BC" w:rsidRDefault="002966B3" w:rsidP="00C60700">
      <w:pPr>
        <w:pStyle w:val="FootnoteText"/>
        <w:tabs>
          <w:tab w:val="left" w:pos="284"/>
        </w:tabs>
        <w:spacing w:before="120"/>
        <w:ind w:left="284" w:hanging="284"/>
        <w:jc w:val="both"/>
        <w:rPr>
          <w:lang w:val="en-GB"/>
        </w:rPr>
      </w:pPr>
      <w:r w:rsidRPr="00DC3239">
        <w:rPr>
          <w:rStyle w:val="FootnoteReference"/>
          <w:sz w:val="22"/>
          <w:szCs w:val="24"/>
        </w:rPr>
        <w:footnoteRef/>
      </w:r>
      <w:r w:rsidRPr="008307BC">
        <w:rPr>
          <w:lang w:val="en-GB"/>
        </w:rPr>
        <w:tab/>
        <w:t>This number is available to an organisation which registers its data in PADOR. For more information and to register, please visit http://ec.europa.eu/work/europeaid/onlineservices/pador/index_en.htm</w:t>
      </w:r>
      <w:r>
        <w:rPr>
          <w:lang w:val="en-GB"/>
        </w:rPr>
        <w:t>.</w:t>
      </w:r>
    </w:p>
  </w:footnote>
  <w:footnote w:id="20">
    <w:p w14:paraId="07C8C519" w14:textId="77777777" w:rsidR="002966B3" w:rsidRPr="008307BC" w:rsidRDefault="002966B3" w:rsidP="00C60700">
      <w:pPr>
        <w:pStyle w:val="FootnoteText"/>
        <w:tabs>
          <w:tab w:val="left" w:pos="284"/>
        </w:tabs>
        <w:spacing w:before="120"/>
        <w:ind w:left="284" w:hanging="284"/>
        <w:jc w:val="both"/>
        <w:rPr>
          <w:lang w:val="en-GB"/>
        </w:rPr>
      </w:pPr>
      <w:r w:rsidRPr="00DC3239">
        <w:rPr>
          <w:rStyle w:val="FootnoteReference"/>
          <w:sz w:val="22"/>
          <w:szCs w:val="24"/>
        </w:rPr>
        <w:footnoteRef/>
      </w:r>
      <w:r w:rsidRPr="008307BC">
        <w:rPr>
          <w:lang w:val="en-GB"/>
        </w:rPr>
        <w:tab/>
      </w:r>
      <w:proofErr w:type="gramStart"/>
      <w:r w:rsidRPr="008307BC">
        <w:rPr>
          <w:lang w:val="en-GB"/>
        </w:rPr>
        <w:t>E.g. non profit making, governmental body, international organisation</w:t>
      </w:r>
      <w:r>
        <w:rPr>
          <w:lang w:val="en-GB"/>
        </w:rPr>
        <w:t>.</w:t>
      </w:r>
      <w:proofErr w:type="gramEnd"/>
    </w:p>
  </w:footnote>
  <w:footnote w:id="21">
    <w:p w14:paraId="3C3DF1F3" w14:textId="77777777" w:rsidR="002966B3" w:rsidRPr="008307BC" w:rsidRDefault="002966B3" w:rsidP="00C60700">
      <w:pPr>
        <w:pStyle w:val="FootnoteText"/>
        <w:tabs>
          <w:tab w:val="left" w:pos="284"/>
        </w:tabs>
        <w:spacing w:before="120"/>
        <w:ind w:left="284" w:hanging="284"/>
        <w:jc w:val="both"/>
        <w:rPr>
          <w:lang w:val="en-GB"/>
        </w:rPr>
      </w:pPr>
      <w:r w:rsidRPr="00DC3239">
        <w:rPr>
          <w:rStyle w:val="FootnoteReference"/>
          <w:sz w:val="22"/>
          <w:szCs w:val="24"/>
        </w:rPr>
        <w:footnoteRef/>
      </w:r>
      <w:r w:rsidRPr="008307BC">
        <w:rPr>
          <w:lang w:val="en-GB"/>
        </w:rPr>
        <w:tab/>
        <w:t xml:space="preserve">If not in one of the countries listed in </w:t>
      </w:r>
      <w:r>
        <w:rPr>
          <w:lang w:val="en-GB"/>
        </w:rPr>
        <w:t>Section</w:t>
      </w:r>
      <w:r w:rsidRPr="008307BC">
        <w:rPr>
          <w:lang w:val="en-GB"/>
        </w:rPr>
        <w:t xml:space="preserve"> 2.1.1 of the Guidelines, please justify its location</w:t>
      </w:r>
      <w:r>
        <w:rPr>
          <w:lang w:val="en-GB"/>
        </w:rPr>
        <w:t>.</w:t>
      </w:r>
    </w:p>
  </w:footnote>
  <w:footnote w:id="22">
    <w:p w14:paraId="2F77D504" w14:textId="77777777" w:rsidR="002966B3" w:rsidRPr="002966B3" w:rsidRDefault="002966B3" w:rsidP="00C60700">
      <w:pPr>
        <w:pStyle w:val="FootnoteText"/>
        <w:tabs>
          <w:tab w:val="left" w:pos="284"/>
        </w:tabs>
        <w:spacing w:before="120"/>
        <w:ind w:left="284" w:hanging="284"/>
        <w:jc w:val="both"/>
        <w:rPr>
          <w:lang w:val="en-GB"/>
        </w:rPr>
      </w:pPr>
      <w:r w:rsidRPr="00DC3239">
        <w:rPr>
          <w:rStyle w:val="FootnoteReference"/>
          <w:sz w:val="22"/>
          <w:szCs w:val="24"/>
        </w:rPr>
        <w:footnoteRef/>
      </w:r>
      <w:r w:rsidRPr="002966B3">
        <w:rPr>
          <w:lang w:val="en-GB"/>
        </w:rPr>
        <w:tab/>
        <w:t>Fororganisations</w:t>
      </w:r>
    </w:p>
  </w:footnote>
  <w:footnote w:id="23">
    <w:p w14:paraId="2333B6D9" w14:textId="77777777" w:rsidR="002966B3" w:rsidRPr="002966B3" w:rsidRDefault="002966B3" w:rsidP="00C60700">
      <w:pPr>
        <w:pStyle w:val="FootnoteText"/>
        <w:tabs>
          <w:tab w:val="left" w:pos="284"/>
        </w:tabs>
        <w:spacing w:before="120"/>
        <w:ind w:left="284" w:hanging="284"/>
        <w:jc w:val="both"/>
        <w:rPr>
          <w:lang w:val="en-GB"/>
        </w:rPr>
      </w:pPr>
      <w:r w:rsidRPr="00DC3239">
        <w:rPr>
          <w:rStyle w:val="FootnoteReference"/>
          <w:sz w:val="22"/>
          <w:szCs w:val="24"/>
        </w:rPr>
        <w:footnoteRef/>
      </w:r>
      <w:r w:rsidRPr="002966B3">
        <w:rPr>
          <w:lang w:val="en-GB"/>
        </w:rPr>
        <w:tab/>
        <w:t>Forindividuals</w:t>
      </w:r>
    </w:p>
  </w:footnote>
  <w:footnote w:id="24">
    <w:p w14:paraId="11FA65BF"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t>This number is available to an organisation which registers its data in PADOR. For more information and to register, please visit http://ec.europa.eu/europeaid/work/onlineservices/pador/index_en.htm</w:t>
      </w:r>
      <w:r>
        <w:rPr>
          <w:lang w:val="en-GB"/>
        </w:rPr>
        <w:t>.</w:t>
      </w:r>
    </w:p>
  </w:footnote>
  <w:footnote w:id="25">
    <w:p w14:paraId="4E1E0BBB"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r>
      <w:proofErr w:type="gramStart"/>
      <w:r w:rsidRPr="00822CAE">
        <w:rPr>
          <w:lang w:val="en-GB"/>
        </w:rPr>
        <w:t>E.g. non profit making, governmental body, international organisation</w:t>
      </w:r>
      <w:r>
        <w:rPr>
          <w:lang w:val="en-GB"/>
        </w:rPr>
        <w:t>.</w:t>
      </w:r>
      <w:proofErr w:type="gramEnd"/>
    </w:p>
  </w:footnote>
  <w:footnote w:id="26">
    <w:p w14:paraId="71B4D960"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r>
      <w:proofErr w:type="gramStart"/>
      <w:r w:rsidRPr="00822CAE">
        <w:rPr>
          <w:lang w:val="en-GB"/>
        </w:rPr>
        <w:t>For individuals</w:t>
      </w:r>
      <w:r>
        <w:rPr>
          <w:lang w:val="en-GB"/>
        </w:rPr>
        <w:t>.</w:t>
      </w:r>
      <w:proofErr w:type="gramEnd"/>
    </w:p>
  </w:footnote>
  <w:footnote w:id="27">
    <w:p w14:paraId="42042CEA"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r>
      <w:proofErr w:type="gramStart"/>
      <w:r w:rsidRPr="00822CAE">
        <w:rPr>
          <w:lang w:val="en-GB"/>
        </w:rPr>
        <w:t>For organisations</w:t>
      </w:r>
      <w:r>
        <w:rPr>
          <w:lang w:val="en-GB"/>
        </w:rPr>
        <w:t>.</w:t>
      </w:r>
      <w:proofErr w:type="gramEnd"/>
    </w:p>
  </w:footnote>
  <w:footnote w:id="28">
    <w:p w14:paraId="353BDC5C"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r>
      <w:proofErr w:type="gramStart"/>
      <w:r w:rsidRPr="00822CAE">
        <w:rPr>
          <w:lang w:val="en-GB"/>
        </w:rPr>
        <w:t>If the applicant has already signed a contract with the European Commission</w:t>
      </w:r>
      <w:r>
        <w:rPr>
          <w:lang w:val="en-GB"/>
        </w:rPr>
        <w:t>.</w:t>
      </w:r>
      <w:proofErr w:type="gramEnd"/>
    </w:p>
  </w:footnote>
  <w:footnote w:id="29">
    <w:p w14:paraId="5481769C" w14:textId="77777777" w:rsidR="002966B3" w:rsidRPr="00822CAE" w:rsidRDefault="002966B3" w:rsidP="0075721F">
      <w:pPr>
        <w:pStyle w:val="FootnoteText"/>
        <w:tabs>
          <w:tab w:val="left" w:pos="284"/>
        </w:tabs>
        <w:spacing w:before="120"/>
        <w:ind w:left="284" w:hanging="284"/>
        <w:jc w:val="both"/>
        <w:rPr>
          <w:lang w:val="en-GB"/>
        </w:rPr>
      </w:pPr>
      <w:r w:rsidRPr="00DC3239">
        <w:rPr>
          <w:rStyle w:val="FootnoteReference"/>
          <w:sz w:val="22"/>
          <w:szCs w:val="24"/>
        </w:rPr>
        <w:footnoteRef/>
      </w:r>
      <w:r w:rsidRPr="00822CAE">
        <w:rPr>
          <w:lang w:val="en-GB"/>
        </w:rPr>
        <w:tab/>
        <w:t xml:space="preserve">E.g. non profit making, governmental body, international organisation…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29A"/>
    <w:multiLevelType w:val="multilevel"/>
    <w:tmpl w:val="B302086E"/>
    <w:lvl w:ilvl="0">
      <w:start w:val="1"/>
      <w:numFmt w:val="decimal"/>
      <w:lvlText w:val="%1."/>
      <w:lvlJc w:val="left"/>
      <w:pPr>
        <w:ind w:left="480" w:hanging="360"/>
      </w:pPr>
      <w:rPr>
        <w:rFonts w:hint="default"/>
      </w:rPr>
    </w:lvl>
    <w:lvl w:ilvl="1">
      <w:start w:val="1"/>
      <w:numFmt w:val="decimal"/>
      <w:lvlText w:val="%1.%2."/>
      <w:lvlJc w:val="left"/>
      <w:pPr>
        <w:tabs>
          <w:tab w:val="num" w:pos="290"/>
        </w:tabs>
        <w:ind w:left="12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80"/>
        </w:tabs>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57C131B"/>
    <w:multiLevelType w:val="hybridMultilevel"/>
    <w:tmpl w:val="5E1E2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E024C1"/>
    <w:multiLevelType w:val="hybridMultilevel"/>
    <w:tmpl w:val="8E8E844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ACE3429"/>
    <w:multiLevelType w:val="hybridMultilevel"/>
    <w:tmpl w:val="A4840A70"/>
    <w:lvl w:ilvl="0" w:tplc="D84A3082">
      <w:start w:val="1"/>
      <w:numFmt w:val="bullet"/>
      <w:lvlText w:val=""/>
      <w:lvlJc w:val="left"/>
      <w:pPr>
        <w:tabs>
          <w:tab w:val="num" w:pos="1038"/>
        </w:tabs>
        <w:ind w:left="1038" w:hanging="360"/>
      </w:pPr>
      <w:rPr>
        <w:rFonts w:ascii="Symbol" w:hAnsi="Symbol" w:hint="default"/>
      </w:rPr>
    </w:lvl>
    <w:lvl w:ilvl="1" w:tplc="6FCA0612" w:tentative="1">
      <w:start w:val="1"/>
      <w:numFmt w:val="bullet"/>
      <w:lvlText w:val="o"/>
      <w:lvlJc w:val="left"/>
      <w:pPr>
        <w:tabs>
          <w:tab w:val="num" w:pos="1758"/>
        </w:tabs>
        <w:ind w:left="1758" w:hanging="360"/>
      </w:pPr>
      <w:rPr>
        <w:rFonts w:ascii="Courier New" w:hAnsi="Courier New" w:cs="Courier New" w:hint="default"/>
      </w:rPr>
    </w:lvl>
    <w:lvl w:ilvl="2" w:tplc="38821DFC" w:tentative="1">
      <w:start w:val="1"/>
      <w:numFmt w:val="bullet"/>
      <w:lvlText w:val=""/>
      <w:lvlJc w:val="left"/>
      <w:pPr>
        <w:tabs>
          <w:tab w:val="num" w:pos="2478"/>
        </w:tabs>
        <w:ind w:left="2478" w:hanging="360"/>
      </w:pPr>
      <w:rPr>
        <w:rFonts w:ascii="Wingdings" w:hAnsi="Wingdings" w:hint="default"/>
      </w:rPr>
    </w:lvl>
    <w:lvl w:ilvl="3" w:tplc="CC2C41B4" w:tentative="1">
      <w:start w:val="1"/>
      <w:numFmt w:val="bullet"/>
      <w:lvlText w:val=""/>
      <w:lvlJc w:val="left"/>
      <w:pPr>
        <w:tabs>
          <w:tab w:val="num" w:pos="3198"/>
        </w:tabs>
        <w:ind w:left="3198" w:hanging="360"/>
      </w:pPr>
      <w:rPr>
        <w:rFonts w:ascii="Symbol" w:hAnsi="Symbol" w:hint="default"/>
      </w:rPr>
    </w:lvl>
    <w:lvl w:ilvl="4" w:tplc="0044ACAA" w:tentative="1">
      <w:start w:val="1"/>
      <w:numFmt w:val="bullet"/>
      <w:lvlText w:val="o"/>
      <w:lvlJc w:val="left"/>
      <w:pPr>
        <w:tabs>
          <w:tab w:val="num" w:pos="3918"/>
        </w:tabs>
        <w:ind w:left="3918" w:hanging="360"/>
      </w:pPr>
      <w:rPr>
        <w:rFonts w:ascii="Courier New" w:hAnsi="Courier New" w:cs="Courier New" w:hint="default"/>
      </w:rPr>
    </w:lvl>
    <w:lvl w:ilvl="5" w:tplc="78364912" w:tentative="1">
      <w:start w:val="1"/>
      <w:numFmt w:val="bullet"/>
      <w:lvlText w:val=""/>
      <w:lvlJc w:val="left"/>
      <w:pPr>
        <w:tabs>
          <w:tab w:val="num" w:pos="4638"/>
        </w:tabs>
        <w:ind w:left="4638" w:hanging="360"/>
      </w:pPr>
      <w:rPr>
        <w:rFonts w:ascii="Wingdings" w:hAnsi="Wingdings" w:hint="default"/>
      </w:rPr>
    </w:lvl>
    <w:lvl w:ilvl="6" w:tplc="C6622AB4" w:tentative="1">
      <w:start w:val="1"/>
      <w:numFmt w:val="bullet"/>
      <w:lvlText w:val=""/>
      <w:lvlJc w:val="left"/>
      <w:pPr>
        <w:tabs>
          <w:tab w:val="num" w:pos="5358"/>
        </w:tabs>
        <w:ind w:left="5358" w:hanging="360"/>
      </w:pPr>
      <w:rPr>
        <w:rFonts w:ascii="Symbol" w:hAnsi="Symbol" w:hint="default"/>
      </w:rPr>
    </w:lvl>
    <w:lvl w:ilvl="7" w:tplc="A72E36AE" w:tentative="1">
      <w:start w:val="1"/>
      <w:numFmt w:val="bullet"/>
      <w:lvlText w:val="o"/>
      <w:lvlJc w:val="left"/>
      <w:pPr>
        <w:tabs>
          <w:tab w:val="num" w:pos="6078"/>
        </w:tabs>
        <w:ind w:left="6078" w:hanging="360"/>
      </w:pPr>
      <w:rPr>
        <w:rFonts w:ascii="Courier New" w:hAnsi="Courier New" w:cs="Courier New" w:hint="default"/>
      </w:rPr>
    </w:lvl>
    <w:lvl w:ilvl="8" w:tplc="06B00D20" w:tentative="1">
      <w:start w:val="1"/>
      <w:numFmt w:val="bullet"/>
      <w:lvlText w:val=""/>
      <w:lvlJc w:val="left"/>
      <w:pPr>
        <w:tabs>
          <w:tab w:val="num" w:pos="6798"/>
        </w:tabs>
        <w:ind w:left="6798" w:hanging="360"/>
      </w:pPr>
      <w:rPr>
        <w:rFonts w:ascii="Wingdings" w:hAnsi="Wingdings" w:hint="default"/>
      </w:rPr>
    </w:lvl>
  </w:abstractNum>
  <w:abstractNum w:abstractNumId="4">
    <w:nsid w:val="0C890C55"/>
    <w:multiLevelType w:val="singleLevel"/>
    <w:tmpl w:val="2E2E1410"/>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5">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6">
    <w:nsid w:val="0DEA6B1D"/>
    <w:multiLevelType w:val="singleLevel"/>
    <w:tmpl w:val="6AAA624C"/>
    <w:styleLink w:val="NumericNote"/>
    <w:lvl w:ilvl="0">
      <w:start w:val="1"/>
      <w:numFmt w:val="decimal"/>
      <w:lvlText w:val="%1."/>
      <w:lvlJc w:val="left"/>
      <w:pPr>
        <w:tabs>
          <w:tab w:val="num" w:pos="408"/>
        </w:tabs>
        <w:ind w:left="408" w:hanging="408"/>
      </w:pPr>
    </w:lvl>
  </w:abstractNum>
  <w:abstractNum w:abstractNumId="7">
    <w:nsid w:val="0E8375CC"/>
    <w:multiLevelType w:val="multilevel"/>
    <w:tmpl w:val="9A8C53E4"/>
    <w:lvl w:ilvl="0">
      <w:start w:val="1"/>
      <w:numFmt w:val="upperRoman"/>
      <w:pStyle w:val="AHEADING2"/>
      <w:lvlText w:val="%1."/>
      <w:lvlJc w:val="center"/>
      <w:pPr>
        <w:tabs>
          <w:tab w:val="num" w:pos="285"/>
        </w:tabs>
        <w:ind w:left="568" w:hanging="279"/>
      </w:pPr>
      <w:rPr>
        <w:rFonts w:ascii="Times New Roman" w:hAnsi="Times New Roman" w:hint="default"/>
        <w:b/>
        <w:i w:val="0"/>
        <w:caps/>
        <w:strike w:val="0"/>
        <w:dstrike w:val="0"/>
        <w:vanish w:val="0"/>
        <w:color w:val="000000"/>
        <w:spacing w:val="20"/>
        <w:position w:val="0"/>
        <w:sz w:val="32"/>
        <w:vertAlign w:val="baseline"/>
      </w:rPr>
    </w:lvl>
    <w:lvl w:ilvl="1">
      <w:start w:val="1"/>
      <w:numFmt w:val="decimal"/>
      <w:pStyle w:val="AHEADING2"/>
      <w:lvlText w:val="I%1.%2."/>
      <w:lvlJc w:val="left"/>
      <w:pPr>
        <w:tabs>
          <w:tab w:val="num" w:pos="1081"/>
        </w:tabs>
        <w:ind w:left="1081" w:hanging="600"/>
      </w:pPr>
      <w:rPr>
        <w:rFonts w:hint="default"/>
        <w:b/>
        <w:i w:val="0"/>
        <w:caps/>
        <w:strike w:val="0"/>
        <w:dstrike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8">
    <w:nsid w:val="0F3A4CD6"/>
    <w:multiLevelType w:val="singleLevel"/>
    <w:tmpl w:val="6798D03A"/>
    <w:lvl w:ilvl="0">
      <w:start w:val="1"/>
      <w:numFmt w:val="bullet"/>
      <w:pStyle w:val="ListBullet"/>
      <w:lvlText w:val="·"/>
      <w:lvlJc w:val="left"/>
      <w:pPr>
        <w:tabs>
          <w:tab w:val="num" w:pos="1192"/>
        </w:tabs>
        <w:ind w:left="1192" w:hanging="341"/>
      </w:pPr>
      <w:rPr>
        <w:rFonts w:ascii="Symbol" w:hAnsi="Symbol" w:hint="default"/>
        <w:b w:val="0"/>
        <w:i w:val="0"/>
        <w:sz w:val="22"/>
      </w:rPr>
    </w:lvl>
  </w:abstractNum>
  <w:abstractNum w:abstractNumId="9">
    <w:nsid w:val="0F6D78E7"/>
    <w:multiLevelType w:val="hybridMultilevel"/>
    <w:tmpl w:val="EF122796"/>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nsid w:val="0FC82861"/>
    <w:multiLevelType w:val="multilevel"/>
    <w:tmpl w:val="B302086E"/>
    <w:lvl w:ilvl="0">
      <w:start w:val="1"/>
      <w:numFmt w:val="decimal"/>
      <w:lvlText w:val="%1."/>
      <w:lvlJc w:val="left"/>
      <w:pPr>
        <w:ind w:left="480" w:hanging="360"/>
      </w:pPr>
      <w:rPr>
        <w:rFonts w:hint="default"/>
      </w:rPr>
    </w:lvl>
    <w:lvl w:ilvl="1">
      <w:start w:val="1"/>
      <w:numFmt w:val="decimal"/>
      <w:lvlText w:val="%1.%2."/>
      <w:lvlJc w:val="left"/>
      <w:pPr>
        <w:tabs>
          <w:tab w:val="num" w:pos="170"/>
        </w:tabs>
        <w:ind w:left="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80"/>
        </w:tabs>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2B274E9"/>
    <w:multiLevelType w:val="multilevel"/>
    <w:tmpl w:val="57DAA672"/>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2">
    <w:nsid w:val="12FE4AF5"/>
    <w:multiLevelType w:val="singleLevel"/>
    <w:tmpl w:val="B882C7F8"/>
    <w:name w:val="templateBulletBox3"/>
    <w:styleLink w:val="NumberedNote"/>
    <w:lvl w:ilvl="0">
      <w:start w:val="1"/>
      <w:numFmt w:val="decimal"/>
      <w:lvlText w:val="%1."/>
      <w:lvlJc w:val="left"/>
      <w:pPr>
        <w:tabs>
          <w:tab w:val="num" w:pos="171"/>
        </w:tabs>
        <w:ind w:left="171" w:hanging="171"/>
      </w:pPr>
    </w:lvl>
  </w:abstractNum>
  <w:abstractNum w:abstractNumId="13">
    <w:nsid w:val="136F49FC"/>
    <w:multiLevelType w:val="hybridMultilevel"/>
    <w:tmpl w:val="65D2A5AE"/>
    <w:lvl w:ilvl="0" w:tplc="14C63E50">
      <w:start w:val="1"/>
      <w:numFmt w:val="bullet"/>
      <w:lvlText w:val=""/>
      <w:lvlJc w:val="left"/>
      <w:pPr>
        <w:tabs>
          <w:tab w:val="num" w:pos="360"/>
        </w:tabs>
        <w:ind w:left="360" w:hanging="360"/>
      </w:pPr>
      <w:rPr>
        <w:rFonts w:ascii="Symbol" w:hAnsi="Symbol" w:hint="default"/>
      </w:rPr>
    </w:lvl>
    <w:lvl w:ilvl="1" w:tplc="D83400DE" w:tentative="1">
      <w:start w:val="1"/>
      <w:numFmt w:val="bullet"/>
      <w:lvlText w:val="o"/>
      <w:lvlJc w:val="left"/>
      <w:pPr>
        <w:tabs>
          <w:tab w:val="num" w:pos="1440"/>
        </w:tabs>
        <w:ind w:left="1440" w:hanging="360"/>
      </w:pPr>
      <w:rPr>
        <w:rFonts w:ascii="Courier New" w:hAnsi="Courier New" w:cs="Courier New" w:hint="default"/>
      </w:rPr>
    </w:lvl>
    <w:lvl w:ilvl="2" w:tplc="7EBA2964" w:tentative="1">
      <w:start w:val="1"/>
      <w:numFmt w:val="bullet"/>
      <w:lvlText w:val=""/>
      <w:lvlJc w:val="left"/>
      <w:pPr>
        <w:tabs>
          <w:tab w:val="num" w:pos="2160"/>
        </w:tabs>
        <w:ind w:left="2160" w:hanging="360"/>
      </w:pPr>
      <w:rPr>
        <w:rFonts w:ascii="Wingdings" w:hAnsi="Wingdings" w:hint="default"/>
      </w:rPr>
    </w:lvl>
    <w:lvl w:ilvl="3" w:tplc="575272A6" w:tentative="1">
      <w:start w:val="1"/>
      <w:numFmt w:val="bullet"/>
      <w:lvlText w:val=""/>
      <w:lvlJc w:val="left"/>
      <w:pPr>
        <w:tabs>
          <w:tab w:val="num" w:pos="2880"/>
        </w:tabs>
        <w:ind w:left="2880" w:hanging="360"/>
      </w:pPr>
      <w:rPr>
        <w:rFonts w:ascii="Symbol" w:hAnsi="Symbol" w:hint="default"/>
      </w:rPr>
    </w:lvl>
    <w:lvl w:ilvl="4" w:tplc="AC70B59E" w:tentative="1">
      <w:start w:val="1"/>
      <w:numFmt w:val="bullet"/>
      <w:lvlText w:val="o"/>
      <w:lvlJc w:val="left"/>
      <w:pPr>
        <w:tabs>
          <w:tab w:val="num" w:pos="3600"/>
        </w:tabs>
        <w:ind w:left="3600" w:hanging="360"/>
      </w:pPr>
      <w:rPr>
        <w:rFonts w:ascii="Courier New" w:hAnsi="Courier New" w:cs="Courier New" w:hint="default"/>
      </w:rPr>
    </w:lvl>
    <w:lvl w:ilvl="5" w:tplc="141CC7B0" w:tentative="1">
      <w:start w:val="1"/>
      <w:numFmt w:val="bullet"/>
      <w:lvlText w:val=""/>
      <w:lvlJc w:val="left"/>
      <w:pPr>
        <w:tabs>
          <w:tab w:val="num" w:pos="4320"/>
        </w:tabs>
        <w:ind w:left="4320" w:hanging="360"/>
      </w:pPr>
      <w:rPr>
        <w:rFonts w:ascii="Wingdings" w:hAnsi="Wingdings" w:hint="default"/>
      </w:rPr>
    </w:lvl>
    <w:lvl w:ilvl="6" w:tplc="31BECB1E" w:tentative="1">
      <w:start w:val="1"/>
      <w:numFmt w:val="bullet"/>
      <w:lvlText w:val=""/>
      <w:lvlJc w:val="left"/>
      <w:pPr>
        <w:tabs>
          <w:tab w:val="num" w:pos="5040"/>
        </w:tabs>
        <w:ind w:left="5040" w:hanging="360"/>
      </w:pPr>
      <w:rPr>
        <w:rFonts w:ascii="Symbol" w:hAnsi="Symbol" w:hint="default"/>
      </w:rPr>
    </w:lvl>
    <w:lvl w:ilvl="7" w:tplc="F4D08646" w:tentative="1">
      <w:start w:val="1"/>
      <w:numFmt w:val="bullet"/>
      <w:lvlText w:val="o"/>
      <w:lvlJc w:val="left"/>
      <w:pPr>
        <w:tabs>
          <w:tab w:val="num" w:pos="5760"/>
        </w:tabs>
        <w:ind w:left="5760" w:hanging="360"/>
      </w:pPr>
      <w:rPr>
        <w:rFonts w:ascii="Courier New" w:hAnsi="Courier New" w:cs="Courier New" w:hint="default"/>
      </w:rPr>
    </w:lvl>
    <w:lvl w:ilvl="8" w:tplc="9228ACAA" w:tentative="1">
      <w:start w:val="1"/>
      <w:numFmt w:val="bullet"/>
      <w:lvlText w:val=""/>
      <w:lvlJc w:val="left"/>
      <w:pPr>
        <w:tabs>
          <w:tab w:val="num" w:pos="6480"/>
        </w:tabs>
        <w:ind w:left="6480" w:hanging="360"/>
      </w:pPr>
      <w:rPr>
        <w:rFonts w:ascii="Wingdings" w:hAnsi="Wingdings" w:hint="default"/>
      </w:rPr>
    </w:lvl>
  </w:abstractNum>
  <w:abstractNum w:abstractNumId="14">
    <w:nsid w:val="14024508"/>
    <w:multiLevelType w:val="hybridMultilevel"/>
    <w:tmpl w:val="0EE0159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14DF756B"/>
    <w:multiLevelType w:val="hybridMultilevel"/>
    <w:tmpl w:val="9D6E0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6015ADD"/>
    <w:multiLevelType w:val="hybridMultilevel"/>
    <w:tmpl w:val="0E066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62E1F84"/>
    <w:multiLevelType w:val="multilevel"/>
    <w:tmpl w:val="7780D460"/>
    <w:lvl w:ilvl="0">
      <w:start w:val="1"/>
      <w:numFmt w:val="upperRoman"/>
      <w:lvlText w:val="%1."/>
      <w:lvlJc w:val="left"/>
      <w:pPr>
        <w:tabs>
          <w:tab w:val="num" w:pos="432"/>
        </w:tabs>
        <w:ind w:left="432" w:hanging="432"/>
      </w:pPr>
      <w:rPr>
        <w:rFonts w:ascii="Times New Roman" w:hAnsi="Times New Roman" w:hint="default"/>
        <w:b/>
        <w:i w:val="0"/>
        <w:caps/>
        <w:strike w:val="0"/>
        <w:dstrike w:val="0"/>
        <w:vanish w:val="0"/>
        <w:color w:val="000000"/>
        <w:sz w:val="32"/>
        <w:vertAlign w:val="base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567"/>
        </w:tabs>
        <w:ind w:left="567" w:hanging="567"/>
      </w:pPr>
      <w:rPr>
        <w:rFonts w:ascii="Times New Roman" w:hAnsi="Times New Roman" w:hint="default"/>
        <w:b/>
        <w:i w:val="0"/>
        <w:caps/>
        <w:strike w:val="0"/>
        <w:dstrike w:val="0"/>
        <w:vanish w:val="0"/>
        <w:color w:val="000000"/>
        <w:sz w:val="28"/>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680"/>
        </w:tabs>
        <w:ind w:left="680" w:hanging="6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17B0619C"/>
    <w:multiLevelType w:val="multilevel"/>
    <w:tmpl w:val="568464E8"/>
    <w:lvl w:ilvl="0">
      <w:start w:val="1"/>
      <w:numFmt w:val="decimal"/>
      <w:lvlText w:val="%1"/>
      <w:lvlJc w:val="left"/>
      <w:pPr>
        <w:tabs>
          <w:tab w:val="num" w:pos="687"/>
        </w:tabs>
        <w:ind w:left="687" w:hanging="567"/>
      </w:pPr>
      <w:rPr>
        <w:rFonts w:hint="default"/>
      </w:rPr>
    </w:lvl>
    <w:lvl w:ilvl="1">
      <w:start w:val="1"/>
      <w:numFmt w:val="decimal"/>
      <w:lvlText w:val="%1.%2."/>
      <w:lvlJc w:val="left"/>
      <w:pPr>
        <w:tabs>
          <w:tab w:val="num" w:pos="290"/>
        </w:tabs>
        <w:ind w:left="120" w:firstLine="0"/>
      </w:pPr>
      <w:rPr>
        <w:rFonts w:hint="default"/>
      </w:rPr>
    </w:lvl>
    <w:lvl w:ilvl="2">
      <w:start w:val="1"/>
      <w:numFmt w:val="decimal"/>
      <w:pStyle w:val="Heading4"/>
      <w:lvlText w:val="%1.%2.%3."/>
      <w:lvlJc w:val="left"/>
      <w:pPr>
        <w:tabs>
          <w:tab w:val="num" w:pos="284"/>
        </w:tabs>
        <w:ind w:left="0" w:firstLine="0"/>
      </w:pPr>
      <w:rPr>
        <w:rFonts w:hint="default"/>
      </w:rPr>
    </w:lvl>
    <w:lvl w:ilvl="3">
      <w:start w:val="1"/>
      <w:numFmt w:val="decimal"/>
      <w:pStyle w:val="Heading5"/>
      <w:lvlText w:val="%1.%2.%3.%4."/>
      <w:lvlJc w:val="left"/>
      <w:pPr>
        <w:tabs>
          <w:tab w:val="num" w:pos="2880"/>
        </w:tabs>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90D4374"/>
    <w:multiLevelType w:val="multilevel"/>
    <w:tmpl w:val="B12441BE"/>
    <w:lvl w:ilvl="0">
      <w:start w:val="1"/>
      <w:numFmt w:val="decimal"/>
      <w:lvlText w:val="%1"/>
      <w:lvlJc w:val="left"/>
      <w:pPr>
        <w:tabs>
          <w:tab w:val="num" w:pos="687"/>
        </w:tabs>
        <w:ind w:left="687" w:hanging="567"/>
      </w:pPr>
      <w:rPr>
        <w:rFonts w:hint="default"/>
      </w:rPr>
    </w:lvl>
    <w:lvl w:ilvl="1">
      <w:start w:val="1"/>
      <w:numFmt w:val="decimal"/>
      <w:lvlText w:val="%1.%2."/>
      <w:lvlJc w:val="left"/>
      <w:pPr>
        <w:tabs>
          <w:tab w:val="num" w:pos="290"/>
        </w:tabs>
        <w:ind w:left="12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80"/>
        </w:tabs>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1D126C38"/>
    <w:multiLevelType w:val="hybridMultilevel"/>
    <w:tmpl w:val="D3D419B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D2B42A0"/>
    <w:multiLevelType w:val="multilevel"/>
    <w:tmpl w:val="B5680D42"/>
    <w:lvl w:ilvl="0">
      <w:start w:val="1"/>
      <w:numFmt w:val="decimal"/>
      <w:lvlText w:val="%1."/>
      <w:lvlJc w:val="left"/>
      <w:pPr>
        <w:ind w:left="840" w:hanging="360"/>
      </w:pPr>
      <w:rPr>
        <w:rFonts w:hint="default"/>
      </w:rPr>
    </w:lvl>
    <w:lvl w:ilvl="1">
      <w:start w:val="1"/>
      <w:numFmt w:val="decimal"/>
      <w:lvlText w:val="%1.%2."/>
      <w:lvlJc w:val="left"/>
      <w:pPr>
        <w:tabs>
          <w:tab w:val="num" w:pos="650"/>
        </w:tabs>
        <w:ind w:left="480" w:firstLine="0"/>
      </w:pPr>
      <w:rPr>
        <w:rFonts w:hint="default"/>
      </w:rPr>
    </w:lvl>
    <w:lvl w:ilvl="2">
      <w:start w:val="1"/>
      <w:numFmt w:val="decimal"/>
      <w:lvlText w:val="%1.%2.%3."/>
      <w:lvlJc w:val="left"/>
      <w:pPr>
        <w:tabs>
          <w:tab w:val="num" w:pos="644"/>
        </w:tabs>
        <w:ind w:left="360" w:firstLine="0"/>
      </w:pPr>
      <w:rPr>
        <w:rFonts w:hint="default"/>
      </w:rPr>
    </w:lvl>
    <w:lvl w:ilvl="3">
      <w:start w:val="1"/>
      <w:numFmt w:val="decimal"/>
      <w:lvlText w:val="%1.%2.%3.%4."/>
      <w:lvlJc w:val="left"/>
      <w:pPr>
        <w:tabs>
          <w:tab w:val="num" w:pos="3240"/>
        </w:tabs>
        <w:ind w:left="360" w:firstLine="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2">
    <w:nsid w:val="1DC13848"/>
    <w:multiLevelType w:val="hybridMultilevel"/>
    <w:tmpl w:val="B522618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E0A0AD0"/>
    <w:multiLevelType w:val="hybridMultilevel"/>
    <w:tmpl w:val="07523268"/>
    <w:lvl w:ilvl="0" w:tplc="100E585A">
      <w:start w:val="1"/>
      <w:numFmt w:val="bullet"/>
      <w:lvlText w:val=""/>
      <w:lvlJc w:val="left"/>
      <w:pPr>
        <w:ind w:left="720" w:hanging="360"/>
      </w:pPr>
      <w:rPr>
        <w:rFonts w:ascii="Symbol" w:hAnsi="Symbol" w:hint="default"/>
        <w:sz w:val="1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1FEC58AA"/>
    <w:multiLevelType w:val="hybridMultilevel"/>
    <w:tmpl w:val="704CB38A"/>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2281AFD"/>
    <w:multiLevelType w:val="hybridMultilevel"/>
    <w:tmpl w:val="15BE7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22E7CD2"/>
    <w:multiLevelType w:val="multilevel"/>
    <w:tmpl w:val="5E80D554"/>
    <w:lvl w:ilvl="0">
      <w:start w:val="1"/>
      <w:numFmt w:val="decimal"/>
      <w:pStyle w:val="ListNumber"/>
      <w:lvlText w:val="%1."/>
      <w:lvlJc w:val="right"/>
      <w:pPr>
        <w:tabs>
          <w:tab w:val="num" w:pos="1191"/>
        </w:tabs>
        <w:ind w:left="1191" w:hanging="341"/>
      </w:pPr>
    </w:lvl>
    <w:lvl w:ilvl="1">
      <w:start w:val="1"/>
      <w:numFmt w:val="decimal"/>
      <w:pStyle w:val="ListNumber2"/>
      <w:lvlText w:val="%2."/>
      <w:lvlJc w:val="right"/>
      <w:pPr>
        <w:tabs>
          <w:tab w:val="num" w:pos="1474"/>
        </w:tabs>
        <w:ind w:left="1474" w:hanging="340"/>
      </w:pPr>
    </w:lvl>
    <w:lvl w:ilvl="2">
      <w:start w:val="1"/>
      <w:numFmt w:val="decimal"/>
      <w:pStyle w:val="ListNumber3"/>
      <w:lvlText w:val="%3."/>
      <w:lvlJc w:val="right"/>
      <w:pPr>
        <w:tabs>
          <w:tab w:val="num" w:pos="1757"/>
        </w:tabs>
        <w:ind w:left="1757" w:hanging="340"/>
      </w:pPr>
    </w:lvl>
    <w:lvl w:ilvl="3">
      <w:start w:val="1"/>
      <w:numFmt w:val="decimal"/>
      <w:pStyle w:val="ListNumber4"/>
      <w:lvlText w:val="%4."/>
      <w:lvlJc w:val="right"/>
      <w:pPr>
        <w:tabs>
          <w:tab w:val="num" w:pos="2041"/>
        </w:tabs>
        <w:ind w:left="2041" w:hanging="340"/>
      </w:pPr>
    </w:lvl>
    <w:lvl w:ilvl="4">
      <w:start w:val="1"/>
      <w:numFmt w:val="decimal"/>
      <w:pStyle w:val="ListNumber5"/>
      <w:lvlText w:val="%5."/>
      <w:lvlJc w:val="right"/>
      <w:pPr>
        <w:tabs>
          <w:tab w:val="num" w:pos="2324"/>
        </w:tabs>
        <w:ind w:left="2324"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222F1AC8"/>
    <w:multiLevelType w:val="hybridMultilevel"/>
    <w:tmpl w:val="2C7C04A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256D753C"/>
    <w:multiLevelType w:val="hybridMultilevel"/>
    <w:tmpl w:val="AFFA8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735466B"/>
    <w:multiLevelType w:val="hybridMultilevel"/>
    <w:tmpl w:val="7AA8DE18"/>
    <w:lvl w:ilvl="0" w:tplc="08090001">
      <w:start w:val="1"/>
      <w:numFmt w:val="decimal"/>
      <w:pStyle w:val="ApplicationHeading2"/>
      <w:lvlText w:val="1.%1."/>
      <w:lvlJc w:val="left"/>
      <w:pPr>
        <w:tabs>
          <w:tab w:val="num" w:pos="567"/>
        </w:tabs>
        <w:ind w:left="567" w:hanging="567"/>
      </w:pPr>
      <w:rPr>
        <w:rFonts w:ascii="Times New Roman" w:hAnsi="Times New Roman" w:hint="default"/>
        <w:b/>
        <w:i w:val="0"/>
        <w:caps/>
        <w:strike w:val="0"/>
        <w:dstrike w:val="0"/>
        <w:color w:val="000000"/>
        <w:sz w:val="24"/>
        <w:vertAlign w:val="baseline"/>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0">
    <w:nsid w:val="28F61D37"/>
    <w:multiLevelType w:val="hybridMultilevel"/>
    <w:tmpl w:val="D5BE9A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29E336D4"/>
    <w:multiLevelType w:val="hybridMultilevel"/>
    <w:tmpl w:val="49F80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D0B4028"/>
    <w:multiLevelType w:val="hybridMultilevel"/>
    <w:tmpl w:val="0018D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0E61554"/>
    <w:multiLevelType w:val="hybridMultilevel"/>
    <w:tmpl w:val="C0FAB32E"/>
    <w:lvl w:ilvl="0" w:tplc="A1DE3EAE">
      <w:start w:val="1"/>
      <w:numFmt w:val="decimal"/>
      <w:pStyle w:val="ApplicationHeading3"/>
      <w:lvlText w:val="1.%1."/>
      <w:lvlJc w:val="left"/>
      <w:pPr>
        <w:tabs>
          <w:tab w:val="num" w:pos="567"/>
        </w:tabs>
        <w:ind w:left="567" w:hanging="567"/>
      </w:pPr>
      <w:rPr>
        <w:rFonts w:ascii="Times New Roman" w:hAnsi="Times New Roman" w:hint="default"/>
        <w:b/>
        <w:i w:val="0"/>
        <w:caps/>
        <w:strike w:val="0"/>
        <w:dstrike w:val="0"/>
        <w:color w:val="000000"/>
        <w:sz w:val="24"/>
        <w:vertAlign w:val="baseline"/>
      </w:rPr>
    </w:lvl>
    <w:lvl w:ilvl="1" w:tplc="295656A8" w:tentative="1">
      <w:start w:val="1"/>
      <w:numFmt w:val="lowerLetter"/>
      <w:lvlText w:val="%2."/>
      <w:lvlJc w:val="left"/>
      <w:pPr>
        <w:tabs>
          <w:tab w:val="num" w:pos="1440"/>
        </w:tabs>
        <w:ind w:left="1440" w:hanging="360"/>
      </w:pPr>
    </w:lvl>
    <w:lvl w:ilvl="2" w:tplc="EC787ED6" w:tentative="1">
      <w:start w:val="1"/>
      <w:numFmt w:val="lowerRoman"/>
      <w:lvlText w:val="%3."/>
      <w:lvlJc w:val="right"/>
      <w:pPr>
        <w:tabs>
          <w:tab w:val="num" w:pos="2160"/>
        </w:tabs>
        <w:ind w:left="2160" w:hanging="180"/>
      </w:pPr>
    </w:lvl>
    <w:lvl w:ilvl="3" w:tplc="737CEB28" w:tentative="1">
      <w:start w:val="1"/>
      <w:numFmt w:val="decimal"/>
      <w:lvlText w:val="%4."/>
      <w:lvlJc w:val="left"/>
      <w:pPr>
        <w:tabs>
          <w:tab w:val="num" w:pos="2880"/>
        </w:tabs>
        <w:ind w:left="2880" w:hanging="360"/>
      </w:pPr>
    </w:lvl>
    <w:lvl w:ilvl="4" w:tplc="26468EEA" w:tentative="1">
      <w:start w:val="1"/>
      <w:numFmt w:val="lowerLetter"/>
      <w:lvlText w:val="%5."/>
      <w:lvlJc w:val="left"/>
      <w:pPr>
        <w:tabs>
          <w:tab w:val="num" w:pos="3600"/>
        </w:tabs>
        <w:ind w:left="3600" w:hanging="360"/>
      </w:pPr>
    </w:lvl>
    <w:lvl w:ilvl="5" w:tplc="0D70E950" w:tentative="1">
      <w:start w:val="1"/>
      <w:numFmt w:val="lowerRoman"/>
      <w:lvlText w:val="%6."/>
      <w:lvlJc w:val="right"/>
      <w:pPr>
        <w:tabs>
          <w:tab w:val="num" w:pos="4320"/>
        </w:tabs>
        <w:ind w:left="4320" w:hanging="180"/>
      </w:pPr>
    </w:lvl>
    <w:lvl w:ilvl="6" w:tplc="675EF528" w:tentative="1">
      <w:start w:val="1"/>
      <w:numFmt w:val="decimal"/>
      <w:lvlText w:val="%7."/>
      <w:lvlJc w:val="left"/>
      <w:pPr>
        <w:tabs>
          <w:tab w:val="num" w:pos="5040"/>
        </w:tabs>
        <w:ind w:left="5040" w:hanging="360"/>
      </w:pPr>
    </w:lvl>
    <w:lvl w:ilvl="7" w:tplc="C3AC50AE" w:tentative="1">
      <w:start w:val="1"/>
      <w:numFmt w:val="lowerLetter"/>
      <w:lvlText w:val="%8."/>
      <w:lvlJc w:val="left"/>
      <w:pPr>
        <w:tabs>
          <w:tab w:val="num" w:pos="5760"/>
        </w:tabs>
        <w:ind w:left="5760" w:hanging="360"/>
      </w:pPr>
    </w:lvl>
    <w:lvl w:ilvl="8" w:tplc="ADF66508" w:tentative="1">
      <w:start w:val="1"/>
      <w:numFmt w:val="lowerRoman"/>
      <w:lvlText w:val="%9."/>
      <w:lvlJc w:val="right"/>
      <w:pPr>
        <w:tabs>
          <w:tab w:val="num" w:pos="6480"/>
        </w:tabs>
        <w:ind w:left="6480" w:hanging="180"/>
      </w:pPr>
    </w:lvl>
  </w:abstractNum>
  <w:abstractNum w:abstractNumId="34">
    <w:nsid w:val="32EB272A"/>
    <w:multiLevelType w:val="hybridMultilevel"/>
    <w:tmpl w:val="50DEA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3950A88"/>
    <w:multiLevelType w:val="multilevel"/>
    <w:tmpl w:val="53A8AA04"/>
    <w:lvl w:ilvl="0">
      <w:start w:val="1"/>
      <w:numFmt w:val="bullet"/>
      <w:pStyle w:val="Application4"/>
      <w:lvlText w:val=""/>
      <w:lvlJc w:val="left"/>
      <w:pPr>
        <w:tabs>
          <w:tab w:val="num" w:pos="1134"/>
        </w:tabs>
        <w:ind w:left="1134" w:hanging="567"/>
      </w:pPr>
      <w:rPr>
        <w:rFonts w:ascii="Wingdings" w:hAnsi="Wingdings"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5146BF6"/>
    <w:multiLevelType w:val="hybridMultilevel"/>
    <w:tmpl w:val="10063A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359D148E"/>
    <w:multiLevelType w:val="hybridMultilevel"/>
    <w:tmpl w:val="682AA97E"/>
    <w:lvl w:ilvl="0" w:tplc="08090001">
      <w:start w:val="1"/>
      <w:numFmt w:val="decimal"/>
      <w:pStyle w:val="ApplicationHeading4"/>
      <w:lvlText w:val="1.%1.1"/>
      <w:lvlJc w:val="left"/>
      <w:pPr>
        <w:tabs>
          <w:tab w:val="num" w:pos="851"/>
        </w:tabs>
        <w:ind w:left="737" w:hanging="737"/>
      </w:pPr>
      <w:rPr>
        <w:rFonts w:ascii="Times New Roman" w:hAnsi="Times New Roman" w:hint="default"/>
        <w:b/>
        <w:i w:val="0"/>
        <w:caps/>
        <w:strike w:val="0"/>
        <w:dstrike w:val="0"/>
        <w:color w:val="000000"/>
        <w:sz w:val="24"/>
        <w:vertAlign w:val="baseline"/>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8">
    <w:nsid w:val="385D0A84"/>
    <w:multiLevelType w:val="multilevel"/>
    <w:tmpl w:val="0CDEF2D4"/>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7418"/>
        </w:tabs>
        <w:ind w:left="7418" w:hanging="360"/>
      </w:pPr>
    </w:lvl>
    <w:lvl w:ilvl="4">
      <w:start w:val="1"/>
      <w:numFmt w:val="lowerLetter"/>
      <w:lvlText w:val="(%5)"/>
      <w:lvlJc w:val="left"/>
      <w:pPr>
        <w:tabs>
          <w:tab w:val="num" w:pos="7778"/>
        </w:tabs>
        <w:ind w:left="7778" w:hanging="360"/>
      </w:pPr>
    </w:lvl>
    <w:lvl w:ilvl="5">
      <w:start w:val="1"/>
      <w:numFmt w:val="lowerRoman"/>
      <w:lvlText w:val="(%6)"/>
      <w:lvlJc w:val="left"/>
      <w:pPr>
        <w:tabs>
          <w:tab w:val="num" w:pos="8138"/>
        </w:tabs>
        <w:ind w:left="8138" w:hanging="360"/>
      </w:pPr>
    </w:lvl>
    <w:lvl w:ilvl="6">
      <w:start w:val="1"/>
      <w:numFmt w:val="decimal"/>
      <w:lvlText w:val="%7."/>
      <w:lvlJc w:val="left"/>
      <w:pPr>
        <w:tabs>
          <w:tab w:val="num" w:pos="8498"/>
        </w:tabs>
        <w:ind w:left="8498" w:hanging="360"/>
      </w:pPr>
    </w:lvl>
    <w:lvl w:ilvl="7">
      <w:start w:val="1"/>
      <w:numFmt w:val="lowerLetter"/>
      <w:lvlText w:val="%8."/>
      <w:lvlJc w:val="left"/>
      <w:pPr>
        <w:tabs>
          <w:tab w:val="num" w:pos="8858"/>
        </w:tabs>
        <w:ind w:left="8858" w:hanging="360"/>
      </w:pPr>
    </w:lvl>
    <w:lvl w:ilvl="8">
      <w:start w:val="1"/>
      <w:numFmt w:val="lowerRoman"/>
      <w:lvlText w:val="%9."/>
      <w:lvlJc w:val="left"/>
      <w:pPr>
        <w:tabs>
          <w:tab w:val="num" w:pos="9218"/>
        </w:tabs>
        <w:ind w:left="9218" w:hanging="360"/>
      </w:pPr>
    </w:lvl>
  </w:abstractNum>
  <w:abstractNum w:abstractNumId="39">
    <w:nsid w:val="38F3750F"/>
    <w:multiLevelType w:val="multilevel"/>
    <w:tmpl w:val="0809001F"/>
    <w:styleLink w:val="111111"/>
    <w:lvl w:ilvl="0">
      <w:start w:val="1"/>
      <w:numFmt w:val="decimal"/>
      <w:lvlText w:val="%1."/>
      <w:lvlJc w:val="left"/>
      <w:pPr>
        <w:tabs>
          <w:tab w:val="num" w:pos="360"/>
        </w:tabs>
        <w:ind w:left="360" w:hanging="360"/>
      </w:pPr>
      <w:rPr>
        <w:rFonts w:ascii="Times New Roman" w:hAnsi="Times New Roman"/>
        <w:b/>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nsid w:val="3D6E5EB5"/>
    <w:multiLevelType w:val="multilevel"/>
    <w:tmpl w:val="B302086E"/>
    <w:lvl w:ilvl="0">
      <w:start w:val="1"/>
      <w:numFmt w:val="decimal"/>
      <w:lvlText w:val="%1."/>
      <w:lvlJc w:val="left"/>
      <w:pPr>
        <w:ind w:left="360" w:hanging="360"/>
      </w:pPr>
      <w:rPr>
        <w:rFonts w:hint="default"/>
      </w:rPr>
    </w:lvl>
    <w:lvl w:ilvl="1">
      <w:start w:val="1"/>
      <w:numFmt w:val="decimal"/>
      <w:lvlText w:val="%1.%2."/>
      <w:lvlJc w:val="left"/>
      <w:pPr>
        <w:tabs>
          <w:tab w:val="num" w:pos="170"/>
        </w:tabs>
        <w:ind w:left="0" w:firstLine="0"/>
      </w:pPr>
      <w:rPr>
        <w:rFonts w:hint="default"/>
      </w:rPr>
    </w:lvl>
    <w:lvl w:ilvl="2">
      <w:start w:val="1"/>
      <w:numFmt w:val="decimal"/>
      <w:lvlText w:val="%1.%2.%3."/>
      <w:lvlJc w:val="left"/>
      <w:pPr>
        <w:tabs>
          <w:tab w:val="num" w:pos="164"/>
        </w:tabs>
        <w:ind w:left="-120" w:firstLine="0"/>
      </w:pPr>
      <w:rPr>
        <w:rFonts w:hint="default"/>
      </w:rPr>
    </w:lvl>
    <w:lvl w:ilvl="3">
      <w:start w:val="1"/>
      <w:numFmt w:val="decimal"/>
      <w:lvlText w:val="%1.%2.%3.%4."/>
      <w:lvlJc w:val="left"/>
      <w:pPr>
        <w:tabs>
          <w:tab w:val="num" w:pos="2760"/>
        </w:tabs>
        <w:ind w:left="-120" w:firstLine="0"/>
      </w:pPr>
      <w:rPr>
        <w:rFonts w:hint="default"/>
      </w:rPr>
    </w:lvl>
    <w:lvl w:ilvl="4">
      <w:start w:val="1"/>
      <w:numFmt w:val="lowerLetter"/>
      <w:lvlText w:val="(%5)"/>
      <w:lvlJc w:val="left"/>
      <w:pPr>
        <w:tabs>
          <w:tab w:val="num" w:pos="1680"/>
        </w:tabs>
        <w:ind w:left="1680" w:hanging="360"/>
      </w:pPr>
      <w:rPr>
        <w:rFonts w:hint="default"/>
      </w:rPr>
    </w:lvl>
    <w:lvl w:ilvl="5">
      <w:start w:val="1"/>
      <w:numFmt w:val="lowerRoman"/>
      <w:lvlText w:val="(%6)"/>
      <w:lvlJc w:val="left"/>
      <w:pPr>
        <w:tabs>
          <w:tab w:val="num" w:pos="2040"/>
        </w:tabs>
        <w:ind w:left="2040" w:hanging="360"/>
      </w:pPr>
      <w:rPr>
        <w:rFonts w:hint="default"/>
      </w:rPr>
    </w:lvl>
    <w:lvl w:ilvl="6">
      <w:start w:val="1"/>
      <w:numFmt w:val="decimal"/>
      <w:lvlText w:val="%7."/>
      <w:lvlJc w:val="left"/>
      <w:pPr>
        <w:tabs>
          <w:tab w:val="num" w:pos="2400"/>
        </w:tabs>
        <w:ind w:left="2400" w:hanging="360"/>
      </w:pPr>
      <w:rPr>
        <w:rFonts w:hint="default"/>
      </w:rPr>
    </w:lvl>
    <w:lvl w:ilvl="7">
      <w:start w:val="1"/>
      <w:numFmt w:val="lowerLetter"/>
      <w:lvlText w:val="%8."/>
      <w:lvlJc w:val="left"/>
      <w:pPr>
        <w:tabs>
          <w:tab w:val="num" w:pos="2760"/>
        </w:tabs>
        <w:ind w:left="2760" w:hanging="360"/>
      </w:pPr>
      <w:rPr>
        <w:rFonts w:hint="default"/>
      </w:rPr>
    </w:lvl>
    <w:lvl w:ilvl="8">
      <w:start w:val="1"/>
      <w:numFmt w:val="lowerRoman"/>
      <w:lvlText w:val="%9."/>
      <w:lvlJc w:val="left"/>
      <w:pPr>
        <w:tabs>
          <w:tab w:val="num" w:pos="3120"/>
        </w:tabs>
        <w:ind w:left="3120" w:hanging="360"/>
      </w:pPr>
      <w:rPr>
        <w:rFonts w:hint="default"/>
      </w:rPr>
    </w:lvl>
  </w:abstractNum>
  <w:abstractNum w:abstractNumId="41">
    <w:nsid w:val="3DC454C0"/>
    <w:multiLevelType w:val="hybridMultilevel"/>
    <w:tmpl w:val="4914E34A"/>
    <w:lvl w:ilvl="0" w:tplc="100E585A">
      <w:start w:val="1"/>
      <w:numFmt w:val="bullet"/>
      <w:lvlText w:val=""/>
      <w:lvlJc w:val="left"/>
      <w:pPr>
        <w:ind w:left="720" w:hanging="360"/>
      </w:pPr>
      <w:rPr>
        <w:rFonts w:ascii="Symbol" w:hAnsi="Symbol" w:hint="default"/>
        <w:sz w:val="1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0456062"/>
    <w:multiLevelType w:val="multilevel"/>
    <w:tmpl w:val="061CBC80"/>
    <w:styleLink w:val="Style8"/>
    <w:lvl w:ilvl="0">
      <w:start w:val="1"/>
      <w:numFmt w:val="decimal"/>
      <w:lvlText w:val="3.%1."/>
      <w:lvlJc w:val="left"/>
      <w:pPr>
        <w:tabs>
          <w:tab w:val="num" w:pos="567"/>
        </w:tabs>
        <w:ind w:left="567" w:hanging="567"/>
      </w:pPr>
      <w:rPr>
        <w:rFonts w:ascii="Times New Roman" w:hAnsi="Times New Roman" w:hint="default"/>
        <w:b/>
        <w:i w:val="0"/>
        <w:caps/>
        <w:strike w:val="0"/>
        <w:dstrike w:val="0"/>
        <w:color w:val="000000"/>
        <w:sz w:val="22"/>
        <w:vertAlign w:val="baseline"/>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2.%4."/>
      <w:lvlJc w:val="left"/>
      <w:pPr>
        <w:tabs>
          <w:tab w:val="num" w:pos="1874"/>
        </w:tabs>
        <w:ind w:left="1874" w:hanging="794"/>
      </w:pPr>
      <w:rPr>
        <w:rFonts w:ascii="Times New Roman" w:hAnsi="Times New Roman" w:hint="default"/>
        <w:b/>
        <w:i w:val="0"/>
        <w:caps/>
        <w:strike w:val="0"/>
        <w:dstrike w:val="0"/>
        <w:color w:val="000000"/>
        <w:sz w:val="24"/>
        <w:vertAlign w:val="baseline"/>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43">
    <w:nsid w:val="47E01F10"/>
    <w:multiLevelType w:val="multilevel"/>
    <w:tmpl w:val="55646706"/>
    <w:lvl w:ilvl="0">
      <w:start w:val="1"/>
      <w:numFmt w:val="decimal"/>
      <w:lvlText w:val="%1."/>
      <w:lvlJc w:val="left"/>
      <w:pPr>
        <w:ind w:left="840" w:hanging="360"/>
      </w:p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44">
    <w:nsid w:val="488B3FB2"/>
    <w:multiLevelType w:val="multilevel"/>
    <w:tmpl w:val="A06A73C4"/>
    <w:lvl w:ilvl="0">
      <w:start w:val="1"/>
      <w:numFmt w:val="bullet"/>
      <w:pStyle w:val="bullet1"/>
      <w:lvlText w:val="•"/>
      <w:lvlJc w:val="left"/>
      <w:pPr>
        <w:tabs>
          <w:tab w:val="num" w:pos="1080"/>
        </w:tabs>
        <w:ind w:left="720"/>
      </w:pPr>
      <w:rPr>
        <w:rFonts w:ascii="Times" w:hAns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48BB7503"/>
    <w:multiLevelType w:val="singleLevel"/>
    <w:tmpl w:val="9264A114"/>
    <w:styleLink w:val="AlphaNote"/>
    <w:lvl w:ilvl="0">
      <w:start w:val="1"/>
      <w:numFmt w:val="lowerLetter"/>
      <w:lvlText w:val="%1."/>
      <w:lvlJc w:val="left"/>
      <w:pPr>
        <w:tabs>
          <w:tab w:val="num" w:pos="408"/>
        </w:tabs>
        <w:ind w:left="408" w:hanging="408"/>
      </w:pPr>
    </w:lvl>
  </w:abstractNum>
  <w:abstractNum w:abstractNumId="46">
    <w:nsid w:val="494B11D5"/>
    <w:multiLevelType w:val="singleLevel"/>
    <w:tmpl w:val="FF6A341A"/>
    <w:lvl w:ilvl="0">
      <w:start w:val="1"/>
      <w:numFmt w:val="bullet"/>
      <w:pStyle w:val="ListBullet5"/>
      <w:lvlText w:val="-"/>
      <w:lvlJc w:val="left"/>
      <w:pPr>
        <w:tabs>
          <w:tab w:val="num" w:pos="2324"/>
        </w:tabs>
        <w:ind w:left="2324" w:hanging="340"/>
      </w:pPr>
      <w:rPr>
        <w:rFonts w:ascii="Symbol" w:hAnsi="Symbol" w:hint="default"/>
        <w:b w:val="0"/>
        <w:i w:val="0"/>
        <w:sz w:val="22"/>
      </w:rPr>
    </w:lvl>
  </w:abstractNum>
  <w:abstractNum w:abstractNumId="47">
    <w:nsid w:val="4AAE47B4"/>
    <w:multiLevelType w:val="singleLevel"/>
    <w:tmpl w:val="11507B40"/>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48">
    <w:nsid w:val="4DFE5881"/>
    <w:multiLevelType w:val="multilevel"/>
    <w:tmpl w:val="8800003A"/>
    <w:styleLink w:val="Style7"/>
    <w:lvl w:ilvl="0">
      <w:start w:val="1"/>
      <w:numFmt w:val="decimal"/>
      <w:lvlText w:val="2.%1."/>
      <w:lvlJc w:val="left"/>
      <w:pPr>
        <w:tabs>
          <w:tab w:val="num" w:pos="794"/>
        </w:tabs>
        <w:ind w:left="794" w:hanging="794"/>
      </w:pPr>
      <w:rPr>
        <w:rFonts w:ascii="Times New Roman" w:hAnsi="Times New Roman" w:hint="default"/>
        <w:b/>
        <w:i w:val="0"/>
        <w:caps/>
        <w:strike w:val="0"/>
        <w:dstrike w:val="0"/>
        <w:color w:val="000000"/>
        <w:sz w:val="24"/>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2.%4."/>
      <w:lvlJc w:val="left"/>
      <w:pPr>
        <w:tabs>
          <w:tab w:val="num" w:pos="794"/>
        </w:tabs>
        <w:ind w:left="794" w:hanging="794"/>
      </w:pPr>
      <w:rPr>
        <w:rFonts w:ascii="Times New Roman" w:hAnsi="Times New Roman" w:hint="default"/>
        <w:b/>
        <w:i w:val="0"/>
        <w:caps/>
        <w:strike w:val="0"/>
        <w:dstrike w:val="0"/>
        <w:color w:val="000000"/>
        <w:sz w:val="24"/>
        <w:vertAlign w:val="baseline"/>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4F652CDB"/>
    <w:multiLevelType w:val="hybridMultilevel"/>
    <w:tmpl w:val="0C8C9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558D4B34"/>
    <w:multiLevelType w:val="multilevel"/>
    <w:tmpl w:val="A6D240FE"/>
    <w:lvl w:ilvl="0">
      <w:start w:val="1"/>
      <w:numFmt w:val="decimal"/>
      <w:pStyle w:val="bodytext1"/>
      <w:lvlText w:val="%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59920DDF"/>
    <w:multiLevelType w:val="hybridMultilevel"/>
    <w:tmpl w:val="B68E0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5A565BC9"/>
    <w:multiLevelType w:val="hybridMultilevel"/>
    <w:tmpl w:val="F2462AF2"/>
    <w:lvl w:ilvl="0" w:tplc="100E585A">
      <w:start w:val="1"/>
      <w:numFmt w:val="bullet"/>
      <w:lvlText w:val=""/>
      <w:lvlJc w:val="left"/>
      <w:pPr>
        <w:ind w:left="720" w:hanging="360"/>
      </w:pPr>
      <w:rPr>
        <w:rFonts w:ascii="Symbol" w:hAnsi="Symbol" w:hint="default"/>
        <w:sz w:val="1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5AAC33DC"/>
    <w:multiLevelType w:val="hybridMultilevel"/>
    <w:tmpl w:val="5CE06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5C5C6E11"/>
    <w:multiLevelType w:val="singleLevel"/>
    <w:tmpl w:val="C1BCCBA4"/>
    <w:lvl w:ilvl="0">
      <w:start w:val="1"/>
      <w:numFmt w:val="bullet"/>
      <w:pStyle w:val="ListBullet3"/>
      <w:lvlText w:val="-"/>
      <w:lvlJc w:val="left"/>
      <w:pPr>
        <w:tabs>
          <w:tab w:val="num" w:pos="1757"/>
        </w:tabs>
        <w:ind w:left="1757" w:hanging="340"/>
      </w:pPr>
      <w:rPr>
        <w:rFonts w:ascii="Symbol" w:hAnsi="Symbol" w:hint="default"/>
        <w:b w:val="0"/>
        <w:i w:val="0"/>
        <w:sz w:val="22"/>
      </w:rPr>
    </w:lvl>
  </w:abstractNum>
  <w:abstractNum w:abstractNumId="55">
    <w:nsid w:val="5C7D5ED3"/>
    <w:multiLevelType w:val="multilevel"/>
    <w:tmpl w:val="4718E39E"/>
    <w:lvl w:ilvl="0">
      <w:start w:val="1"/>
      <w:numFmt w:val="upperRoman"/>
      <w:pStyle w:val="AHEADING1"/>
      <w:lvlText w:val="%1."/>
      <w:lvlJc w:val="center"/>
      <w:pPr>
        <w:tabs>
          <w:tab w:val="num" w:pos="285"/>
        </w:tabs>
        <w:ind w:left="568" w:hanging="279"/>
      </w:pPr>
      <w:rPr>
        <w:rFonts w:ascii="Times New Roman" w:hAnsi="Times New Roman" w:hint="default"/>
        <w:b/>
        <w:i w:val="0"/>
        <w:caps/>
        <w:strike w:val="0"/>
        <w:dstrike w:val="0"/>
        <w:vanish w:val="0"/>
        <w:color w:val="000000"/>
        <w:spacing w:val="20"/>
        <w:position w:val="0"/>
        <w:sz w:val="32"/>
        <w:vertAlign w:val="baseline"/>
      </w:rPr>
    </w:lvl>
    <w:lvl w:ilvl="1">
      <w:start w:val="1"/>
      <w:numFmt w:val="decimal"/>
      <w:lvlText w:val="%1.%2."/>
      <w:lvlJc w:val="left"/>
      <w:pPr>
        <w:tabs>
          <w:tab w:val="num" w:pos="1081"/>
        </w:tabs>
        <w:ind w:left="1081" w:hanging="600"/>
      </w:pPr>
      <w:rPr>
        <w:rFonts w:hint="default"/>
        <w:b/>
        <w:i w:val="0"/>
        <w:caps/>
        <w:strike w:val="0"/>
        <w:dstrike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56">
    <w:nsid w:val="5D403950"/>
    <w:multiLevelType w:val="hybridMultilevel"/>
    <w:tmpl w:val="C62CFB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nsid w:val="5F7009EF"/>
    <w:multiLevelType w:val="multilevel"/>
    <w:tmpl w:val="9EB02EFC"/>
    <w:lvl w:ilvl="0">
      <w:start w:val="1"/>
      <w:numFmt w:val="decimal"/>
      <w:pStyle w:val="Heading2"/>
      <w:lvlText w:val="%1."/>
      <w:lvlJc w:val="left"/>
      <w:pPr>
        <w:ind w:left="928" w:hanging="360"/>
      </w:pPr>
    </w:lvl>
    <w:lvl w:ilvl="1">
      <w:start w:val="1"/>
      <w:numFmt w:val="decimal"/>
      <w:pStyle w:val="Heading3"/>
      <w:isLgl/>
      <w:lvlText w:val="%1.%2"/>
      <w:lvlJc w:val="left"/>
      <w:pPr>
        <w:ind w:left="704"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8">
    <w:nsid w:val="62BE647D"/>
    <w:multiLevelType w:val="hybridMultilevel"/>
    <w:tmpl w:val="9962B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63E515CF"/>
    <w:multiLevelType w:val="singleLevel"/>
    <w:tmpl w:val="37FAFF84"/>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60">
    <w:nsid w:val="642B06FC"/>
    <w:multiLevelType w:val="hybridMultilevel"/>
    <w:tmpl w:val="2F2AB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680C5BE7"/>
    <w:multiLevelType w:val="hybridMultilevel"/>
    <w:tmpl w:val="C9E276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68334597"/>
    <w:multiLevelType w:val="hybridMultilevel"/>
    <w:tmpl w:val="FE5EFF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nsid w:val="6D232DCC"/>
    <w:multiLevelType w:val="singleLevel"/>
    <w:tmpl w:val="88BCFF94"/>
    <w:lvl w:ilvl="0">
      <w:start w:val="1"/>
      <w:numFmt w:val="bullet"/>
      <w:pStyle w:val="ListBullet4"/>
      <w:lvlText w:val="-"/>
      <w:lvlJc w:val="left"/>
      <w:pPr>
        <w:tabs>
          <w:tab w:val="num" w:pos="2041"/>
        </w:tabs>
        <w:ind w:left="2041" w:hanging="340"/>
      </w:pPr>
      <w:rPr>
        <w:rFonts w:ascii="Symbol" w:hAnsi="Symbol" w:hint="default"/>
        <w:b w:val="0"/>
        <w:i w:val="0"/>
        <w:sz w:val="22"/>
      </w:rPr>
    </w:lvl>
  </w:abstractNum>
  <w:abstractNum w:abstractNumId="64">
    <w:nsid w:val="6DB9219F"/>
    <w:multiLevelType w:val="hybridMultilevel"/>
    <w:tmpl w:val="EE12D2E8"/>
    <w:lvl w:ilvl="0" w:tplc="100E585A">
      <w:start w:val="1"/>
      <w:numFmt w:val="bullet"/>
      <w:lvlText w:val=""/>
      <w:lvlJc w:val="left"/>
      <w:pPr>
        <w:ind w:left="720" w:hanging="360"/>
      </w:pPr>
      <w:rPr>
        <w:rFonts w:ascii="Symbol" w:hAnsi="Symbol"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nsid w:val="6EA1662F"/>
    <w:multiLevelType w:val="multilevel"/>
    <w:tmpl w:val="3C1084F8"/>
    <w:styleLink w:val="Style6"/>
    <w:lvl w:ilvl="0">
      <w:start w:val="1"/>
      <w:numFmt w:val="decimal"/>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lvl>
    <w:lvl w:ilvl="2">
      <w:start w:val="1"/>
      <w:numFmt w:val="decimal"/>
      <w:lvlText w:val="%1.%2.%3."/>
      <w:lvlJc w:val="left"/>
      <w:pPr>
        <w:tabs>
          <w:tab w:val="num" w:pos="2520"/>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66">
    <w:nsid w:val="72D76DA6"/>
    <w:multiLevelType w:val="hybridMultilevel"/>
    <w:tmpl w:val="A2669246"/>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67">
    <w:nsid w:val="749256BF"/>
    <w:multiLevelType w:val="hybridMultilevel"/>
    <w:tmpl w:val="F48E9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765D133F"/>
    <w:multiLevelType w:val="singleLevel"/>
    <w:tmpl w:val="A4B8B114"/>
    <w:lvl w:ilvl="0">
      <w:start w:val="1"/>
      <w:numFmt w:val="bullet"/>
      <w:pStyle w:val="ListBullet2"/>
      <w:lvlText w:val="-"/>
      <w:lvlJc w:val="left"/>
      <w:pPr>
        <w:tabs>
          <w:tab w:val="num" w:pos="1474"/>
        </w:tabs>
        <w:ind w:left="1474" w:hanging="340"/>
      </w:pPr>
      <w:rPr>
        <w:rFonts w:ascii="Symbol" w:hAnsi="Symbol" w:hint="default"/>
        <w:b w:val="0"/>
        <w:i w:val="0"/>
        <w:sz w:val="22"/>
      </w:rPr>
    </w:lvl>
  </w:abstractNum>
  <w:abstractNum w:abstractNumId="69">
    <w:nsid w:val="785B12FF"/>
    <w:multiLevelType w:val="hybridMultilevel"/>
    <w:tmpl w:val="F9804F7A"/>
    <w:lvl w:ilvl="0" w:tplc="BFC6BF16">
      <w:start w:val="1"/>
      <w:numFmt w:val="bullet"/>
      <w:lvlText w:val=""/>
      <w:lvlJc w:val="left"/>
      <w:pPr>
        <w:tabs>
          <w:tab w:val="num" w:pos="720"/>
        </w:tabs>
        <w:ind w:left="720" w:hanging="360"/>
      </w:pPr>
      <w:rPr>
        <w:rFonts w:ascii="Symbol" w:hAnsi="Symbol" w:hint="default"/>
      </w:rPr>
    </w:lvl>
    <w:lvl w:ilvl="1" w:tplc="4690642C" w:tentative="1">
      <w:start w:val="1"/>
      <w:numFmt w:val="bullet"/>
      <w:lvlText w:val="o"/>
      <w:lvlJc w:val="left"/>
      <w:pPr>
        <w:tabs>
          <w:tab w:val="num" w:pos="1440"/>
        </w:tabs>
        <w:ind w:left="1440" w:hanging="360"/>
      </w:pPr>
      <w:rPr>
        <w:rFonts w:ascii="Courier New" w:hAnsi="Courier New" w:cs="Courier New" w:hint="default"/>
      </w:rPr>
    </w:lvl>
    <w:lvl w:ilvl="2" w:tplc="50F4F42E" w:tentative="1">
      <w:start w:val="1"/>
      <w:numFmt w:val="bullet"/>
      <w:lvlText w:val=""/>
      <w:lvlJc w:val="left"/>
      <w:pPr>
        <w:tabs>
          <w:tab w:val="num" w:pos="2160"/>
        </w:tabs>
        <w:ind w:left="2160" w:hanging="360"/>
      </w:pPr>
      <w:rPr>
        <w:rFonts w:ascii="Wingdings" w:hAnsi="Wingdings" w:hint="default"/>
      </w:rPr>
    </w:lvl>
    <w:lvl w:ilvl="3" w:tplc="080E4D6C" w:tentative="1">
      <w:start w:val="1"/>
      <w:numFmt w:val="bullet"/>
      <w:lvlText w:val=""/>
      <w:lvlJc w:val="left"/>
      <w:pPr>
        <w:tabs>
          <w:tab w:val="num" w:pos="2880"/>
        </w:tabs>
        <w:ind w:left="2880" w:hanging="360"/>
      </w:pPr>
      <w:rPr>
        <w:rFonts w:ascii="Symbol" w:hAnsi="Symbol" w:hint="default"/>
      </w:rPr>
    </w:lvl>
    <w:lvl w:ilvl="4" w:tplc="A3E64D64" w:tentative="1">
      <w:start w:val="1"/>
      <w:numFmt w:val="bullet"/>
      <w:lvlText w:val="o"/>
      <w:lvlJc w:val="left"/>
      <w:pPr>
        <w:tabs>
          <w:tab w:val="num" w:pos="3600"/>
        </w:tabs>
        <w:ind w:left="3600" w:hanging="360"/>
      </w:pPr>
      <w:rPr>
        <w:rFonts w:ascii="Courier New" w:hAnsi="Courier New" w:cs="Courier New" w:hint="default"/>
      </w:rPr>
    </w:lvl>
    <w:lvl w:ilvl="5" w:tplc="814E2266" w:tentative="1">
      <w:start w:val="1"/>
      <w:numFmt w:val="bullet"/>
      <w:lvlText w:val=""/>
      <w:lvlJc w:val="left"/>
      <w:pPr>
        <w:tabs>
          <w:tab w:val="num" w:pos="4320"/>
        </w:tabs>
        <w:ind w:left="4320" w:hanging="360"/>
      </w:pPr>
      <w:rPr>
        <w:rFonts w:ascii="Wingdings" w:hAnsi="Wingdings" w:hint="default"/>
      </w:rPr>
    </w:lvl>
    <w:lvl w:ilvl="6" w:tplc="E9589348" w:tentative="1">
      <w:start w:val="1"/>
      <w:numFmt w:val="bullet"/>
      <w:lvlText w:val=""/>
      <w:lvlJc w:val="left"/>
      <w:pPr>
        <w:tabs>
          <w:tab w:val="num" w:pos="5040"/>
        </w:tabs>
        <w:ind w:left="5040" w:hanging="360"/>
      </w:pPr>
      <w:rPr>
        <w:rFonts w:ascii="Symbol" w:hAnsi="Symbol" w:hint="default"/>
      </w:rPr>
    </w:lvl>
    <w:lvl w:ilvl="7" w:tplc="AD2CF88E" w:tentative="1">
      <w:start w:val="1"/>
      <w:numFmt w:val="bullet"/>
      <w:lvlText w:val="o"/>
      <w:lvlJc w:val="left"/>
      <w:pPr>
        <w:tabs>
          <w:tab w:val="num" w:pos="5760"/>
        </w:tabs>
        <w:ind w:left="5760" w:hanging="360"/>
      </w:pPr>
      <w:rPr>
        <w:rFonts w:ascii="Courier New" w:hAnsi="Courier New" w:cs="Courier New" w:hint="default"/>
      </w:rPr>
    </w:lvl>
    <w:lvl w:ilvl="8" w:tplc="E9EA7EEE" w:tentative="1">
      <w:start w:val="1"/>
      <w:numFmt w:val="bullet"/>
      <w:lvlText w:val=""/>
      <w:lvlJc w:val="left"/>
      <w:pPr>
        <w:tabs>
          <w:tab w:val="num" w:pos="6480"/>
        </w:tabs>
        <w:ind w:left="6480" w:hanging="360"/>
      </w:pPr>
      <w:rPr>
        <w:rFonts w:ascii="Wingdings" w:hAnsi="Wingdings" w:hint="default"/>
      </w:rPr>
    </w:lvl>
  </w:abstractNum>
  <w:abstractNum w:abstractNumId="70">
    <w:nsid w:val="7AB37DEF"/>
    <w:multiLevelType w:val="hybridMultilevel"/>
    <w:tmpl w:val="2F9E10A2"/>
    <w:lvl w:ilvl="0" w:tplc="08090001">
      <w:start w:val="1"/>
      <w:numFmt w:val="bullet"/>
      <w:pStyle w:val="PRAGListNumber1"/>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33"/>
  </w:num>
  <w:num w:numId="3">
    <w:abstractNumId w:val="37"/>
  </w:num>
  <w:num w:numId="4">
    <w:abstractNumId w:val="70"/>
  </w:num>
  <w:num w:numId="5">
    <w:abstractNumId w:val="35"/>
  </w:num>
  <w:num w:numId="6">
    <w:abstractNumId w:val="65"/>
  </w:num>
  <w:num w:numId="7">
    <w:abstractNumId w:val="39"/>
  </w:num>
  <w:num w:numId="8">
    <w:abstractNumId w:val="55"/>
  </w:num>
  <w:num w:numId="9">
    <w:abstractNumId w:val="7"/>
  </w:num>
  <w:num w:numId="10">
    <w:abstractNumId w:val="17"/>
  </w:num>
  <w:num w:numId="11">
    <w:abstractNumId w:val="48"/>
  </w:num>
  <w:num w:numId="12">
    <w:abstractNumId w:val="42"/>
  </w:num>
  <w:num w:numId="13">
    <w:abstractNumId w:val="50"/>
  </w:num>
  <w:num w:numId="14">
    <w:abstractNumId w:val="44"/>
  </w:num>
  <w:num w:numId="15">
    <w:abstractNumId w:val="47"/>
  </w:num>
  <w:num w:numId="16">
    <w:abstractNumId w:val="4"/>
  </w:num>
  <w:num w:numId="17">
    <w:abstractNumId w:val="59"/>
  </w:num>
  <w:num w:numId="18">
    <w:abstractNumId w:val="38"/>
  </w:num>
  <w:num w:numId="19">
    <w:abstractNumId w:val="6"/>
  </w:num>
  <w:num w:numId="20">
    <w:abstractNumId w:val="45"/>
  </w:num>
  <w:num w:numId="21">
    <w:abstractNumId w:val="8"/>
  </w:num>
  <w:num w:numId="22">
    <w:abstractNumId w:val="68"/>
  </w:num>
  <w:num w:numId="23">
    <w:abstractNumId w:val="54"/>
  </w:num>
  <w:num w:numId="24">
    <w:abstractNumId w:val="63"/>
  </w:num>
  <w:num w:numId="25">
    <w:abstractNumId w:val="46"/>
  </w:num>
  <w:num w:numId="26">
    <w:abstractNumId w:val="26"/>
  </w:num>
  <w:num w:numId="27">
    <w:abstractNumId w:val="12"/>
  </w:num>
  <w:num w:numId="28">
    <w:abstractNumId w:val="5"/>
  </w:num>
  <w:num w:numId="29">
    <w:abstractNumId w:val="3"/>
  </w:num>
  <w:num w:numId="30">
    <w:abstractNumId w:val="13"/>
  </w:num>
  <w:num w:numId="31">
    <w:abstractNumId w:val="11"/>
  </w:num>
  <w:num w:numId="32">
    <w:abstractNumId w:val="69"/>
  </w:num>
  <w:num w:numId="33">
    <w:abstractNumId w:val="31"/>
  </w:num>
  <w:num w:numId="34">
    <w:abstractNumId w:val="53"/>
  </w:num>
  <w:num w:numId="35">
    <w:abstractNumId w:val="19"/>
  </w:num>
  <w:num w:numId="36">
    <w:abstractNumId w:val="58"/>
  </w:num>
  <w:num w:numId="37">
    <w:abstractNumId w:val="16"/>
  </w:num>
  <w:num w:numId="38">
    <w:abstractNumId w:val="56"/>
  </w:num>
  <w:num w:numId="39">
    <w:abstractNumId w:val="49"/>
  </w:num>
  <w:num w:numId="40">
    <w:abstractNumId w:val="34"/>
  </w:num>
  <w:num w:numId="41">
    <w:abstractNumId w:val="30"/>
  </w:num>
  <w:num w:numId="42">
    <w:abstractNumId w:val="22"/>
  </w:num>
  <w:num w:numId="43">
    <w:abstractNumId w:val="28"/>
  </w:num>
  <w:num w:numId="44">
    <w:abstractNumId w:val="21"/>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66"/>
  </w:num>
  <w:num w:numId="48">
    <w:abstractNumId w:val="36"/>
  </w:num>
  <w:num w:numId="49">
    <w:abstractNumId w:val="27"/>
  </w:num>
  <w:num w:numId="50">
    <w:abstractNumId w:val="20"/>
  </w:num>
  <w:num w:numId="51">
    <w:abstractNumId w:val="10"/>
  </w:num>
  <w:num w:numId="52">
    <w:abstractNumId w:val="40"/>
  </w:num>
  <w:num w:numId="53">
    <w:abstractNumId w:val="2"/>
  </w:num>
  <w:num w:numId="54">
    <w:abstractNumId w:val="43"/>
  </w:num>
  <w:num w:numId="55">
    <w:abstractNumId w:val="32"/>
  </w:num>
  <w:num w:numId="56">
    <w:abstractNumId w:val="51"/>
  </w:num>
  <w:num w:numId="57">
    <w:abstractNumId w:val="15"/>
  </w:num>
  <w:num w:numId="58">
    <w:abstractNumId w:val="62"/>
  </w:num>
  <w:num w:numId="59">
    <w:abstractNumId w:val="24"/>
  </w:num>
  <w:num w:numId="60">
    <w:abstractNumId w:val="9"/>
  </w:num>
  <w:num w:numId="61">
    <w:abstractNumId w:val="18"/>
  </w:num>
  <w:num w:numId="62">
    <w:abstractNumId w:val="57"/>
  </w:num>
  <w:num w:numId="63">
    <w:abstractNumId w:val="57"/>
  </w:num>
  <w:num w:numId="64">
    <w:abstractNumId w:val="57"/>
  </w:num>
  <w:num w:numId="65">
    <w:abstractNumId w:val="57"/>
  </w:num>
  <w:num w:numId="66">
    <w:abstractNumId w:val="14"/>
  </w:num>
  <w:num w:numId="67">
    <w:abstractNumId w:val="61"/>
  </w:num>
  <w:num w:numId="68">
    <w:abstractNumId w:val="25"/>
  </w:num>
  <w:num w:numId="69">
    <w:abstractNumId w:val="1"/>
  </w:num>
  <w:num w:numId="70">
    <w:abstractNumId w:val="23"/>
  </w:num>
  <w:num w:numId="71">
    <w:abstractNumId w:val="52"/>
  </w:num>
  <w:num w:numId="72">
    <w:abstractNumId w:val="41"/>
  </w:num>
  <w:num w:numId="73">
    <w:abstractNumId w:val="64"/>
  </w:num>
  <w:num w:numId="74">
    <w:abstractNumId w:val="67"/>
  </w:num>
  <w:num w:numId="75">
    <w:abstractNumId w:val="6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1847DB"/>
    <w:rsid w:val="00005EE6"/>
    <w:rsid w:val="00012E49"/>
    <w:rsid w:val="000161A1"/>
    <w:rsid w:val="00017F97"/>
    <w:rsid w:val="000204C9"/>
    <w:rsid w:val="000237F0"/>
    <w:rsid w:val="00024415"/>
    <w:rsid w:val="00025866"/>
    <w:rsid w:val="00025EA0"/>
    <w:rsid w:val="00030821"/>
    <w:rsid w:val="00033B50"/>
    <w:rsid w:val="00036087"/>
    <w:rsid w:val="000373A1"/>
    <w:rsid w:val="000375E9"/>
    <w:rsid w:val="00041A8B"/>
    <w:rsid w:val="00046229"/>
    <w:rsid w:val="00052ED8"/>
    <w:rsid w:val="00054F93"/>
    <w:rsid w:val="00057FC2"/>
    <w:rsid w:val="000606B9"/>
    <w:rsid w:val="000606F4"/>
    <w:rsid w:val="000612DB"/>
    <w:rsid w:val="00061DA2"/>
    <w:rsid w:val="00061F31"/>
    <w:rsid w:val="000623B5"/>
    <w:rsid w:val="00063112"/>
    <w:rsid w:val="00063C4D"/>
    <w:rsid w:val="00064E6C"/>
    <w:rsid w:val="00065054"/>
    <w:rsid w:val="00073843"/>
    <w:rsid w:val="00076166"/>
    <w:rsid w:val="00081450"/>
    <w:rsid w:val="00082531"/>
    <w:rsid w:val="00085DA2"/>
    <w:rsid w:val="000872FB"/>
    <w:rsid w:val="0009044B"/>
    <w:rsid w:val="00090BDF"/>
    <w:rsid w:val="00095B45"/>
    <w:rsid w:val="000A1931"/>
    <w:rsid w:val="000A2124"/>
    <w:rsid w:val="000A2B78"/>
    <w:rsid w:val="000A3DE8"/>
    <w:rsid w:val="000A594B"/>
    <w:rsid w:val="000B34E3"/>
    <w:rsid w:val="000B4444"/>
    <w:rsid w:val="000B6FE8"/>
    <w:rsid w:val="000B73FC"/>
    <w:rsid w:val="000C534B"/>
    <w:rsid w:val="000C7BB1"/>
    <w:rsid w:val="000C7E49"/>
    <w:rsid w:val="000D02DB"/>
    <w:rsid w:val="000D0931"/>
    <w:rsid w:val="000D1F29"/>
    <w:rsid w:val="000D4AD8"/>
    <w:rsid w:val="000E0151"/>
    <w:rsid w:val="000E6D58"/>
    <w:rsid w:val="000F0691"/>
    <w:rsid w:val="000F3267"/>
    <w:rsid w:val="000F34C7"/>
    <w:rsid w:val="000F3570"/>
    <w:rsid w:val="000F6022"/>
    <w:rsid w:val="00102429"/>
    <w:rsid w:val="00104661"/>
    <w:rsid w:val="001047D1"/>
    <w:rsid w:val="00107333"/>
    <w:rsid w:val="0010759D"/>
    <w:rsid w:val="00110AB6"/>
    <w:rsid w:val="00110C23"/>
    <w:rsid w:val="001128F2"/>
    <w:rsid w:val="00113048"/>
    <w:rsid w:val="00120C97"/>
    <w:rsid w:val="001243DB"/>
    <w:rsid w:val="0013395F"/>
    <w:rsid w:val="00135090"/>
    <w:rsid w:val="001373E9"/>
    <w:rsid w:val="00143810"/>
    <w:rsid w:val="001469D0"/>
    <w:rsid w:val="00162485"/>
    <w:rsid w:val="001652EB"/>
    <w:rsid w:val="001672E3"/>
    <w:rsid w:val="001706CD"/>
    <w:rsid w:val="00170EA0"/>
    <w:rsid w:val="00173B4A"/>
    <w:rsid w:val="0017515A"/>
    <w:rsid w:val="001847DB"/>
    <w:rsid w:val="001868BD"/>
    <w:rsid w:val="001906A3"/>
    <w:rsid w:val="00191F77"/>
    <w:rsid w:val="001A1069"/>
    <w:rsid w:val="001A4780"/>
    <w:rsid w:val="001A4DA0"/>
    <w:rsid w:val="001A57DB"/>
    <w:rsid w:val="001A5D1B"/>
    <w:rsid w:val="001B07D3"/>
    <w:rsid w:val="001B34BF"/>
    <w:rsid w:val="001B37AB"/>
    <w:rsid w:val="001B5E0E"/>
    <w:rsid w:val="001B6887"/>
    <w:rsid w:val="001B6C7D"/>
    <w:rsid w:val="001B700E"/>
    <w:rsid w:val="001C47CF"/>
    <w:rsid w:val="001C6CEC"/>
    <w:rsid w:val="001D7A78"/>
    <w:rsid w:val="001E058C"/>
    <w:rsid w:val="001E0D97"/>
    <w:rsid w:val="001E728B"/>
    <w:rsid w:val="001E7A72"/>
    <w:rsid w:val="001F69E9"/>
    <w:rsid w:val="001F7F9A"/>
    <w:rsid w:val="00213C96"/>
    <w:rsid w:val="00216223"/>
    <w:rsid w:val="00216B21"/>
    <w:rsid w:val="002201F2"/>
    <w:rsid w:val="00222DC7"/>
    <w:rsid w:val="00224A41"/>
    <w:rsid w:val="002327C5"/>
    <w:rsid w:val="0023535B"/>
    <w:rsid w:val="002361CF"/>
    <w:rsid w:val="00241F92"/>
    <w:rsid w:val="00243215"/>
    <w:rsid w:val="00247AC8"/>
    <w:rsid w:val="00250EBA"/>
    <w:rsid w:val="0025175D"/>
    <w:rsid w:val="00251D81"/>
    <w:rsid w:val="00263C53"/>
    <w:rsid w:val="0027146B"/>
    <w:rsid w:val="00275422"/>
    <w:rsid w:val="00275F08"/>
    <w:rsid w:val="00276332"/>
    <w:rsid w:val="0027667B"/>
    <w:rsid w:val="00276B96"/>
    <w:rsid w:val="0027707A"/>
    <w:rsid w:val="00280DB5"/>
    <w:rsid w:val="00281844"/>
    <w:rsid w:val="002840DD"/>
    <w:rsid w:val="002953F9"/>
    <w:rsid w:val="002966B3"/>
    <w:rsid w:val="00297709"/>
    <w:rsid w:val="002A10C7"/>
    <w:rsid w:val="002A3975"/>
    <w:rsid w:val="002A3AD8"/>
    <w:rsid w:val="002A432E"/>
    <w:rsid w:val="002A6478"/>
    <w:rsid w:val="002B0FD4"/>
    <w:rsid w:val="002B3EDA"/>
    <w:rsid w:val="002C23A8"/>
    <w:rsid w:val="002C2553"/>
    <w:rsid w:val="002C6077"/>
    <w:rsid w:val="002C7BF7"/>
    <w:rsid w:val="002D145C"/>
    <w:rsid w:val="002D311F"/>
    <w:rsid w:val="002D781E"/>
    <w:rsid w:val="002F1887"/>
    <w:rsid w:val="002F7117"/>
    <w:rsid w:val="00302AD8"/>
    <w:rsid w:val="00303449"/>
    <w:rsid w:val="003055D4"/>
    <w:rsid w:val="00305EA1"/>
    <w:rsid w:val="00305ECC"/>
    <w:rsid w:val="00315E43"/>
    <w:rsid w:val="00316856"/>
    <w:rsid w:val="003171FE"/>
    <w:rsid w:val="003237EC"/>
    <w:rsid w:val="00324CEC"/>
    <w:rsid w:val="00324E19"/>
    <w:rsid w:val="003268C3"/>
    <w:rsid w:val="0034473D"/>
    <w:rsid w:val="00347DD8"/>
    <w:rsid w:val="00351218"/>
    <w:rsid w:val="003549F2"/>
    <w:rsid w:val="00354B87"/>
    <w:rsid w:val="00355C09"/>
    <w:rsid w:val="0035641A"/>
    <w:rsid w:val="00365E42"/>
    <w:rsid w:val="00365F86"/>
    <w:rsid w:val="0037399D"/>
    <w:rsid w:val="00374C5E"/>
    <w:rsid w:val="00377CEE"/>
    <w:rsid w:val="00380469"/>
    <w:rsid w:val="003867BE"/>
    <w:rsid w:val="00391FCA"/>
    <w:rsid w:val="003931C7"/>
    <w:rsid w:val="003933C2"/>
    <w:rsid w:val="003A0195"/>
    <w:rsid w:val="003A1EE9"/>
    <w:rsid w:val="003B06BD"/>
    <w:rsid w:val="003B29B7"/>
    <w:rsid w:val="003B537B"/>
    <w:rsid w:val="003B5F96"/>
    <w:rsid w:val="003B79DB"/>
    <w:rsid w:val="003C1006"/>
    <w:rsid w:val="003C16E5"/>
    <w:rsid w:val="003C54CF"/>
    <w:rsid w:val="003D3521"/>
    <w:rsid w:val="003D4B80"/>
    <w:rsid w:val="003D4BAF"/>
    <w:rsid w:val="003E00D0"/>
    <w:rsid w:val="003E1E7D"/>
    <w:rsid w:val="003E7168"/>
    <w:rsid w:val="003E7EF9"/>
    <w:rsid w:val="003F00F1"/>
    <w:rsid w:val="003F27A6"/>
    <w:rsid w:val="00407A35"/>
    <w:rsid w:val="004115F8"/>
    <w:rsid w:val="00411B4D"/>
    <w:rsid w:val="00414233"/>
    <w:rsid w:val="004222E5"/>
    <w:rsid w:val="00427D0A"/>
    <w:rsid w:val="00431B0F"/>
    <w:rsid w:val="00432F32"/>
    <w:rsid w:val="0043361D"/>
    <w:rsid w:val="004337C4"/>
    <w:rsid w:val="004444BF"/>
    <w:rsid w:val="00444E05"/>
    <w:rsid w:val="004519FB"/>
    <w:rsid w:val="0045275E"/>
    <w:rsid w:val="004540F0"/>
    <w:rsid w:val="004544C5"/>
    <w:rsid w:val="00457147"/>
    <w:rsid w:val="00464B5E"/>
    <w:rsid w:val="00467AF1"/>
    <w:rsid w:val="00472F6F"/>
    <w:rsid w:val="004731DB"/>
    <w:rsid w:val="00474F1A"/>
    <w:rsid w:val="004751E4"/>
    <w:rsid w:val="004755F2"/>
    <w:rsid w:val="004767D7"/>
    <w:rsid w:val="00477997"/>
    <w:rsid w:val="00483B75"/>
    <w:rsid w:val="00491A48"/>
    <w:rsid w:val="00491BBD"/>
    <w:rsid w:val="0049444F"/>
    <w:rsid w:val="00497FB1"/>
    <w:rsid w:val="004A5864"/>
    <w:rsid w:val="004B0145"/>
    <w:rsid w:val="004C62C2"/>
    <w:rsid w:val="004C682F"/>
    <w:rsid w:val="004D3D02"/>
    <w:rsid w:val="004D51B9"/>
    <w:rsid w:val="004D56FB"/>
    <w:rsid w:val="004D5813"/>
    <w:rsid w:val="004E27E8"/>
    <w:rsid w:val="004E47ED"/>
    <w:rsid w:val="004E7567"/>
    <w:rsid w:val="004E7A46"/>
    <w:rsid w:val="004F2B6B"/>
    <w:rsid w:val="004F399F"/>
    <w:rsid w:val="00501563"/>
    <w:rsid w:val="00503BCA"/>
    <w:rsid w:val="005066C6"/>
    <w:rsid w:val="00506937"/>
    <w:rsid w:val="00507DF9"/>
    <w:rsid w:val="00521995"/>
    <w:rsid w:val="00521EB2"/>
    <w:rsid w:val="0054078E"/>
    <w:rsid w:val="005473A2"/>
    <w:rsid w:val="00547A75"/>
    <w:rsid w:val="00550A5C"/>
    <w:rsid w:val="00553C56"/>
    <w:rsid w:val="00554A96"/>
    <w:rsid w:val="00555465"/>
    <w:rsid w:val="00560531"/>
    <w:rsid w:val="005679C7"/>
    <w:rsid w:val="00570912"/>
    <w:rsid w:val="005711E1"/>
    <w:rsid w:val="00572E37"/>
    <w:rsid w:val="00573A76"/>
    <w:rsid w:val="00574756"/>
    <w:rsid w:val="00575BD0"/>
    <w:rsid w:val="0058240D"/>
    <w:rsid w:val="00586A7E"/>
    <w:rsid w:val="00587AF7"/>
    <w:rsid w:val="00593376"/>
    <w:rsid w:val="00595990"/>
    <w:rsid w:val="00596350"/>
    <w:rsid w:val="00597CCA"/>
    <w:rsid w:val="005A241A"/>
    <w:rsid w:val="005A3F22"/>
    <w:rsid w:val="005A7EBA"/>
    <w:rsid w:val="005B65CB"/>
    <w:rsid w:val="005C049B"/>
    <w:rsid w:val="005C26B3"/>
    <w:rsid w:val="005C26EE"/>
    <w:rsid w:val="005C481D"/>
    <w:rsid w:val="005D1D6F"/>
    <w:rsid w:val="005D20D6"/>
    <w:rsid w:val="005D7068"/>
    <w:rsid w:val="005E49CD"/>
    <w:rsid w:val="005E4B9E"/>
    <w:rsid w:val="005F1051"/>
    <w:rsid w:val="00600EFB"/>
    <w:rsid w:val="006069E3"/>
    <w:rsid w:val="00607D0E"/>
    <w:rsid w:val="00611BCE"/>
    <w:rsid w:val="006243BF"/>
    <w:rsid w:val="00635CBE"/>
    <w:rsid w:val="00636683"/>
    <w:rsid w:val="006423A4"/>
    <w:rsid w:val="00643A4F"/>
    <w:rsid w:val="00644684"/>
    <w:rsid w:val="00654289"/>
    <w:rsid w:val="00654FC8"/>
    <w:rsid w:val="00657F81"/>
    <w:rsid w:val="006616C1"/>
    <w:rsid w:val="00661AA7"/>
    <w:rsid w:val="00662DE2"/>
    <w:rsid w:val="00666812"/>
    <w:rsid w:val="0067176A"/>
    <w:rsid w:val="00675726"/>
    <w:rsid w:val="00675EBA"/>
    <w:rsid w:val="0067659C"/>
    <w:rsid w:val="00684EC2"/>
    <w:rsid w:val="00687133"/>
    <w:rsid w:val="006908D6"/>
    <w:rsid w:val="00691A99"/>
    <w:rsid w:val="00693742"/>
    <w:rsid w:val="00695E1C"/>
    <w:rsid w:val="006A40FA"/>
    <w:rsid w:val="006A4FF4"/>
    <w:rsid w:val="006B12B7"/>
    <w:rsid w:val="006B14E9"/>
    <w:rsid w:val="006B28F3"/>
    <w:rsid w:val="006B5055"/>
    <w:rsid w:val="006B63E2"/>
    <w:rsid w:val="006C3D7E"/>
    <w:rsid w:val="006D2C9B"/>
    <w:rsid w:val="006D2E08"/>
    <w:rsid w:val="006D3C46"/>
    <w:rsid w:val="006D5B0F"/>
    <w:rsid w:val="006D7B6A"/>
    <w:rsid w:val="006E3F40"/>
    <w:rsid w:val="006E7F91"/>
    <w:rsid w:val="006F0448"/>
    <w:rsid w:val="006F09FA"/>
    <w:rsid w:val="006F2570"/>
    <w:rsid w:val="006F2CE9"/>
    <w:rsid w:val="006F4273"/>
    <w:rsid w:val="006F6FB9"/>
    <w:rsid w:val="006F7D00"/>
    <w:rsid w:val="00703CAA"/>
    <w:rsid w:val="007060B7"/>
    <w:rsid w:val="00707F7E"/>
    <w:rsid w:val="00712ECA"/>
    <w:rsid w:val="00714410"/>
    <w:rsid w:val="00715398"/>
    <w:rsid w:val="007240F1"/>
    <w:rsid w:val="00726DF5"/>
    <w:rsid w:val="0072733B"/>
    <w:rsid w:val="0073035B"/>
    <w:rsid w:val="00734A23"/>
    <w:rsid w:val="007432B6"/>
    <w:rsid w:val="00745AF3"/>
    <w:rsid w:val="00746502"/>
    <w:rsid w:val="00747AE0"/>
    <w:rsid w:val="0075615C"/>
    <w:rsid w:val="0075721F"/>
    <w:rsid w:val="00760BB0"/>
    <w:rsid w:val="00761B8A"/>
    <w:rsid w:val="007653E6"/>
    <w:rsid w:val="00767D77"/>
    <w:rsid w:val="00771456"/>
    <w:rsid w:val="00771D08"/>
    <w:rsid w:val="00772232"/>
    <w:rsid w:val="00772E09"/>
    <w:rsid w:val="00776008"/>
    <w:rsid w:val="0077634F"/>
    <w:rsid w:val="00776913"/>
    <w:rsid w:val="00777094"/>
    <w:rsid w:val="007800F6"/>
    <w:rsid w:val="00780EAC"/>
    <w:rsid w:val="00781A1E"/>
    <w:rsid w:val="007832EC"/>
    <w:rsid w:val="00785D93"/>
    <w:rsid w:val="00786A21"/>
    <w:rsid w:val="00790F9B"/>
    <w:rsid w:val="00790FCF"/>
    <w:rsid w:val="00795A55"/>
    <w:rsid w:val="007A0F18"/>
    <w:rsid w:val="007A1CC3"/>
    <w:rsid w:val="007A4547"/>
    <w:rsid w:val="007A5FA1"/>
    <w:rsid w:val="007B0D71"/>
    <w:rsid w:val="007B62C3"/>
    <w:rsid w:val="007C19A1"/>
    <w:rsid w:val="007D2DD1"/>
    <w:rsid w:val="007D37F7"/>
    <w:rsid w:val="007D47E6"/>
    <w:rsid w:val="007D5CEE"/>
    <w:rsid w:val="007D611E"/>
    <w:rsid w:val="007E1991"/>
    <w:rsid w:val="007E332A"/>
    <w:rsid w:val="007E405E"/>
    <w:rsid w:val="007E41E2"/>
    <w:rsid w:val="007E678C"/>
    <w:rsid w:val="007E6E9B"/>
    <w:rsid w:val="007E6F8C"/>
    <w:rsid w:val="007F1F4D"/>
    <w:rsid w:val="007F39E3"/>
    <w:rsid w:val="007F44F0"/>
    <w:rsid w:val="007F5E6A"/>
    <w:rsid w:val="007F7069"/>
    <w:rsid w:val="008039FA"/>
    <w:rsid w:val="00803D46"/>
    <w:rsid w:val="008042AC"/>
    <w:rsid w:val="0080441D"/>
    <w:rsid w:val="0080635D"/>
    <w:rsid w:val="00807DAC"/>
    <w:rsid w:val="00810422"/>
    <w:rsid w:val="00814D9F"/>
    <w:rsid w:val="00816410"/>
    <w:rsid w:val="00817B2E"/>
    <w:rsid w:val="008212FB"/>
    <w:rsid w:val="008220F9"/>
    <w:rsid w:val="008225EC"/>
    <w:rsid w:val="00822CAE"/>
    <w:rsid w:val="00825431"/>
    <w:rsid w:val="008259D8"/>
    <w:rsid w:val="008279FC"/>
    <w:rsid w:val="008307BC"/>
    <w:rsid w:val="00831D21"/>
    <w:rsid w:val="00833B6C"/>
    <w:rsid w:val="0083793E"/>
    <w:rsid w:val="008403F1"/>
    <w:rsid w:val="00843F36"/>
    <w:rsid w:val="00844BAD"/>
    <w:rsid w:val="00847B7D"/>
    <w:rsid w:val="00850644"/>
    <w:rsid w:val="00853242"/>
    <w:rsid w:val="008613E5"/>
    <w:rsid w:val="0086542B"/>
    <w:rsid w:val="00865861"/>
    <w:rsid w:val="00866351"/>
    <w:rsid w:val="008715A3"/>
    <w:rsid w:val="00874E89"/>
    <w:rsid w:val="00876521"/>
    <w:rsid w:val="00877ACC"/>
    <w:rsid w:val="00883FCD"/>
    <w:rsid w:val="00891EEF"/>
    <w:rsid w:val="008925FD"/>
    <w:rsid w:val="008946F5"/>
    <w:rsid w:val="00897075"/>
    <w:rsid w:val="008A06E6"/>
    <w:rsid w:val="008A0F7B"/>
    <w:rsid w:val="008A6562"/>
    <w:rsid w:val="008C053C"/>
    <w:rsid w:val="008C2328"/>
    <w:rsid w:val="008C2397"/>
    <w:rsid w:val="008D3312"/>
    <w:rsid w:val="008E0E4A"/>
    <w:rsid w:val="008E2ED5"/>
    <w:rsid w:val="008E3BCB"/>
    <w:rsid w:val="008E5643"/>
    <w:rsid w:val="008E79D5"/>
    <w:rsid w:val="008E7D4C"/>
    <w:rsid w:val="008F3623"/>
    <w:rsid w:val="008F5070"/>
    <w:rsid w:val="008F5AD8"/>
    <w:rsid w:val="00906E57"/>
    <w:rsid w:val="00913F08"/>
    <w:rsid w:val="009166EB"/>
    <w:rsid w:val="0091781B"/>
    <w:rsid w:val="009220FA"/>
    <w:rsid w:val="00931A2E"/>
    <w:rsid w:val="009355F5"/>
    <w:rsid w:val="00935BE5"/>
    <w:rsid w:val="009365F3"/>
    <w:rsid w:val="00943867"/>
    <w:rsid w:val="0094778C"/>
    <w:rsid w:val="0095389D"/>
    <w:rsid w:val="00953D72"/>
    <w:rsid w:val="0095463B"/>
    <w:rsid w:val="0096126C"/>
    <w:rsid w:val="0096270C"/>
    <w:rsid w:val="0096502E"/>
    <w:rsid w:val="009650EF"/>
    <w:rsid w:val="00965E91"/>
    <w:rsid w:val="009667C8"/>
    <w:rsid w:val="0098369A"/>
    <w:rsid w:val="00984A1C"/>
    <w:rsid w:val="00984C72"/>
    <w:rsid w:val="0099088C"/>
    <w:rsid w:val="00990BCF"/>
    <w:rsid w:val="00996CA8"/>
    <w:rsid w:val="009A10EC"/>
    <w:rsid w:val="009A6C23"/>
    <w:rsid w:val="009B16D9"/>
    <w:rsid w:val="009C59E4"/>
    <w:rsid w:val="009D3B6C"/>
    <w:rsid w:val="009D6493"/>
    <w:rsid w:val="009E2042"/>
    <w:rsid w:val="009E2835"/>
    <w:rsid w:val="009E42F5"/>
    <w:rsid w:val="009E50B1"/>
    <w:rsid w:val="009E513E"/>
    <w:rsid w:val="00A036E8"/>
    <w:rsid w:val="00A03AC6"/>
    <w:rsid w:val="00A05E63"/>
    <w:rsid w:val="00A062BD"/>
    <w:rsid w:val="00A072B8"/>
    <w:rsid w:val="00A07A31"/>
    <w:rsid w:val="00A116D4"/>
    <w:rsid w:val="00A14398"/>
    <w:rsid w:val="00A14D07"/>
    <w:rsid w:val="00A15200"/>
    <w:rsid w:val="00A15611"/>
    <w:rsid w:val="00A312D0"/>
    <w:rsid w:val="00A3294E"/>
    <w:rsid w:val="00A42053"/>
    <w:rsid w:val="00A472E9"/>
    <w:rsid w:val="00A50DBA"/>
    <w:rsid w:val="00A53227"/>
    <w:rsid w:val="00A54EB1"/>
    <w:rsid w:val="00A56919"/>
    <w:rsid w:val="00A60664"/>
    <w:rsid w:val="00A6283A"/>
    <w:rsid w:val="00A70793"/>
    <w:rsid w:val="00A70970"/>
    <w:rsid w:val="00A71D81"/>
    <w:rsid w:val="00A7201F"/>
    <w:rsid w:val="00A73B52"/>
    <w:rsid w:val="00A73C22"/>
    <w:rsid w:val="00A73D62"/>
    <w:rsid w:val="00A74DA4"/>
    <w:rsid w:val="00A756FF"/>
    <w:rsid w:val="00A8400E"/>
    <w:rsid w:val="00A8555D"/>
    <w:rsid w:val="00A85EA9"/>
    <w:rsid w:val="00A86565"/>
    <w:rsid w:val="00A87B09"/>
    <w:rsid w:val="00A93508"/>
    <w:rsid w:val="00AA3DA8"/>
    <w:rsid w:val="00AB0D9B"/>
    <w:rsid w:val="00AB400C"/>
    <w:rsid w:val="00AB6B9F"/>
    <w:rsid w:val="00AE2D22"/>
    <w:rsid w:val="00AF2079"/>
    <w:rsid w:val="00B075A7"/>
    <w:rsid w:val="00B1579A"/>
    <w:rsid w:val="00B2282B"/>
    <w:rsid w:val="00B239A3"/>
    <w:rsid w:val="00B2510A"/>
    <w:rsid w:val="00B255B3"/>
    <w:rsid w:val="00B26808"/>
    <w:rsid w:val="00B2789D"/>
    <w:rsid w:val="00B3402B"/>
    <w:rsid w:val="00B3534D"/>
    <w:rsid w:val="00B36E77"/>
    <w:rsid w:val="00B422C5"/>
    <w:rsid w:val="00B42C2F"/>
    <w:rsid w:val="00B45B15"/>
    <w:rsid w:val="00B47FCF"/>
    <w:rsid w:val="00B50517"/>
    <w:rsid w:val="00B52DCA"/>
    <w:rsid w:val="00B66A78"/>
    <w:rsid w:val="00B750BC"/>
    <w:rsid w:val="00B765CF"/>
    <w:rsid w:val="00B77769"/>
    <w:rsid w:val="00B77F90"/>
    <w:rsid w:val="00B85DDB"/>
    <w:rsid w:val="00B873B9"/>
    <w:rsid w:val="00B8741E"/>
    <w:rsid w:val="00B92002"/>
    <w:rsid w:val="00B9439E"/>
    <w:rsid w:val="00BA35D0"/>
    <w:rsid w:val="00BA7E17"/>
    <w:rsid w:val="00BC2406"/>
    <w:rsid w:val="00BC2D96"/>
    <w:rsid w:val="00BC6205"/>
    <w:rsid w:val="00BC63DD"/>
    <w:rsid w:val="00BC725C"/>
    <w:rsid w:val="00BC7AE1"/>
    <w:rsid w:val="00BD25A8"/>
    <w:rsid w:val="00BD2E79"/>
    <w:rsid w:val="00BD544E"/>
    <w:rsid w:val="00BE0926"/>
    <w:rsid w:val="00BE51C3"/>
    <w:rsid w:val="00BE56B5"/>
    <w:rsid w:val="00BE6C01"/>
    <w:rsid w:val="00BE7505"/>
    <w:rsid w:val="00C0053B"/>
    <w:rsid w:val="00C01422"/>
    <w:rsid w:val="00C051E0"/>
    <w:rsid w:val="00C05677"/>
    <w:rsid w:val="00C06B95"/>
    <w:rsid w:val="00C07C6F"/>
    <w:rsid w:val="00C13C81"/>
    <w:rsid w:val="00C143DB"/>
    <w:rsid w:val="00C146DB"/>
    <w:rsid w:val="00C15E88"/>
    <w:rsid w:val="00C16481"/>
    <w:rsid w:val="00C17DC3"/>
    <w:rsid w:val="00C252B4"/>
    <w:rsid w:val="00C26158"/>
    <w:rsid w:val="00C27AFB"/>
    <w:rsid w:val="00C310D6"/>
    <w:rsid w:val="00C3134A"/>
    <w:rsid w:val="00C3534E"/>
    <w:rsid w:val="00C35574"/>
    <w:rsid w:val="00C37C6B"/>
    <w:rsid w:val="00C42A06"/>
    <w:rsid w:val="00C43BB6"/>
    <w:rsid w:val="00C573E0"/>
    <w:rsid w:val="00C60700"/>
    <w:rsid w:val="00C61A76"/>
    <w:rsid w:val="00C6270D"/>
    <w:rsid w:val="00C63E0B"/>
    <w:rsid w:val="00C67F50"/>
    <w:rsid w:val="00C70108"/>
    <w:rsid w:val="00C7031A"/>
    <w:rsid w:val="00C739BB"/>
    <w:rsid w:val="00C76562"/>
    <w:rsid w:val="00C77B5B"/>
    <w:rsid w:val="00C82C5B"/>
    <w:rsid w:val="00C8384E"/>
    <w:rsid w:val="00C913BA"/>
    <w:rsid w:val="00C92D75"/>
    <w:rsid w:val="00C945F8"/>
    <w:rsid w:val="00C95B2C"/>
    <w:rsid w:val="00C97313"/>
    <w:rsid w:val="00CA09E5"/>
    <w:rsid w:val="00CA10F6"/>
    <w:rsid w:val="00CB0909"/>
    <w:rsid w:val="00CB2C6D"/>
    <w:rsid w:val="00CB537E"/>
    <w:rsid w:val="00CC141B"/>
    <w:rsid w:val="00CC3103"/>
    <w:rsid w:val="00CC3488"/>
    <w:rsid w:val="00CC4FC5"/>
    <w:rsid w:val="00CD003C"/>
    <w:rsid w:val="00CD0B14"/>
    <w:rsid w:val="00CE1545"/>
    <w:rsid w:val="00CE1ADB"/>
    <w:rsid w:val="00CE3CAE"/>
    <w:rsid w:val="00CE7402"/>
    <w:rsid w:val="00CF1051"/>
    <w:rsid w:val="00CF23E2"/>
    <w:rsid w:val="00CF246B"/>
    <w:rsid w:val="00CF2F41"/>
    <w:rsid w:val="00CF3E62"/>
    <w:rsid w:val="00D01911"/>
    <w:rsid w:val="00D0271E"/>
    <w:rsid w:val="00D053ED"/>
    <w:rsid w:val="00D14CED"/>
    <w:rsid w:val="00D16BD4"/>
    <w:rsid w:val="00D20349"/>
    <w:rsid w:val="00D24456"/>
    <w:rsid w:val="00D30013"/>
    <w:rsid w:val="00D31599"/>
    <w:rsid w:val="00D470CE"/>
    <w:rsid w:val="00D471EF"/>
    <w:rsid w:val="00D514A1"/>
    <w:rsid w:val="00D51F09"/>
    <w:rsid w:val="00D52453"/>
    <w:rsid w:val="00D534BD"/>
    <w:rsid w:val="00D7112B"/>
    <w:rsid w:val="00D75367"/>
    <w:rsid w:val="00D75B5B"/>
    <w:rsid w:val="00D80496"/>
    <w:rsid w:val="00D84CA6"/>
    <w:rsid w:val="00D916D6"/>
    <w:rsid w:val="00D93287"/>
    <w:rsid w:val="00D96DF2"/>
    <w:rsid w:val="00DA02F4"/>
    <w:rsid w:val="00DA20CC"/>
    <w:rsid w:val="00DA4F58"/>
    <w:rsid w:val="00DA5F6A"/>
    <w:rsid w:val="00DB4606"/>
    <w:rsid w:val="00DB4704"/>
    <w:rsid w:val="00DC19F8"/>
    <w:rsid w:val="00DC3239"/>
    <w:rsid w:val="00DC5653"/>
    <w:rsid w:val="00DC582C"/>
    <w:rsid w:val="00DC6D55"/>
    <w:rsid w:val="00DC70F4"/>
    <w:rsid w:val="00DD09CB"/>
    <w:rsid w:val="00DD0E47"/>
    <w:rsid w:val="00DD3D3E"/>
    <w:rsid w:val="00DD76CA"/>
    <w:rsid w:val="00DE25AD"/>
    <w:rsid w:val="00DE2900"/>
    <w:rsid w:val="00DE3200"/>
    <w:rsid w:val="00DF1BE6"/>
    <w:rsid w:val="00DF4E5F"/>
    <w:rsid w:val="00DF5931"/>
    <w:rsid w:val="00DF75A5"/>
    <w:rsid w:val="00E02196"/>
    <w:rsid w:val="00E1762D"/>
    <w:rsid w:val="00E224A3"/>
    <w:rsid w:val="00E228C5"/>
    <w:rsid w:val="00E242DF"/>
    <w:rsid w:val="00E2634D"/>
    <w:rsid w:val="00E26A1A"/>
    <w:rsid w:val="00E36731"/>
    <w:rsid w:val="00E62D6F"/>
    <w:rsid w:val="00E669A5"/>
    <w:rsid w:val="00E70FA6"/>
    <w:rsid w:val="00E739CB"/>
    <w:rsid w:val="00E80738"/>
    <w:rsid w:val="00E80BD2"/>
    <w:rsid w:val="00E84AB1"/>
    <w:rsid w:val="00E9058F"/>
    <w:rsid w:val="00E9185A"/>
    <w:rsid w:val="00E951C4"/>
    <w:rsid w:val="00EA49B1"/>
    <w:rsid w:val="00EA6D95"/>
    <w:rsid w:val="00EB031F"/>
    <w:rsid w:val="00EB3319"/>
    <w:rsid w:val="00EC4C3F"/>
    <w:rsid w:val="00EC68B3"/>
    <w:rsid w:val="00EC7C77"/>
    <w:rsid w:val="00ED30F3"/>
    <w:rsid w:val="00ED3272"/>
    <w:rsid w:val="00ED4A3A"/>
    <w:rsid w:val="00ED7B6C"/>
    <w:rsid w:val="00EE2FF4"/>
    <w:rsid w:val="00EF1750"/>
    <w:rsid w:val="00EF1D71"/>
    <w:rsid w:val="00EF6888"/>
    <w:rsid w:val="00F0105F"/>
    <w:rsid w:val="00F0201C"/>
    <w:rsid w:val="00F11B6B"/>
    <w:rsid w:val="00F12C38"/>
    <w:rsid w:val="00F13002"/>
    <w:rsid w:val="00F13430"/>
    <w:rsid w:val="00F13456"/>
    <w:rsid w:val="00F13BDE"/>
    <w:rsid w:val="00F15DA9"/>
    <w:rsid w:val="00F1700A"/>
    <w:rsid w:val="00F17026"/>
    <w:rsid w:val="00F23AED"/>
    <w:rsid w:val="00F313E0"/>
    <w:rsid w:val="00F32088"/>
    <w:rsid w:val="00F325FB"/>
    <w:rsid w:val="00F3677E"/>
    <w:rsid w:val="00F40ACC"/>
    <w:rsid w:val="00F4309C"/>
    <w:rsid w:val="00F43709"/>
    <w:rsid w:val="00F5008F"/>
    <w:rsid w:val="00F510AA"/>
    <w:rsid w:val="00F54DD5"/>
    <w:rsid w:val="00F559DE"/>
    <w:rsid w:val="00F61DC1"/>
    <w:rsid w:val="00F62EC1"/>
    <w:rsid w:val="00F65F6F"/>
    <w:rsid w:val="00F73A48"/>
    <w:rsid w:val="00F747A9"/>
    <w:rsid w:val="00F74F28"/>
    <w:rsid w:val="00F75592"/>
    <w:rsid w:val="00F764D6"/>
    <w:rsid w:val="00F857FE"/>
    <w:rsid w:val="00F93323"/>
    <w:rsid w:val="00F954BA"/>
    <w:rsid w:val="00FA296F"/>
    <w:rsid w:val="00FA300D"/>
    <w:rsid w:val="00FA5591"/>
    <w:rsid w:val="00FB2215"/>
    <w:rsid w:val="00FB6CCF"/>
    <w:rsid w:val="00FC44BF"/>
    <w:rsid w:val="00FC4B39"/>
    <w:rsid w:val="00FD0F19"/>
    <w:rsid w:val="00FD1FC9"/>
    <w:rsid w:val="00FD4DD4"/>
    <w:rsid w:val="00FE1B20"/>
    <w:rsid w:val="00FE304B"/>
    <w:rsid w:val="00FE3936"/>
    <w:rsid w:val="00FF20F8"/>
    <w:rsid w:val="00FF5601"/>
    <w:rsid w:val="00FF5AFE"/>
    <w:rsid w:val="00FF623C"/>
    <w:rsid w:val="00FF66E6"/>
    <w:rsid w:val="00FF70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7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759D"/>
    <w:rPr>
      <w:lang w:val="es-ES_tradnl" w:eastAsia="en-GB"/>
    </w:rPr>
  </w:style>
  <w:style w:type="paragraph" w:styleId="Heading1">
    <w:name w:val="heading 1"/>
    <w:aliases w:val="Appl Heading 1"/>
    <w:basedOn w:val="Header"/>
    <w:link w:val="Heading1Char"/>
    <w:autoRedefine/>
    <w:qFormat/>
    <w:rsid w:val="00635CBE"/>
    <w:pPr>
      <w:keepNext/>
      <w:spacing w:before="240" w:after="360"/>
      <w:jc w:val="center"/>
      <w:outlineLvl w:val="0"/>
    </w:pPr>
    <w:rPr>
      <w:rFonts w:ascii="Times New Roman Bold" w:hAnsi="Times New Roman Bold"/>
      <w:b/>
      <w:caps/>
      <w:snapToGrid w:val="0"/>
      <w:spacing w:val="20"/>
      <w:kern w:val="28"/>
      <w:sz w:val="36"/>
      <w:szCs w:val="20"/>
      <w:lang w:val="fr-FR" w:eastAsia="en-US"/>
    </w:rPr>
  </w:style>
  <w:style w:type="paragraph" w:styleId="Heading2">
    <w:name w:val="heading 2"/>
    <w:aliases w:val="Apple Heading 2"/>
    <w:basedOn w:val="Normal"/>
    <w:next w:val="Normal"/>
    <w:link w:val="Heading2Char1"/>
    <w:autoRedefine/>
    <w:qFormat/>
    <w:rsid w:val="00776008"/>
    <w:pPr>
      <w:numPr>
        <w:numId w:val="65"/>
      </w:numPr>
      <w:spacing w:before="120"/>
      <w:outlineLvl w:val="1"/>
    </w:pPr>
    <w:rPr>
      <w:caps/>
      <w:snapToGrid w:val="0"/>
      <w:spacing w:val="20"/>
      <w:sz w:val="28"/>
      <w:szCs w:val="20"/>
      <w:lang w:val="en-GB" w:eastAsia="en-US"/>
    </w:rPr>
  </w:style>
  <w:style w:type="paragraph" w:styleId="Heading3">
    <w:name w:val="heading 3"/>
    <w:aliases w:val="Appl Heading 3"/>
    <w:basedOn w:val="Normal"/>
    <w:next w:val="Normal"/>
    <w:link w:val="Heading3Char"/>
    <w:autoRedefine/>
    <w:qFormat/>
    <w:rsid w:val="00FB2215"/>
    <w:pPr>
      <w:numPr>
        <w:ilvl w:val="1"/>
        <w:numId w:val="65"/>
      </w:numPr>
      <w:tabs>
        <w:tab w:val="left" w:pos="567"/>
      </w:tabs>
      <w:spacing w:before="240" w:after="120"/>
      <w:ind w:left="900"/>
      <w:outlineLvl w:val="2"/>
    </w:pPr>
    <w:rPr>
      <w:rFonts w:ascii="Times New Roman Bold" w:hAnsi="Times New Roman Bold" w:cs="Arial"/>
      <w:b/>
      <w:bCs/>
      <w:smallCaps/>
      <w:snapToGrid w:val="0"/>
      <w:szCs w:val="28"/>
      <w:lang w:val="fr-FR" w:eastAsia="en-US"/>
    </w:rPr>
  </w:style>
  <w:style w:type="paragraph" w:styleId="Heading4">
    <w:name w:val="heading 4"/>
    <w:aliases w:val="Appl Heading 5"/>
    <w:basedOn w:val="Normal"/>
    <w:next w:val="Normal"/>
    <w:link w:val="Heading4Char"/>
    <w:qFormat/>
    <w:rsid w:val="003B29B7"/>
    <w:pPr>
      <w:keepNext/>
      <w:numPr>
        <w:ilvl w:val="2"/>
        <w:numId w:val="61"/>
      </w:numPr>
      <w:spacing w:after="240"/>
      <w:outlineLvl w:val="3"/>
    </w:pPr>
    <w:rPr>
      <w:b/>
      <w:bCs/>
      <w:szCs w:val="28"/>
    </w:rPr>
  </w:style>
  <w:style w:type="paragraph" w:styleId="Heading5">
    <w:name w:val="heading 5"/>
    <w:aliases w:val="Heading 4 bis"/>
    <w:basedOn w:val="Normal"/>
    <w:next w:val="Normal"/>
    <w:link w:val="Heading5Char"/>
    <w:autoRedefine/>
    <w:qFormat/>
    <w:rsid w:val="003B29B7"/>
    <w:pPr>
      <w:keepNext/>
      <w:numPr>
        <w:ilvl w:val="3"/>
        <w:numId w:val="61"/>
      </w:numPr>
      <w:spacing w:before="240" w:after="240"/>
      <w:outlineLvl w:val="4"/>
    </w:pPr>
    <w:rPr>
      <w:snapToGrid w:val="0"/>
      <w:sz w:val="28"/>
      <w:szCs w:val="20"/>
      <w:lang w:val="fr-FR" w:eastAsia="en-US"/>
    </w:rPr>
  </w:style>
  <w:style w:type="paragraph" w:styleId="Heading6">
    <w:name w:val="heading 6"/>
    <w:basedOn w:val="Normal"/>
    <w:next w:val="Normal"/>
    <w:qFormat/>
    <w:rsid w:val="0009044B"/>
    <w:pPr>
      <w:numPr>
        <w:ilvl w:val="5"/>
        <w:numId w:val="10"/>
      </w:numPr>
      <w:spacing w:before="240" w:after="60"/>
      <w:outlineLvl w:val="5"/>
    </w:pPr>
    <w:rPr>
      <w:b/>
      <w:bCs/>
      <w:snapToGrid w:val="0"/>
      <w:sz w:val="22"/>
      <w:szCs w:val="22"/>
      <w:lang w:val="fr-FR" w:eastAsia="en-US"/>
    </w:rPr>
  </w:style>
  <w:style w:type="paragraph" w:styleId="Heading7">
    <w:name w:val="heading 7"/>
    <w:basedOn w:val="Normal"/>
    <w:next w:val="Normal"/>
    <w:qFormat/>
    <w:rsid w:val="0009044B"/>
    <w:pPr>
      <w:numPr>
        <w:ilvl w:val="6"/>
        <w:numId w:val="10"/>
      </w:numPr>
      <w:spacing w:before="240" w:after="60"/>
      <w:outlineLvl w:val="6"/>
    </w:pPr>
    <w:rPr>
      <w:snapToGrid w:val="0"/>
      <w:lang w:val="fr-FR" w:eastAsia="en-US"/>
    </w:rPr>
  </w:style>
  <w:style w:type="paragraph" w:styleId="Heading8">
    <w:name w:val="heading 8"/>
    <w:basedOn w:val="Normal"/>
    <w:next w:val="Normal"/>
    <w:qFormat/>
    <w:rsid w:val="0009044B"/>
    <w:pPr>
      <w:numPr>
        <w:ilvl w:val="7"/>
        <w:numId w:val="10"/>
      </w:numPr>
      <w:spacing w:before="240" w:after="60"/>
      <w:outlineLvl w:val="7"/>
    </w:pPr>
    <w:rPr>
      <w:i/>
      <w:iCs/>
      <w:snapToGrid w:val="0"/>
      <w:lang w:val="fr-FR" w:eastAsia="en-US"/>
    </w:rPr>
  </w:style>
  <w:style w:type="paragraph" w:styleId="Heading9">
    <w:name w:val="heading 9"/>
    <w:basedOn w:val="Normal"/>
    <w:next w:val="Normal"/>
    <w:qFormat/>
    <w:rsid w:val="0009044B"/>
    <w:pPr>
      <w:numPr>
        <w:ilvl w:val="8"/>
        <w:numId w:val="10"/>
      </w:numPr>
      <w:spacing w:before="240" w:after="60"/>
      <w:outlineLvl w:val="8"/>
    </w:pPr>
    <w:rPr>
      <w:rFonts w:ascii="Arial" w:hAnsi="Arial" w:cs="Arial"/>
      <w:snapToGrid w:val="0"/>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Heading3"/>
    <w:next w:val="Heading5"/>
    <w:link w:val="HEADING4Char0"/>
    <w:autoRedefine/>
    <w:rsid w:val="003B29B7"/>
    <w:pPr>
      <w:numPr>
        <w:ilvl w:val="0"/>
        <w:numId w:val="0"/>
      </w:numPr>
      <w:spacing w:before="0"/>
      <w:jc w:val="both"/>
    </w:pPr>
    <w:rPr>
      <w:bCs w:val="0"/>
    </w:rPr>
  </w:style>
  <w:style w:type="paragraph" w:customStyle="1" w:styleId="ApplicationHeading1">
    <w:name w:val="Application Heading 1"/>
    <w:basedOn w:val="Heading1"/>
    <w:rsid w:val="00C17DC3"/>
    <w:pPr>
      <w:spacing w:after="480"/>
    </w:pPr>
    <w:rPr>
      <w:b w:val="0"/>
    </w:rPr>
  </w:style>
  <w:style w:type="paragraph" w:customStyle="1" w:styleId="ApplicationHeading2">
    <w:name w:val="Application Heading 2"/>
    <w:basedOn w:val="Heading2"/>
    <w:autoRedefine/>
    <w:rsid w:val="00B2282B"/>
    <w:pPr>
      <w:numPr>
        <w:numId w:val="1"/>
      </w:numPr>
    </w:pPr>
  </w:style>
  <w:style w:type="paragraph" w:customStyle="1" w:styleId="ApplicationHeading3">
    <w:name w:val="Application Heading 3"/>
    <w:basedOn w:val="Heading3"/>
    <w:autoRedefine/>
    <w:rsid w:val="00B2282B"/>
    <w:pPr>
      <w:numPr>
        <w:ilvl w:val="0"/>
        <w:numId w:val="2"/>
      </w:numPr>
      <w:spacing w:before="0"/>
    </w:pPr>
    <w:rPr>
      <w:b w:val="0"/>
    </w:rPr>
  </w:style>
  <w:style w:type="paragraph" w:customStyle="1" w:styleId="ApplicationHeading4">
    <w:name w:val="Application Heading 4"/>
    <w:basedOn w:val="Heading4"/>
    <w:autoRedefine/>
    <w:rsid w:val="00B2282B"/>
    <w:pPr>
      <w:numPr>
        <w:ilvl w:val="0"/>
        <w:numId w:val="3"/>
      </w:numPr>
    </w:pPr>
    <w:rPr>
      <w:rFonts w:ascii="Times New Roman Bold" w:hAnsi="Times New Roman Bold"/>
      <w:smallCaps/>
    </w:rPr>
  </w:style>
  <w:style w:type="paragraph" w:styleId="Header">
    <w:name w:val="header"/>
    <w:basedOn w:val="Normal"/>
    <w:rsid w:val="007F7069"/>
    <w:pPr>
      <w:tabs>
        <w:tab w:val="center" w:pos="4536"/>
        <w:tab w:val="right" w:pos="9072"/>
      </w:tabs>
    </w:pPr>
  </w:style>
  <w:style w:type="paragraph" w:customStyle="1" w:styleId="ApplHEADING4">
    <w:name w:val="Appl HEADING 4"/>
    <w:basedOn w:val="Normal"/>
    <w:next w:val="Normal"/>
    <w:autoRedefine/>
    <w:rsid w:val="003B29B7"/>
    <w:pPr>
      <w:ind w:left="1134" w:hanging="1134"/>
      <w:jc w:val="both"/>
    </w:pPr>
    <w:rPr>
      <w:bCs/>
    </w:rPr>
  </w:style>
  <w:style w:type="character" w:customStyle="1" w:styleId="Heading4Char">
    <w:name w:val="Heading 4 Char"/>
    <w:aliases w:val="Appl Heading 5 Char"/>
    <w:link w:val="Heading4"/>
    <w:rsid w:val="00DA4F58"/>
    <w:rPr>
      <w:b/>
      <w:bCs/>
      <w:szCs w:val="28"/>
      <w:lang w:val="es-ES_tradnl" w:eastAsia="en-GB"/>
    </w:rPr>
  </w:style>
  <w:style w:type="table" w:styleId="TableGrid">
    <w:name w:val="Table Grid"/>
    <w:basedOn w:val="TableNormal"/>
    <w:rsid w:val="00113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1,Footnote Text Char Char,Char,Geneva 9,Font: Geneva 9,Boston 10,f,ft,single space,footnote text,ADB,Footnote Text Char,Footnote Text Char Char Char Char Char Char,Footnote Text Char Char Char Char1"/>
    <w:basedOn w:val="Normal"/>
    <w:link w:val="FootnoteTextChar2"/>
    <w:semiHidden/>
    <w:rsid w:val="0096270C"/>
    <w:rPr>
      <w:sz w:val="20"/>
      <w:szCs w:val="20"/>
    </w:rPr>
  </w:style>
  <w:style w:type="character" w:styleId="FootnoteReference">
    <w:name w:val="footnote reference"/>
    <w:aliases w:val=" BVI fnr,BVI fnr, BVI fnr Car Car,BVI fnr Car, BVI fnr Car Car Car Car, BVI fnr Car Car Car Car Char,BVI fnr Car Car,BVI fnr Car Car Car Car,BVI fnr Car Car Car Car Char,BVI fnr Char Zchn,BVI fnr Car Car Char Zchn,SUPERS"/>
    <w:link w:val="Char2"/>
    <w:rsid w:val="0096270C"/>
    <w:rPr>
      <w:vertAlign w:val="superscript"/>
    </w:rPr>
  </w:style>
  <w:style w:type="paragraph" w:customStyle="1" w:styleId="Char2">
    <w:name w:val="Char2"/>
    <w:basedOn w:val="Normal"/>
    <w:link w:val="FootnoteReference"/>
    <w:rsid w:val="0096270C"/>
    <w:pPr>
      <w:spacing w:after="160" w:line="240" w:lineRule="exact"/>
    </w:pPr>
    <w:rPr>
      <w:sz w:val="20"/>
      <w:szCs w:val="20"/>
      <w:vertAlign w:val="superscript"/>
      <w:lang w:val="fr-FR" w:eastAsia="fr-FR"/>
    </w:rPr>
  </w:style>
  <w:style w:type="character" w:customStyle="1" w:styleId="FootnoteTextChar2">
    <w:name w:val="Footnote Text Char2"/>
    <w:aliases w:val="Footnote Text Char1 Char,Footnote Text Char Char Char,Char Char,Geneva 9 Char,Font: Geneva 9 Char,Boston 10 Char,f Char,ft Char,single space Char,footnote text Char,ADB Char,Footnote Text Char Char1"/>
    <w:link w:val="FootnoteText"/>
    <w:rsid w:val="0096270C"/>
    <w:rPr>
      <w:lang w:val="es-ES_tradnl" w:eastAsia="en-GB" w:bidi="ar-SA"/>
    </w:rPr>
  </w:style>
  <w:style w:type="paragraph" w:styleId="Title">
    <w:name w:val="Title"/>
    <w:basedOn w:val="Normal"/>
    <w:qFormat/>
    <w:rsid w:val="005C481D"/>
    <w:pPr>
      <w:widowControl w:val="0"/>
      <w:tabs>
        <w:tab w:val="left" w:pos="-720"/>
      </w:tabs>
      <w:suppressAutoHyphens/>
      <w:jc w:val="center"/>
    </w:pPr>
    <w:rPr>
      <w:b/>
      <w:snapToGrid w:val="0"/>
      <w:sz w:val="48"/>
      <w:szCs w:val="20"/>
      <w:lang w:val="en-US" w:eastAsia="en-US"/>
    </w:rPr>
  </w:style>
  <w:style w:type="character" w:styleId="Hyperlink">
    <w:name w:val="Hyperlink"/>
    <w:rsid w:val="005C481D"/>
    <w:rPr>
      <w:color w:val="0000FF"/>
      <w:u w:val="single"/>
    </w:rPr>
  </w:style>
  <w:style w:type="paragraph" w:styleId="Subtitle">
    <w:name w:val="Subtitle"/>
    <w:basedOn w:val="Normal"/>
    <w:qFormat/>
    <w:rsid w:val="005C481D"/>
    <w:pPr>
      <w:spacing w:before="120" w:after="120"/>
      <w:jc w:val="center"/>
    </w:pPr>
    <w:rPr>
      <w:rFonts w:ascii="Arial" w:hAnsi="Arial"/>
      <w:b/>
      <w:snapToGrid w:val="0"/>
      <w:sz w:val="28"/>
      <w:szCs w:val="20"/>
      <w:lang w:val="fr-BE" w:eastAsia="en-US"/>
    </w:rPr>
  </w:style>
  <w:style w:type="paragraph" w:customStyle="1" w:styleId="PRAGListNumber1">
    <w:name w:val="PRAG List Number 1"/>
    <w:basedOn w:val="Normal"/>
    <w:rsid w:val="00046229"/>
    <w:pPr>
      <w:numPr>
        <w:numId w:val="4"/>
      </w:numPr>
    </w:pPr>
  </w:style>
  <w:style w:type="paragraph" w:customStyle="1" w:styleId="Application2">
    <w:name w:val="Application2"/>
    <w:basedOn w:val="Normal"/>
    <w:autoRedefine/>
    <w:rsid w:val="00046229"/>
    <w:pPr>
      <w:widowControl w:val="0"/>
      <w:suppressAutoHyphens/>
      <w:spacing w:before="120" w:after="120"/>
      <w:jc w:val="both"/>
    </w:pPr>
    <w:rPr>
      <w:snapToGrid w:val="0"/>
      <w:kern w:val="28"/>
      <w:sz w:val="22"/>
      <w:szCs w:val="22"/>
      <w:lang w:val="fr-FR" w:eastAsia="en-US"/>
    </w:rPr>
  </w:style>
  <w:style w:type="paragraph" w:styleId="BodyTextIndent">
    <w:name w:val="Body Text Indent"/>
    <w:basedOn w:val="Normal"/>
    <w:rsid w:val="00046229"/>
    <w:pPr>
      <w:tabs>
        <w:tab w:val="right" w:pos="8789"/>
      </w:tabs>
      <w:suppressAutoHyphens/>
      <w:spacing w:before="100"/>
    </w:pPr>
    <w:rPr>
      <w:rFonts w:ascii="Arial" w:hAnsi="Arial"/>
      <w:snapToGrid w:val="0"/>
      <w:spacing w:val="-2"/>
      <w:sz w:val="20"/>
      <w:szCs w:val="20"/>
      <w:lang w:val="fr-FR" w:eastAsia="en-US"/>
    </w:rPr>
  </w:style>
  <w:style w:type="paragraph" w:customStyle="1" w:styleId="Application1">
    <w:name w:val="Application1"/>
    <w:basedOn w:val="Heading1"/>
    <w:next w:val="Application2"/>
    <w:rsid w:val="0009044B"/>
    <w:pPr>
      <w:pageBreakBefore/>
      <w:widowControl w:val="0"/>
      <w:tabs>
        <w:tab w:val="clear" w:pos="4536"/>
        <w:tab w:val="clear" w:pos="9072"/>
        <w:tab w:val="num" w:pos="720"/>
      </w:tabs>
      <w:spacing w:before="0" w:after="480"/>
      <w:ind w:left="360" w:right="-710" w:hanging="360"/>
    </w:pPr>
    <w:rPr>
      <w:rFonts w:ascii="Times New Roman" w:hAnsi="Times New Roman"/>
      <w:caps w:val="0"/>
      <w:sz w:val="40"/>
    </w:rPr>
  </w:style>
  <w:style w:type="paragraph" w:customStyle="1" w:styleId="Application3">
    <w:name w:val="Application3"/>
    <w:basedOn w:val="Normal"/>
    <w:autoRedefine/>
    <w:rsid w:val="0009044B"/>
    <w:pPr>
      <w:widowControl w:val="0"/>
      <w:tabs>
        <w:tab w:val="right" w:pos="8789"/>
      </w:tabs>
      <w:suppressAutoHyphens/>
      <w:ind w:left="567" w:hanging="567"/>
    </w:pPr>
    <w:rPr>
      <w:rFonts w:ascii="Arial" w:hAnsi="Arial"/>
      <w:snapToGrid w:val="0"/>
      <w:spacing w:val="-2"/>
      <w:sz w:val="22"/>
      <w:szCs w:val="20"/>
      <w:lang w:val="fr-FR" w:eastAsia="en-US"/>
    </w:rPr>
  </w:style>
  <w:style w:type="paragraph" w:customStyle="1" w:styleId="Text1">
    <w:name w:val="Text 1"/>
    <w:rsid w:val="0009044B"/>
    <w:pPr>
      <w:widowControl w:val="0"/>
      <w:tabs>
        <w:tab w:val="left" w:pos="-720"/>
      </w:tabs>
      <w:suppressAutoHyphens/>
      <w:jc w:val="both"/>
    </w:pPr>
    <w:rPr>
      <w:rFonts w:ascii="Courier New" w:hAnsi="Courier New"/>
      <w:snapToGrid w:val="0"/>
      <w:spacing w:val="-3"/>
      <w:lang w:val="en-GB" w:eastAsia="en-US"/>
    </w:rPr>
  </w:style>
  <w:style w:type="character" w:styleId="PageNumber">
    <w:name w:val="page number"/>
    <w:basedOn w:val="DefaultParagraphFont"/>
    <w:rsid w:val="0009044B"/>
  </w:style>
  <w:style w:type="paragraph" w:styleId="Index1">
    <w:name w:val="index 1"/>
    <w:basedOn w:val="Normal"/>
    <w:next w:val="Normal"/>
    <w:autoRedefine/>
    <w:semiHidden/>
    <w:rsid w:val="0009044B"/>
    <w:pPr>
      <w:widowControl w:val="0"/>
      <w:tabs>
        <w:tab w:val="right" w:leader="dot" w:pos="9360"/>
      </w:tabs>
      <w:suppressAutoHyphens/>
      <w:ind w:left="1440" w:right="720" w:hanging="1440"/>
    </w:pPr>
    <w:rPr>
      <w:rFonts w:ascii="Courier New" w:hAnsi="Courier New"/>
      <w:snapToGrid w:val="0"/>
      <w:szCs w:val="20"/>
      <w:lang w:val="en-US" w:eastAsia="en-US"/>
    </w:rPr>
  </w:style>
  <w:style w:type="character" w:styleId="LineNumber">
    <w:name w:val="line number"/>
    <w:basedOn w:val="DefaultParagraphFont"/>
    <w:rsid w:val="0009044B"/>
  </w:style>
  <w:style w:type="paragraph" w:styleId="Footer">
    <w:name w:val="footer"/>
    <w:basedOn w:val="Normal"/>
    <w:rsid w:val="0009044B"/>
    <w:pPr>
      <w:widowControl w:val="0"/>
      <w:tabs>
        <w:tab w:val="left" w:pos="-720"/>
      </w:tabs>
      <w:suppressAutoHyphens/>
    </w:pPr>
    <w:rPr>
      <w:rFonts w:ascii="Arial" w:hAnsi="Arial"/>
      <w:snapToGrid w:val="0"/>
      <w:sz w:val="16"/>
      <w:szCs w:val="20"/>
      <w:lang w:val="fr-FR" w:eastAsia="en-US"/>
    </w:rPr>
  </w:style>
  <w:style w:type="paragraph" w:customStyle="1" w:styleId="SubTitle1">
    <w:name w:val="SubTitle 1"/>
    <w:basedOn w:val="Normal"/>
    <w:next w:val="Normal"/>
    <w:rsid w:val="0009044B"/>
    <w:pPr>
      <w:spacing w:after="240"/>
      <w:jc w:val="center"/>
    </w:pPr>
    <w:rPr>
      <w:b/>
      <w:snapToGrid w:val="0"/>
      <w:sz w:val="40"/>
      <w:szCs w:val="20"/>
      <w:lang w:val="fr-FR" w:eastAsia="en-US"/>
    </w:rPr>
  </w:style>
  <w:style w:type="paragraph" w:customStyle="1" w:styleId="Application4">
    <w:name w:val="Application4"/>
    <w:basedOn w:val="Application3"/>
    <w:autoRedefine/>
    <w:rsid w:val="0009044B"/>
    <w:pPr>
      <w:numPr>
        <w:numId w:val="5"/>
      </w:numPr>
    </w:pPr>
    <w:rPr>
      <w:sz w:val="20"/>
    </w:rPr>
  </w:style>
  <w:style w:type="paragraph" w:customStyle="1" w:styleId="Application5">
    <w:name w:val="Application5"/>
    <w:basedOn w:val="Application2"/>
    <w:autoRedefine/>
    <w:rsid w:val="0009044B"/>
    <w:pPr>
      <w:ind w:left="567" w:hanging="567"/>
    </w:pPr>
    <w:rPr>
      <w:b/>
      <w:sz w:val="24"/>
    </w:rPr>
  </w:style>
  <w:style w:type="paragraph" w:styleId="BodyText">
    <w:name w:val="Body Text"/>
    <w:basedOn w:val="Normal"/>
    <w:link w:val="BodyTextChar"/>
    <w:rsid w:val="0009044B"/>
    <w:pPr>
      <w:jc w:val="both"/>
    </w:pPr>
    <w:rPr>
      <w:rFonts w:ascii="Arial" w:hAnsi="Arial"/>
      <w:snapToGrid w:val="0"/>
      <w:color w:val="000000"/>
      <w:sz w:val="20"/>
      <w:szCs w:val="20"/>
      <w:lang w:val="fr-FR" w:eastAsia="en-US"/>
    </w:rPr>
  </w:style>
  <w:style w:type="paragraph" w:styleId="BodyText3">
    <w:name w:val="Body Text 3"/>
    <w:basedOn w:val="Normal"/>
    <w:rsid w:val="0009044B"/>
    <w:pPr>
      <w:tabs>
        <w:tab w:val="left" w:pos="-720"/>
      </w:tabs>
      <w:suppressAutoHyphens/>
      <w:jc w:val="both"/>
    </w:pPr>
    <w:rPr>
      <w:rFonts w:ascii="Arial" w:hAnsi="Arial"/>
      <w:snapToGrid w:val="0"/>
      <w:sz w:val="20"/>
      <w:szCs w:val="20"/>
      <w:lang w:val="fr-FR" w:eastAsia="en-US"/>
    </w:rPr>
  </w:style>
  <w:style w:type="character" w:styleId="FollowedHyperlink">
    <w:name w:val="FollowedHyperlink"/>
    <w:rsid w:val="0009044B"/>
    <w:rPr>
      <w:color w:val="800080"/>
      <w:u w:val="single"/>
    </w:rPr>
  </w:style>
  <w:style w:type="paragraph" w:customStyle="1" w:styleId="Style1">
    <w:name w:val="Style1"/>
    <w:basedOn w:val="Normal"/>
    <w:rsid w:val="0009044B"/>
    <w:rPr>
      <w:snapToGrid w:val="0"/>
      <w:sz w:val="22"/>
      <w:szCs w:val="20"/>
      <w:lang w:val="fr-FR" w:eastAsia="en-US"/>
    </w:rPr>
  </w:style>
  <w:style w:type="paragraph" w:customStyle="1" w:styleId="Style2">
    <w:name w:val="Style2"/>
    <w:basedOn w:val="Normal"/>
    <w:rsid w:val="0009044B"/>
    <w:pPr>
      <w:jc w:val="both"/>
    </w:pPr>
    <w:rPr>
      <w:snapToGrid w:val="0"/>
      <w:sz w:val="20"/>
      <w:szCs w:val="20"/>
      <w:lang w:val="fr-FR" w:eastAsia="en-US"/>
    </w:rPr>
  </w:style>
  <w:style w:type="paragraph" w:customStyle="1" w:styleId="Style11ptJustifiedBefore4ptAfter4ptLinespacing">
    <w:name w:val="Style 11 pt Justified Before:  4 pt After:  4 pt Line spacing: ..."/>
    <w:basedOn w:val="Normal"/>
    <w:rsid w:val="0009044B"/>
    <w:pPr>
      <w:spacing w:before="80" w:after="80" w:line="240" w:lineRule="exact"/>
      <w:jc w:val="both"/>
    </w:pPr>
    <w:rPr>
      <w:snapToGrid w:val="0"/>
      <w:sz w:val="22"/>
      <w:szCs w:val="20"/>
      <w:lang w:val="fr-FR" w:eastAsia="en-US"/>
    </w:rPr>
  </w:style>
  <w:style w:type="paragraph" w:customStyle="1" w:styleId="Style3">
    <w:name w:val="Style3"/>
    <w:basedOn w:val="Header"/>
    <w:rsid w:val="0009044B"/>
    <w:pPr>
      <w:widowControl w:val="0"/>
      <w:tabs>
        <w:tab w:val="clear" w:pos="4536"/>
        <w:tab w:val="clear" w:pos="9072"/>
        <w:tab w:val="left" w:pos="0"/>
      </w:tabs>
      <w:suppressAutoHyphens/>
      <w:jc w:val="center"/>
    </w:pPr>
    <w:rPr>
      <w:caps/>
      <w:snapToGrid w:val="0"/>
      <w:lang w:val="fr-FR" w:eastAsia="en-US"/>
    </w:rPr>
  </w:style>
  <w:style w:type="paragraph" w:customStyle="1" w:styleId="Style4">
    <w:name w:val="Style4"/>
    <w:basedOn w:val="Header"/>
    <w:rsid w:val="0009044B"/>
    <w:pPr>
      <w:widowControl w:val="0"/>
      <w:tabs>
        <w:tab w:val="clear" w:pos="4536"/>
        <w:tab w:val="clear" w:pos="9072"/>
        <w:tab w:val="left" w:pos="0"/>
      </w:tabs>
      <w:suppressAutoHyphens/>
      <w:jc w:val="center"/>
    </w:pPr>
    <w:rPr>
      <w:caps/>
      <w:snapToGrid w:val="0"/>
      <w:lang w:val="fr-FR" w:eastAsia="en-US"/>
    </w:rPr>
  </w:style>
  <w:style w:type="paragraph" w:customStyle="1" w:styleId="Style5">
    <w:name w:val="Style5"/>
    <w:basedOn w:val="Normal"/>
    <w:rsid w:val="0009044B"/>
    <w:pPr>
      <w:jc w:val="both"/>
    </w:pPr>
    <w:rPr>
      <w:bCs/>
      <w:snapToGrid w:val="0"/>
      <w:sz w:val="20"/>
      <w:lang w:val="fr-FR" w:eastAsia="en-US"/>
    </w:rPr>
  </w:style>
  <w:style w:type="paragraph" w:styleId="BalloonText">
    <w:name w:val="Balloon Text"/>
    <w:basedOn w:val="Normal"/>
    <w:semiHidden/>
    <w:rsid w:val="0009044B"/>
    <w:rPr>
      <w:rFonts w:ascii="Tahoma" w:hAnsi="Tahoma" w:cs="Tahoma"/>
      <w:snapToGrid w:val="0"/>
      <w:sz w:val="16"/>
      <w:szCs w:val="16"/>
      <w:lang w:val="fr-FR" w:eastAsia="en-US"/>
    </w:rPr>
  </w:style>
  <w:style w:type="character" w:customStyle="1" w:styleId="tw4winMark">
    <w:name w:val="tw4winMark"/>
    <w:rsid w:val="0009044B"/>
    <w:rPr>
      <w:rFonts w:ascii="Times New Roman" w:hAnsi="Times New Roman" w:cs="Times New Roman"/>
      <w:vanish/>
      <w:color w:val="800080"/>
      <w:sz w:val="24"/>
      <w:szCs w:val="24"/>
      <w:vertAlign w:val="subscript"/>
    </w:rPr>
  </w:style>
  <w:style w:type="paragraph" w:styleId="DocumentMap">
    <w:name w:val="Document Map"/>
    <w:basedOn w:val="Normal"/>
    <w:semiHidden/>
    <w:rsid w:val="0009044B"/>
    <w:pPr>
      <w:shd w:val="clear" w:color="auto" w:fill="000080"/>
    </w:pPr>
    <w:rPr>
      <w:rFonts w:ascii="Tahoma" w:hAnsi="Tahoma" w:cs="Tahoma"/>
      <w:snapToGrid w:val="0"/>
      <w:szCs w:val="20"/>
      <w:lang w:val="fr-FR" w:eastAsia="en-US"/>
    </w:rPr>
  </w:style>
  <w:style w:type="character" w:styleId="CommentReference">
    <w:name w:val="annotation reference"/>
    <w:semiHidden/>
    <w:rsid w:val="0009044B"/>
    <w:rPr>
      <w:sz w:val="16"/>
      <w:szCs w:val="16"/>
    </w:rPr>
  </w:style>
  <w:style w:type="paragraph" w:styleId="CommentText">
    <w:name w:val="annotation text"/>
    <w:basedOn w:val="Normal"/>
    <w:link w:val="CommentTextChar"/>
    <w:semiHidden/>
    <w:rsid w:val="0009044B"/>
    <w:rPr>
      <w:snapToGrid w:val="0"/>
      <w:sz w:val="20"/>
      <w:szCs w:val="20"/>
      <w:lang w:val="fr-FR" w:eastAsia="en-US"/>
    </w:rPr>
  </w:style>
  <w:style w:type="paragraph" w:styleId="CommentSubject">
    <w:name w:val="annotation subject"/>
    <w:basedOn w:val="CommentText"/>
    <w:next w:val="CommentText"/>
    <w:semiHidden/>
    <w:rsid w:val="0009044B"/>
    <w:rPr>
      <w:b/>
      <w:bCs/>
    </w:rPr>
  </w:style>
  <w:style w:type="numbering" w:styleId="111111">
    <w:name w:val="Outline List 2"/>
    <w:basedOn w:val="NoList"/>
    <w:rsid w:val="0009044B"/>
    <w:pPr>
      <w:numPr>
        <w:numId w:val="7"/>
      </w:numPr>
    </w:pPr>
  </w:style>
  <w:style w:type="paragraph" w:styleId="TOC1">
    <w:name w:val="toc 1"/>
    <w:basedOn w:val="Normal"/>
    <w:next w:val="Normal"/>
    <w:autoRedefine/>
    <w:semiHidden/>
    <w:rsid w:val="0009044B"/>
    <w:pPr>
      <w:spacing w:before="360"/>
    </w:pPr>
    <w:rPr>
      <w:rFonts w:ascii="Arial" w:hAnsi="Arial" w:cs="Arial"/>
      <w:b/>
      <w:bCs/>
      <w:caps/>
    </w:rPr>
  </w:style>
  <w:style w:type="numbering" w:customStyle="1" w:styleId="Style6">
    <w:name w:val="Style6"/>
    <w:rsid w:val="0009044B"/>
    <w:pPr>
      <w:numPr>
        <w:numId w:val="6"/>
      </w:numPr>
    </w:pPr>
  </w:style>
  <w:style w:type="paragraph" w:styleId="TOC2">
    <w:name w:val="toc 2"/>
    <w:basedOn w:val="Normal"/>
    <w:next w:val="Normal"/>
    <w:autoRedefine/>
    <w:semiHidden/>
    <w:rsid w:val="00D470CE"/>
    <w:pPr>
      <w:tabs>
        <w:tab w:val="left" w:pos="360"/>
        <w:tab w:val="right" w:leader="dot" w:pos="9345"/>
      </w:tabs>
      <w:spacing w:before="240"/>
    </w:pPr>
    <w:rPr>
      <w:b/>
      <w:bCs/>
      <w:szCs w:val="20"/>
    </w:rPr>
  </w:style>
  <w:style w:type="character" w:customStyle="1" w:styleId="Heading2Char1">
    <w:name w:val="Heading 2 Char1"/>
    <w:aliases w:val="Apple Heading 2 Char"/>
    <w:link w:val="Heading2"/>
    <w:rsid w:val="00776008"/>
    <w:rPr>
      <w:caps/>
      <w:snapToGrid w:val="0"/>
      <w:spacing w:val="20"/>
      <w:sz w:val="28"/>
      <w:szCs w:val="20"/>
      <w:lang w:val="en-GB" w:eastAsia="en-US"/>
    </w:rPr>
  </w:style>
  <w:style w:type="paragraph" w:styleId="TOC3">
    <w:name w:val="toc 3"/>
    <w:basedOn w:val="Normal"/>
    <w:next w:val="Normal"/>
    <w:autoRedefine/>
    <w:semiHidden/>
    <w:rsid w:val="005B65CB"/>
    <w:pPr>
      <w:tabs>
        <w:tab w:val="left" w:pos="840"/>
        <w:tab w:val="right" w:leader="dot" w:pos="9345"/>
      </w:tabs>
      <w:ind w:left="840" w:hanging="480"/>
    </w:pPr>
    <w:rPr>
      <w:sz w:val="22"/>
      <w:szCs w:val="20"/>
    </w:rPr>
  </w:style>
  <w:style w:type="paragraph" w:styleId="TOC4">
    <w:name w:val="toc 4"/>
    <w:basedOn w:val="Normal"/>
    <w:next w:val="Normal"/>
    <w:autoRedefine/>
    <w:semiHidden/>
    <w:rsid w:val="0009044B"/>
    <w:pPr>
      <w:ind w:left="480"/>
    </w:pPr>
    <w:rPr>
      <w:sz w:val="20"/>
      <w:szCs w:val="20"/>
    </w:rPr>
  </w:style>
  <w:style w:type="paragraph" w:styleId="TOC5">
    <w:name w:val="toc 5"/>
    <w:basedOn w:val="Normal"/>
    <w:next w:val="Normal"/>
    <w:autoRedefine/>
    <w:semiHidden/>
    <w:rsid w:val="0009044B"/>
    <w:pPr>
      <w:ind w:left="720"/>
    </w:pPr>
    <w:rPr>
      <w:sz w:val="20"/>
      <w:szCs w:val="20"/>
    </w:rPr>
  </w:style>
  <w:style w:type="paragraph" w:styleId="TOC6">
    <w:name w:val="toc 6"/>
    <w:basedOn w:val="Normal"/>
    <w:next w:val="Normal"/>
    <w:autoRedefine/>
    <w:semiHidden/>
    <w:rsid w:val="0009044B"/>
    <w:pPr>
      <w:ind w:left="960"/>
    </w:pPr>
    <w:rPr>
      <w:sz w:val="20"/>
      <w:szCs w:val="20"/>
    </w:rPr>
  </w:style>
  <w:style w:type="paragraph" w:styleId="TOC7">
    <w:name w:val="toc 7"/>
    <w:basedOn w:val="Normal"/>
    <w:next w:val="Normal"/>
    <w:autoRedefine/>
    <w:semiHidden/>
    <w:rsid w:val="0009044B"/>
    <w:pPr>
      <w:ind w:left="1200"/>
    </w:pPr>
    <w:rPr>
      <w:sz w:val="20"/>
      <w:szCs w:val="20"/>
    </w:rPr>
  </w:style>
  <w:style w:type="paragraph" w:styleId="TOC8">
    <w:name w:val="toc 8"/>
    <w:basedOn w:val="Normal"/>
    <w:next w:val="Normal"/>
    <w:autoRedefine/>
    <w:semiHidden/>
    <w:rsid w:val="0009044B"/>
    <w:pPr>
      <w:ind w:left="1440"/>
    </w:pPr>
    <w:rPr>
      <w:sz w:val="20"/>
      <w:szCs w:val="20"/>
    </w:rPr>
  </w:style>
  <w:style w:type="paragraph" w:styleId="TOC9">
    <w:name w:val="toc 9"/>
    <w:basedOn w:val="Normal"/>
    <w:next w:val="Normal"/>
    <w:autoRedefine/>
    <w:semiHidden/>
    <w:rsid w:val="0009044B"/>
    <w:pPr>
      <w:ind w:left="1680"/>
    </w:pPr>
    <w:rPr>
      <w:sz w:val="20"/>
      <w:szCs w:val="20"/>
    </w:rPr>
  </w:style>
  <w:style w:type="paragraph" w:customStyle="1" w:styleId="AHEADING1">
    <w:name w:val="A_HEADING 1"/>
    <w:basedOn w:val="Normal"/>
    <w:next w:val="BodyText"/>
    <w:autoRedefine/>
    <w:rsid w:val="0009044B"/>
    <w:pPr>
      <w:pageBreakBefore/>
      <w:numPr>
        <w:numId w:val="8"/>
      </w:numPr>
      <w:spacing w:after="240"/>
      <w:jc w:val="center"/>
    </w:pPr>
    <w:rPr>
      <w:b/>
      <w:caps/>
      <w:snapToGrid w:val="0"/>
      <w:spacing w:val="20"/>
      <w:sz w:val="32"/>
      <w:szCs w:val="20"/>
      <w:lang w:val="fr-FR" w:eastAsia="en-US"/>
    </w:rPr>
  </w:style>
  <w:style w:type="paragraph" w:customStyle="1" w:styleId="AHEADING2">
    <w:name w:val="A_HEADING 2"/>
    <w:basedOn w:val="Normal"/>
    <w:next w:val="Normal"/>
    <w:autoRedefine/>
    <w:rsid w:val="0009044B"/>
    <w:pPr>
      <w:keepNext/>
      <w:numPr>
        <w:ilvl w:val="1"/>
        <w:numId w:val="9"/>
      </w:numPr>
      <w:spacing w:before="120" w:after="120"/>
      <w:jc w:val="center"/>
    </w:pPr>
    <w:rPr>
      <w:b/>
      <w:caps/>
      <w:snapToGrid w:val="0"/>
      <w:spacing w:val="20"/>
      <w:sz w:val="28"/>
      <w:szCs w:val="20"/>
      <w:lang w:val="fr-FR" w:eastAsia="en-US"/>
    </w:rPr>
  </w:style>
  <w:style w:type="character" w:customStyle="1" w:styleId="Heading5Char">
    <w:name w:val="Heading 5 Char"/>
    <w:aliases w:val="Heading 4 bis Char"/>
    <w:link w:val="Heading5"/>
    <w:rsid w:val="0009044B"/>
    <w:rPr>
      <w:snapToGrid w:val="0"/>
      <w:sz w:val="28"/>
      <w:szCs w:val="20"/>
      <w:lang w:eastAsia="en-US"/>
    </w:rPr>
  </w:style>
  <w:style w:type="numbering" w:customStyle="1" w:styleId="Style8">
    <w:name w:val="Style8"/>
    <w:rsid w:val="0009044B"/>
    <w:pPr>
      <w:numPr>
        <w:numId w:val="12"/>
      </w:numPr>
    </w:pPr>
  </w:style>
  <w:style w:type="numbering" w:customStyle="1" w:styleId="Style7">
    <w:name w:val="Style7"/>
    <w:rsid w:val="0009044B"/>
    <w:pPr>
      <w:numPr>
        <w:numId w:val="11"/>
      </w:numPr>
    </w:pPr>
  </w:style>
  <w:style w:type="numbering" w:styleId="1ai">
    <w:name w:val="Outline List 1"/>
    <w:basedOn w:val="NoList"/>
    <w:rsid w:val="0009044B"/>
  </w:style>
  <w:style w:type="paragraph" w:customStyle="1" w:styleId="IHEADING1">
    <w:name w:val="I. HEADING 1"/>
    <w:basedOn w:val="Normal"/>
    <w:next w:val="Normal"/>
    <w:autoRedefine/>
    <w:rsid w:val="00822CAE"/>
    <w:pPr>
      <w:spacing w:before="240" w:after="300"/>
    </w:pPr>
    <w:rPr>
      <w:rFonts w:ascii="Times New Roman Bold" w:hAnsi="Times New Roman Bold"/>
      <w:i/>
      <w:smallCaps/>
      <w:snapToGrid w:val="0"/>
      <w:sz w:val="22"/>
      <w:szCs w:val="22"/>
      <w:lang w:val="en-GB" w:eastAsia="en-US"/>
    </w:rPr>
  </w:style>
  <w:style w:type="paragraph" w:customStyle="1" w:styleId="Num-DocParagraph">
    <w:name w:val="Num-Doc Paragraph"/>
    <w:basedOn w:val="BodyText"/>
    <w:rsid w:val="0009044B"/>
    <w:pPr>
      <w:tabs>
        <w:tab w:val="left" w:pos="850"/>
        <w:tab w:val="left" w:pos="1191"/>
        <w:tab w:val="left" w:pos="1531"/>
      </w:tabs>
      <w:spacing w:after="240"/>
    </w:pPr>
    <w:rPr>
      <w:rFonts w:ascii="Times" w:hAnsi="Times"/>
      <w:snapToGrid/>
      <w:color w:val="auto"/>
      <w:sz w:val="22"/>
    </w:rPr>
  </w:style>
  <w:style w:type="paragraph" w:customStyle="1" w:styleId="AnnexHeading">
    <w:name w:val="Annex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Annotation">
    <w:name w:val="Annotation"/>
    <w:basedOn w:val="BodyText"/>
    <w:rsid w:val="0009044B"/>
    <w:pPr>
      <w:tabs>
        <w:tab w:val="left" w:pos="850"/>
        <w:tab w:val="left" w:pos="1191"/>
        <w:tab w:val="left" w:pos="1531"/>
      </w:tabs>
      <w:spacing w:after="240"/>
      <w:jc w:val="left"/>
    </w:pPr>
    <w:rPr>
      <w:rFonts w:ascii="Times" w:hAnsi="Times"/>
      <w:b/>
      <w:i/>
      <w:snapToGrid/>
      <w:color w:val="auto"/>
      <w:sz w:val="22"/>
    </w:rPr>
  </w:style>
  <w:style w:type="paragraph" w:customStyle="1" w:styleId="AppendixHeading">
    <w:name w:val="Appendix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Biblio-Entry">
    <w:name w:val="Biblio-Entry"/>
    <w:basedOn w:val="BodyText"/>
    <w:rsid w:val="0009044B"/>
    <w:pPr>
      <w:tabs>
        <w:tab w:val="left" w:pos="850"/>
        <w:tab w:val="left" w:pos="1191"/>
        <w:tab w:val="left" w:pos="1531"/>
      </w:tabs>
      <w:spacing w:after="240"/>
      <w:ind w:left="567" w:hanging="567"/>
      <w:jc w:val="left"/>
    </w:pPr>
    <w:rPr>
      <w:rFonts w:ascii="Times" w:hAnsi="Times"/>
      <w:snapToGrid/>
      <w:color w:val="auto"/>
      <w:sz w:val="22"/>
    </w:rPr>
  </w:style>
  <w:style w:type="paragraph" w:customStyle="1" w:styleId="BibliographyHeading">
    <w:name w:val="Bibliography Heading"/>
    <w:basedOn w:val="Normal"/>
    <w:next w:val="Biblio-Entry"/>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BoxHeading">
    <w:name w:val="Box Heading"/>
    <w:basedOn w:val="Normal"/>
    <w:next w:val="BodyText"/>
    <w:rsid w:val="0009044B"/>
    <w:pPr>
      <w:tabs>
        <w:tab w:val="left" w:pos="850"/>
        <w:tab w:val="left" w:pos="1191"/>
        <w:tab w:val="left" w:pos="1531"/>
      </w:tabs>
      <w:spacing w:before="240" w:after="240"/>
      <w:jc w:val="center"/>
    </w:pPr>
    <w:rPr>
      <w:rFonts w:ascii="Times" w:hAnsi="Times"/>
      <w:b/>
      <w:sz w:val="22"/>
      <w:szCs w:val="20"/>
      <w:lang w:val="fr-FR" w:eastAsia="en-US"/>
    </w:rPr>
  </w:style>
  <w:style w:type="paragraph" w:customStyle="1" w:styleId="Cell">
    <w:name w:val="Cell"/>
    <w:basedOn w:val="Normal"/>
    <w:rsid w:val="0009044B"/>
    <w:rPr>
      <w:rFonts w:ascii="Helvetica" w:hAnsi="Helvetica"/>
      <w:sz w:val="18"/>
      <w:szCs w:val="20"/>
      <w:lang w:val="fr-FR" w:eastAsia="en-US"/>
    </w:rPr>
  </w:style>
  <w:style w:type="paragraph" w:customStyle="1" w:styleId="ColumnsHeading">
    <w:name w:val="Columns Heading"/>
    <w:basedOn w:val="Normal"/>
    <w:rsid w:val="0009044B"/>
    <w:pPr>
      <w:jc w:val="center"/>
    </w:pPr>
    <w:rPr>
      <w:rFonts w:ascii="Helvetica" w:hAnsi="Helvetica"/>
      <w:sz w:val="18"/>
      <w:szCs w:val="20"/>
      <w:lang w:val="fr-FR" w:eastAsia="en-US"/>
    </w:rPr>
  </w:style>
  <w:style w:type="paragraph" w:customStyle="1" w:styleId="ConclusionHeading">
    <w:name w:val="Conclusion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DefinitionList">
    <w:name w:val="Definition List"/>
    <w:basedOn w:val="BodyText"/>
    <w:rsid w:val="0009044B"/>
    <w:pPr>
      <w:spacing w:after="240"/>
      <w:ind w:left="1984" w:hanging="1984"/>
      <w:jc w:val="center"/>
    </w:pPr>
    <w:rPr>
      <w:rFonts w:ascii="Times" w:hAnsi="Times"/>
      <w:snapToGrid/>
      <w:color w:val="auto"/>
      <w:sz w:val="22"/>
    </w:rPr>
  </w:style>
  <w:style w:type="paragraph" w:styleId="EndnoteText">
    <w:name w:val="endnote text"/>
    <w:basedOn w:val="Normal"/>
    <w:semiHidden/>
    <w:rsid w:val="0009044B"/>
    <w:pPr>
      <w:tabs>
        <w:tab w:val="left" w:pos="850"/>
        <w:tab w:val="left" w:pos="1191"/>
        <w:tab w:val="left" w:pos="1531"/>
      </w:tabs>
      <w:spacing w:after="240"/>
      <w:ind w:left="850" w:hanging="850"/>
      <w:jc w:val="both"/>
    </w:pPr>
    <w:rPr>
      <w:rFonts w:ascii="Times" w:hAnsi="Times"/>
      <w:sz w:val="20"/>
      <w:szCs w:val="20"/>
      <w:lang w:val="fr-FR" w:eastAsia="en-US"/>
    </w:rPr>
  </w:style>
  <w:style w:type="paragraph" w:customStyle="1" w:styleId="EndnotesHeading">
    <w:name w:val="Endnotes Heading"/>
    <w:basedOn w:val="Normal"/>
    <w:next w:val="BodyText"/>
    <w:rsid w:val="0009044B"/>
    <w:pPr>
      <w:keepNext/>
      <w:tabs>
        <w:tab w:val="left" w:pos="850"/>
        <w:tab w:val="left" w:pos="1191"/>
        <w:tab w:val="left" w:pos="1531"/>
      </w:tabs>
      <w:spacing w:before="1200" w:after="480"/>
      <w:jc w:val="center"/>
    </w:pPr>
    <w:rPr>
      <w:rFonts w:ascii="Times" w:hAnsi="Times"/>
      <w:b/>
      <w:caps/>
      <w:sz w:val="22"/>
      <w:szCs w:val="20"/>
      <w:lang w:val="fr-FR" w:eastAsia="en-US"/>
    </w:rPr>
  </w:style>
  <w:style w:type="paragraph" w:customStyle="1" w:styleId="ExecutiveSummaryHeading">
    <w:name w:val="Executive Summ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FigureNote">
    <w:name w:val="Figure Note"/>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FigureSub-title">
    <w:name w:val="Figure Sub-title"/>
    <w:basedOn w:val="Normal"/>
    <w:rsid w:val="0009044B"/>
    <w:pPr>
      <w:keepNext/>
      <w:tabs>
        <w:tab w:val="left" w:pos="850"/>
        <w:tab w:val="left" w:pos="1191"/>
        <w:tab w:val="left" w:pos="1531"/>
      </w:tabs>
      <w:spacing w:after="240"/>
      <w:jc w:val="center"/>
    </w:pPr>
    <w:rPr>
      <w:rFonts w:ascii="Helvetica" w:hAnsi="Helvetica"/>
      <w:sz w:val="22"/>
      <w:szCs w:val="20"/>
      <w:lang w:val="fr-FR" w:eastAsia="en-US"/>
    </w:rPr>
  </w:style>
  <w:style w:type="paragraph" w:customStyle="1" w:styleId="FigureTitle">
    <w:name w:val="Figure Title"/>
    <w:basedOn w:val="Normal"/>
    <w:next w:val="FigureSub-title"/>
    <w:rsid w:val="0009044B"/>
    <w:pPr>
      <w:keepNext/>
      <w:tabs>
        <w:tab w:val="left" w:pos="850"/>
        <w:tab w:val="left" w:pos="1191"/>
        <w:tab w:val="left" w:pos="1531"/>
      </w:tabs>
      <w:spacing w:after="240"/>
      <w:jc w:val="center"/>
    </w:pPr>
    <w:rPr>
      <w:rFonts w:ascii="Helvetica" w:hAnsi="Helvetica"/>
      <w:b/>
      <w:sz w:val="22"/>
      <w:szCs w:val="20"/>
      <w:lang w:val="fr-FR" w:eastAsia="en-US"/>
    </w:rPr>
  </w:style>
  <w:style w:type="paragraph" w:customStyle="1" w:styleId="ForewordHeading">
    <w:name w:val="Foreword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GlossaryHeading">
    <w:name w:val="Gloss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Graphic">
    <w:name w:val="Graphic"/>
    <w:basedOn w:val="Normal"/>
    <w:next w:val="BodyText"/>
    <w:rsid w:val="0009044B"/>
    <w:pPr>
      <w:tabs>
        <w:tab w:val="left" w:pos="850"/>
        <w:tab w:val="left" w:pos="1191"/>
        <w:tab w:val="left" w:pos="1531"/>
      </w:tabs>
      <w:spacing w:after="240"/>
      <w:jc w:val="center"/>
    </w:pPr>
    <w:rPr>
      <w:rFonts w:ascii="Times" w:hAnsi="Times"/>
      <w:sz w:val="22"/>
      <w:szCs w:val="20"/>
      <w:lang w:val="fr-FR" w:eastAsia="en-US"/>
    </w:rPr>
  </w:style>
  <w:style w:type="paragraph" w:customStyle="1" w:styleId="HiddenText">
    <w:name w:val="Hidden Text"/>
    <w:basedOn w:val="BodyText"/>
    <w:rsid w:val="0009044B"/>
    <w:pPr>
      <w:keepNext/>
      <w:tabs>
        <w:tab w:val="left" w:pos="850"/>
        <w:tab w:val="left" w:pos="1191"/>
        <w:tab w:val="left" w:pos="1531"/>
      </w:tabs>
    </w:pPr>
    <w:rPr>
      <w:rFonts w:ascii="Times" w:hAnsi="Times"/>
      <w:snapToGrid/>
      <w:color w:val="auto"/>
      <w:sz w:val="2"/>
    </w:rPr>
  </w:style>
  <w:style w:type="paragraph" w:customStyle="1" w:styleId="Highlight">
    <w:name w:val="Highlight"/>
    <w:basedOn w:val="BodyText"/>
    <w:rsid w:val="0009044B"/>
    <w:pPr>
      <w:tabs>
        <w:tab w:val="left" w:pos="850"/>
        <w:tab w:val="left" w:pos="1191"/>
        <w:tab w:val="left" w:pos="1531"/>
      </w:tabs>
      <w:spacing w:after="240"/>
    </w:pPr>
    <w:rPr>
      <w:rFonts w:ascii="Times" w:hAnsi="Times"/>
      <w:i/>
      <w:snapToGrid/>
      <w:color w:val="auto"/>
      <w:sz w:val="22"/>
    </w:rPr>
  </w:style>
  <w:style w:type="paragraph" w:customStyle="1" w:styleId="HighlightHeading">
    <w:name w:val="Highlight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styleId="IndexHeading">
    <w:name w:val="index heading"/>
    <w:basedOn w:val="Normal"/>
    <w:next w:val="BodyText"/>
    <w:semiHidden/>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IntroductionHeading">
    <w:name w:val="Introduction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styleId="List">
    <w:name w:val="List"/>
    <w:basedOn w:val="Normal"/>
    <w:rsid w:val="0009044B"/>
    <w:pPr>
      <w:tabs>
        <w:tab w:val="left" w:pos="850"/>
        <w:tab w:val="left" w:pos="1191"/>
        <w:tab w:val="left" w:pos="1531"/>
      </w:tabs>
      <w:spacing w:after="240"/>
      <w:ind w:left="850" w:hanging="283"/>
      <w:jc w:val="both"/>
    </w:pPr>
    <w:rPr>
      <w:rFonts w:ascii="Times" w:hAnsi="Times"/>
      <w:sz w:val="22"/>
      <w:szCs w:val="20"/>
      <w:lang w:val="fr-FR" w:eastAsia="en-US"/>
    </w:rPr>
  </w:style>
  <w:style w:type="paragraph" w:styleId="List2">
    <w:name w:val="List 2"/>
    <w:basedOn w:val="Normal"/>
    <w:rsid w:val="0009044B"/>
    <w:pPr>
      <w:tabs>
        <w:tab w:val="left" w:pos="850"/>
        <w:tab w:val="left" w:pos="1191"/>
        <w:tab w:val="left" w:pos="1531"/>
      </w:tabs>
      <w:spacing w:after="240"/>
      <w:ind w:left="1134" w:hanging="283"/>
      <w:jc w:val="both"/>
    </w:pPr>
    <w:rPr>
      <w:rFonts w:ascii="Times" w:hAnsi="Times"/>
      <w:sz w:val="22"/>
      <w:szCs w:val="20"/>
      <w:lang w:val="fr-FR" w:eastAsia="en-US"/>
    </w:rPr>
  </w:style>
  <w:style w:type="paragraph" w:styleId="List3">
    <w:name w:val="List 3"/>
    <w:basedOn w:val="Normal"/>
    <w:rsid w:val="0009044B"/>
    <w:pPr>
      <w:tabs>
        <w:tab w:val="left" w:pos="850"/>
        <w:tab w:val="left" w:pos="1191"/>
        <w:tab w:val="left" w:pos="1531"/>
      </w:tabs>
      <w:spacing w:after="240"/>
      <w:ind w:left="1417" w:hanging="283"/>
      <w:jc w:val="both"/>
    </w:pPr>
    <w:rPr>
      <w:rFonts w:ascii="Times" w:hAnsi="Times"/>
      <w:sz w:val="22"/>
      <w:szCs w:val="20"/>
      <w:lang w:val="fr-FR" w:eastAsia="en-US"/>
    </w:rPr>
  </w:style>
  <w:style w:type="paragraph" w:styleId="List4">
    <w:name w:val="List 4"/>
    <w:basedOn w:val="Normal"/>
    <w:rsid w:val="0009044B"/>
    <w:pPr>
      <w:tabs>
        <w:tab w:val="left" w:pos="850"/>
        <w:tab w:val="left" w:pos="1191"/>
        <w:tab w:val="left" w:pos="1531"/>
      </w:tabs>
      <w:spacing w:after="240"/>
      <w:ind w:left="1701" w:hanging="283"/>
      <w:jc w:val="both"/>
    </w:pPr>
    <w:rPr>
      <w:rFonts w:ascii="Times" w:hAnsi="Times"/>
      <w:sz w:val="22"/>
      <w:szCs w:val="20"/>
      <w:lang w:val="fr-FR" w:eastAsia="en-US"/>
    </w:rPr>
  </w:style>
  <w:style w:type="paragraph" w:styleId="List5">
    <w:name w:val="List 5"/>
    <w:basedOn w:val="Normal"/>
    <w:rsid w:val="0009044B"/>
    <w:pPr>
      <w:tabs>
        <w:tab w:val="left" w:pos="850"/>
        <w:tab w:val="left" w:pos="1191"/>
        <w:tab w:val="left" w:pos="1531"/>
      </w:tabs>
      <w:spacing w:after="240"/>
      <w:ind w:left="1984" w:hanging="283"/>
      <w:jc w:val="both"/>
    </w:pPr>
    <w:rPr>
      <w:rFonts w:ascii="Times" w:hAnsi="Times"/>
      <w:sz w:val="22"/>
      <w:szCs w:val="20"/>
      <w:lang w:val="fr-FR" w:eastAsia="en-US"/>
    </w:rPr>
  </w:style>
  <w:style w:type="paragraph" w:styleId="ListBullet">
    <w:name w:val="List Bullet"/>
    <w:basedOn w:val="Normal"/>
    <w:rsid w:val="0009044B"/>
    <w:pPr>
      <w:numPr>
        <w:numId w:val="21"/>
      </w:numPr>
      <w:spacing w:after="240"/>
      <w:jc w:val="both"/>
    </w:pPr>
    <w:rPr>
      <w:rFonts w:ascii="Times" w:hAnsi="Times"/>
      <w:sz w:val="22"/>
      <w:szCs w:val="20"/>
      <w:lang w:val="fr-FR" w:eastAsia="en-US"/>
    </w:rPr>
  </w:style>
  <w:style w:type="paragraph" w:styleId="ListBullet2">
    <w:name w:val="List Bullet 2"/>
    <w:basedOn w:val="Normal"/>
    <w:rsid w:val="0009044B"/>
    <w:pPr>
      <w:numPr>
        <w:numId w:val="22"/>
      </w:numPr>
      <w:spacing w:after="240"/>
      <w:jc w:val="both"/>
    </w:pPr>
    <w:rPr>
      <w:rFonts w:ascii="Times" w:hAnsi="Times"/>
      <w:sz w:val="22"/>
      <w:szCs w:val="20"/>
      <w:lang w:val="fr-FR" w:eastAsia="en-US"/>
    </w:rPr>
  </w:style>
  <w:style w:type="paragraph" w:styleId="ListBullet3">
    <w:name w:val="List Bullet 3"/>
    <w:basedOn w:val="Normal"/>
    <w:rsid w:val="0009044B"/>
    <w:pPr>
      <w:numPr>
        <w:numId w:val="23"/>
      </w:numPr>
      <w:spacing w:after="240"/>
      <w:jc w:val="both"/>
    </w:pPr>
    <w:rPr>
      <w:rFonts w:ascii="Times" w:hAnsi="Times"/>
      <w:sz w:val="22"/>
      <w:szCs w:val="20"/>
      <w:lang w:val="fr-FR" w:eastAsia="en-US"/>
    </w:rPr>
  </w:style>
  <w:style w:type="paragraph" w:styleId="ListBullet4">
    <w:name w:val="List Bullet 4"/>
    <w:basedOn w:val="Normal"/>
    <w:rsid w:val="0009044B"/>
    <w:pPr>
      <w:numPr>
        <w:numId w:val="24"/>
      </w:numPr>
      <w:spacing w:after="240"/>
      <w:jc w:val="both"/>
    </w:pPr>
    <w:rPr>
      <w:rFonts w:ascii="Times" w:hAnsi="Times"/>
      <w:sz w:val="22"/>
      <w:szCs w:val="20"/>
      <w:lang w:val="fr-FR" w:eastAsia="en-US"/>
    </w:rPr>
  </w:style>
  <w:style w:type="paragraph" w:styleId="ListBullet5">
    <w:name w:val="List Bullet 5"/>
    <w:basedOn w:val="Normal"/>
    <w:rsid w:val="0009044B"/>
    <w:pPr>
      <w:numPr>
        <w:numId w:val="25"/>
      </w:numPr>
      <w:spacing w:after="240"/>
      <w:jc w:val="both"/>
    </w:pPr>
    <w:rPr>
      <w:rFonts w:ascii="Times" w:hAnsi="Times"/>
      <w:sz w:val="22"/>
      <w:szCs w:val="20"/>
      <w:lang w:val="fr-FR" w:eastAsia="en-US"/>
    </w:rPr>
  </w:style>
  <w:style w:type="paragraph" w:styleId="ListContinue">
    <w:name w:val="List Continue"/>
    <w:basedOn w:val="Normal"/>
    <w:rsid w:val="0009044B"/>
    <w:pPr>
      <w:spacing w:after="240"/>
      <w:ind w:left="1191"/>
      <w:jc w:val="both"/>
    </w:pPr>
    <w:rPr>
      <w:rFonts w:ascii="Times" w:hAnsi="Times"/>
      <w:sz w:val="22"/>
      <w:szCs w:val="20"/>
      <w:lang w:val="fr-FR" w:eastAsia="en-US"/>
    </w:rPr>
  </w:style>
  <w:style w:type="paragraph" w:styleId="ListContinue2">
    <w:name w:val="List Continue 2"/>
    <w:basedOn w:val="Normal"/>
    <w:rsid w:val="0009044B"/>
    <w:pPr>
      <w:spacing w:after="240"/>
      <w:ind w:left="1474"/>
      <w:jc w:val="both"/>
    </w:pPr>
    <w:rPr>
      <w:rFonts w:ascii="Times" w:hAnsi="Times"/>
      <w:sz w:val="22"/>
      <w:szCs w:val="20"/>
      <w:lang w:val="fr-FR" w:eastAsia="en-US"/>
    </w:rPr>
  </w:style>
  <w:style w:type="paragraph" w:styleId="ListContinue3">
    <w:name w:val="List Continue 3"/>
    <w:basedOn w:val="Normal"/>
    <w:rsid w:val="0009044B"/>
    <w:pPr>
      <w:spacing w:after="240"/>
      <w:ind w:left="1757"/>
      <w:jc w:val="both"/>
    </w:pPr>
    <w:rPr>
      <w:rFonts w:ascii="Times" w:hAnsi="Times"/>
      <w:sz w:val="22"/>
      <w:szCs w:val="20"/>
      <w:lang w:val="fr-FR" w:eastAsia="en-US"/>
    </w:rPr>
  </w:style>
  <w:style w:type="paragraph" w:styleId="ListContinue4">
    <w:name w:val="List Continue 4"/>
    <w:basedOn w:val="Normal"/>
    <w:rsid w:val="0009044B"/>
    <w:pPr>
      <w:spacing w:after="240"/>
      <w:ind w:left="2041"/>
      <w:jc w:val="both"/>
    </w:pPr>
    <w:rPr>
      <w:rFonts w:ascii="Times" w:hAnsi="Times"/>
      <w:sz w:val="22"/>
      <w:szCs w:val="20"/>
      <w:lang w:val="fr-FR" w:eastAsia="en-US"/>
    </w:rPr>
  </w:style>
  <w:style w:type="paragraph" w:styleId="ListContinue5">
    <w:name w:val="List Continue 5"/>
    <w:basedOn w:val="Normal"/>
    <w:rsid w:val="0009044B"/>
    <w:pPr>
      <w:spacing w:after="240"/>
      <w:ind w:left="2324"/>
      <w:jc w:val="both"/>
    </w:pPr>
    <w:rPr>
      <w:rFonts w:ascii="Times" w:hAnsi="Times"/>
      <w:sz w:val="22"/>
      <w:szCs w:val="20"/>
      <w:lang w:val="fr-FR" w:eastAsia="en-US"/>
    </w:rPr>
  </w:style>
  <w:style w:type="paragraph" w:styleId="ListNumber">
    <w:name w:val="List Number"/>
    <w:basedOn w:val="Normal"/>
    <w:rsid w:val="0009044B"/>
    <w:pPr>
      <w:numPr>
        <w:numId w:val="26"/>
      </w:numPr>
      <w:spacing w:after="240"/>
      <w:jc w:val="both"/>
    </w:pPr>
    <w:rPr>
      <w:rFonts w:ascii="Times" w:hAnsi="Times"/>
      <w:sz w:val="22"/>
      <w:szCs w:val="20"/>
      <w:lang w:val="fr-FR" w:eastAsia="en-US"/>
    </w:rPr>
  </w:style>
  <w:style w:type="paragraph" w:styleId="ListNumber2">
    <w:name w:val="List Number 2"/>
    <w:basedOn w:val="Normal"/>
    <w:rsid w:val="0009044B"/>
    <w:pPr>
      <w:numPr>
        <w:ilvl w:val="1"/>
        <w:numId w:val="26"/>
      </w:numPr>
      <w:spacing w:after="240"/>
      <w:jc w:val="both"/>
    </w:pPr>
    <w:rPr>
      <w:rFonts w:ascii="Times" w:hAnsi="Times"/>
      <w:sz w:val="22"/>
      <w:szCs w:val="20"/>
      <w:lang w:val="fr-FR" w:eastAsia="en-US"/>
    </w:rPr>
  </w:style>
  <w:style w:type="paragraph" w:styleId="ListNumber3">
    <w:name w:val="List Number 3"/>
    <w:basedOn w:val="Normal"/>
    <w:rsid w:val="0009044B"/>
    <w:pPr>
      <w:numPr>
        <w:ilvl w:val="2"/>
        <w:numId w:val="26"/>
      </w:numPr>
      <w:spacing w:after="240"/>
      <w:jc w:val="both"/>
    </w:pPr>
    <w:rPr>
      <w:rFonts w:ascii="Times" w:hAnsi="Times"/>
      <w:sz w:val="22"/>
      <w:szCs w:val="20"/>
      <w:lang w:val="fr-FR" w:eastAsia="en-US"/>
    </w:rPr>
  </w:style>
  <w:style w:type="paragraph" w:styleId="ListNumber4">
    <w:name w:val="List Number 4"/>
    <w:basedOn w:val="Normal"/>
    <w:rsid w:val="0009044B"/>
    <w:pPr>
      <w:numPr>
        <w:ilvl w:val="3"/>
        <w:numId w:val="26"/>
      </w:numPr>
      <w:spacing w:after="240"/>
      <w:jc w:val="both"/>
    </w:pPr>
    <w:rPr>
      <w:rFonts w:ascii="Times" w:hAnsi="Times"/>
      <w:sz w:val="22"/>
      <w:szCs w:val="20"/>
      <w:lang w:val="fr-FR" w:eastAsia="en-US"/>
    </w:rPr>
  </w:style>
  <w:style w:type="paragraph" w:styleId="ListNumber5">
    <w:name w:val="List Number 5"/>
    <w:basedOn w:val="Normal"/>
    <w:rsid w:val="0009044B"/>
    <w:pPr>
      <w:numPr>
        <w:ilvl w:val="4"/>
        <w:numId w:val="26"/>
      </w:numPr>
      <w:spacing w:after="240"/>
      <w:jc w:val="both"/>
    </w:pPr>
    <w:rPr>
      <w:rFonts w:ascii="Times" w:hAnsi="Times"/>
      <w:sz w:val="22"/>
      <w:szCs w:val="20"/>
      <w:lang w:val="fr-FR" w:eastAsia="en-US"/>
    </w:rPr>
  </w:style>
  <w:style w:type="paragraph" w:customStyle="1" w:styleId="Num-ChapParagraph">
    <w:name w:val="Num-Chap Paragraph"/>
    <w:basedOn w:val="BodyText"/>
    <w:rsid w:val="0009044B"/>
    <w:pPr>
      <w:tabs>
        <w:tab w:val="left" w:pos="850"/>
        <w:tab w:val="left" w:pos="1191"/>
        <w:tab w:val="left" w:pos="1531"/>
      </w:tabs>
      <w:spacing w:after="240"/>
    </w:pPr>
    <w:rPr>
      <w:rFonts w:ascii="Times" w:hAnsi="Times"/>
      <w:snapToGrid/>
      <w:color w:val="auto"/>
      <w:sz w:val="22"/>
    </w:rPr>
  </w:style>
  <w:style w:type="paragraph" w:customStyle="1" w:styleId="PartHeading">
    <w:name w:val="Part Heading"/>
    <w:basedOn w:val="Normal"/>
    <w:next w:val="BodyText"/>
    <w:rsid w:val="0009044B"/>
    <w:pPr>
      <w:keepNext/>
      <w:tabs>
        <w:tab w:val="left" w:pos="850"/>
        <w:tab w:val="left" w:pos="1191"/>
        <w:tab w:val="left" w:pos="1531"/>
      </w:tabs>
      <w:spacing w:before="1200" w:after="720"/>
      <w:jc w:val="center"/>
    </w:pPr>
    <w:rPr>
      <w:b/>
      <w:caps/>
      <w:sz w:val="22"/>
      <w:szCs w:val="20"/>
      <w:lang w:val="fr-FR" w:eastAsia="en-US"/>
    </w:rPr>
  </w:style>
  <w:style w:type="paragraph" w:customStyle="1" w:styleId="RowsHeading">
    <w:name w:val="Rows Heading"/>
    <w:basedOn w:val="Normal"/>
    <w:rsid w:val="0009044B"/>
    <w:rPr>
      <w:rFonts w:ascii="Helvetica" w:hAnsi="Helvetica"/>
      <w:sz w:val="18"/>
      <w:szCs w:val="20"/>
      <w:lang w:val="fr-FR" w:eastAsia="en-US"/>
    </w:rPr>
  </w:style>
  <w:style w:type="paragraph" w:customStyle="1" w:styleId="SourceDescription">
    <w:name w:val="Source Description"/>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SubHeading">
    <w:name w:val="SubHeading"/>
    <w:basedOn w:val="BodyText"/>
    <w:rsid w:val="0009044B"/>
    <w:pPr>
      <w:tabs>
        <w:tab w:val="left" w:pos="850"/>
        <w:tab w:val="left" w:pos="1191"/>
        <w:tab w:val="left" w:pos="1531"/>
      </w:tabs>
      <w:spacing w:after="240"/>
    </w:pPr>
    <w:rPr>
      <w:rFonts w:ascii="Times" w:hAnsi="Times"/>
      <w:i/>
      <w:snapToGrid/>
      <w:color w:val="auto"/>
      <w:sz w:val="22"/>
    </w:rPr>
  </w:style>
  <w:style w:type="paragraph" w:customStyle="1" w:styleId="SummaryHeading">
    <w:name w:val="Summ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Table">
    <w:name w:val="Table"/>
    <w:basedOn w:val="Normal"/>
    <w:rsid w:val="0009044B"/>
    <w:pPr>
      <w:tabs>
        <w:tab w:val="left" w:pos="850"/>
        <w:tab w:val="left" w:pos="1191"/>
        <w:tab w:val="left" w:pos="1531"/>
      </w:tabs>
      <w:spacing w:after="240"/>
      <w:jc w:val="center"/>
    </w:pPr>
    <w:rPr>
      <w:rFonts w:ascii="Times" w:hAnsi="Times"/>
      <w:sz w:val="22"/>
      <w:szCs w:val="20"/>
      <w:lang w:val="fr-FR" w:eastAsia="en-US"/>
    </w:rPr>
  </w:style>
  <w:style w:type="paragraph" w:customStyle="1" w:styleId="TableNote">
    <w:name w:val="Table Note"/>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TableofContentsHeading">
    <w:name w:val="Table of Contents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TableSub-title">
    <w:name w:val="Table Sub-title"/>
    <w:basedOn w:val="Normal"/>
    <w:rsid w:val="0009044B"/>
    <w:pPr>
      <w:keepNext/>
      <w:tabs>
        <w:tab w:val="left" w:pos="850"/>
        <w:tab w:val="left" w:pos="1191"/>
        <w:tab w:val="left" w:pos="1531"/>
      </w:tabs>
      <w:spacing w:after="240"/>
      <w:jc w:val="center"/>
    </w:pPr>
    <w:rPr>
      <w:rFonts w:ascii="Helvetica" w:hAnsi="Helvetica"/>
      <w:sz w:val="22"/>
      <w:szCs w:val="20"/>
      <w:lang w:val="fr-FR" w:eastAsia="en-US"/>
    </w:rPr>
  </w:style>
  <w:style w:type="paragraph" w:customStyle="1" w:styleId="TableTitle">
    <w:name w:val="Table Title"/>
    <w:basedOn w:val="Normal"/>
    <w:rsid w:val="0009044B"/>
    <w:pPr>
      <w:keepNext/>
      <w:tabs>
        <w:tab w:val="left" w:pos="850"/>
        <w:tab w:val="left" w:pos="1191"/>
        <w:tab w:val="left" w:pos="1531"/>
      </w:tabs>
      <w:spacing w:after="240"/>
      <w:jc w:val="center"/>
    </w:pPr>
    <w:rPr>
      <w:rFonts w:ascii="Helvetica" w:hAnsi="Helvetica"/>
      <w:b/>
      <w:sz w:val="22"/>
      <w:szCs w:val="20"/>
      <w:lang w:val="fr-FR" w:eastAsia="en-US"/>
    </w:rPr>
  </w:style>
  <w:style w:type="paragraph" w:customStyle="1" w:styleId="TextBox">
    <w:name w:val="Text Box"/>
    <w:basedOn w:val="BodyText"/>
    <w:rsid w:val="0009044B"/>
    <w:pPr>
      <w:pBdr>
        <w:top w:val="single" w:sz="6" w:space="1" w:color="auto"/>
        <w:left w:val="single" w:sz="6" w:space="1" w:color="auto"/>
        <w:bottom w:val="single" w:sz="6" w:space="1" w:color="auto"/>
        <w:right w:val="single" w:sz="6" w:space="1" w:color="auto"/>
      </w:pBdr>
      <w:tabs>
        <w:tab w:val="left" w:pos="850"/>
        <w:tab w:val="left" w:pos="1191"/>
        <w:tab w:val="left" w:pos="1531"/>
      </w:tabs>
      <w:spacing w:after="240"/>
    </w:pPr>
    <w:rPr>
      <w:rFonts w:ascii="Times" w:hAnsi="Times"/>
      <w:snapToGrid/>
      <w:color w:val="auto"/>
      <w:sz w:val="22"/>
    </w:rPr>
  </w:style>
  <w:style w:type="paragraph" w:customStyle="1" w:styleId="TextBoxHeading">
    <w:name w:val="Text Box Heading"/>
    <w:basedOn w:val="TextBox"/>
    <w:next w:val="TextBox"/>
    <w:rsid w:val="0009044B"/>
    <w:pPr>
      <w:jc w:val="center"/>
    </w:pPr>
    <w:rPr>
      <w:b/>
    </w:rPr>
  </w:style>
  <w:style w:type="paragraph" w:styleId="BlockText">
    <w:name w:val="Block Text"/>
    <w:basedOn w:val="Normal"/>
    <w:rsid w:val="0009044B"/>
    <w:pPr>
      <w:tabs>
        <w:tab w:val="left" w:pos="850"/>
        <w:tab w:val="left" w:pos="1191"/>
        <w:tab w:val="left" w:pos="1531"/>
      </w:tabs>
      <w:spacing w:after="120"/>
      <w:ind w:left="1440" w:right="1440"/>
      <w:jc w:val="both"/>
    </w:pPr>
    <w:rPr>
      <w:rFonts w:ascii="Times" w:hAnsi="Times"/>
      <w:sz w:val="22"/>
      <w:szCs w:val="20"/>
      <w:lang w:val="fr-FR" w:eastAsia="en-US"/>
    </w:rPr>
  </w:style>
  <w:style w:type="paragraph" w:styleId="BodyText2">
    <w:name w:val="Body Text 2"/>
    <w:basedOn w:val="Normal"/>
    <w:rsid w:val="0009044B"/>
    <w:pPr>
      <w:tabs>
        <w:tab w:val="left" w:pos="850"/>
        <w:tab w:val="left" w:pos="1191"/>
        <w:tab w:val="left" w:pos="1531"/>
      </w:tabs>
      <w:spacing w:after="120" w:line="480" w:lineRule="auto"/>
      <w:jc w:val="both"/>
    </w:pPr>
    <w:rPr>
      <w:rFonts w:ascii="Times" w:hAnsi="Times"/>
      <w:sz w:val="22"/>
      <w:szCs w:val="20"/>
      <w:lang w:val="fr-FR" w:eastAsia="en-US"/>
    </w:rPr>
  </w:style>
  <w:style w:type="paragraph" w:styleId="BodyTextFirstIndent">
    <w:name w:val="Body Text First Indent"/>
    <w:basedOn w:val="BodyText"/>
    <w:rsid w:val="0009044B"/>
    <w:pPr>
      <w:tabs>
        <w:tab w:val="left" w:pos="850"/>
        <w:tab w:val="left" w:pos="1191"/>
        <w:tab w:val="left" w:pos="1531"/>
      </w:tabs>
      <w:spacing w:after="120"/>
      <w:ind w:firstLine="210"/>
    </w:pPr>
    <w:rPr>
      <w:rFonts w:ascii="Times" w:hAnsi="Times"/>
      <w:snapToGrid/>
      <w:color w:val="auto"/>
      <w:sz w:val="22"/>
    </w:rPr>
  </w:style>
  <w:style w:type="paragraph" w:styleId="BodyTextFirstIndent2">
    <w:name w:val="Body Text First Indent 2"/>
    <w:basedOn w:val="BodyTextIndent"/>
    <w:rsid w:val="0009044B"/>
    <w:pPr>
      <w:tabs>
        <w:tab w:val="clear" w:pos="8789"/>
        <w:tab w:val="left" w:pos="850"/>
        <w:tab w:val="left" w:pos="1191"/>
        <w:tab w:val="left" w:pos="1531"/>
      </w:tabs>
      <w:suppressAutoHyphens w:val="0"/>
      <w:spacing w:before="0" w:after="120"/>
      <w:ind w:left="283" w:firstLine="210"/>
      <w:jc w:val="both"/>
    </w:pPr>
    <w:rPr>
      <w:rFonts w:ascii="Times" w:hAnsi="Times"/>
      <w:snapToGrid/>
      <w:spacing w:val="0"/>
      <w:sz w:val="22"/>
    </w:rPr>
  </w:style>
  <w:style w:type="paragraph" w:styleId="BodyTextIndent2">
    <w:name w:val="Body Text Indent 2"/>
    <w:basedOn w:val="Normal"/>
    <w:rsid w:val="0009044B"/>
    <w:pPr>
      <w:tabs>
        <w:tab w:val="left" w:pos="850"/>
        <w:tab w:val="left" w:pos="1191"/>
        <w:tab w:val="left" w:pos="1531"/>
      </w:tabs>
      <w:spacing w:after="120" w:line="480" w:lineRule="auto"/>
      <w:ind w:left="283"/>
      <w:jc w:val="both"/>
    </w:pPr>
    <w:rPr>
      <w:rFonts w:ascii="Times" w:hAnsi="Times"/>
      <w:sz w:val="22"/>
      <w:szCs w:val="20"/>
      <w:lang w:val="fr-FR" w:eastAsia="en-US"/>
    </w:rPr>
  </w:style>
  <w:style w:type="paragraph" w:styleId="BodyTextIndent3">
    <w:name w:val="Body Text Indent 3"/>
    <w:basedOn w:val="Normal"/>
    <w:rsid w:val="0009044B"/>
    <w:pPr>
      <w:tabs>
        <w:tab w:val="left" w:pos="850"/>
        <w:tab w:val="left" w:pos="1191"/>
        <w:tab w:val="left" w:pos="1531"/>
      </w:tabs>
      <w:spacing w:after="120"/>
      <w:ind w:left="283"/>
      <w:jc w:val="both"/>
    </w:pPr>
    <w:rPr>
      <w:rFonts w:ascii="Times" w:hAnsi="Times"/>
      <w:sz w:val="16"/>
      <w:szCs w:val="20"/>
      <w:lang w:val="fr-FR" w:eastAsia="en-US"/>
    </w:rPr>
  </w:style>
  <w:style w:type="paragraph" w:styleId="Caption">
    <w:name w:val="caption"/>
    <w:basedOn w:val="Normal"/>
    <w:next w:val="Normal"/>
    <w:qFormat/>
    <w:rsid w:val="0009044B"/>
    <w:pPr>
      <w:tabs>
        <w:tab w:val="left" w:pos="850"/>
        <w:tab w:val="left" w:pos="1191"/>
        <w:tab w:val="left" w:pos="1531"/>
      </w:tabs>
      <w:spacing w:before="120" w:after="120"/>
      <w:jc w:val="both"/>
    </w:pPr>
    <w:rPr>
      <w:rFonts w:ascii="Times" w:hAnsi="Times"/>
      <w:b/>
      <w:sz w:val="22"/>
      <w:szCs w:val="20"/>
      <w:lang w:val="fr-FR" w:eastAsia="en-US"/>
    </w:rPr>
  </w:style>
  <w:style w:type="paragraph" w:styleId="Closing">
    <w:name w:val="Closing"/>
    <w:basedOn w:val="Normal"/>
    <w:rsid w:val="0009044B"/>
    <w:pPr>
      <w:tabs>
        <w:tab w:val="left" w:pos="850"/>
        <w:tab w:val="left" w:pos="1191"/>
        <w:tab w:val="left" w:pos="1531"/>
      </w:tabs>
      <w:ind w:left="4252"/>
      <w:jc w:val="both"/>
    </w:pPr>
    <w:rPr>
      <w:rFonts w:ascii="Times" w:hAnsi="Times"/>
      <w:sz w:val="22"/>
      <w:szCs w:val="20"/>
      <w:lang w:val="fr-FR" w:eastAsia="en-US"/>
    </w:rPr>
  </w:style>
  <w:style w:type="paragraph" w:styleId="Date">
    <w:name w:val="Date"/>
    <w:basedOn w:val="Normal"/>
    <w:next w:val="Normal"/>
    <w:rsid w:val="0009044B"/>
    <w:pPr>
      <w:tabs>
        <w:tab w:val="left" w:pos="850"/>
        <w:tab w:val="left" w:pos="1191"/>
        <w:tab w:val="left" w:pos="1531"/>
      </w:tabs>
      <w:jc w:val="both"/>
    </w:pPr>
    <w:rPr>
      <w:rFonts w:ascii="Times" w:hAnsi="Times"/>
      <w:sz w:val="22"/>
      <w:szCs w:val="20"/>
      <w:lang w:val="fr-FR" w:eastAsia="en-US"/>
    </w:rPr>
  </w:style>
  <w:style w:type="character" w:styleId="Emphasis">
    <w:name w:val="Emphasis"/>
    <w:qFormat/>
    <w:rsid w:val="0009044B"/>
    <w:rPr>
      <w:i/>
      <w:noProof w:val="0"/>
      <w:lang w:val="en-GB"/>
    </w:rPr>
  </w:style>
  <w:style w:type="character" w:styleId="EndnoteReference">
    <w:name w:val="endnote reference"/>
    <w:semiHidden/>
    <w:rsid w:val="0009044B"/>
    <w:rPr>
      <w:noProof w:val="0"/>
      <w:vertAlign w:val="superscript"/>
      <w:lang w:val="en-GB"/>
    </w:rPr>
  </w:style>
  <w:style w:type="paragraph" w:styleId="EnvelopeAddress">
    <w:name w:val="envelope address"/>
    <w:basedOn w:val="Normal"/>
    <w:rsid w:val="0009044B"/>
    <w:pPr>
      <w:framePr w:w="7920" w:h="1980" w:hRule="exact" w:hSpace="180" w:wrap="auto" w:hAnchor="page" w:xAlign="center" w:yAlign="bottom"/>
      <w:tabs>
        <w:tab w:val="left" w:pos="850"/>
        <w:tab w:val="left" w:pos="1191"/>
        <w:tab w:val="left" w:pos="1531"/>
      </w:tabs>
      <w:ind w:left="2880"/>
      <w:jc w:val="both"/>
    </w:pPr>
    <w:rPr>
      <w:rFonts w:ascii="Arial" w:hAnsi="Arial"/>
      <w:szCs w:val="20"/>
      <w:lang w:val="fr-FR" w:eastAsia="en-US"/>
    </w:rPr>
  </w:style>
  <w:style w:type="paragraph" w:styleId="EnvelopeReturn">
    <w:name w:val="envelope return"/>
    <w:basedOn w:val="Normal"/>
    <w:rsid w:val="0009044B"/>
    <w:pPr>
      <w:tabs>
        <w:tab w:val="left" w:pos="850"/>
        <w:tab w:val="left" w:pos="1191"/>
        <w:tab w:val="left" w:pos="1531"/>
      </w:tabs>
      <w:jc w:val="both"/>
    </w:pPr>
    <w:rPr>
      <w:rFonts w:ascii="Arial" w:hAnsi="Arial"/>
      <w:sz w:val="20"/>
      <w:szCs w:val="20"/>
      <w:lang w:val="fr-FR" w:eastAsia="en-US"/>
    </w:rPr>
  </w:style>
  <w:style w:type="paragraph" w:styleId="Index2">
    <w:name w:val="index 2"/>
    <w:basedOn w:val="Normal"/>
    <w:next w:val="Normal"/>
    <w:autoRedefine/>
    <w:semiHidden/>
    <w:rsid w:val="0009044B"/>
    <w:pPr>
      <w:ind w:left="440" w:hanging="220"/>
      <w:jc w:val="both"/>
    </w:pPr>
    <w:rPr>
      <w:rFonts w:ascii="Times" w:hAnsi="Times"/>
      <w:sz w:val="22"/>
      <w:szCs w:val="20"/>
      <w:lang w:val="fr-FR" w:eastAsia="en-US"/>
    </w:rPr>
  </w:style>
  <w:style w:type="paragraph" w:styleId="Index3">
    <w:name w:val="index 3"/>
    <w:basedOn w:val="Normal"/>
    <w:next w:val="Normal"/>
    <w:autoRedefine/>
    <w:semiHidden/>
    <w:rsid w:val="0009044B"/>
    <w:pPr>
      <w:ind w:left="660" w:hanging="220"/>
      <w:jc w:val="both"/>
    </w:pPr>
    <w:rPr>
      <w:rFonts w:ascii="Times" w:hAnsi="Times"/>
      <w:sz w:val="22"/>
      <w:szCs w:val="20"/>
      <w:lang w:val="fr-FR" w:eastAsia="en-US"/>
    </w:rPr>
  </w:style>
  <w:style w:type="paragraph" w:styleId="Index4">
    <w:name w:val="index 4"/>
    <w:basedOn w:val="Normal"/>
    <w:next w:val="Normal"/>
    <w:autoRedefine/>
    <w:semiHidden/>
    <w:rsid w:val="0009044B"/>
    <w:pPr>
      <w:ind w:left="880" w:hanging="220"/>
      <w:jc w:val="both"/>
    </w:pPr>
    <w:rPr>
      <w:rFonts w:ascii="Times" w:hAnsi="Times"/>
      <w:sz w:val="22"/>
      <w:szCs w:val="20"/>
      <w:lang w:val="fr-FR" w:eastAsia="en-US"/>
    </w:rPr>
  </w:style>
  <w:style w:type="paragraph" w:styleId="Index5">
    <w:name w:val="index 5"/>
    <w:basedOn w:val="Normal"/>
    <w:next w:val="Normal"/>
    <w:autoRedefine/>
    <w:semiHidden/>
    <w:rsid w:val="0009044B"/>
    <w:pPr>
      <w:ind w:left="1100" w:hanging="220"/>
      <w:jc w:val="both"/>
    </w:pPr>
    <w:rPr>
      <w:rFonts w:ascii="Times" w:hAnsi="Times"/>
      <w:sz w:val="22"/>
      <w:szCs w:val="20"/>
      <w:lang w:val="fr-FR" w:eastAsia="en-US"/>
    </w:rPr>
  </w:style>
  <w:style w:type="paragraph" w:styleId="Index6">
    <w:name w:val="index 6"/>
    <w:basedOn w:val="Normal"/>
    <w:next w:val="Normal"/>
    <w:autoRedefine/>
    <w:semiHidden/>
    <w:rsid w:val="0009044B"/>
    <w:pPr>
      <w:ind w:left="1320" w:hanging="220"/>
      <w:jc w:val="both"/>
    </w:pPr>
    <w:rPr>
      <w:rFonts w:ascii="Times" w:hAnsi="Times"/>
      <w:sz w:val="22"/>
      <w:szCs w:val="20"/>
      <w:lang w:val="fr-FR" w:eastAsia="en-US"/>
    </w:rPr>
  </w:style>
  <w:style w:type="paragraph" w:styleId="Index7">
    <w:name w:val="index 7"/>
    <w:basedOn w:val="Normal"/>
    <w:next w:val="Normal"/>
    <w:autoRedefine/>
    <w:semiHidden/>
    <w:rsid w:val="0009044B"/>
    <w:pPr>
      <w:ind w:left="1540" w:hanging="220"/>
      <w:jc w:val="both"/>
    </w:pPr>
    <w:rPr>
      <w:rFonts w:ascii="Times" w:hAnsi="Times"/>
      <w:sz w:val="22"/>
      <w:szCs w:val="20"/>
      <w:lang w:val="fr-FR" w:eastAsia="en-US"/>
    </w:rPr>
  </w:style>
  <w:style w:type="paragraph" w:styleId="Index8">
    <w:name w:val="index 8"/>
    <w:basedOn w:val="Normal"/>
    <w:next w:val="Normal"/>
    <w:autoRedefine/>
    <w:semiHidden/>
    <w:rsid w:val="0009044B"/>
    <w:pPr>
      <w:ind w:left="1760" w:hanging="220"/>
      <w:jc w:val="both"/>
    </w:pPr>
    <w:rPr>
      <w:rFonts w:ascii="Times" w:hAnsi="Times"/>
      <w:sz w:val="22"/>
      <w:szCs w:val="20"/>
      <w:lang w:val="fr-FR" w:eastAsia="en-US"/>
    </w:rPr>
  </w:style>
  <w:style w:type="paragraph" w:styleId="Index9">
    <w:name w:val="index 9"/>
    <w:basedOn w:val="Normal"/>
    <w:next w:val="Normal"/>
    <w:autoRedefine/>
    <w:semiHidden/>
    <w:rsid w:val="0009044B"/>
    <w:pPr>
      <w:ind w:left="1980" w:hanging="220"/>
      <w:jc w:val="both"/>
    </w:pPr>
    <w:rPr>
      <w:rFonts w:ascii="Times" w:hAnsi="Times"/>
      <w:sz w:val="22"/>
      <w:szCs w:val="20"/>
      <w:lang w:val="fr-FR" w:eastAsia="en-US"/>
    </w:rPr>
  </w:style>
  <w:style w:type="paragraph" w:styleId="MacroText">
    <w:name w:val="macro"/>
    <w:semiHidden/>
    <w:rsid w:val="0009044B"/>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styleId="MessageHeader">
    <w:name w:val="Message Header"/>
    <w:basedOn w:val="Normal"/>
    <w:rsid w:val="0009044B"/>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hAnsi="Arial"/>
      <w:szCs w:val="20"/>
      <w:lang w:val="fr-FR" w:eastAsia="en-US"/>
    </w:rPr>
  </w:style>
  <w:style w:type="paragraph" w:styleId="NormalIndent">
    <w:name w:val="Normal Indent"/>
    <w:basedOn w:val="Normal"/>
    <w:rsid w:val="0009044B"/>
    <w:pPr>
      <w:tabs>
        <w:tab w:val="left" w:pos="850"/>
        <w:tab w:val="left" w:pos="1191"/>
        <w:tab w:val="left" w:pos="1531"/>
      </w:tabs>
      <w:ind w:left="720"/>
      <w:jc w:val="both"/>
    </w:pPr>
    <w:rPr>
      <w:rFonts w:ascii="Times" w:hAnsi="Times"/>
      <w:sz w:val="22"/>
      <w:szCs w:val="20"/>
      <w:lang w:val="fr-FR" w:eastAsia="en-US"/>
    </w:rPr>
  </w:style>
  <w:style w:type="paragraph" w:styleId="NoteHeading">
    <w:name w:val="Note Heading"/>
    <w:basedOn w:val="Normal"/>
    <w:next w:val="Normal"/>
    <w:rsid w:val="0009044B"/>
    <w:pPr>
      <w:tabs>
        <w:tab w:val="left" w:pos="850"/>
        <w:tab w:val="left" w:pos="1191"/>
        <w:tab w:val="left" w:pos="1531"/>
      </w:tabs>
      <w:jc w:val="both"/>
    </w:pPr>
    <w:rPr>
      <w:rFonts w:ascii="Times" w:hAnsi="Times"/>
      <w:sz w:val="22"/>
      <w:szCs w:val="20"/>
      <w:lang w:val="fr-FR" w:eastAsia="en-US"/>
    </w:rPr>
  </w:style>
  <w:style w:type="paragraph" w:styleId="PlainText">
    <w:name w:val="Plain Text"/>
    <w:basedOn w:val="Normal"/>
    <w:rsid w:val="0009044B"/>
    <w:pPr>
      <w:tabs>
        <w:tab w:val="left" w:pos="850"/>
        <w:tab w:val="left" w:pos="1191"/>
        <w:tab w:val="left" w:pos="1531"/>
      </w:tabs>
      <w:jc w:val="both"/>
    </w:pPr>
    <w:rPr>
      <w:rFonts w:ascii="Courier New" w:hAnsi="Courier New"/>
      <w:sz w:val="20"/>
      <w:szCs w:val="20"/>
      <w:lang w:val="fr-FR" w:eastAsia="en-US"/>
    </w:rPr>
  </w:style>
  <w:style w:type="paragraph" w:styleId="Salutation">
    <w:name w:val="Salutation"/>
    <w:basedOn w:val="Normal"/>
    <w:next w:val="Normal"/>
    <w:rsid w:val="0009044B"/>
    <w:pPr>
      <w:tabs>
        <w:tab w:val="left" w:pos="850"/>
        <w:tab w:val="left" w:pos="1191"/>
        <w:tab w:val="left" w:pos="1531"/>
      </w:tabs>
      <w:jc w:val="both"/>
    </w:pPr>
    <w:rPr>
      <w:rFonts w:ascii="Times" w:hAnsi="Times"/>
      <w:sz w:val="22"/>
      <w:szCs w:val="20"/>
      <w:lang w:val="fr-FR" w:eastAsia="en-US"/>
    </w:rPr>
  </w:style>
  <w:style w:type="paragraph" w:styleId="Signature">
    <w:name w:val="Signature"/>
    <w:basedOn w:val="Normal"/>
    <w:rsid w:val="0009044B"/>
    <w:pPr>
      <w:tabs>
        <w:tab w:val="left" w:pos="850"/>
        <w:tab w:val="left" w:pos="1191"/>
        <w:tab w:val="left" w:pos="1531"/>
      </w:tabs>
      <w:ind w:left="4252"/>
      <w:jc w:val="both"/>
    </w:pPr>
    <w:rPr>
      <w:rFonts w:ascii="Times" w:hAnsi="Times"/>
      <w:sz w:val="22"/>
      <w:szCs w:val="20"/>
      <w:lang w:val="fr-FR" w:eastAsia="en-US"/>
    </w:rPr>
  </w:style>
  <w:style w:type="character" w:styleId="Strong">
    <w:name w:val="Strong"/>
    <w:qFormat/>
    <w:rsid w:val="0009044B"/>
    <w:rPr>
      <w:b/>
      <w:noProof w:val="0"/>
      <w:lang w:val="en-GB"/>
    </w:rPr>
  </w:style>
  <w:style w:type="paragraph" w:styleId="TableofAuthorities">
    <w:name w:val="table of authorities"/>
    <w:basedOn w:val="Normal"/>
    <w:next w:val="Normal"/>
    <w:semiHidden/>
    <w:rsid w:val="0009044B"/>
    <w:pPr>
      <w:ind w:left="220" w:hanging="220"/>
      <w:jc w:val="both"/>
    </w:pPr>
    <w:rPr>
      <w:rFonts w:ascii="Times" w:hAnsi="Times"/>
      <w:sz w:val="22"/>
      <w:szCs w:val="20"/>
      <w:lang w:val="fr-FR" w:eastAsia="en-US"/>
    </w:rPr>
  </w:style>
  <w:style w:type="paragraph" w:styleId="TableofFigures">
    <w:name w:val="table of figures"/>
    <w:basedOn w:val="Normal"/>
    <w:next w:val="Normal"/>
    <w:semiHidden/>
    <w:rsid w:val="0009044B"/>
    <w:pPr>
      <w:ind w:left="440" w:hanging="440"/>
      <w:jc w:val="both"/>
    </w:pPr>
    <w:rPr>
      <w:rFonts w:ascii="Times" w:hAnsi="Times"/>
      <w:sz w:val="22"/>
      <w:szCs w:val="20"/>
      <w:lang w:val="fr-FR" w:eastAsia="en-US"/>
    </w:rPr>
  </w:style>
  <w:style w:type="paragraph" w:styleId="TOAHeading">
    <w:name w:val="toa heading"/>
    <w:basedOn w:val="Normal"/>
    <w:next w:val="Normal"/>
    <w:semiHidden/>
    <w:rsid w:val="0009044B"/>
    <w:pPr>
      <w:tabs>
        <w:tab w:val="left" w:pos="850"/>
        <w:tab w:val="left" w:pos="1191"/>
        <w:tab w:val="left" w:pos="1531"/>
      </w:tabs>
      <w:spacing w:before="120"/>
      <w:jc w:val="both"/>
    </w:pPr>
    <w:rPr>
      <w:rFonts w:ascii="Arial" w:hAnsi="Arial"/>
      <w:b/>
      <w:szCs w:val="20"/>
      <w:lang w:val="fr-FR" w:eastAsia="en-US"/>
    </w:rPr>
  </w:style>
  <w:style w:type="paragraph" w:customStyle="1" w:styleId="list1">
    <w:name w:val="@list 1"/>
    <w:basedOn w:val="bodytext1"/>
    <w:rsid w:val="0009044B"/>
    <w:pPr>
      <w:numPr>
        <w:numId w:val="0"/>
      </w:numPr>
      <w:tabs>
        <w:tab w:val="num" w:pos="1134"/>
      </w:tabs>
      <w:ind w:left="1134" w:hanging="567"/>
    </w:pPr>
  </w:style>
  <w:style w:type="paragraph" w:customStyle="1" w:styleId="bodytext1">
    <w:name w:val="@body text 1"/>
    <w:basedOn w:val="Normal"/>
    <w:rsid w:val="0009044B"/>
    <w:pPr>
      <w:numPr>
        <w:numId w:val="13"/>
      </w:numPr>
      <w:tabs>
        <w:tab w:val="clear" w:pos="360"/>
      </w:tabs>
      <w:spacing w:after="240"/>
    </w:pPr>
    <w:rPr>
      <w:sz w:val="22"/>
      <w:szCs w:val="20"/>
      <w:lang w:val="fr-FR" w:eastAsia="en-US"/>
    </w:rPr>
  </w:style>
  <w:style w:type="paragraph" w:customStyle="1" w:styleId="bullet1">
    <w:name w:val="@bullet 1"/>
    <w:basedOn w:val="bodytext1"/>
    <w:rsid w:val="0009044B"/>
    <w:pPr>
      <w:numPr>
        <w:numId w:val="14"/>
      </w:numPr>
    </w:pPr>
  </w:style>
  <w:style w:type="paragraph" w:customStyle="1" w:styleId="kwNOTE1">
    <w:name w:val="kwNOTE1"/>
    <w:rsid w:val="0009044B"/>
    <w:rPr>
      <w:sz w:val="22"/>
      <w:lang w:val="en-US" w:eastAsia="en-US"/>
    </w:rPr>
  </w:style>
  <w:style w:type="paragraph" w:customStyle="1" w:styleId="Abstract">
    <w:name w:val="Abstract"/>
    <w:basedOn w:val="BodyText"/>
    <w:rsid w:val="0009044B"/>
    <w:pPr>
      <w:pBdr>
        <w:top w:val="single" w:sz="4" w:space="1" w:color="auto"/>
        <w:left w:val="single" w:sz="4" w:space="4" w:color="auto"/>
        <w:bottom w:val="single" w:sz="4" w:space="1" w:color="auto"/>
        <w:right w:val="single" w:sz="4" w:space="4" w:color="auto"/>
      </w:pBdr>
      <w:tabs>
        <w:tab w:val="left" w:pos="850"/>
        <w:tab w:val="left" w:pos="1191"/>
        <w:tab w:val="left" w:pos="1531"/>
      </w:tabs>
      <w:spacing w:after="240"/>
      <w:ind w:left="442"/>
    </w:pPr>
    <w:rPr>
      <w:rFonts w:ascii="Times New Roman" w:hAnsi="Times New Roman"/>
      <w:snapToGrid/>
      <w:color w:val="auto"/>
      <w:sz w:val="22"/>
      <w:szCs w:val="22"/>
      <w:lang w:val="en-US" w:eastAsia="zh-CN"/>
    </w:rPr>
  </w:style>
  <w:style w:type="paragraph" w:customStyle="1" w:styleId="AcknowledgementHeading">
    <w:name w:val="Acknowledgement Heading"/>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paragraph" w:customStyle="1" w:styleId="Author">
    <w:name w:val="Author"/>
    <w:basedOn w:val="BodyText"/>
    <w:rsid w:val="0009044B"/>
    <w:pPr>
      <w:tabs>
        <w:tab w:val="left" w:pos="850"/>
        <w:tab w:val="left" w:pos="1191"/>
        <w:tab w:val="left" w:pos="1531"/>
      </w:tabs>
      <w:spacing w:after="240"/>
    </w:pPr>
    <w:rPr>
      <w:rFonts w:ascii="Times New Roman" w:hAnsi="Times New Roman"/>
      <w:snapToGrid/>
      <w:color w:val="auto"/>
      <w:sz w:val="22"/>
      <w:szCs w:val="22"/>
      <w:lang w:val="en-US" w:eastAsia="zh-CN"/>
    </w:rPr>
  </w:style>
  <w:style w:type="paragraph" w:customStyle="1" w:styleId="BoxHeading2">
    <w:name w:val="Box Heading 2"/>
    <w:basedOn w:val="Normal"/>
    <w:next w:val="Normal"/>
    <w:rsid w:val="0009044B"/>
    <w:pPr>
      <w:tabs>
        <w:tab w:val="left" w:pos="850"/>
        <w:tab w:val="left" w:pos="1191"/>
        <w:tab w:val="left" w:pos="1531"/>
      </w:tabs>
      <w:spacing w:before="240" w:after="240"/>
    </w:pPr>
    <w:rPr>
      <w:rFonts w:ascii="Arial" w:hAnsi="Arial" w:cs="Arial"/>
      <w:b/>
      <w:sz w:val="18"/>
      <w:szCs w:val="22"/>
      <w:lang w:val="en-US" w:eastAsia="zh-CN"/>
    </w:rPr>
  </w:style>
  <w:style w:type="paragraph" w:customStyle="1" w:styleId="BoxHeading3">
    <w:name w:val="Box Heading 3"/>
    <w:basedOn w:val="Normal"/>
    <w:next w:val="Normal"/>
    <w:rsid w:val="0009044B"/>
    <w:pPr>
      <w:tabs>
        <w:tab w:val="left" w:pos="850"/>
        <w:tab w:val="left" w:pos="1191"/>
        <w:tab w:val="left" w:pos="1531"/>
      </w:tabs>
      <w:spacing w:before="240" w:after="240"/>
    </w:pPr>
    <w:rPr>
      <w:rFonts w:ascii="Arial" w:hAnsi="Arial" w:cs="Arial"/>
      <w:b/>
      <w:i/>
      <w:sz w:val="18"/>
      <w:szCs w:val="22"/>
      <w:lang w:val="en-US" w:eastAsia="zh-CN"/>
    </w:rPr>
  </w:style>
  <w:style w:type="paragraph" w:customStyle="1" w:styleId="BoxNote">
    <w:name w:val="Box Note"/>
    <w:basedOn w:val="Normal"/>
    <w:rsid w:val="0009044B"/>
    <w:pPr>
      <w:tabs>
        <w:tab w:val="left" w:pos="340"/>
      </w:tabs>
      <w:spacing w:after="120"/>
    </w:pPr>
    <w:rPr>
      <w:rFonts w:ascii="Arial" w:hAnsi="Arial" w:cs="Arial"/>
      <w:sz w:val="18"/>
      <w:szCs w:val="22"/>
      <w:lang w:val="en-US" w:eastAsia="zh-CN"/>
    </w:rPr>
  </w:style>
  <w:style w:type="paragraph" w:customStyle="1" w:styleId="BoxSource">
    <w:name w:val="Box Source"/>
    <w:basedOn w:val="Normal"/>
    <w:next w:val="BodyText"/>
    <w:rsid w:val="0009044B"/>
    <w:pPr>
      <w:tabs>
        <w:tab w:val="left" w:pos="850"/>
        <w:tab w:val="left" w:pos="1191"/>
        <w:tab w:val="left" w:pos="1531"/>
      </w:tabs>
      <w:spacing w:after="360"/>
      <w:jc w:val="both"/>
    </w:pPr>
    <w:rPr>
      <w:rFonts w:ascii="Arial" w:hAnsi="Arial" w:cs="Arial"/>
      <w:sz w:val="16"/>
      <w:szCs w:val="22"/>
      <w:lang w:val="en-US" w:eastAsia="zh-CN"/>
    </w:rPr>
  </w:style>
  <w:style w:type="paragraph" w:customStyle="1" w:styleId="Chart">
    <w:name w:val="Chart"/>
    <w:basedOn w:val="Normal"/>
    <w:next w:val="BodyText"/>
    <w:rsid w:val="0009044B"/>
    <w:pPr>
      <w:tabs>
        <w:tab w:val="left" w:pos="850"/>
        <w:tab w:val="left" w:pos="1191"/>
        <w:tab w:val="left" w:pos="1531"/>
      </w:tabs>
      <w:spacing w:after="240"/>
      <w:jc w:val="center"/>
    </w:pPr>
    <w:rPr>
      <w:sz w:val="22"/>
      <w:szCs w:val="22"/>
      <w:lang w:val="en-US" w:eastAsia="zh-CN"/>
    </w:rPr>
  </w:style>
  <w:style w:type="paragraph" w:customStyle="1" w:styleId="ChartNote">
    <w:name w:val="Chart Note"/>
    <w:basedOn w:val="Normal"/>
    <w:rsid w:val="0009044B"/>
    <w:pPr>
      <w:tabs>
        <w:tab w:val="left" w:pos="850"/>
        <w:tab w:val="left" w:pos="1191"/>
        <w:tab w:val="left" w:pos="1531"/>
      </w:tabs>
      <w:spacing w:after="120"/>
    </w:pPr>
    <w:rPr>
      <w:rFonts w:ascii="Arial" w:hAnsi="Arial" w:cs="Arial"/>
      <w:sz w:val="16"/>
      <w:szCs w:val="22"/>
      <w:lang w:val="en-US" w:eastAsia="zh-CN"/>
    </w:rPr>
  </w:style>
  <w:style w:type="paragraph" w:customStyle="1" w:styleId="ChartSub-title">
    <w:name w:val="Chart Sub-title"/>
    <w:basedOn w:val="Normal"/>
    <w:rsid w:val="0009044B"/>
    <w:pPr>
      <w:keepNext/>
      <w:tabs>
        <w:tab w:val="left" w:pos="850"/>
        <w:tab w:val="left" w:pos="1191"/>
        <w:tab w:val="left" w:pos="1531"/>
      </w:tabs>
      <w:spacing w:after="120"/>
      <w:jc w:val="center"/>
    </w:pPr>
    <w:rPr>
      <w:rFonts w:ascii="Arial" w:hAnsi="Arial" w:cs="Arial"/>
      <w:sz w:val="18"/>
      <w:szCs w:val="22"/>
      <w:lang w:val="en-US" w:eastAsia="zh-CN"/>
    </w:rPr>
  </w:style>
  <w:style w:type="paragraph" w:customStyle="1" w:styleId="ChartTitle">
    <w:name w:val="Chart Title"/>
    <w:basedOn w:val="Normal"/>
    <w:next w:val="ChartSub-title"/>
    <w:rsid w:val="0009044B"/>
    <w:pPr>
      <w:keepNext/>
      <w:tabs>
        <w:tab w:val="left" w:pos="850"/>
        <w:tab w:val="left" w:pos="1191"/>
        <w:tab w:val="left" w:pos="1531"/>
      </w:tabs>
      <w:spacing w:after="240"/>
      <w:jc w:val="center"/>
    </w:pPr>
    <w:rPr>
      <w:rFonts w:ascii="Arial" w:hAnsi="Arial" w:cs="Arial"/>
      <w:b/>
      <w:sz w:val="18"/>
      <w:szCs w:val="22"/>
      <w:lang w:val="en-US" w:eastAsia="zh-CN"/>
    </w:rPr>
  </w:style>
  <w:style w:type="paragraph" w:styleId="Quote">
    <w:name w:val="Quote"/>
    <w:basedOn w:val="BodyText"/>
    <w:qFormat/>
    <w:rsid w:val="0009044B"/>
    <w:pPr>
      <w:tabs>
        <w:tab w:val="left" w:pos="850"/>
        <w:tab w:val="left" w:pos="1191"/>
        <w:tab w:val="left" w:pos="1531"/>
      </w:tabs>
      <w:spacing w:after="240"/>
      <w:ind w:left="850"/>
      <w:jc w:val="left"/>
    </w:pPr>
    <w:rPr>
      <w:rFonts w:ascii="Times New Roman" w:hAnsi="Times New Roman"/>
      <w:snapToGrid/>
      <w:color w:val="auto"/>
      <w:sz w:val="22"/>
      <w:szCs w:val="22"/>
      <w:lang w:val="en-US" w:eastAsia="zh-CN"/>
    </w:rPr>
  </w:style>
  <w:style w:type="paragraph" w:customStyle="1" w:styleId="ListBulletBox2">
    <w:name w:val="List Bullet Box 2"/>
    <w:basedOn w:val="Normal"/>
    <w:rsid w:val="0009044B"/>
    <w:pPr>
      <w:numPr>
        <w:numId w:val="15"/>
      </w:numPr>
      <w:spacing w:after="240"/>
      <w:jc w:val="both"/>
    </w:pPr>
    <w:rPr>
      <w:rFonts w:ascii="Arial" w:hAnsi="Arial" w:cs="Arial"/>
      <w:sz w:val="18"/>
      <w:szCs w:val="22"/>
      <w:lang w:val="en-US" w:eastAsia="zh-CN"/>
    </w:rPr>
  </w:style>
  <w:style w:type="paragraph" w:customStyle="1" w:styleId="ListBulletBox3">
    <w:name w:val="List Bullet Box 3"/>
    <w:basedOn w:val="Normal"/>
    <w:rsid w:val="0009044B"/>
    <w:pPr>
      <w:numPr>
        <w:numId w:val="16"/>
      </w:numPr>
      <w:spacing w:after="240"/>
      <w:jc w:val="both"/>
    </w:pPr>
    <w:rPr>
      <w:rFonts w:ascii="Arial" w:hAnsi="Arial" w:cs="Arial"/>
      <w:sz w:val="18"/>
      <w:szCs w:val="22"/>
      <w:lang w:val="en-US" w:eastAsia="zh-CN"/>
    </w:rPr>
  </w:style>
  <w:style w:type="paragraph" w:customStyle="1" w:styleId="ListBulletBox">
    <w:name w:val="List Bullet Box"/>
    <w:basedOn w:val="Normal"/>
    <w:rsid w:val="0009044B"/>
    <w:pPr>
      <w:numPr>
        <w:numId w:val="17"/>
      </w:numPr>
      <w:spacing w:after="240"/>
      <w:jc w:val="both"/>
    </w:pPr>
    <w:rPr>
      <w:rFonts w:ascii="Arial" w:hAnsi="Arial" w:cs="Arial"/>
      <w:sz w:val="18"/>
      <w:szCs w:val="22"/>
      <w:lang w:val="en-US" w:eastAsia="zh-CN"/>
    </w:rPr>
  </w:style>
  <w:style w:type="paragraph" w:customStyle="1" w:styleId="ListContinueBox">
    <w:name w:val="List Continue Box"/>
    <w:basedOn w:val="Normal"/>
    <w:rsid w:val="0009044B"/>
    <w:pPr>
      <w:spacing w:after="240"/>
      <w:ind w:left="850"/>
      <w:jc w:val="both"/>
    </w:pPr>
    <w:rPr>
      <w:rFonts w:ascii="Arial" w:hAnsi="Arial" w:cs="Arial"/>
      <w:sz w:val="18"/>
      <w:szCs w:val="22"/>
      <w:lang w:val="en-US" w:eastAsia="zh-CN"/>
    </w:rPr>
  </w:style>
  <w:style w:type="paragraph" w:customStyle="1" w:styleId="ListContinueBox2">
    <w:name w:val="List Continue Box 2"/>
    <w:basedOn w:val="Normal"/>
    <w:rsid w:val="0009044B"/>
    <w:pPr>
      <w:spacing w:after="240"/>
      <w:ind w:left="1191"/>
      <w:jc w:val="both"/>
    </w:pPr>
    <w:rPr>
      <w:rFonts w:ascii="Arial" w:hAnsi="Arial" w:cs="Arial"/>
      <w:sz w:val="18"/>
      <w:szCs w:val="22"/>
      <w:lang w:val="en-US" w:eastAsia="zh-CN"/>
    </w:rPr>
  </w:style>
  <w:style w:type="paragraph" w:customStyle="1" w:styleId="ListContinueBox3">
    <w:name w:val="List Continue Box 3"/>
    <w:basedOn w:val="Normal"/>
    <w:rsid w:val="0009044B"/>
    <w:pPr>
      <w:spacing w:after="240"/>
      <w:ind w:left="1474"/>
      <w:jc w:val="both"/>
    </w:pPr>
    <w:rPr>
      <w:rFonts w:ascii="Arial" w:hAnsi="Arial" w:cs="Arial"/>
      <w:sz w:val="18"/>
      <w:szCs w:val="22"/>
      <w:lang w:val="en-US" w:eastAsia="zh-CN"/>
    </w:rPr>
  </w:style>
  <w:style w:type="paragraph" w:customStyle="1" w:styleId="ListNumberBox">
    <w:name w:val="List Number Box"/>
    <w:basedOn w:val="Normal"/>
    <w:rsid w:val="0009044B"/>
    <w:pPr>
      <w:numPr>
        <w:numId w:val="18"/>
      </w:numPr>
      <w:tabs>
        <w:tab w:val="left" w:pos="850"/>
      </w:tabs>
      <w:spacing w:after="240"/>
      <w:jc w:val="both"/>
    </w:pPr>
    <w:rPr>
      <w:rFonts w:ascii="Arial" w:hAnsi="Arial" w:cs="Arial"/>
      <w:sz w:val="18"/>
      <w:szCs w:val="22"/>
      <w:lang w:val="en-US" w:eastAsia="zh-CN"/>
    </w:rPr>
  </w:style>
  <w:style w:type="paragraph" w:customStyle="1" w:styleId="ListNumberBox2">
    <w:name w:val="List Number Box 2"/>
    <w:basedOn w:val="Normal"/>
    <w:rsid w:val="0009044B"/>
    <w:pPr>
      <w:numPr>
        <w:ilvl w:val="1"/>
        <w:numId w:val="18"/>
      </w:numPr>
      <w:tabs>
        <w:tab w:val="left" w:pos="1191"/>
      </w:tabs>
      <w:spacing w:after="240"/>
      <w:jc w:val="both"/>
    </w:pPr>
    <w:rPr>
      <w:rFonts w:ascii="Arial" w:hAnsi="Arial" w:cs="Arial"/>
      <w:sz w:val="18"/>
      <w:szCs w:val="22"/>
      <w:lang w:val="en-US" w:eastAsia="zh-CN"/>
    </w:rPr>
  </w:style>
  <w:style w:type="paragraph" w:customStyle="1" w:styleId="ListNumberBox3">
    <w:name w:val="List Number Box 3"/>
    <w:basedOn w:val="Normal"/>
    <w:rsid w:val="0009044B"/>
    <w:pPr>
      <w:numPr>
        <w:ilvl w:val="2"/>
        <w:numId w:val="18"/>
      </w:numPr>
      <w:tabs>
        <w:tab w:val="left" w:pos="1474"/>
      </w:tabs>
      <w:spacing w:after="240"/>
      <w:jc w:val="both"/>
    </w:pPr>
    <w:rPr>
      <w:rFonts w:ascii="Arial" w:hAnsi="Arial" w:cs="Arial"/>
      <w:sz w:val="18"/>
      <w:szCs w:val="22"/>
      <w:lang w:val="en-US" w:eastAsia="zh-CN"/>
    </w:rPr>
  </w:style>
  <w:style w:type="character" w:customStyle="1" w:styleId="Cote">
    <w:name w:val="Cote"/>
    <w:rsid w:val="0009044B"/>
    <w:rPr>
      <w:caps/>
      <w:smallCaps w:val="0"/>
      <w:noProof w:val="0"/>
      <w:lang w:val="en-US"/>
    </w:rPr>
  </w:style>
  <w:style w:type="numbering" w:customStyle="1" w:styleId="NumericNote">
    <w:name w:val="Numeric Note"/>
    <w:basedOn w:val="NoList"/>
    <w:rsid w:val="0009044B"/>
    <w:pPr>
      <w:numPr>
        <w:numId w:val="19"/>
      </w:numPr>
    </w:pPr>
  </w:style>
  <w:style w:type="numbering" w:customStyle="1" w:styleId="AlphaNote">
    <w:name w:val="Alpha Note"/>
    <w:basedOn w:val="NoList"/>
    <w:rsid w:val="0009044B"/>
    <w:pPr>
      <w:numPr>
        <w:numId w:val="20"/>
      </w:numPr>
    </w:pPr>
  </w:style>
  <w:style w:type="paragraph" w:customStyle="1" w:styleId="IndexHeading1">
    <w:name w:val="Index Heading1"/>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numbering" w:customStyle="1" w:styleId="NumberedNote">
    <w:name w:val="Numbered Note"/>
    <w:basedOn w:val="NoList"/>
    <w:rsid w:val="0009044B"/>
    <w:pPr>
      <w:numPr>
        <w:numId w:val="27"/>
      </w:numPr>
    </w:pPr>
  </w:style>
  <w:style w:type="numbering" w:customStyle="1" w:styleId="BulletedNote">
    <w:name w:val="Bulleted Note"/>
    <w:basedOn w:val="NoList"/>
    <w:rsid w:val="0009044B"/>
    <w:pPr>
      <w:numPr>
        <w:numId w:val="28"/>
      </w:numPr>
    </w:pPr>
  </w:style>
  <w:style w:type="paragraph" w:customStyle="1" w:styleId="AcknowledgmentHeading">
    <w:name w:val="Acknowledgment Heading"/>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paragraph" w:styleId="HTMLAddress">
    <w:name w:val="HTML Address"/>
    <w:basedOn w:val="Normal"/>
    <w:rsid w:val="0009044B"/>
    <w:pPr>
      <w:tabs>
        <w:tab w:val="left" w:pos="850"/>
        <w:tab w:val="left" w:pos="1191"/>
        <w:tab w:val="left" w:pos="1531"/>
      </w:tabs>
      <w:jc w:val="both"/>
    </w:pPr>
    <w:rPr>
      <w:i/>
      <w:iCs/>
      <w:sz w:val="22"/>
      <w:szCs w:val="22"/>
      <w:lang w:val="en-GB" w:eastAsia="zh-CN"/>
    </w:rPr>
  </w:style>
  <w:style w:type="paragraph" w:styleId="NormalWeb">
    <w:name w:val="Normal (Web)"/>
    <w:basedOn w:val="Normal"/>
    <w:rsid w:val="0009044B"/>
    <w:pPr>
      <w:tabs>
        <w:tab w:val="left" w:pos="850"/>
        <w:tab w:val="left" w:pos="1191"/>
        <w:tab w:val="left" w:pos="1531"/>
      </w:tabs>
      <w:jc w:val="both"/>
    </w:pPr>
    <w:rPr>
      <w:lang w:val="en-GB" w:eastAsia="zh-CN"/>
    </w:rPr>
  </w:style>
  <w:style w:type="paragraph" w:styleId="HTMLPreformatted">
    <w:name w:val="HTML Preformatted"/>
    <w:basedOn w:val="Normal"/>
    <w:rsid w:val="0009044B"/>
    <w:pPr>
      <w:tabs>
        <w:tab w:val="left" w:pos="850"/>
        <w:tab w:val="left" w:pos="1191"/>
        <w:tab w:val="left" w:pos="1531"/>
      </w:tabs>
      <w:jc w:val="both"/>
    </w:pPr>
    <w:rPr>
      <w:rFonts w:ascii="Courier New" w:hAnsi="Courier New" w:cs="Courier New"/>
      <w:sz w:val="20"/>
      <w:szCs w:val="20"/>
      <w:lang w:val="en-GB" w:eastAsia="zh-CN"/>
    </w:rPr>
  </w:style>
  <w:style w:type="paragraph" w:styleId="E-mailSignature">
    <w:name w:val="E-mail Signature"/>
    <w:basedOn w:val="Normal"/>
    <w:rsid w:val="0009044B"/>
    <w:pPr>
      <w:tabs>
        <w:tab w:val="left" w:pos="850"/>
        <w:tab w:val="left" w:pos="1191"/>
        <w:tab w:val="left" w:pos="1531"/>
      </w:tabs>
      <w:jc w:val="both"/>
    </w:pPr>
    <w:rPr>
      <w:sz w:val="22"/>
      <w:szCs w:val="22"/>
      <w:lang w:val="en-GB" w:eastAsia="zh-CN"/>
    </w:rPr>
  </w:style>
  <w:style w:type="paragraph" w:customStyle="1" w:styleId="BoxBodyText">
    <w:name w:val="Box Body Text"/>
    <w:basedOn w:val="Normal"/>
    <w:rsid w:val="0009044B"/>
    <w:pPr>
      <w:tabs>
        <w:tab w:val="left" w:pos="850"/>
        <w:tab w:val="left" w:pos="1191"/>
        <w:tab w:val="left" w:pos="1531"/>
      </w:tabs>
      <w:spacing w:after="240"/>
      <w:ind w:firstLine="442"/>
      <w:jc w:val="both"/>
    </w:pPr>
    <w:rPr>
      <w:rFonts w:ascii="Arial" w:hAnsi="Arial" w:cs="Arial"/>
      <w:sz w:val="18"/>
      <w:szCs w:val="22"/>
      <w:lang w:val="en-US" w:eastAsia="zh-CN"/>
    </w:rPr>
  </w:style>
  <w:style w:type="paragraph" w:customStyle="1" w:styleId="BoxBodyTextIndent">
    <w:name w:val="Box Body Text Indent"/>
    <w:basedOn w:val="Normal"/>
    <w:rsid w:val="0009044B"/>
    <w:pPr>
      <w:tabs>
        <w:tab w:val="left" w:pos="850"/>
        <w:tab w:val="left" w:pos="1191"/>
        <w:tab w:val="left" w:pos="1531"/>
      </w:tabs>
      <w:spacing w:after="240"/>
      <w:ind w:left="442"/>
      <w:jc w:val="both"/>
    </w:pPr>
    <w:rPr>
      <w:rFonts w:ascii="Arial" w:hAnsi="Arial" w:cs="Arial"/>
      <w:sz w:val="18"/>
      <w:szCs w:val="22"/>
      <w:lang w:val="en-US" w:eastAsia="zh-CN"/>
    </w:rPr>
  </w:style>
  <w:style w:type="character" w:customStyle="1" w:styleId="BodyTextChar">
    <w:name w:val="Body Text Char"/>
    <w:link w:val="BodyText"/>
    <w:rsid w:val="0009044B"/>
    <w:rPr>
      <w:rFonts w:ascii="Arial" w:hAnsi="Arial"/>
      <w:snapToGrid w:val="0"/>
      <w:color w:val="000000"/>
      <w:lang w:val="fr-FR" w:eastAsia="en-US" w:bidi="ar-SA"/>
    </w:rPr>
  </w:style>
  <w:style w:type="paragraph" w:customStyle="1" w:styleId="Head-Sub2">
    <w:name w:val="Head-Sub2"/>
    <w:basedOn w:val="Normal"/>
    <w:next w:val="Para-Num-Doc"/>
    <w:rsid w:val="0009044B"/>
    <w:pPr>
      <w:keepNext/>
      <w:tabs>
        <w:tab w:val="left" w:pos="851"/>
        <w:tab w:val="left" w:pos="1191"/>
        <w:tab w:val="left" w:pos="1531"/>
      </w:tabs>
      <w:spacing w:after="240"/>
      <w:jc w:val="both"/>
    </w:pPr>
    <w:rPr>
      <w:rFonts w:ascii="Times" w:hAnsi="Times"/>
      <w:b/>
      <w:i/>
      <w:sz w:val="22"/>
      <w:szCs w:val="20"/>
      <w:lang w:val="en-GB" w:eastAsia="en-US"/>
    </w:rPr>
  </w:style>
  <w:style w:type="paragraph" w:customStyle="1" w:styleId="Para-Num-Doc">
    <w:name w:val="Para-Num-Doc"/>
    <w:basedOn w:val="Normal"/>
    <w:rsid w:val="0009044B"/>
    <w:pPr>
      <w:tabs>
        <w:tab w:val="left" w:pos="851"/>
        <w:tab w:val="left" w:pos="1191"/>
        <w:tab w:val="left" w:pos="1531"/>
      </w:tabs>
      <w:spacing w:after="240"/>
      <w:jc w:val="both"/>
    </w:pPr>
    <w:rPr>
      <w:rFonts w:ascii="Times" w:hAnsi="Times"/>
      <w:sz w:val="22"/>
      <w:szCs w:val="20"/>
      <w:lang w:val="en-GB" w:eastAsia="en-US"/>
    </w:rPr>
  </w:style>
  <w:style w:type="character" w:customStyle="1" w:styleId="Heading1Char">
    <w:name w:val="Heading 1 Char"/>
    <w:aliases w:val="Appl Heading 1 Char"/>
    <w:link w:val="Heading1"/>
    <w:rsid w:val="00635CBE"/>
    <w:rPr>
      <w:rFonts w:ascii="Times New Roman Bold" w:hAnsi="Times New Roman Bold"/>
      <w:b/>
      <w:caps/>
      <w:snapToGrid w:val="0"/>
      <w:spacing w:val="20"/>
      <w:kern w:val="28"/>
      <w:sz w:val="36"/>
      <w:lang w:val="fr-FR" w:eastAsia="en-US" w:bidi="ar-SA"/>
    </w:rPr>
  </w:style>
  <w:style w:type="character" w:customStyle="1" w:styleId="StyleTitleNotBold">
    <w:name w:val="Style Title + Not Bold"/>
    <w:rsid w:val="009D3B6C"/>
    <w:rPr>
      <w:rFonts w:ascii="Times New Roman" w:hAnsi="Times New Roman"/>
      <w:dstrike w:val="0"/>
      <w:sz w:val="20"/>
      <w:szCs w:val="28"/>
      <w:vertAlign w:val="superscript"/>
    </w:rPr>
  </w:style>
  <w:style w:type="paragraph" w:customStyle="1" w:styleId="StyleHEADING4Bold">
    <w:name w:val="Style HEADING 4 + Bold"/>
    <w:basedOn w:val="Heading41"/>
    <w:link w:val="StyleHEADING4BoldChar"/>
    <w:autoRedefine/>
    <w:rsid w:val="00693742"/>
    <w:pPr>
      <w:keepNext/>
      <w:keepLines/>
      <w:ind w:left="851" w:hanging="851"/>
    </w:pPr>
    <w:rPr>
      <w:rFonts w:ascii="Times New Roman" w:hAnsi="Times New Roman"/>
      <w:b w:val="0"/>
      <w:bCs/>
      <w:smallCaps w:val="0"/>
      <w:sz w:val="20"/>
      <w:szCs w:val="20"/>
      <w:lang w:val="en-GB"/>
    </w:rPr>
  </w:style>
  <w:style w:type="character" w:customStyle="1" w:styleId="StyleHEADING4BoldChar">
    <w:name w:val="Style HEADING 4 + Bold Char"/>
    <w:link w:val="StyleHEADING4Bold"/>
    <w:rsid w:val="00693742"/>
    <w:rPr>
      <w:rFonts w:cs="Arial"/>
      <w:b/>
      <w:bCs/>
      <w:snapToGrid w:val="0"/>
      <w:sz w:val="24"/>
      <w:szCs w:val="28"/>
      <w:lang w:val="en-GB" w:eastAsia="en-US" w:bidi="ar-SA"/>
    </w:rPr>
  </w:style>
  <w:style w:type="character" w:customStyle="1" w:styleId="Heading2Char">
    <w:name w:val="Heading 2 Char"/>
    <w:rsid w:val="00726DF5"/>
    <w:rPr>
      <w:b/>
      <w:caps/>
      <w:snapToGrid w:val="0"/>
      <w:spacing w:val="20"/>
      <w:sz w:val="32"/>
      <w:lang w:val="en-GB" w:eastAsia="en-US" w:bidi="ar-SA"/>
    </w:rPr>
  </w:style>
  <w:style w:type="character" w:customStyle="1" w:styleId="Heading5CharChar">
    <w:name w:val="Heading 5 Char Char"/>
    <w:rsid w:val="00726DF5"/>
    <w:rPr>
      <w:b/>
      <w:snapToGrid w:val="0"/>
      <w:sz w:val="24"/>
      <w:lang w:val="en-GB" w:eastAsia="en-US" w:bidi="ar-SA"/>
    </w:rPr>
  </w:style>
  <w:style w:type="character" w:customStyle="1" w:styleId="Heading3Char">
    <w:name w:val="Heading 3 Char"/>
    <w:aliases w:val="Appl Heading 3 Char"/>
    <w:link w:val="Heading3"/>
    <w:rsid w:val="00FB2215"/>
    <w:rPr>
      <w:rFonts w:ascii="Times New Roman Bold" w:hAnsi="Times New Roman Bold" w:cs="Arial"/>
      <w:b/>
      <w:bCs/>
      <w:smallCaps/>
      <w:snapToGrid w:val="0"/>
      <w:szCs w:val="28"/>
      <w:lang w:eastAsia="en-US"/>
    </w:rPr>
  </w:style>
  <w:style w:type="paragraph" w:customStyle="1" w:styleId="StyleHeading3Left0cmFirstline0cmBefore24ptA">
    <w:name w:val="Style Heading 3 + Left:  0 cm First line:  0 cm Before:  24 pt A..."/>
    <w:basedOn w:val="Heading3"/>
    <w:autoRedefine/>
    <w:rsid w:val="00726DF5"/>
    <w:pPr>
      <w:keepNext/>
      <w:keepLines/>
      <w:numPr>
        <w:ilvl w:val="0"/>
        <w:numId w:val="0"/>
      </w:numPr>
      <w:tabs>
        <w:tab w:val="num" w:pos="567"/>
        <w:tab w:val="left" w:pos="851"/>
      </w:tabs>
      <w:spacing w:before="480" w:after="0"/>
      <w:ind w:left="567" w:hanging="567"/>
    </w:pPr>
    <w:rPr>
      <w:rFonts w:cs="Times New Roman"/>
      <w:sz w:val="28"/>
      <w:szCs w:val="20"/>
      <w:lang w:val="en-GB"/>
    </w:rPr>
  </w:style>
  <w:style w:type="character" w:customStyle="1" w:styleId="HEADING4Char0">
    <w:name w:val="HEADING 4 Char"/>
    <w:basedOn w:val="Heading3Char"/>
    <w:link w:val="Heading41"/>
    <w:rsid w:val="00726DF5"/>
    <w:rPr>
      <w:rFonts w:ascii="Times New Roman Bold" w:hAnsi="Times New Roman Bold" w:cs="Arial"/>
      <w:b/>
      <w:bCs/>
      <w:smallCaps/>
      <w:snapToGrid w:val="0"/>
      <w:sz w:val="24"/>
      <w:szCs w:val="28"/>
      <w:lang w:eastAsia="en-US"/>
    </w:rPr>
  </w:style>
  <w:style w:type="paragraph" w:styleId="ListParagraph">
    <w:name w:val="List Paragraph"/>
    <w:basedOn w:val="Normal"/>
    <w:uiPriority w:val="34"/>
    <w:qFormat/>
    <w:rsid w:val="005E4B9E"/>
    <w:pPr>
      <w:ind w:left="720"/>
      <w:contextualSpacing/>
    </w:pPr>
  </w:style>
  <w:style w:type="paragraph" w:customStyle="1" w:styleId="CharChar2CharChar1CharChar2CharCharCharCharCarattereCharCharCarattereCharCharCarattereCharCharCarattereCharCharCarattereCarattere">
    <w:name w:val="Char Char2 Char Char1 Char Char2 Char Char Char Char Carattere Char Char Carattere Char Char Carattere Char Char Carattere Char Char Carattere Carattere"/>
    <w:basedOn w:val="Normal"/>
    <w:rsid w:val="0023535B"/>
    <w:pPr>
      <w:spacing w:after="160" w:line="240" w:lineRule="exact"/>
    </w:pPr>
    <w:rPr>
      <w:rFonts w:ascii="Tahoma" w:hAnsi="Tahoma"/>
      <w:sz w:val="20"/>
      <w:szCs w:val="20"/>
      <w:lang w:val="en-GB" w:eastAsia="en-US"/>
    </w:rPr>
  </w:style>
  <w:style w:type="paragraph" w:customStyle="1" w:styleId="CharChar2CharChar1CharChar2CharCharCharCharCarattereCharCharCarattereCharCharCarattereCharCharCarattereCharCharCarattereCarattere0">
    <w:name w:val="Char Char2 Char Char1 Char Char2 Char Char Char Char Carattere Char Char Carattere Char Char Carattere Char Char Carattere Char Char Carattere Carattere"/>
    <w:basedOn w:val="Normal"/>
    <w:rsid w:val="004E47ED"/>
    <w:pPr>
      <w:spacing w:after="160" w:line="240" w:lineRule="exact"/>
    </w:pPr>
    <w:rPr>
      <w:rFonts w:ascii="Tahoma" w:hAnsi="Tahoma"/>
      <w:sz w:val="20"/>
      <w:szCs w:val="20"/>
      <w:lang w:val="en-GB" w:eastAsia="en-US"/>
    </w:rPr>
  </w:style>
  <w:style w:type="paragraph" w:customStyle="1" w:styleId="Text">
    <w:name w:val="Text"/>
    <w:basedOn w:val="Normal"/>
    <w:autoRedefine/>
    <w:rsid w:val="0080441D"/>
    <w:pPr>
      <w:jc w:val="both"/>
    </w:pPr>
    <w:rPr>
      <w:sz w:val="22"/>
      <w:szCs w:val="20"/>
      <w:lang w:val="en-GB" w:eastAsia="en-US"/>
    </w:rPr>
  </w:style>
  <w:style w:type="character" w:customStyle="1" w:styleId="CommentTextChar">
    <w:name w:val="Comment Text Char"/>
    <w:basedOn w:val="DefaultParagraphFont"/>
    <w:link w:val="CommentText"/>
    <w:semiHidden/>
    <w:rsid w:val="00F61DC1"/>
    <w:rPr>
      <w:snapToGrid w:val="0"/>
      <w:sz w:val="20"/>
      <w:szCs w:val="20"/>
      <w:lang w:eastAsia="en-US"/>
    </w:rPr>
  </w:style>
  <w:style w:type="paragraph" w:styleId="Revision">
    <w:name w:val="Revision"/>
    <w:hidden/>
    <w:uiPriority w:val="99"/>
    <w:semiHidden/>
    <w:rsid w:val="00374C5E"/>
    <w:rPr>
      <w:lang w:val="es-ES_tradnl"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759D"/>
    <w:rPr>
      <w:lang w:val="es-ES_tradnl" w:eastAsia="en-GB"/>
    </w:rPr>
  </w:style>
  <w:style w:type="paragraph" w:styleId="Heading1">
    <w:name w:val="heading 1"/>
    <w:aliases w:val="Appl Heading 1"/>
    <w:basedOn w:val="Header"/>
    <w:link w:val="Heading1Char"/>
    <w:autoRedefine/>
    <w:qFormat/>
    <w:rsid w:val="00635CBE"/>
    <w:pPr>
      <w:keepNext/>
      <w:spacing w:before="240" w:after="360"/>
      <w:jc w:val="center"/>
      <w:outlineLvl w:val="0"/>
    </w:pPr>
    <w:rPr>
      <w:rFonts w:ascii="Times New Roman Bold" w:hAnsi="Times New Roman Bold"/>
      <w:b/>
      <w:caps/>
      <w:snapToGrid w:val="0"/>
      <w:spacing w:val="20"/>
      <w:kern w:val="28"/>
      <w:sz w:val="36"/>
      <w:szCs w:val="20"/>
      <w:lang w:val="fr-FR" w:eastAsia="en-US"/>
    </w:rPr>
  </w:style>
  <w:style w:type="paragraph" w:styleId="Heading2">
    <w:name w:val="heading 2"/>
    <w:aliases w:val="Apple Heading 2"/>
    <w:basedOn w:val="Normal"/>
    <w:next w:val="Normal"/>
    <w:link w:val="Heading2Char1"/>
    <w:autoRedefine/>
    <w:qFormat/>
    <w:rsid w:val="00776008"/>
    <w:pPr>
      <w:numPr>
        <w:numId w:val="65"/>
      </w:numPr>
      <w:spacing w:before="120"/>
      <w:outlineLvl w:val="1"/>
    </w:pPr>
    <w:rPr>
      <w:caps/>
      <w:snapToGrid w:val="0"/>
      <w:spacing w:val="20"/>
      <w:sz w:val="28"/>
      <w:szCs w:val="20"/>
      <w:lang w:val="en-GB" w:eastAsia="en-US"/>
    </w:rPr>
  </w:style>
  <w:style w:type="paragraph" w:styleId="Heading3">
    <w:name w:val="heading 3"/>
    <w:aliases w:val="Appl Heading 3"/>
    <w:basedOn w:val="Normal"/>
    <w:next w:val="Normal"/>
    <w:link w:val="Heading3Char"/>
    <w:autoRedefine/>
    <w:qFormat/>
    <w:rsid w:val="00FB2215"/>
    <w:pPr>
      <w:numPr>
        <w:ilvl w:val="1"/>
        <w:numId w:val="65"/>
      </w:numPr>
      <w:tabs>
        <w:tab w:val="left" w:pos="567"/>
      </w:tabs>
      <w:spacing w:before="240" w:after="120"/>
      <w:ind w:left="900"/>
      <w:outlineLvl w:val="2"/>
    </w:pPr>
    <w:rPr>
      <w:rFonts w:ascii="Times New Roman Bold" w:hAnsi="Times New Roman Bold" w:cs="Arial"/>
      <w:b/>
      <w:bCs/>
      <w:smallCaps/>
      <w:snapToGrid w:val="0"/>
      <w:szCs w:val="28"/>
      <w:lang w:val="fr-FR" w:eastAsia="en-US"/>
    </w:rPr>
  </w:style>
  <w:style w:type="paragraph" w:styleId="Heading4">
    <w:name w:val="heading 4"/>
    <w:aliases w:val="Appl Heading 5"/>
    <w:basedOn w:val="Normal"/>
    <w:next w:val="Normal"/>
    <w:link w:val="Heading4Char"/>
    <w:qFormat/>
    <w:rsid w:val="003B29B7"/>
    <w:pPr>
      <w:keepNext/>
      <w:numPr>
        <w:ilvl w:val="2"/>
        <w:numId w:val="61"/>
      </w:numPr>
      <w:spacing w:after="240"/>
      <w:outlineLvl w:val="3"/>
    </w:pPr>
    <w:rPr>
      <w:b/>
      <w:bCs/>
      <w:szCs w:val="28"/>
    </w:rPr>
  </w:style>
  <w:style w:type="paragraph" w:styleId="Heading5">
    <w:name w:val="heading 5"/>
    <w:aliases w:val="Heading 4 bis"/>
    <w:basedOn w:val="Normal"/>
    <w:next w:val="Normal"/>
    <w:link w:val="Heading5Char"/>
    <w:autoRedefine/>
    <w:qFormat/>
    <w:rsid w:val="003B29B7"/>
    <w:pPr>
      <w:keepNext/>
      <w:numPr>
        <w:ilvl w:val="3"/>
        <w:numId w:val="61"/>
      </w:numPr>
      <w:spacing w:before="240" w:after="240"/>
      <w:outlineLvl w:val="4"/>
    </w:pPr>
    <w:rPr>
      <w:snapToGrid w:val="0"/>
      <w:sz w:val="28"/>
      <w:szCs w:val="20"/>
      <w:lang w:val="fr-FR" w:eastAsia="en-US"/>
    </w:rPr>
  </w:style>
  <w:style w:type="paragraph" w:styleId="Heading6">
    <w:name w:val="heading 6"/>
    <w:basedOn w:val="Normal"/>
    <w:next w:val="Normal"/>
    <w:qFormat/>
    <w:rsid w:val="0009044B"/>
    <w:pPr>
      <w:numPr>
        <w:ilvl w:val="5"/>
        <w:numId w:val="10"/>
      </w:numPr>
      <w:spacing w:before="240" w:after="60"/>
      <w:outlineLvl w:val="5"/>
    </w:pPr>
    <w:rPr>
      <w:b/>
      <w:bCs/>
      <w:snapToGrid w:val="0"/>
      <w:sz w:val="22"/>
      <w:szCs w:val="22"/>
      <w:lang w:val="fr-FR" w:eastAsia="en-US"/>
    </w:rPr>
  </w:style>
  <w:style w:type="paragraph" w:styleId="Heading7">
    <w:name w:val="heading 7"/>
    <w:basedOn w:val="Normal"/>
    <w:next w:val="Normal"/>
    <w:qFormat/>
    <w:rsid w:val="0009044B"/>
    <w:pPr>
      <w:numPr>
        <w:ilvl w:val="6"/>
        <w:numId w:val="10"/>
      </w:numPr>
      <w:spacing w:before="240" w:after="60"/>
      <w:outlineLvl w:val="6"/>
    </w:pPr>
    <w:rPr>
      <w:snapToGrid w:val="0"/>
      <w:lang w:val="fr-FR" w:eastAsia="en-US"/>
    </w:rPr>
  </w:style>
  <w:style w:type="paragraph" w:styleId="Heading8">
    <w:name w:val="heading 8"/>
    <w:basedOn w:val="Normal"/>
    <w:next w:val="Normal"/>
    <w:qFormat/>
    <w:rsid w:val="0009044B"/>
    <w:pPr>
      <w:numPr>
        <w:ilvl w:val="7"/>
        <w:numId w:val="10"/>
      </w:numPr>
      <w:spacing w:before="240" w:after="60"/>
      <w:outlineLvl w:val="7"/>
    </w:pPr>
    <w:rPr>
      <w:i/>
      <w:iCs/>
      <w:snapToGrid w:val="0"/>
      <w:lang w:val="fr-FR" w:eastAsia="en-US"/>
    </w:rPr>
  </w:style>
  <w:style w:type="paragraph" w:styleId="Heading9">
    <w:name w:val="heading 9"/>
    <w:basedOn w:val="Normal"/>
    <w:next w:val="Normal"/>
    <w:qFormat/>
    <w:rsid w:val="0009044B"/>
    <w:pPr>
      <w:numPr>
        <w:ilvl w:val="8"/>
        <w:numId w:val="10"/>
      </w:numPr>
      <w:spacing w:before="240" w:after="60"/>
      <w:outlineLvl w:val="8"/>
    </w:pPr>
    <w:rPr>
      <w:rFonts w:ascii="Arial" w:hAnsi="Arial" w:cs="Arial"/>
      <w:snapToGrid w:val="0"/>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Heading3"/>
    <w:next w:val="Heading5"/>
    <w:link w:val="HEADING4Char0"/>
    <w:autoRedefine/>
    <w:rsid w:val="003B29B7"/>
    <w:pPr>
      <w:numPr>
        <w:ilvl w:val="0"/>
        <w:numId w:val="0"/>
      </w:numPr>
      <w:spacing w:before="0"/>
      <w:jc w:val="both"/>
    </w:pPr>
    <w:rPr>
      <w:bCs w:val="0"/>
    </w:rPr>
  </w:style>
  <w:style w:type="paragraph" w:customStyle="1" w:styleId="ApplicationHeading1">
    <w:name w:val="Application Heading 1"/>
    <w:basedOn w:val="Heading1"/>
    <w:rsid w:val="00C17DC3"/>
    <w:pPr>
      <w:spacing w:after="480"/>
    </w:pPr>
    <w:rPr>
      <w:b w:val="0"/>
    </w:rPr>
  </w:style>
  <w:style w:type="paragraph" w:customStyle="1" w:styleId="ApplicationHeading2">
    <w:name w:val="Application Heading 2"/>
    <w:basedOn w:val="Heading2"/>
    <w:autoRedefine/>
    <w:rsid w:val="00B2282B"/>
    <w:pPr>
      <w:numPr>
        <w:numId w:val="1"/>
      </w:numPr>
    </w:pPr>
  </w:style>
  <w:style w:type="paragraph" w:customStyle="1" w:styleId="ApplicationHeading3">
    <w:name w:val="Application Heading 3"/>
    <w:basedOn w:val="Heading3"/>
    <w:autoRedefine/>
    <w:rsid w:val="00B2282B"/>
    <w:pPr>
      <w:numPr>
        <w:ilvl w:val="0"/>
        <w:numId w:val="2"/>
      </w:numPr>
      <w:spacing w:before="0"/>
    </w:pPr>
    <w:rPr>
      <w:b w:val="0"/>
    </w:rPr>
  </w:style>
  <w:style w:type="paragraph" w:customStyle="1" w:styleId="ApplicationHeading4">
    <w:name w:val="Application Heading 4"/>
    <w:basedOn w:val="Heading4"/>
    <w:autoRedefine/>
    <w:rsid w:val="00B2282B"/>
    <w:pPr>
      <w:numPr>
        <w:ilvl w:val="0"/>
        <w:numId w:val="3"/>
      </w:numPr>
    </w:pPr>
    <w:rPr>
      <w:rFonts w:ascii="Times New Roman Bold" w:hAnsi="Times New Roman Bold"/>
      <w:smallCaps/>
    </w:rPr>
  </w:style>
  <w:style w:type="paragraph" w:styleId="Header">
    <w:name w:val="header"/>
    <w:basedOn w:val="Normal"/>
    <w:rsid w:val="007F7069"/>
    <w:pPr>
      <w:tabs>
        <w:tab w:val="center" w:pos="4536"/>
        <w:tab w:val="right" w:pos="9072"/>
      </w:tabs>
    </w:pPr>
  </w:style>
  <w:style w:type="paragraph" w:customStyle="1" w:styleId="ApplHEADING4">
    <w:name w:val="Appl HEADING 4"/>
    <w:basedOn w:val="Normal"/>
    <w:next w:val="Normal"/>
    <w:autoRedefine/>
    <w:rsid w:val="003B29B7"/>
    <w:pPr>
      <w:ind w:left="1134" w:hanging="1134"/>
      <w:jc w:val="both"/>
    </w:pPr>
    <w:rPr>
      <w:bCs/>
    </w:rPr>
  </w:style>
  <w:style w:type="character" w:customStyle="1" w:styleId="Heading4Char">
    <w:name w:val="Heading 4 Char"/>
    <w:aliases w:val="Appl Heading 5 Char"/>
    <w:link w:val="Heading4"/>
    <w:rsid w:val="00DA4F58"/>
    <w:rPr>
      <w:b/>
      <w:bCs/>
      <w:szCs w:val="28"/>
      <w:lang w:val="es-ES_tradnl" w:eastAsia="en-GB"/>
    </w:rPr>
  </w:style>
  <w:style w:type="table" w:styleId="TableGrid">
    <w:name w:val="Table Grid"/>
    <w:basedOn w:val="TableNormal"/>
    <w:rsid w:val="00113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1,Footnote Text Char Char,Char,Geneva 9,Font: Geneva 9,Boston 10,f,ft,single space,footnote text,ADB,Footnote Text Char,Footnote Text Char Char Char Char Char Char,Footnote Text Char Char Char Char1"/>
    <w:basedOn w:val="Normal"/>
    <w:link w:val="FootnoteTextChar2"/>
    <w:semiHidden/>
    <w:rsid w:val="0096270C"/>
    <w:rPr>
      <w:sz w:val="20"/>
      <w:szCs w:val="20"/>
    </w:rPr>
  </w:style>
  <w:style w:type="character" w:styleId="FootnoteReference">
    <w:name w:val="footnote reference"/>
    <w:aliases w:val=" BVI fnr,BVI fnr, BVI fnr Car Car,BVI fnr Car, BVI fnr Car Car Car Car, BVI fnr Car Car Car Car Char,BVI fnr Car Car,BVI fnr Car Car Car Car,BVI fnr Car Car Car Car Char,BVI fnr Char Zchn,BVI fnr Car Car Char Zchn,SUPERS"/>
    <w:link w:val="Char2"/>
    <w:rsid w:val="0096270C"/>
    <w:rPr>
      <w:vertAlign w:val="superscript"/>
    </w:rPr>
  </w:style>
  <w:style w:type="paragraph" w:customStyle="1" w:styleId="Char2">
    <w:name w:val="Char2"/>
    <w:basedOn w:val="Normal"/>
    <w:link w:val="FootnoteReference"/>
    <w:rsid w:val="0096270C"/>
    <w:pPr>
      <w:spacing w:after="160" w:line="240" w:lineRule="exact"/>
    </w:pPr>
    <w:rPr>
      <w:sz w:val="20"/>
      <w:szCs w:val="20"/>
      <w:vertAlign w:val="superscript"/>
      <w:lang w:val="fr-FR" w:eastAsia="fr-FR"/>
    </w:rPr>
  </w:style>
  <w:style w:type="character" w:customStyle="1" w:styleId="FootnoteTextChar2">
    <w:name w:val="Footnote Text Char2"/>
    <w:aliases w:val="Footnote Text Char1 Char,Footnote Text Char Char Char,Char Char,Geneva 9 Char,Font: Geneva 9 Char,Boston 10 Char,f Char,ft Char,single space Char,footnote text Char,ADB Char,Footnote Text Char Char1"/>
    <w:link w:val="FootnoteText"/>
    <w:rsid w:val="0096270C"/>
    <w:rPr>
      <w:lang w:val="es-ES_tradnl" w:eastAsia="en-GB" w:bidi="ar-SA"/>
    </w:rPr>
  </w:style>
  <w:style w:type="paragraph" w:styleId="Title">
    <w:name w:val="Title"/>
    <w:basedOn w:val="Normal"/>
    <w:qFormat/>
    <w:rsid w:val="005C481D"/>
    <w:pPr>
      <w:widowControl w:val="0"/>
      <w:tabs>
        <w:tab w:val="left" w:pos="-720"/>
      </w:tabs>
      <w:suppressAutoHyphens/>
      <w:jc w:val="center"/>
    </w:pPr>
    <w:rPr>
      <w:b/>
      <w:snapToGrid w:val="0"/>
      <w:sz w:val="48"/>
      <w:szCs w:val="20"/>
      <w:lang w:val="en-US" w:eastAsia="en-US"/>
    </w:rPr>
  </w:style>
  <w:style w:type="character" w:styleId="Hyperlink">
    <w:name w:val="Hyperlink"/>
    <w:rsid w:val="005C481D"/>
    <w:rPr>
      <w:color w:val="0000FF"/>
      <w:u w:val="single"/>
    </w:rPr>
  </w:style>
  <w:style w:type="paragraph" w:styleId="Subtitle">
    <w:name w:val="Subtitle"/>
    <w:basedOn w:val="Normal"/>
    <w:qFormat/>
    <w:rsid w:val="005C481D"/>
    <w:pPr>
      <w:spacing w:before="120" w:after="120"/>
      <w:jc w:val="center"/>
    </w:pPr>
    <w:rPr>
      <w:rFonts w:ascii="Arial" w:hAnsi="Arial"/>
      <w:b/>
      <w:snapToGrid w:val="0"/>
      <w:sz w:val="28"/>
      <w:szCs w:val="20"/>
      <w:lang w:val="fr-BE" w:eastAsia="en-US"/>
    </w:rPr>
  </w:style>
  <w:style w:type="paragraph" w:customStyle="1" w:styleId="PRAGListNumber1">
    <w:name w:val="PRAG List Number 1"/>
    <w:basedOn w:val="Normal"/>
    <w:rsid w:val="00046229"/>
    <w:pPr>
      <w:numPr>
        <w:numId w:val="4"/>
      </w:numPr>
    </w:pPr>
  </w:style>
  <w:style w:type="paragraph" w:customStyle="1" w:styleId="Application2">
    <w:name w:val="Application2"/>
    <w:basedOn w:val="Normal"/>
    <w:autoRedefine/>
    <w:rsid w:val="00046229"/>
    <w:pPr>
      <w:widowControl w:val="0"/>
      <w:suppressAutoHyphens/>
      <w:spacing w:before="120" w:after="120"/>
      <w:jc w:val="both"/>
    </w:pPr>
    <w:rPr>
      <w:snapToGrid w:val="0"/>
      <w:kern w:val="28"/>
      <w:sz w:val="22"/>
      <w:szCs w:val="22"/>
      <w:lang w:val="fr-FR" w:eastAsia="en-US"/>
    </w:rPr>
  </w:style>
  <w:style w:type="paragraph" w:styleId="BodyTextIndent">
    <w:name w:val="Body Text Indent"/>
    <w:basedOn w:val="Normal"/>
    <w:rsid w:val="00046229"/>
    <w:pPr>
      <w:tabs>
        <w:tab w:val="right" w:pos="8789"/>
      </w:tabs>
      <w:suppressAutoHyphens/>
      <w:spacing w:before="100"/>
    </w:pPr>
    <w:rPr>
      <w:rFonts w:ascii="Arial" w:hAnsi="Arial"/>
      <w:snapToGrid w:val="0"/>
      <w:spacing w:val="-2"/>
      <w:sz w:val="20"/>
      <w:szCs w:val="20"/>
      <w:lang w:val="fr-FR" w:eastAsia="en-US"/>
    </w:rPr>
  </w:style>
  <w:style w:type="paragraph" w:customStyle="1" w:styleId="Application1">
    <w:name w:val="Application1"/>
    <w:basedOn w:val="Heading1"/>
    <w:next w:val="Application2"/>
    <w:rsid w:val="0009044B"/>
    <w:pPr>
      <w:pageBreakBefore/>
      <w:widowControl w:val="0"/>
      <w:tabs>
        <w:tab w:val="clear" w:pos="4536"/>
        <w:tab w:val="clear" w:pos="9072"/>
        <w:tab w:val="num" w:pos="720"/>
      </w:tabs>
      <w:spacing w:before="0" w:after="480"/>
      <w:ind w:left="360" w:right="-710" w:hanging="360"/>
    </w:pPr>
    <w:rPr>
      <w:rFonts w:ascii="Times New Roman" w:hAnsi="Times New Roman"/>
      <w:caps w:val="0"/>
      <w:sz w:val="40"/>
    </w:rPr>
  </w:style>
  <w:style w:type="paragraph" w:customStyle="1" w:styleId="Application3">
    <w:name w:val="Application3"/>
    <w:basedOn w:val="Normal"/>
    <w:autoRedefine/>
    <w:rsid w:val="0009044B"/>
    <w:pPr>
      <w:widowControl w:val="0"/>
      <w:tabs>
        <w:tab w:val="right" w:pos="8789"/>
      </w:tabs>
      <w:suppressAutoHyphens/>
      <w:ind w:left="567" w:hanging="567"/>
    </w:pPr>
    <w:rPr>
      <w:rFonts w:ascii="Arial" w:hAnsi="Arial"/>
      <w:snapToGrid w:val="0"/>
      <w:spacing w:val="-2"/>
      <w:sz w:val="22"/>
      <w:szCs w:val="20"/>
      <w:lang w:val="fr-FR" w:eastAsia="en-US"/>
    </w:rPr>
  </w:style>
  <w:style w:type="paragraph" w:customStyle="1" w:styleId="Text1">
    <w:name w:val="Text 1"/>
    <w:rsid w:val="0009044B"/>
    <w:pPr>
      <w:widowControl w:val="0"/>
      <w:tabs>
        <w:tab w:val="left" w:pos="-720"/>
      </w:tabs>
      <w:suppressAutoHyphens/>
      <w:jc w:val="both"/>
    </w:pPr>
    <w:rPr>
      <w:rFonts w:ascii="Courier New" w:hAnsi="Courier New"/>
      <w:snapToGrid w:val="0"/>
      <w:spacing w:val="-3"/>
      <w:lang w:val="en-GB" w:eastAsia="en-US"/>
    </w:rPr>
  </w:style>
  <w:style w:type="character" w:styleId="PageNumber">
    <w:name w:val="page number"/>
    <w:basedOn w:val="DefaultParagraphFont"/>
    <w:rsid w:val="0009044B"/>
  </w:style>
  <w:style w:type="paragraph" w:styleId="Index1">
    <w:name w:val="index 1"/>
    <w:basedOn w:val="Normal"/>
    <w:next w:val="Normal"/>
    <w:autoRedefine/>
    <w:semiHidden/>
    <w:rsid w:val="0009044B"/>
    <w:pPr>
      <w:widowControl w:val="0"/>
      <w:tabs>
        <w:tab w:val="right" w:leader="dot" w:pos="9360"/>
      </w:tabs>
      <w:suppressAutoHyphens/>
      <w:ind w:left="1440" w:right="720" w:hanging="1440"/>
    </w:pPr>
    <w:rPr>
      <w:rFonts w:ascii="Courier New" w:hAnsi="Courier New"/>
      <w:snapToGrid w:val="0"/>
      <w:szCs w:val="20"/>
      <w:lang w:val="en-US" w:eastAsia="en-US"/>
    </w:rPr>
  </w:style>
  <w:style w:type="character" w:styleId="LineNumber">
    <w:name w:val="line number"/>
    <w:basedOn w:val="DefaultParagraphFont"/>
    <w:rsid w:val="0009044B"/>
  </w:style>
  <w:style w:type="paragraph" w:styleId="Footer">
    <w:name w:val="footer"/>
    <w:basedOn w:val="Normal"/>
    <w:rsid w:val="0009044B"/>
    <w:pPr>
      <w:widowControl w:val="0"/>
      <w:tabs>
        <w:tab w:val="left" w:pos="-720"/>
      </w:tabs>
      <w:suppressAutoHyphens/>
    </w:pPr>
    <w:rPr>
      <w:rFonts w:ascii="Arial" w:hAnsi="Arial"/>
      <w:snapToGrid w:val="0"/>
      <w:sz w:val="16"/>
      <w:szCs w:val="20"/>
      <w:lang w:val="fr-FR" w:eastAsia="en-US"/>
    </w:rPr>
  </w:style>
  <w:style w:type="paragraph" w:customStyle="1" w:styleId="SubTitle1">
    <w:name w:val="SubTitle 1"/>
    <w:basedOn w:val="Normal"/>
    <w:next w:val="Normal"/>
    <w:rsid w:val="0009044B"/>
    <w:pPr>
      <w:spacing w:after="240"/>
      <w:jc w:val="center"/>
    </w:pPr>
    <w:rPr>
      <w:b/>
      <w:snapToGrid w:val="0"/>
      <w:sz w:val="40"/>
      <w:szCs w:val="20"/>
      <w:lang w:val="fr-FR" w:eastAsia="en-US"/>
    </w:rPr>
  </w:style>
  <w:style w:type="paragraph" w:customStyle="1" w:styleId="Application4">
    <w:name w:val="Application4"/>
    <w:basedOn w:val="Application3"/>
    <w:autoRedefine/>
    <w:rsid w:val="0009044B"/>
    <w:pPr>
      <w:numPr>
        <w:numId w:val="5"/>
      </w:numPr>
    </w:pPr>
    <w:rPr>
      <w:sz w:val="20"/>
    </w:rPr>
  </w:style>
  <w:style w:type="paragraph" w:customStyle="1" w:styleId="Application5">
    <w:name w:val="Application5"/>
    <w:basedOn w:val="Application2"/>
    <w:autoRedefine/>
    <w:rsid w:val="0009044B"/>
    <w:pPr>
      <w:ind w:left="567" w:hanging="567"/>
    </w:pPr>
    <w:rPr>
      <w:b/>
      <w:sz w:val="24"/>
    </w:rPr>
  </w:style>
  <w:style w:type="paragraph" w:styleId="BodyText">
    <w:name w:val="Body Text"/>
    <w:basedOn w:val="Normal"/>
    <w:link w:val="BodyTextChar"/>
    <w:rsid w:val="0009044B"/>
    <w:pPr>
      <w:jc w:val="both"/>
    </w:pPr>
    <w:rPr>
      <w:rFonts w:ascii="Arial" w:hAnsi="Arial"/>
      <w:snapToGrid w:val="0"/>
      <w:color w:val="000000"/>
      <w:sz w:val="20"/>
      <w:szCs w:val="20"/>
      <w:lang w:val="fr-FR" w:eastAsia="en-US"/>
    </w:rPr>
  </w:style>
  <w:style w:type="paragraph" w:styleId="BodyText3">
    <w:name w:val="Body Text 3"/>
    <w:basedOn w:val="Normal"/>
    <w:rsid w:val="0009044B"/>
    <w:pPr>
      <w:tabs>
        <w:tab w:val="left" w:pos="-720"/>
      </w:tabs>
      <w:suppressAutoHyphens/>
      <w:jc w:val="both"/>
    </w:pPr>
    <w:rPr>
      <w:rFonts w:ascii="Arial" w:hAnsi="Arial"/>
      <w:snapToGrid w:val="0"/>
      <w:sz w:val="20"/>
      <w:szCs w:val="20"/>
      <w:lang w:val="fr-FR" w:eastAsia="en-US"/>
    </w:rPr>
  </w:style>
  <w:style w:type="character" w:styleId="FollowedHyperlink">
    <w:name w:val="FollowedHyperlink"/>
    <w:rsid w:val="0009044B"/>
    <w:rPr>
      <w:color w:val="800080"/>
      <w:u w:val="single"/>
    </w:rPr>
  </w:style>
  <w:style w:type="paragraph" w:customStyle="1" w:styleId="Style1">
    <w:name w:val="Style1"/>
    <w:basedOn w:val="Normal"/>
    <w:rsid w:val="0009044B"/>
    <w:rPr>
      <w:snapToGrid w:val="0"/>
      <w:sz w:val="22"/>
      <w:szCs w:val="20"/>
      <w:lang w:val="fr-FR" w:eastAsia="en-US"/>
    </w:rPr>
  </w:style>
  <w:style w:type="paragraph" w:customStyle="1" w:styleId="Style2">
    <w:name w:val="Style2"/>
    <w:basedOn w:val="Normal"/>
    <w:rsid w:val="0009044B"/>
    <w:pPr>
      <w:jc w:val="both"/>
    </w:pPr>
    <w:rPr>
      <w:snapToGrid w:val="0"/>
      <w:sz w:val="20"/>
      <w:szCs w:val="20"/>
      <w:lang w:val="fr-FR" w:eastAsia="en-US"/>
    </w:rPr>
  </w:style>
  <w:style w:type="paragraph" w:customStyle="1" w:styleId="Style11ptJustifiedBefore4ptAfter4ptLinespacing">
    <w:name w:val="Style 11 pt Justified Before:  4 pt After:  4 pt Line spacing: ..."/>
    <w:basedOn w:val="Normal"/>
    <w:rsid w:val="0009044B"/>
    <w:pPr>
      <w:spacing w:before="80" w:after="80" w:line="240" w:lineRule="exact"/>
      <w:jc w:val="both"/>
    </w:pPr>
    <w:rPr>
      <w:snapToGrid w:val="0"/>
      <w:sz w:val="22"/>
      <w:szCs w:val="20"/>
      <w:lang w:val="fr-FR" w:eastAsia="en-US"/>
    </w:rPr>
  </w:style>
  <w:style w:type="paragraph" w:customStyle="1" w:styleId="Style3">
    <w:name w:val="Style3"/>
    <w:basedOn w:val="Header"/>
    <w:rsid w:val="0009044B"/>
    <w:pPr>
      <w:widowControl w:val="0"/>
      <w:tabs>
        <w:tab w:val="clear" w:pos="4536"/>
        <w:tab w:val="clear" w:pos="9072"/>
        <w:tab w:val="left" w:pos="0"/>
      </w:tabs>
      <w:suppressAutoHyphens/>
      <w:jc w:val="center"/>
    </w:pPr>
    <w:rPr>
      <w:caps/>
      <w:snapToGrid w:val="0"/>
      <w:lang w:val="fr-FR" w:eastAsia="en-US"/>
    </w:rPr>
  </w:style>
  <w:style w:type="paragraph" w:customStyle="1" w:styleId="Style4">
    <w:name w:val="Style4"/>
    <w:basedOn w:val="Header"/>
    <w:rsid w:val="0009044B"/>
    <w:pPr>
      <w:widowControl w:val="0"/>
      <w:tabs>
        <w:tab w:val="clear" w:pos="4536"/>
        <w:tab w:val="clear" w:pos="9072"/>
        <w:tab w:val="left" w:pos="0"/>
      </w:tabs>
      <w:suppressAutoHyphens/>
      <w:jc w:val="center"/>
    </w:pPr>
    <w:rPr>
      <w:caps/>
      <w:snapToGrid w:val="0"/>
      <w:lang w:val="fr-FR" w:eastAsia="en-US"/>
    </w:rPr>
  </w:style>
  <w:style w:type="paragraph" w:customStyle="1" w:styleId="Style5">
    <w:name w:val="Style5"/>
    <w:basedOn w:val="Normal"/>
    <w:rsid w:val="0009044B"/>
    <w:pPr>
      <w:jc w:val="both"/>
    </w:pPr>
    <w:rPr>
      <w:bCs/>
      <w:snapToGrid w:val="0"/>
      <w:sz w:val="20"/>
      <w:lang w:val="fr-FR" w:eastAsia="en-US"/>
    </w:rPr>
  </w:style>
  <w:style w:type="paragraph" w:styleId="BalloonText">
    <w:name w:val="Balloon Text"/>
    <w:basedOn w:val="Normal"/>
    <w:semiHidden/>
    <w:rsid w:val="0009044B"/>
    <w:rPr>
      <w:rFonts w:ascii="Tahoma" w:hAnsi="Tahoma" w:cs="Tahoma"/>
      <w:snapToGrid w:val="0"/>
      <w:sz w:val="16"/>
      <w:szCs w:val="16"/>
      <w:lang w:val="fr-FR" w:eastAsia="en-US"/>
    </w:rPr>
  </w:style>
  <w:style w:type="character" w:customStyle="1" w:styleId="tw4winMark">
    <w:name w:val="tw4winMark"/>
    <w:rsid w:val="0009044B"/>
    <w:rPr>
      <w:rFonts w:ascii="Times New Roman" w:hAnsi="Times New Roman" w:cs="Times New Roman"/>
      <w:vanish/>
      <w:color w:val="800080"/>
      <w:sz w:val="24"/>
      <w:szCs w:val="24"/>
      <w:vertAlign w:val="subscript"/>
    </w:rPr>
  </w:style>
  <w:style w:type="paragraph" w:styleId="DocumentMap">
    <w:name w:val="Document Map"/>
    <w:basedOn w:val="Normal"/>
    <w:semiHidden/>
    <w:rsid w:val="0009044B"/>
    <w:pPr>
      <w:shd w:val="clear" w:color="auto" w:fill="000080"/>
    </w:pPr>
    <w:rPr>
      <w:rFonts w:ascii="Tahoma" w:hAnsi="Tahoma" w:cs="Tahoma"/>
      <w:snapToGrid w:val="0"/>
      <w:szCs w:val="20"/>
      <w:lang w:val="fr-FR" w:eastAsia="en-US"/>
    </w:rPr>
  </w:style>
  <w:style w:type="character" w:styleId="CommentReference">
    <w:name w:val="annotation reference"/>
    <w:semiHidden/>
    <w:rsid w:val="0009044B"/>
    <w:rPr>
      <w:sz w:val="16"/>
      <w:szCs w:val="16"/>
    </w:rPr>
  </w:style>
  <w:style w:type="paragraph" w:styleId="CommentText">
    <w:name w:val="annotation text"/>
    <w:basedOn w:val="Normal"/>
    <w:link w:val="CommentTextChar"/>
    <w:semiHidden/>
    <w:rsid w:val="0009044B"/>
    <w:rPr>
      <w:snapToGrid w:val="0"/>
      <w:sz w:val="20"/>
      <w:szCs w:val="20"/>
      <w:lang w:val="fr-FR" w:eastAsia="en-US"/>
    </w:rPr>
  </w:style>
  <w:style w:type="paragraph" w:styleId="CommentSubject">
    <w:name w:val="annotation subject"/>
    <w:basedOn w:val="CommentText"/>
    <w:next w:val="CommentText"/>
    <w:semiHidden/>
    <w:rsid w:val="0009044B"/>
    <w:rPr>
      <w:b/>
      <w:bCs/>
    </w:rPr>
  </w:style>
  <w:style w:type="numbering" w:styleId="111111">
    <w:name w:val="Outline List 2"/>
    <w:basedOn w:val="NoList"/>
    <w:rsid w:val="0009044B"/>
    <w:pPr>
      <w:numPr>
        <w:numId w:val="7"/>
      </w:numPr>
    </w:pPr>
  </w:style>
  <w:style w:type="paragraph" w:styleId="TOC1">
    <w:name w:val="toc 1"/>
    <w:basedOn w:val="Normal"/>
    <w:next w:val="Normal"/>
    <w:autoRedefine/>
    <w:semiHidden/>
    <w:rsid w:val="0009044B"/>
    <w:pPr>
      <w:spacing w:before="360"/>
    </w:pPr>
    <w:rPr>
      <w:rFonts w:ascii="Arial" w:hAnsi="Arial" w:cs="Arial"/>
      <w:b/>
      <w:bCs/>
      <w:caps/>
    </w:rPr>
  </w:style>
  <w:style w:type="numbering" w:customStyle="1" w:styleId="Style6">
    <w:name w:val="Style6"/>
    <w:rsid w:val="0009044B"/>
    <w:pPr>
      <w:numPr>
        <w:numId w:val="6"/>
      </w:numPr>
    </w:pPr>
  </w:style>
  <w:style w:type="paragraph" w:styleId="TOC2">
    <w:name w:val="toc 2"/>
    <w:basedOn w:val="Normal"/>
    <w:next w:val="Normal"/>
    <w:autoRedefine/>
    <w:semiHidden/>
    <w:rsid w:val="00D470CE"/>
    <w:pPr>
      <w:tabs>
        <w:tab w:val="left" w:pos="360"/>
        <w:tab w:val="right" w:leader="dot" w:pos="9345"/>
      </w:tabs>
      <w:spacing w:before="240"/>
    </w:pPr>
    <w:rPr>
      <w:b/>
      <w:bCs/>
      <w:szCs w:val="20"/>
    </w:rPr>
  </w:style>
  <w:style w:type="character" w:customStyle="1" w:styleId="Heading2Char1">
    <w:name w:val="Heading 2 Char1"/>
    <w:aliases w:val="Apple Heading 2 Char"/>
    <w:link w:val="Heading2"/>
    <w:rsid w:val="00776008"/>
    <w:rPr>
      <w:caps/>
      <w:snapToGrid w:val="0"/>
      <w:spacing w:val="20"/>
      <w:sz w:val="28"/>
      <w:szCs w:val="20"/>
      <w:lang w:val="en-GB" w:eastAsia="en-US"/>
    </w:rPr>
  </w:style>
  <w:style w:type="paragraph" w:styleId="TOC3">
    <w:name w:val="toc 3"/>
    <w:basedOn w:val="Normal"/>
    <w:next w:val="Normal"/>
    <w:autoRedefine/>
    <w:semiHidden/>
    <w:rsid w:val="005B65CB"/>
    <w:pPr>
      <w:tabs>
        <w:tab w:val="left" w:pos="840"/>
        <w:tab w:val="right" w:leader="dot" w:pos="9345"/>
      </w:tabs>
      <w:ind w:left="840" w:hanging="480"/>
    </w:pPr>
    <w:rPr>
      <w:sz w:val="22"/>
      <w:szCs w:val="20"/>
    </w:rPr>
  </w:style>
  <w:style w:type="paragraph" w:styleId="TOC4">
    <w:name w:val="toc 4"/>
    <w:basedOn w:val="Normal"/>
    <w:next w:val="Normal"/>
    <w:autoRedefine/>
    <w:semiHidden/>
    <w:rsid w:val="0009044B"/>
    <w:pPr>
      <w:ind w:left="480"/>
    </w:pPr>
    <w:rPr>
      <w:sz w:val="20"/>
      <w:szCs w:val="20"/>
    </w:rPr>
  </w:style>
  <w:style w:type="paragraph" w:styleId="TOC5">
    <w:name w:val="toc 5"/>
    <w:basedOn w:val="Normal"/>
    <w:next w:val="Normal"/>
    <w:autoRedefine/>
    <w:semiHidden/>
    <w:rsid w:val="0009044B"/>
    <w:pPr>
      <w:ind w:left="720"/>
    </w:pPr>
    <w:rPr>
      <w:sz w:val="20"/>
      <w:szCs w:val="20"/>
    </w:rPr>
  </w:style>
  <w:style w:type="paragraph" w:styleId="TOC6">
    <w:name w:val="toc 6"/>
    <w:basedOn w:val="Normal"/>
    <w:next w:val="Normal"/>
    <w:autoRedefine/>
    <w:semiHidden/>
    <w:rsid w:val="0009044B"/>
    <w:pPr>
      <w:ind w:left="960"/>
    </w:pPr>
    <w:rPr>
      <w:sz w:val="20"/>
      <w:szCs w:val="20"/>
    </w:rPr>
  </w:style>
  <w:style w:type="paragraph" w:styleId="TOC7">
    <w:name w:val="toc 7"/>
    <w:basedOn w:val="Normal"/>
    <w:next w:val="Normal"/>
    <w:autoRedefine/>
    <w:semiHidden/>
    <w:rsid w:val="0009044B"/>
    <w:pPr>
      <w:ind w:left="1200"/>
    </w:pPr>
    <w:rPr>
      <w:sz w:val="20"/>
      <w:szCs w:val="20"/>
    </w:rPr>
  </w:style>
  <w:style w:type="paragraph" w:styleId="TOC8">
    <w:name w:val="toc 8"/>
    <w:basedOn w:val="Normal"/>
    <w:next w:val="Normal"/>
    <w:autoRedefine/>
    <w:semiHidden/>
    <w:rsid w:val="0009044B"/>
    <w:pPr>
      <w:ind w:left="1440"/>
    </w:pPr>
    <w:rPr>
      <w:sz w:val="20"/>
      <w:szCs w:val="20"/>
    </w:rPr>
  </w:style>
  <w:style w:type="paragraph" w:styleId="TOC9">
    <w:name w:val="toc 9"/>
    <w:basedOn w:val="Normal"/>
    <w:next w:val="Normal"/>
    <w:autoRedefine/>
    <w:semiHidden/>
    <w:rsid w:val="0009044B"/>
    <w:pPr>
      <w:ind w:left="1680"/>
    </w:pPr>
    <w:rPr>
      <w:sz w:val="20"/>
      <w:szCs w:val="20"/>
    </w:rPr>
  </w:style>
  <w:style w:type="paragraph" w:customStyle="1" w:styleId="AHEADING1">
    <w:name w:val="A_HEADING 1"/>
    <w:basedOn w:val="Normal"/>
    <w:next w:val="BodyText"/>
    <w:autoRedefine/>
    <w:rsid w:val="0009044B"/>
    <w:pPr>
      <w:pageBreakBefore/>
      <w:numPr>
        <w:numId w:val="8"/>
      </w:numPr>
      <w:spacing w:after="240"/>
      <w:jc w:val="center"/>
    </w:pPr>
    <w:rPr>
      <w:b/>
      <w:caps/>
      <w:snapToGrid w:val="0"/>
      <w:spacing w:val="20"/>
      <w:sz w:val="32"/>
      <w:szCs w:val="20"/>
      <w:lang w:val="fr-FR" w:eastAsia="en-US"/>
    </w:rPr>
  </w:style>
  <w:style w:type="paragraph" w:customStyle="1" w:styleId="AHEADING2">
    <w:name w:val="A_HEADING 2"/>
    <w:basedOn w:val="Normal"/>
    <w:next w:val="Normal"/>
    <w:autoRedefine/>
    <w:rsid w:val="0009044B"/>
    <w:pPr>
      <w:keepNext/>
      <w:numPr>
        <w:ilvl w:val="1"/>
        <w:numId w:val="9"/>
      </w:numPr>
      <w:spacing w:before="120" w:after="120"/>
      <w:jc w:val="center"/>
    </w:pPr>
    <w:rPr>
      <w:b/>
      <w:caps/>
      <w:snapToGrid w:val="0"/>
      <w:spacing w:val="20"/>
      <w:sz w:val="28"/>
      <w:szCs w:val="20"/>
      <w:lang w:val="fr-FR" w:eastAsia="en-US"/>
    </w:rPr>
  </w:style>
  <w:style w:type="character" w:customStyle="1" w:styleId="Heading5Char">
    <w:name w:val="Heading 5 Char"/>
    <w:aliases w:val="Heading 4 bis Char"/>
    <w:link w:val="Heading5"/>
    <w:rsid w:val="0009044B"/>
    <w:rPr>
      <w:snapToGrid w:val="0"/>
      <w:sz w:val="28"/>
      <w:szCs w:val="20"/>
      <w:lang w:eastAsia="en-US"/>
    </w:rPr>
  </w:style>
  <w:style w:type="numbering" w:customStyle="1" w:styleId="Style8">
    <w:name w:val="Style8"/>
    <w:rsid w:val="0009044B"/>
    <w:pPr>
      <w:numPr>
        <w:numId w:val="12"/>
      </w:numPr>
    </w:pPr>
  </w:style>
  <w:style w:type="numbering" w:customStyle="1" w:styleId="Style7">
    <w:name w:val="Style7"/>
    <w:rsid w:val="0009044B"/>
    <w:pPr>
      <w:numPr>
        <w:numId w:val="11"/>
      </w:numPr>
    </w:pPr>
  </w:style>
  <w:style w:type="numbering" w:styleId="1ai">
    <w:name w:val="Outline List 1"/>
    <w:basedOn w:val="NoList"/>
    <w:rsid w:val="0009044B"/>
  </w:style>
  <w:style w:type="paragraph" w:customStyle="1" w:styleId="IHEADING1">
    <w:name w:val="I. HEADING 1"/>
    <w:basedOn w:val="Normal"/>
    <w:next w:val="Normal"/>
    <w:autoRedefine/>
    <w:rsid w:val="00822CAE"/>
    <w:pPr>
      <w:spacing w:before="240" w:after="300"/>
    </w:pPr>
    <w:rPr>
      <w:rFonts w:ascii="Times New Roman Bold" w:hAnsi="Times New Roman Bold"/>
      <w:i/>
      <w:smallCaps/>
      <w:snapToGrid w:val="0"/>
      <w:sz w:val="22"/>
      <w:szCs w:val="22"/>
      <w:lang w:val="en-GB" w:eastAsia="en-US"/>
    </w:rPr>
  </w:style>
  <w:style w:type="paragraph" w:customStyle="1" w:styleId="Num-DocParagraph">
    <w:name w:val="Num-Doc Paragraph"/>
    <w:basedOn w:val="BodyText"/>
    <w:rsid w:val="0009044B"/>
    <w:pPr>
      <w:tabs>
        <w:tab w:val="left" w:pos="850"/>
        <w:tab w:val="left" w:pos="1191"/>
        <w:tab w:val="left" w:pos="1531"/>
      </w:tabs>
      <w:spacing w:after="240"/>
    </w:pPr>
    <w:rPr>
      <w:rFonts w:ascii="Times" w:hAnsi="Times"/>
      <w:snapToGrid/>
      <w:color w:val="auto"/>
      <w:sz w:val="22"/>
    </w:rPr>
  </w:style>
  <w:style w:type="paragraph" w:customStyle="1" w:styleId="AnnexHeading">
    <w:name w:val="Annex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Annotation">
    <w:name w:val="Annotation"/>
    <w:basedOn w:val="BodyText"/>
    <w:rsid w:val="0009044B"/>
    <w:pPr>
      <w:tabs>
        <w:tab w:val="left" w:pos="850"/>
        <w:tab w:val="left" w:pos="1191"/>
        <w:tab w:val="left" w:pos="1531"/>
      </w:tabs>
      <w:spacing w:after="240"/>
      <w:jc w:val="left"/>
    </w:pPr>
    <w:rPr>
      <w:rFonts w:ascii="Times" w:hAnsi="Times"/>
      <w:b/>
      <w:i/>
      <w:snapToGrid/>
      <w:color w:val="auto"/>
      <w:sz w:val="22"/>
    </w:rPr>
  </w:style>
  <w:style w:type="paragraph" w:customStyle="1" w:styleId="AppendixHeading">
    <w:name w:val="Appendix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Biblio-Entry">
    <w:name w:val="Biblio-Entry"/>
    <w:basedOn w:val="BodyText"/>
    <w:rsid w:val="0009044B"/>
    <w:pPr>
      <w:tabs>
        <w:tab w:val="left" w:pos="850"/>
        <w:tab w:val="left" w:pos="1191"/>
        <w:tab w:val="left" w:pos="1531"/>
      </w:tabs>
      <w:spacing w:after="240"/>
      <w:ind w:left="567" w:hanging="567"/>
      <w:jc w:val="left"/>
    </w:pPr>
    <w:rPr>
      <w:rFonts w:ascii="Times" w:hAnsi="Times"/>
      <w:snapToGrid/>
      <w:color w:val="auto"/>
      <w:sz w:val="22"/>
    </w:rPr>
  </w:style>
  <w:style w:type="paragraph" w:customStyle="1" w:styleId="BibliographyHeading">
    <w:name w:val="Bibliography Heading"/>
    <w:basedOn w:val="Normal"/>
    <w:next w:val="Biblio-Entry"/>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BoxHeading">
    <w:name w:val="Box Heading"/>
    <w:basedOn w:val="Normal"/>
    <w:next w:val="BodyText"/>
    <w:rsid w:val="0009044B"/>
    <w:pPr>
      <w:tabs>
        <w:tab w:val="left" w:pos="850"/>
        <w:tab w:val="left" w:pos="1191"/>
        <w:tab w:val="left" w:pos="1531"/>
      </w:tabs>
      <w:spacing w:before="240" w:after="240"/>
      <w:jc w:val="center"/>
    </w:pPr>
    <w:rPr>
      <w:rFonts w:ascii="Times" w:hAnsi="Times"/>
      <w:b/>
      <w:sz w:val="22"/>
      <w:szCs w:val="20"/>
      <w:lang w:val="fr-FR" w:eastAsia="en-US"/>
    </w:rPr>
  </w:style>
  <w:style w:type="paragraph" w:customStyle="1" w:styleId="Cell">
    <w:name w:val="Cell"/>
    <w:basedOn w:val="Normal"/>
    <w:rsid w:val="0009044B"/>
    <w:rPr>
      <w:rFonts w:ascii="Helvetica" w:hAnsi="Helvetica"/>
      <w:sz w:val="18"/>
      <w:szCs w:val="20"/>
      <w:lang w:val="fr-FR" w:eastAsia="en-US"/>
    </w:rPr>
  </w:style>
  <w:style w:type="paragraph" w:customStyle="1" w:styleId="ColumnsHeading">
    <w:name w:val="Columns Heading"/>
    <w:basedOn w:val="Normal"/>
    <w:rsid w:val="0009044B"/>
    <w:pPr>
      <w:jc w:val="center"/>
    </w:pPr>
    <w:rPr>
      <w:rFonts w:ascii="Helvetica" w:hAnsi="Helvetica"/>
      <w:sz w:val="18"/>
      <w:szCs w:val="20"/>
      <w:lang w:val="fr-FR" w:eastAsia="en-US"/>
    </w:rPr>
  </w:style>
  <w:style w:type="paragraph" w:customStyle="1" w:styleId="ConclusionHeading">
    <w:name w:val="Conclusion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DefinitionList">
    <w:name w:val="Definition List"/>
    <w:basedOn w:val="BodyText"/>
    <w:rsid w:val="0009044B"/>
    <w:pPr>
      <w:spacing w:after="240"/>
      <w:ind w:left="1984" w:hanging="1984"/>
      <w:jc w:val="center"/>
    </w:pPr>
    <w:rPr>
      <w:rFonts w:ascii="Times" w:hAnsi="Times"/>
      <w:snapToGrid/>
      <w:color w:val="auto"/>
      <w:sz w:val="22"/>
    </w:rPr>
  </w:style>
  <w:style w:type="paragraph" w:styleId="EndnoteText">
    <w:name w:val="endnote text"/>
    <w:basedOn w:val="Normal"/>
    <w:semiHidden/>
    <w:rsid w:val="0009044B"/>
    <w:pPr>
      <w:tabs>
        <w:tab w:val="left" w:pos="850"/>
        <w:tab w:val="left" w:pos="1191"/>
        <w:tab w:val="left" w:pos="1531"/>
      </w:tabs>
      <w:spacing w:after="240"/>
      <w:ind w:left="850" w:hanging="850"/>
      <w:jc w:val="both"/>
    </w:pPr>
    <w:rPr>
      <w:rFonts w:ascii="Times" w:hAnsi="Times"/>
      <w:sz w:val="20"/>
      <w:szCs w:val="20"/>
      <w:lang w:val="fr-FR" w:eastAsia="en-US"/>
    </w:rPr>
  </w:style>
  <w:style w:type="paragraph" w:customStyle="1" w:styleId="EndnotesHeading">
    <w:name w:val="Endnotes Heading"/>
    <w:basedOn w:val="Normal"/>
    <w:next w:val="BodyText"/>
    <w:rsid w:val="0009044B"/>
    <w:pPr>
      <w:keepNext/>
      <w:tabs>
        <w:tab w:val="left" w:pos="850"/>
        <w:tab w:val="left" w:pos="1191"/>
        <w:tab w:val="left" w:pos="1531"/>
      </w:tabs>
      <w:spacing w:before="1200" w:after="480"/>
      <w:jc w:val="center"/>
    </w:pPr>
    <w:rPr>
      <w:rFonts w:ascii="Times" w:hAnsi="Times"/>
      <w:b/>
      <w:caps/>
      <w:sz w:val="22"/>
      <w:szCs w:val="20"/>
      <w:lang w:val="fr-FR" w:eastAsia="en-US"/>
    </w:rPr>
  </w:style>
  <w:style w:type="paragraph" w:customStyle="1" w:styleId="ExecutiveSummaryHeading">
    <w:name w:val="Executive Summ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FigureNote">
    <w:name w:val="Figure Note"/>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FigureSub-title">
    <w:name w:val="Figure Sub-title"/>
    <w:basedOn w:val="Normal"/>
    <w:rsid w:val="0009044B"/>
    <w:pPr>
      <w:keepNext/>
      <w:tabs>
        <w:tab w:val="left" w:pos="850"/>
        <w:tab w:val="left" w:pos="1191"/>
        <w:tab w:val="left" w:pos="1531"/>
      </w:tabs>
      <w:spacing w:after="240"/>
      <w:jc w:val="center"/>
    </w:pPr>
    <w:rPr>
      <w:rFonts w:ascii="Helvetica" w:hAnsi="Helvetica"/>
      <w:sz w:val="22"/>
      <w:szCs w:val="20"/>
      <w:lang w:val="fr-FR" w:eastAsia="en-US"/>
    </w:rPr>
  </w:style>
  <w:style w:type="paragraph" w:customStyle="1" w:styleId="FigureTitle">
    <w:name w:val="Figure Title"/>
    <w:basedOn w:val="Normal"/>
    <w:next w:val="FigureSub-title"/>
    <w:rsid w:val="0009044B"/>
    <w:pPr>
      <w:keepNext/>
      <w:tabs>
        <w:tab w:val="left" w:pos="850"/>
        <w:tab w:val="left" w:pos="1191"/>
        <w:tab w:val="left" w:pos="1531"/>
      </w:tabs>
      <w:spacing w:after="240"/>
      <w:jc w:val="center"/>
    </w:pPr>
    <w:rPr>
      <w:rFonts w:ascii="Helvetica" w:hAnsi="Helvetica"/>
      <w:b/>
      <w:sz w:val="22"/>
      <w:szCs w:val="20"/>
      <w:lang w:val="fr-FR" w:eastAsia="en-US"/>
    </w:rPr>
  </w:style>
  <w:style w:type="paragraph" w:customStyle="1" w:styleId="ForewordHeading">
    <w:name w:val="Foreword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GlossaryHeading">
    <w:name w:val="Gloss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Graphic">
    <w:name w:val="Graphic"/>
    <w:basedOn w:val="Normal"/>
    <w:next w:val="BodyText"/>
    <w:rsid w:val="0009044B"/>
    <w:pPr>
      <w:tabs>
        <w:tab w:val="left" w:pos="850"/>
        <w:tab w:val="left" w:pos="1191"/>
        <w:tab w:val="left" w:pos="1531"/>
      </w:tabs>
      <w:spacing w:after="240"/>
      <w:jc w:val="center"/>
    </w:pPr>
    <w:rPr>
      <w:rFonts w:ascii="Times" w:hAnsi="Times"/>
      <w:sz w:val="22"/>
      <w:szCs w:val="20"/>
      <w:lang w:val="fr-FR" w:eastAsia="en-US"/>
    </w:rPr>
  </w:style>
  <w:style w:type="paragraph" w:customStyle="1" w:styleId="HiddenText">
    <w:name w:val="Hidden Text"/>
    <w:basedOn w:val="BodyText"/>
    <w:rsid w:val="0009044B"/>
    <w:pPr>
      <w:keepNext/>
      <w:tabs>
        <w:tab w:val="left" w:pos="850"/>
        <w:tab w:val="left" w:pos="1191"/>
        <w:tab w:val="left" w:pos="1531"/>
      </w:tabs>
    </w:pPr>
    <w:rPr>
      <w:rFonts w:ascii="Times" w:hAnsi="Times"/>
      <w:snapToGrid/>
      <w:color w:val="auto"/>
      <w:sz w:val="2"/>
    </w:rPr>
  </w:style>
  <w:style w:type="paragraph" w:customStyle="1" w:styleId="Highlight">
    <w:name w:val="Highlight"/>
    <w:basedOn w:val="BodyText"/>
    <w:rsid w:val="0009044B"/>
    <w:pPr>
      <w:tabs>
        <w:tab w:val="left" w:pos="850"/>
        <w:tab w:val="left" w:pos="1191"/>
        <w:tab w:val="left" w:pos="1531"/>
      </w:tabs>
      <w:spacing w:after="240"/>
    </w:pPr>
    <w:rPr>
      <w:rFonts w:ascii="Times" w:hAnsi="Times"/>
      <w:i/>
      <w:snapToGrid/>
      <w:color w:val="auto"/>
      <w:sz w:val="22"/>
    </w:rPr>
  </w:style>
  <w:style w:type="paragraph" w:customStyle="1" w:styleId="HighlightHeading">
    <w:name w:val="Highlight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styleId="IndexHeading">
    <w:name w:val="index heading"/>
    <w:basedOn w:val="Normal"/>
    <w:next w:val="BodyText"/>
    <w:semiHidden/>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IntroductionHeading">
    <w:name w:val="Introduction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styleId="List">
    <w:name w:val="List"/>
    <w:basedOn w:val="Normal"/>
    <w:rsid w:val="0009044B"/>
    <w:pPr>
      <w:tabs>
        <w:tab w:val="left" w:pos="850"/>
        <w:tab w:val="left" w:pos="1191"/>
        <w:tab w:val="left" w:pos="1531"/>
      </w:tabs>
      <w:spacing w:after="240"/>
      <w:ind w:left="850" w:hanging="283"/>
      <w:jc w:val="both"/>
    </w:pPr>
    <w:rPr>
      <w:rFonts w:ascii="Times" w:hAnsi="Times"/>
      <w:sz w:val="22"/>
      <w:szCs w:val="20"/>
      <w:lang w:val="fr-FR" w:eastAsia="en-US"/>
    </w:rPr>
  </w:style>
  <w:style w:type="paragraph" w:styleId="List2">
    <w:name w:val="List 2"/>
    <w:basedOn w:val="Normal"/>
    <w:rsid w:val="0009044B"/>
    <w:pPr>
      <w:tabs>
        <w:tab w:val="left" w:pos="850"/>
        <w:tab w:val="left" w:pos="1191"/>
        <w:tab w:val="left" w:pos="1531"/>
      </w:tabs>
      <w:spacing w:after="240"/>
      <w:ind w:left="1134" w:hanging="283"/>
      <w:jc w:val="both"/>
    </w:pPr>
    <w:rPr>
      <w:rFonts w:ascii="Times" w:hAnsi="Times"/>
      <w:sz w:val="22"/>
      <w:szCs w:val="20"/>
      <w:lang w:val="fr-FR" w:eastAsia="en-US"/>
    </w:rPr>
  </w:style>
  <w:style w:type="paragraph" w:styleId="List3">
    <w:name w:val="List 3"/>
    <w:basedOn w:val="Normal"/>
    <w:rsid w:val="0009044B"/>
    <w:pPr>
      <w:tabs>
        <w:tab w:val="left" w:pos="850"/>
        <w:tab w:val="left" w:pos="1191"/>
        <w:tab w:val="left" w:pos="1531"/>
      </w:tabs>
      <w:spacing w:after="240"/>
      <w:ind w:left="1417" w:hanging="283"/>
      <w:jc w:val="both"/>
    </w:pPr>
    <w:rPr>
      <w:rFonts w:ascii="Times" w:hAnsi="Times"/>
      <w:sz w:val="22"/>
      <w:szCs w:val="20"/>
      <w:lang w:val="fr-FR" w:eastAsia="en-US"/>
    </w:rPr>
  </w:style>
  <w:style w:type="paragraph" w:styleId="List4">
    <w:name w:val="List 4"/>
    <w:basedOn w:val="Normal"/>
    <w:rsid w:val="0009044B"/>
    <w:pPr>
      <w:tabs>
        <w:tab w:val="left" w:pos="850"/>
        <w:tab w:val="left" w:pos="1191"/>
        <w:tab w:val="left" w:pos="1531"/>
      </w:tabs>
      <w:spacing w:after="240"/>
      <w:ind w:left="1701" w:hanging="283"/>
      <w:jc w:val="both"/>
    </w:pPr>
    <w:rPr>
      <w:rFonts w:ascii="Times" w:hAnsi="Times"/>
      <w:sz w:val="22"/>
      <w:szCs w:val="20"/>
      <w:lang w:val="fr-FR" w:eastAsia="en-US"/>
    </w:rPr>
  </w:style>
  <w:style w:type="paragraph" w:styleId="List5">
    <w:name w:val="List 5"/>
    <w:basedOn w:val="Normal"/>
    <w:rsid w:val="0009044B"/>
    <w:pPr>
      <w:tabs>
        <w:tab w:val="left" w:pos="850"/>
        <w:tab w:val="left" w:pos="1191"/>
        <w:tab w:val="left" w:pos="1531"/>
      </w:tabs>
      <w:spacing w:after="240"/>
      <w:ind w:left="1984" w:hanging="283"/>
      <w:jc w:val="both"/>
    </w:pPr>
    <w:rPr>
      <w:rFonts w:ascii="Times" w:hAnsi="Times"/>
      <w:sz w:val="22"/>
      <w:szCs w:val="20"/>
      <w:lang w:val="fr-FR" w:eastAsia="en-US"/>
    </w:rPr>
  </w:style>
  <w:style w:type="paragraph" w:styleId="ListBullet">
    <w:name w:val="List Bullet"/>
    <w:basedOn w:val="Normal"/>
    <w:rsid w:val="0009044B"/>
    <w:pPr>
      <w:numPr>
        <w:numId w:val="21"/>
      </w:numPr>
      <w:spacing w:after="240"/>
      <w:jc w:val="both"/>
    </w:pPr>
    <w:rPr>
      <w:rFonts w:ascii="Times" w:hAnsi="Times"/>
      <w:sz w:val="22"/>
      <w:szCs w:val="20"/>
      <w:lang w:val="fr-FR" w:eastAsia="en-US"/>
    </w:rPr>
  </w:style>
  <w:style w:type="paragraph" w:styleId="ListBullet2">
    <w:name w:val="List Bullet 2"/>
    <w:basedOn w:val="Normal"/>
    <w:rsid w:val="0009044B"/>
    <w:pPr>
      <w:numPr>
        <w:numId w:val="22"/>
      </w:numPr>
      <w:spacing w:after="240"/>
      <w:jc w:val="both"/>
    </w:pPr>
    <w:rPr>
      <w:rFonts w:ascii="Times" w:hAnsi="Times"/>
      <w:sz w:val="22"/>
      <w:szCs w:val="20"/>
      <w:lang w:val="fr-FR" w:eastAsia="en-US"/>
    </w:rPr>
  </w:style>
  <w:style w:type="paragraph" w:styleId="ListBullet3">
    <w:name w:val="List Bullet 3"/>
    <w:basedOn w:val="Normal"/>
    <w:rsid w:val="0009044B"/>
    <w:pPr>
      <w:numPr>
        <w:numId w:val="23"/>
      </w:numPr>
      <w:spacing w:after="240"/>
      <w:jc w:val="both"/>
    </w:pPr>
    <w:rPr>
      <w:rFonts w:ascii="Times" w:hAnsi="Times"/>
      <w:sz w:val="22"/>
      <w:szCs w:val="20"/>
      <w:lang w:val="fr-FR" w:eastAsia="en-US"/>
    </w:rPr>
  </w:style>
  <w:style w:type="paragraph" w:styleId="ListBullet4">
    <w:name w:val="List Bullet 4"/>
    <w:basedOn w:val="Normal"/>
    <w:rsid w:val="0009044B"/>
    <w:pPr>
      <w:numPr>
        <w:numId w:val="24"/>
      </w:numPr>
      <w:spacing w:after="240"/>
      <w:jc w:val="both"/>
    </w:pPr>
    <w:rPr>
      <w:rFonts w:ascii="Times" w:hAnsi="Times"/>
      <w:sz w:val="22"/>
      <w:szCs w:val="20"/>
      <w:lang w:val="fr-FR" w:eastAsia="en-US"/>
    </w:rPr>
  </w:style>
  <w:style w:type="paragraph" w:styleId="ListBullet5">
    <w:name w:val="List Bullet 5"/>
    <w:basedOn w:val="Normal"/>
    <w:rsid w:val="0009044B"/>
    <w:pPr>
      <w:numPr>
        <w:numId w:val="25"/>
      </w:numPr>
      <w:spacing w:after="240"/>
      <w:jc w:val="both"/>
    </w:pPr>
    <w:rPr>
      <w:rFonts w:ascii="Times" w:hAnsi="Times"/>
      <w:sz w:val="22"/>
      <w:szCs w:val="20"/>
      <w:lang w:val="fr-FR" w:eastAsia="en-US"/>
    </w:rPr>
  </w:style>
  <w:style w:type="paragraph" w:styleId="ListContinue">
    <w:name w:val="List Continue"/>
    <w:basedOn w:val="Normal"/>
    <w:rsid w:val="0009044B"/>
    <w:pPr>
      <w:spacing w:after="240"/>
      <w:ind w:left="1191"/>
      <w:jc w:val="both"/>
    </w:pPr>
    <w:rPr>
      <w:rFonts w:ascii="Times" w:hAnsi="Times"/>
      <w:sz w:val="22"/>
      <w:szCs w:val="20"/>
      <w:lang w:val="fr-FR" w:eastAsia="en-US"/>
    </w:rPr>
  </w:style>
  <w:style w:type="paragraph" w:styleId="ListContinue2">
    <w:name w:val="List Continue 2"/>
    <w:basedOn w:val="Normal"/>
    <w:rsid w:val="0009044B"/>
    <w:pPr>
      <w:spacing w:after="240"/>
      <w:ind w:left="1474"/>
      <w:jc w:val="both"/>
    </w:pPr>
    <w:rPr>
      <w:rFonts w:ascii="Times" w:hAnsi="Times"/>
      <w:sz w:val="22"/>
      <w:szCs w:val="20"/>
      <w:lang w:val="fr-FR" w:eastAsia="en-US"/>
    </w:rPr>
  </w:style>
  <w:style w:type="paragraph" w:styleId="ListContinue3">
    <w:name w:val="List Continue 3"/>
    <w:basedOn w:val="Normal"/>
    <w:rsid w:val="0009044B"/>
    <w:pPr>
      <w:spacing w:after="240"/>
      <w:ind w:left="1757"/>
      <w:jc w:val="both"/>
    </w:pPr>
    <w:rPr>
      <w:rFonts w:ascii="Times" w:hAnsi="Times"/>
      <w:sz w:val="22"/>
      <w:szCs w:val="20"/>
      <w:lang w:val="fr-FR" w:eastAsia="en-US"/>
    </w:rPr>
  </w:style>
  <w:style w:type="paragraph" w:styleId="ListContinue4">
    <w:name w:val="List Continue 4"/>
    <w:basedOn w:val="Normal"/>
    <w:rsid w:val="0009044B"/>
    <w:pPr>
      <w:spacing w:after="240"/>
      <w:ind w:left="2041"/>
      <w:jc w:val="both"/>
    </w:pPr>
    <w:rPr>
      <w:rFonts w:ascii="Times" w:hAnsi="Times"/>
      <w:sz w:val="22"/>
      <w:szCs w:val="20"/>
      <w:lang w:val="fr-FR" w:eastAsia="en-US"/>
    </w:rPr>
  </w:style>
  <w:style w:type="paragraph" w:styleId="ListContinue5">
    <w:name w:val="List Continue 5"/>
    <w:basedOn w:val="Normal"/>
    <w:rsid w:val="0009044B"/>
    <w:pPr>
      <w:spacing w:after="240"/>
      <w:ind w:left="2324"/>
      <w:jc w:val="both"/>
    </w:pPr>
    <w:rPr>
      <w:rFonts w:ascii="Times" w:hAnsi="Times"/>
      <w:sz w:val="22"/>
      <w:szCs w:val="20"/>
      <w:lang w:val="fr-FR" w:eastAsia="en-US"/>
    </w:rPr>
  </w:style>
  <w:style w:type="paragraph" w:styleId="ListNumber">
    <w:name w:val="List Number"/>
    <w:basedOn w:val="Normal"/>
    <w:rsid w:val="0009044B"/>
    <w:pPr>
      <w:numPr>
        <w:numId w:val="26"/>
      </w:numPr>
      <w:spacing w:after="240"/>
      <w:jc w:val="both"/>
    </w:pPr>
    <w:rPr>
      <w:rFonts w:ascii="Times" w:hAnsi="Times"/>
      <w:sz w:val="22"/>
      <w:szCs w:val="20"/>
      <w:lang w:val="fr-FR" w:eastAsia="en-US"/>
    </w:rPr>
  </w:style>
  <w:style w:type="paragraph" w:styleId="ListNumber2">
    <w:name w:val="List Number 2"/>
    <w:basedOn w:val="Normal"/>
    <w:rsid w:val="0009044B"/>
    <w:pPr>
      <w:numPr>
        <w:ilvl w:val="1"/>
        <w:numId w:val="26"/>
      </w:numPr>
      <w:spacing w:after="240"/>
      <w:jc w:val="both"/>
    </w:pPr>
    <w:rPr>
      <w:rFonts w:ascii="Times" w:hAnsi="Times"/>
      <w:sz w:val="22"/>
      <w:szCs w:val="20"/>
      <w:lang w:val="fr-FR" w:eastAsia="en-US"/>
    </w:rPr>
  </w:style>
  <w:style w:type="paragraph" w:styleId="ListNumber3">
    <w:name w:val="List Number 3"/>
    <w:basedOn w:val="Normal"/>
    <w:rsid w:val="0009044B"/>
    <w:pPr>
      <w:numPr>
        <w:ilvl w:val="2"/>
        <w:numId w:val="26"/>
      </w:numPr>
      <w:spacing w:after="240"/>
      <w:jc w:val="both"/>
    </w:pPr>
    <w:rPr>
      <w:rFonts w:ascii="Times" w:hAnsi="Times"/>
      <w:sz w:val="22"/>
      <w:szCs w:val="20"/>
      <w:lang w:val="fr-FR" w:eastAsia="en-US"/>
    </w:rPr>
  </w:style>
  <w:style w:type="paragraph" w:styleId="ListNumber4">
    <w:name w:val="List Number 4"/>
    <w:basedOn w:val="Normal"/>
    <w:rsid w:val="0009044B"/>
    <w:pPr>
      <w:numPr>
        <w:ilvl w:val="3"/>
        <w:numId w:val="26"/>
      </w:numPr>
      <w:spacing w:after="240"/>
      <w:jc w:val="both"/>
    </w:pPr>
    <w:rPr>
      <w:rFonts w:ascii="Times" w:hAnsi="Times"/>
      <w:sz w:val="22"/>
      <w:szCs w:val="20"/>
      <w:lang w:val="fr-FR" w:eastAsia="en-US"/>
    </w:rPr>
  </w:style>
  <w:style w:type="paragraph" w:styleId="ListNumber5">
    <w:name w:val="List Number 5"/>
    <w:basedOn w:val="Normal"/>
    <w:rsid w:val="0009044B"/>
    <w:pPr>
      <w:numPr>
        <w:ilvl w:val="4"/>
        <w:numId w:val="26"/>
      </w:numPr>
      <w:spacing w:after="240"/>
      <w:jc w:val="both"/>
    </w:pPr>
    <w:rPr>
      <w:rFonts w:ascii="Times" w:hAnsi="Times"/>
      <w:sz w:val="22"/>
      <w:szCs w:val="20"/>
      <w:lang w:val="fr-FR" w:eastAsia="en-US"/>
    </w:rPr>
  </w:style>
  <w:style w:type="paragraph" w:customStyle="1" w:styleId="Num-ChapParagraph">
    <w:name w:val="Num-Chap Paragraph"/>
    <w:basedOn w:val="BodyText"/>
    <w:rsid w:val="0009044B"/>
    <w:pPr>
      <w:tabs>
        <w:tab w:val="left" w:pos="850"/>
        <w:tab w:val="left" w:pos="1191"/>
        <w:tab w:val="left" w:pos="1531"/>
      </w:tabs>
      <w:spacing w:after="240"/>
    </w:pPr>
    <w:rPr>
      <w:rFonts w:ascii="Times" w:hAnsi="Times"/>
      <w:snapToGrid/>
      <w:color w:val="auto"/>
      <w:sz w:val="22"/>
    </w:rPr>
  </w:style>
  <w:style w:type="paragraph" w:customStyle="1" w:styleId="PartHeading">
    <w:name w:val="Part Heading"/>
    <w:basedOn w:val="Normal"/>
    <w:next w:val="BodyText"/>
    <w:rsid w:val="0009044B"/>
    <w:pPr>
      <w:keepNext/>
      <w:tabs>
        <w:tab w:val="left" w:pos="850"/>
        <w:tab w:val="left" w:pos="1191"/>
        <w:tab w:val="left" w:pos="1531"/>
      </w:tabs>
      <w:spacing w:before="1200" w:after="720"/>
      <w:jc w:val="center"/>
    </w:pPr>
    <w:rPr>
      <w:b/>
      <w:caps/>
      <w:sz w:val="22"/>
      <w:szCs w:val="20"/>
      <w:lang w:val="fr-FR" w:eastAsia="en-US"/>
    </w:rPr>
  </w:style>
  <w:style w:type="paragraph" w:customStyle="1" w:styleId="RowsHeading">
    <w:name w:val="Rows Heading"/>
    <w:basedOn w:val="Normal"/>
    <w:rsid w:val="0009044B"/>
    <w:rPr>
      <w:rFonts w:ascii="Helvetica" w:hAnsi="Helvetica"/>
      <w:sz w:val="18"/>
      <w:szCs w:val="20"/>
      <w:lang w:val="fr-FR" w:eastAsia="en-US"/>
    </w:rPr>
  </w:style>
  <w:style w:type="paragraph" w:customStyle="1" w:styleId="SourceDescription">
    <w:name w:val="Source Description"/>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SubHeading">
    <w:name w:val="SubHeading"/>
    <w:basedOn w:val="BodyText"/>
    <w:rsid w:val="0009044B"/>
    <w:pPr>
      <w:tabs>
        <w:tab w:val="left" w:pos="850"/>
        <w:tab w:val="left" w:pos="1191"/>
        <w:tab w:val="left" w:pos="1531"/>
      </w:tabs>
      <w:spacing w:after="240"/>
    </w:pPr>
    <w:rPr>
      <w:rFonts w:ascii="Times" w:hAnsi="Times"/>
      <w:i/>
      <w:snapToGrid/>
      <w:color w:val="auto"/>
      <w:sz w:val="22"/>
    </w:rPr>
  </w:style>
  <w:style w:type="paragraph" w:customStyle="1" w:styleId="SummaryHeading">
    <w:name w:val="Summary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Table">
    <w:name w:val="Table"/>
    <w:basedOn w:val="Normal"/>
    <w:rsid w:val="0009044B"/>
    <w:pPr>
      <w:tabs>
        <w:tab w:val="left" w:pos="850"/>
        <w:tab w:val="left" w:pos="1191"/>
        <w:tab w:val="left" w:pos="1531"/>
      </w:tabs>
      <w:spacing w:after="240"/>
      <w:jc w:val="center"/>
    </w:pPr>
    <w:rPr>
      <w:rFonts w:ascii="Times" w:hAnsi="Times"/>
      <w:sz w:val="22"/>
      <w:szCs w:val="20"/>
      <w:lang w:val="fr-FR" w:eastAsia="en-US"/>
    </w:rPr>
  </w:style>
  <w:style w:type="paragraph" w:customStyle="1" w:styleId="TableNote">
    <w:name w:val="Table Note"/>
    <w:basedOn w:val="Normal"/>
    <w:rsid w:val="0009044B"/>
    <w:pPr>
      <w:tabs>
        <w:tab w:val="left" w:pos="850"/>
        <w:tab w:val="left" w:pos="1191"/>
        <w:tab w:val="left" w:pos="1531"/>
      </w:tabs>
      <w:jc w:val="both"/>
    </w:pPr>
    <w:rPr>
      <w:rFonts w:ascii="Helvetica" w:hAnsi="Helvetica"/>
      <w:sz w:val="18"/>
      <w:szCs w:val="20"/>
      <w:lang w:val="fr-FR" w:eastAsia="en-US"/>
    </w:rPr>
  </w:style>
  <w:style w:type="paragraph" w:customStyle="1" w:styleId="TableofContentsHeading">
    <w:name w:val="Table of Contents Heading"/>
    <w:basedOn w:val="Normal"/>
    <w:next w:val="BodyText"/>
    <w:rsid w:val="0009044B"/>
    <w:pPr>
      <w:keepNext/>
      <w:tabs>
        <w:tab w:val="left" w:pos="850"/>
        <w:tab w:val="left" w:pos="1191"/>
        <w:tab w:val="left" w:pos="1531"/>
      </w:tabs>
      <w:spacing w:before="1200" w:after="720"/>
      <w:jc w:val="center"/>
    </w:pPr>
    <w:rPr>
      <w:rFonts w:ascii="Times" w:hAnsi="Times"/>
      <w:b/>
      <w:caps/>
      <w:sz w:val="22"/>
      <w:szCs w:val="20"/>
      <w:lang w:val="fr-FR" w:eastAsia="en-US"/>
    </w:rPr>
  </w:style>
  <w:style w:type="paragraph" w:customStyle="1" w:styleId="TableSub-title">
    <w:name w:val="Table Sub-title"/>
    <w:basedOn w:val="Normal"/>
    <w:rsid w:val="0009044B"/>
    <w:pPr>
      <w:keepNext/>
      <w:tabs>
        <w:tab w:val="left" w:pos="850"/>
        <w:tab w:val="left" w:pos="1191"/>
        <w:tab w:val="left" w:pos="1531"/>
      </w:tabs>
      <w:spacing w:after="240"/>
      <w:jc w:val="center"/>
    </w:pPr>
    <w:rPr>
      <w:rFonts w:ascii="Helvetica" w:hAnsi="Helvetica"/>
      <w:sz w:val="22"/>
      <w:szCs w:val="20"/>
      <w:lang w:val="fr-FR" w:eastAsia="en-US"/>
    </w:rPr>
  </w:style>
  <w:style w:type="paragraph" w:customStyle="1" w:styleId="TableTitle">
    <w:name w:val="Table Title"/>
    <w:basedOn w:val="Normal"/>
    <w:rsid w:val="0009044B"/>
    <w:pPr>
      <w:keepNext/>
      <w:tabs>
        <w:tab w:val="left" w:pos="850"/>
        <w:tab w:val="left" w:pos="1191"/>
        <w:tab w:val="left" w:pos="1531"/>
      </w:tabs>
      <w:spacing w:after="240"/>
      <w:jc w:val="center"/>
    </w:pPr>
    <w:rPr>
      <w:rFonts w:ascii="Helvetica" w:hAnsi="Helvetica"/>
      <w:b/>
      <w:sz w:val="22"/>
      <w:szCs w:val="20"/>
      <w:lang w:val="fr-FR" w:eastAsia="en-US"/>
    </w:rPr>
  </w:style>
  <w:style w:type="paragraph" w:customStyle="1" w:styleId="TextBox">
    <w:name w:val="Text Box"/>
    <w:basedOn w:val="BodyText"/>
    <w:rsid w:val="0009044B"/>
    <w:pPr>
      <w:pBdr>
        <w:top w:val="single" w:sz="6" w:space="1" w:color="auto"/>
        <w:left w:val="single" w:sz="6" w:space="1" w:color="auto"/>
        <w:bottom w:val="single" w:sz="6" w:space="1" w:color="auto"/>
        <w:right w:val="single" w:sz="6" w:space="1" w:color="auto"/>
      </w:pBdr>
      <w:tabs>
        <w:tab w:val="left" w:pos="850"/>
        <w:tab w:val="left" w:pos="1191"/>
        <w:tab w:val="left" w:pos="1531"/>
      </w:tabs>
      <w:spacing w:after="240"/>
    </w:pPr>
    <w:rPr>
      <w:rFonts w:ascii="Times" w:hAnsi="Times"/>
      <w:snapToGrid/>
      <w:color w:val="auto"/>
      <w:sz w:val="22"/>
    </w:rPr>
  </w:style>
  <w:style w:type="paragraph" w:customStyle="1" w:styleId="TextBoxHeading">
    <w:name w:val="Text Box Heading"/>
    <w:basedOn w:val="TextBox"/>
    <w:next w:val="TextBox"/>
    <w:rsid w:val="0009044B"/>
    <w:pPr>
      <w:jc w:val="center"/>
    </w:pPr>
    <w:rPr>
      <w:b/>
    </w:rPr>
  </w:style>
  <w:style w:type="paragraph" w:styleId="BlockText">
    <w:name w:val="Block Text"/>
    <w:basedOn w:val="Normal"/>
    <w:rsid w:val="0009044B"/>
    <w:pPr>
      <w:tabs>
        <w:tab w:val="left" w:pos="850"/>
        <w:tab w:val="left" w:pos="1191"/>
        <w:tab w:val="left" w:pos="1531"/>
      </w:tabs>
      <w:spacing w:after="120"/>
      <w:ind w:left="1440" w:right="1440"/>
      <w:jc w:val="both"/>
    </w:pPr>
    <w:rPr>
      <w:rFonts w:ascii="Times" w:hAnsi="Times"/>
      <w:sz w:val="22"/>
      <w:szCs w:val="20"/>
      <w:lang w:val="fr-FR" w:eastAsia="en-US"/>
    </w:rPr>
  </w:style>
  <w:style w:type="paragraph" w:styleId="BodyText2">
    <w:name w:val="Body Text 2"/>
    <w:basedOn w:val="Normal"/>
    <w:rsid w:val="0009044B"/>
    <w:pPr>
      <w:tabs>
        <w:tab w:val="left" w:pos="850"/>
        <w:tab w:val="left" w:pos="1191"/>
        <w:tab w:val="left" w:pos="1531"/>
      </w:tabs>
      <w:spacing w:after="120" w:line="480" w:lineRule="auto"/>
      <w:jc w:val="both"/>
    </w:pPr>
    <w:rPr>
      <w:rFonts w:ascii="Times" w:hAnsi="Times"/>
      <w:sz w:val="22"/>
      <w:szCs w:val="20"/>
      <w:lang w:val="fr-FR" w:eastAsia="en-US"/>
    </w:rPr>
  </w:style>
  <w:style w:type="paragraph" w:styleId="BodyTextFirstIndent">
    <w:name w:val="Body Text First Indent"/>
    <w:basedOn w:val="BodyText"/>
    <w:rsid w:val="0009044B"/>
    <w:pPr>
      <w:tabs>
        <w:tab w:val="left" w:pos="850"/>
        <w:tab w:val="left" w:pos="1191"/>
        <w:tab w:val="left" w:pos="1531"/>
      </w:tabs>
      <w:spacing w:after="120"/>
      <w:ind w:firstLine="210"/>
    </w:pPr>
    <w:rPr>
      <w:rFonts w:ascii="Times" w:hAnsi="Times"/>
      <w:snapToGrid/>
      <w:color w:val="auto"/>
      <w:sz w:val="22"/>
    </w:rPr>
  </w:style>
  <w:style w:type="paragraph" w:styleId="BodyTextFirstIndent2">
    <w:name w:val="Body Text First Indent 2"/>
    <w:basedOn w:val="BodyTextIndent"/>
    <w:rsid w:val="0009044B"/>
    <w:pPr>
      <w:tabs>
        <w:tab w:val="clear" w:pos="8789"/>
        <w:tab w:val="left" w:pos="850"/>
        <w:tab w:val="left" w:pos="1191"/>
        <w:tab w:val="left" w:pos="1531"/>
      </w:tabs>
      <w:suppressAutoHyphens w:val="0"/>
      <w:spacing w:before="0" w:after="120"/>
      <w:ind w:left="283" w:firstLine="210"/>
      <w:jc w:val="both"/>
    </w:pPr>
    <w:rPr>
      <w:rFonts w:ascii="Times" w:hAnsi="Times"/>
      <w:snapToGrid/>
      <w:spacing w:val="0"/>
      <w:sz w:val="22"/>
    </w:rPr>
  </w:style>
  <w:style w:type="paragraph" w:styleId="BodyTextIndent2">
    <w:name w:val="Body Text Indent 2"/>
    <w:basedOn w:val="Normal"/>
    <w:rsid w:val="0009044B"/>
    <w:pPr>
      <w:tabs>
        <w:tab w:val="left" w:pos="850"/>
        <w:tab w:val="left" w:pos="1191"/>
        <w:tab w:val="left" w:pos="1531"/>
      </w:tabs>
      <w:spacing w:after="120" w:line="480" w:lineRule="auto"/>
      <w:ind w:left="283"/>
      <w:jc w:val="both"/>
    </w:pPr>
    <w:rPr>
      <w:rFonts w:ascii="Times" w:hAnsi="Times"/>
      <w:sz w:val="22"/>
      <w:szCs w:val="20"/>
      <w:lang w:val="fr-FR" w:eastAsia="en-US"/>
    </w:rPr>
  </w:style>
  <w:style w:type="paragraph" w:styleId="BodyTextIndent3">
    <w:name w:val="Body Text Indent 3"/>
    <w:basedOn w:val="Normal"/>
    <w:rsid w:val="0009044B"/>
    <w:pPr>
      <w:tabs>
        <w:tab w:val="left" w:pos="850"/>
        <w:tab w:val="left" w:pos="1191"/>
        <w:tab w:val="left" w:pos="1531"/>
      </w:tabs>
      <w:spacing w:after="120"/>
      <w:ind w:left="283"/>
      <w:jc w:val="both"/>
    </w:pPr>
    <w:rPr>
      <w:rFonts w:ascii="Times" w:hAnsi="Times"/>
      <w:sz w:val="16"/>
      <w:szCs w:val="20"/>
      <w:lang w:val="fr-FR" w:eastAsia="en-US"/>
    </w:rPr>
  </w:style>
  <w:style w:type="paragraph" w:styleId="Caption">
    <w:name w:val="caption"/>
    <w:basedOn w:val="Normal"/>
    <w:next w:val="Normal"/>
    <w:qFormat/>
    <w:rsid w:val="0009044B"/>
    <w:pPr>
      <w:tabs>
        <w:tab w:val="left" w:pos="850"/>
        <w:tab w:val="left" w:pos="1191"/>
        <w:tab w:val="left" w:pos="1531"/>
      </w:tabs>
      <w:spacing w:before="120" w:after="120"/>
      <w:jc w:val="both"/>
    </w:pPr>
    <w:rPr>
      <w:rFonts w:ascii="Times" w:hAnsi="Times"/>
      <w:b/>
      <w:sz w:val="22"/>
      <w:szCs w:val="20"/>
      <w:lang w:val="fr-FR" w:eastAsia="en-US"/>
    </w:rPr>
  </w:style>
  <w:style w:type="paragraph" w:styleId="Closing">
    <w:name w:val="Closing"/>
    <w:basedOn w:val="Normal"/>
    <w:rsid w:val="0009044B"/>
    <w:pPr>
      <w:tabs>
        <w:tab w:val="left" w:pos="850"/>
        <w:tab w:val="left" w:pos="1191"/>
        <w:tab w:val="left" w:pos="1531"/>
      </w:tabs>
      <w:ind w:left="4252"/>
      <w:jc w:val="both"/>
    </w:pPr>
    <w:rPr>
      <w:rFonts w:ascii="Times" w:hAnsi="Times"/>
      <w:sz w:val="22"/>
      <w:szCs w:val="20"/>
      <w:lang w:val="fr-FR" w:eastAsia="en-US"/>
    </w:rPr>
  </w:style>
  <w:style w:type="paragraph" w:styleId="Date">
    <w:name w:val="Date"/>
    <w:basedOn w:val="Normal"/>
    <w:next w:val="Normal"/>
    <w:rsid w:val="0009044B"/>
    <w:pPr>
      <w:tabs>
        <w:tab w:val="left" w:pos="850"/>
        <w:tab w:val="left" w:pos="1191"/>
        <w:tab w:val="left" w:pos="1531"/>
      </w:tabs>
      <w:jc w:val="both"/>
    </w:pPr>
    <w:rPr>
      <w:rFonts w:ascii="Times" w:hAnsi="Times"/>
      <w:sz w:val="22"/>
      <w:szCs w:val="20"/>
      <w:lang w:val="fr-FR" w:eastAsia="en-US"/>
    </w:rPr>
  </w:style>
  <w:style w:type="character" w:styleId="Emphasis">
    <w:name w:val="Emphasis"/>
    <w:qFormat/>
    <w:rsid w:val="0009044B"/>
    <w:rPr>
      <w:i/>
      <w:noProof w:val="0"/>
      <w:lang w:val="en-GB"/>
    </w:rPr>
  </w:style>
  <w:style w:type="character" w:styleId="EndnoteReference">
    <w:name w:val="endnote reference"/>
    <w:semiHidden/>
    <w:rsid w:val="0009044B"/>
    <w:rPr>
      <w:noProof w:val="0"/>
      <w:vertAlign w:val="superscript"/>
      <w:lang w:val="en-GB"/>
    </w:rPr>
  </w:style>
  <w:style w:type="paragraph" w:styleId="EnvelopeAddress">
    <w:name w:val="envelope address"/>
    <w:basedOn w:val="Normal"/>
    <w:rsid w:val="0009044B"/>
    <w:pPr>
      <w:framePr w:w="7920" w:h="1980" w:hRule="exact" w:hSpace="180" w:wrap="auto" w:hAnchor="page" w:xAlign="center" w:yAlign="bottom"/>
      <w:tabs>
        <w:tab w:val="left" w:pos="850"/>
        <w:tab w:val="left" w:pos="1191"/>
        <w:tab w:val="left" w:pos="1531"/>
      </w:tabs>
      <w:ind w:left="2880"/>
      <w:jc w:val="both"/>
    </w:pPr>
    <w:rPr>
      <w:rFonts w:ascii="Arial" w:hAnsi="Arial"/>
      <w:szCs w:val="20"/>
      <w:lang w:val="fr-FR" w:eastAsia="en-US"/>
    </w:rPr>
  </w:style>
  <w:style w:type="paragraph" w:styleId="EnvelopeReturn">
    <w:name w:val="envelope return"/>
    <w:basedOn w:val="Normal"/>
    <w:rsid w:val="0009044B"/>
    <w:pPr>
      <w:tabs>
        <w:tab w:val="left" w:pos="850"/>
        <w:tab w:val="left" w:pos="1191"/>
        <w:tab w:val="left" w:pos="1531"/>
      </w:tabs>
      <w:jc w:val="both"/>
    </w:pPr>
    <w:rPr>
      <w:rFonts w:ascii="Arial" w:hAnsi="Arial"/>
      <w:sz w:val="20"/>
      <w:szCs w:val="20"/>
      <w:lang w:val="fr-FR" w:eastAsia="en-US"/>
    </w:rPr>
  </w:style>
  <w:style w:type="paragraph" w:styleId="Index2">
    <w:name w:val="index 2"/>
    <w:basedOn w:val="Normal"/>
    <w:next w:val="Normal"/>
    <w:autoRedefine/>
    <w:semiHidden/>
    <w:rsid w:val="0009044B"/>
    <w:pPr>
      <w:ind w:left="440" w:hanging="220"/>
      <w:jc w:val="both"/>
    </w:pPr>
    <w:rPr>
      <w:rFonts w:ascii="Times" w:hAnsi="Times"/>
      <w:sz w:val="22"/>
      <w:szCs w:val="20"/>
      <w:lang w:val="fr-FR" w:eastAsia="en-US"/>
    </w:rPr>
  </w:style>
  <w:style w:type="paragraph" w:styleId="Index3">
    <w:name w:val="index 3"/>
    <w:basedOn w:val="Normal"/>
    <w:next w:val="Normal"/>
    <w:autoRedefine/>
    <w:semiHidden/>
    <w:rsid w:val="0009044B"/>
    <w:pPr>
      <w:ind w:left="660" w:hanging="220"/>
      <w:jc w:val="both"/>
    </w:pPr>
    <w:rPr>
      <w:rFonts w:ascii="Times" w:hAnsi="Times"/>
      <w:sz w:val="22"/>
      <w:szCs w:val="20"/>
      <w:lang w:val="fr-FR" w:eastAsia="en-US"/>
    </w:rPr>
  </w:style>
  <w:style w:type="paragraph" w:styleId="Index4">
    <w:name w:val="index 4"/>
    <w:basedOn w:val="Normal"/>
    <w:next w:val="Normal"/>
    <w:autoRedefine/>
    <w:semiHidden/>
    <w:rsid w:val="0009044B"/>
    <w:pPr>
      <w:ind w:left="880" w:hanging="220"/>
      <w:jc w:val="both"/>
    </w:pPr>
    <w:rPr>
      <w:rFonts w:ascii="Times" w:hAnsi="Times"/>
      <w:sz w:val="22"/>
      <w:szCs w:val="20"/>
      <w:lang w:val="fr-FR" w:eastAsia="en-US"/>
    </w:rPr>
  </w:style>
  <w:style w:type="paragraph" w:styleId="Index5">
    <w:name w:val="index 5"/>
    <w:basedOn w:val="Normal"/>
    <w:next w:val="Normal"/>
    <w:autoRedefine/>
    <w:semiHidden/>
    <w:rsid w:val="0009044B"/>
    <w:pPr>
      <w:ind w:left="1100" w:hanging="220"/>
      <w:jc w:val="both"/>
    </w:pPr>
    <w:rPr>
      <w:rFonts w:ascii="Times" w:hAnsi="Times"/>
      <w:sz w:val="22"/>
      <w:szCs w:val="20"/>
      <w:lang w:val="fr-FR" w:eastAsia="en-US"/>
    </w:rPr>
  </w:style>
  <w:style w:type="paragraph" w:styleId="Index6">
    <w:name w:val="index 6"/>
    <w:basedOn w:val="Normal"/>
    <w:next w:val="Normal"/>
    <w:autoRedefine/>
    <w:semiHidden/>
    <w:rsid w:val="0009044B"/>
    <w:pPr>
      <w:ind w:left="1320" w:hanging="220"/>
      <w:jc w:val="both"/>
    </w:pPr>
    <w:rPr>
      <w:rFonts w:ascii="Times" w:hAnsi="Times"/>
      <w:sz w:val="22"/>
      <w:szCs w:val="20"/>
      <w:lang w:val="fr-FR" w:eastAsia="en-US"/>
    </w:rPr>
  </w:style>
  <w:style w:type="paragraph" w:styleId="Index7">
    <w:name w:val="index 7"/>
    <w:basedOn w:val="Normal"/>
    <w:next w:val="Normal"/>
    <w:autoRedefine/>
    <w:semiHidden/>
    <w:rsid w:val="0009044B"/>
    <w:pPr>
      <w:ind w:left="1540" w:hanging="220"/>
      <w:jc w:val="both"/>
    </w:pPr>
    <w:rPr>
      <w:rFonts w:ascii="Times" w:hAnsi="Times"/>
      <w:sz w:val="22"/>
      <w:szCs w:val="20"/>
      <w:lang w:val="fr-FR" w:eastAsia="en-US"/>
    </w:rPr>
  </w:style>
  <w:style w:type="paragraph" w:styleId="Index8">
    <w:name w:val="index 8"/>
    <w:basedOn w:val="Normal"/>
    <w:next w:val="Normal"/>
    <w:autoRedefine/>
    <w:semiHidden/>
    <w:rsid w:val="0009044B"/>
    <w:pPr>
      <w:ind w:left="1760" w:hanging="220"/>
      <w:jc w:val="both"/>
    </w:pPr>
    <w:rPr>
      <w:rFonts w:ascii="Times" w:hAnsi="Times"/>
      <w:sz w:val="22"/>
      <w:szCs w:val="20"/>
      <w:lang w:val="fr-FR" w:eastAsia="en-US"/>
    </w:rPr>
  </w:style>
  <w:style w:type="paragraph" w:styleId="Index9">
    <w:name w:val="index 9"/>
    <w:basedOn w:val="Normal"/>
    <w:next w:val="Normal"/>
    <w:autoRedefine/>
    <w:semiHidden/>
    <w:rsid w:val="0009044B"/>
    <w:pPr>
      <w:ind w:left="1980" w:hanging="220"/>
      <w:jc w:val="both"/>
    </w:pPr>
    <w:rPr>
      <w:rFonts w:ascii="Times" w:hAnsi="Times"/>
      <w:sz w:val="22"/>
      <w:szCs w:val="20"/>
      <w:lang w:val="fr-FR" w:eastAsia="en-US"/>
    </w:rPr>
  </w:style>
  <w:style w:type="paragraph" w:styleId="MacroText">
    <w:name w:val="macro"/>
    <w:semiHidden/>
    <w:rsid w:val="0009044B"/>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styleId="MessageHeader">
    <w:name w:val="Message Header"/>
    <w:basedOn w:val="Normal"/>
    <w:rsid w:val="0009044B"/>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hAnsi="Arial"/>
      <w:szCs w:val="20"/>
      <w:lang w:val="fr-FR" w:eastAsia="en-US"/>
    </w:rPr>
  </w:style>
  <w:style w:type="paragraph" w:styleId="NormalIndent">
    <w:name w:val="Normal Indent"/>
    <w:basedOn w:val="Normal"/>
    <w:rsid w:val="0009044B"/>
    <w:pPr>
      <w:tabs>
        <w:tab w:val="left" w:pos="850"/>
        <w:tab w:val="left" w:pos="1191"/>
        <w:tab w:val="left" w:pos="1531"/>
      </w:tabs>
      <w:ind w:left="720"/>
      <w:jc w:val="both"/>
    </w:pPr>
    <w:rPr>
      <w:rFonts w:ascii="Times" w:hAnsi="Times"/>
      <w:sz w:val="22"/>
      <w:szCs w:val="20"/>
      <w:lang w:val="fr-FR" w:eastAsia="en-US"/>
    </w:rPr>
  </w:style>
  <w:style w:type="paragraph" w:styleId="NoteHeading">
    <w:name w:val="Note Heading"/>
    <w:basedOn w:val="Normal"/>
    <w:next w:val="Normal"/>
    <w:rsid w:val="0009044B"/>
    <w:pPr>
      <w:tabs>
        <w:tab w:val="left" w:pos="850"/>
        <w:tab w:val="left" w:pos="1191"/>
        <w:tab w:val="left" w:pos="1531"/>
      </w:tabs>
      <w:jc w:val="both"/>
    </w:pPr>
    <w:rPr>
      <w:rFonts w:ascii="Times" w:hAnsi="Times"/>
      <w:sz w:val="22"/>
      <w:szCs w:val="20"/>
      <w:lang w:val="fr-FR" w:eastAsia="en-US"/>
    </w:rPr>
  </w:style>
  <w:style w:type="paragraph" w:styleId="PlainText">
    <w:name w:val="Plain Text"/>
    <w:basedOn w:val="Normal"/>
    <w:rsid w:val="0009044B"/>
    <w:pPr>
      <w:tabs>
        <w:tab w:val="left" w:pos="850"/>
        <w:tab w:val="left" w:pos="1191"/>
        <w:tab w:val="left" w:pos="1531"/>
      </w:tabs>
      <w:jc w:val="both"/>
    </w:pPr>
    <w:rPr>
      <w:rFonts w:ascii="Courier New" w:hAnsi="Courier New"/>
      <w:sz w:val="20"/>
      <w:szCs w:val="20"/>
      <w:lang w:val="fr-FR" w:eastAsia="en-US"/>
    </w:rPr>
  </w:style>
  <w:style w:type="paragraph" w:styleId="Salutation">
    <w:name w:val="Salutation"/>
    <w:basedOn w:val="Normal"/>
    <w:next w:val="Normal"/>
    <w:rsid w:val="0009044B"/>
    <w:pPr>
      <w:tabs>
        <w:tab w:val="left" w:pos="850"/>
        <w:tab w:val="left" w:pos="1191"/>
        <w:tab w:val="left" w:pos="1531"/>
      </w:tabs>
      <w:jc w:val="both"/>
    </w:pPr>
    <w:rPr>
      <w:rFonts w:ascii="Times" w:hAnsi="Times"/>
      <w:sz w:val="22"/>
      <w:szCs w:val="20"/>
      <w:lang w:val="fr-FR" w:eastAsia="en-US"/>
    </w:rPr>
  </w:style>
  <w:style w:type="paragraph" w:styleId="Signature">
    <w:name w:val="Signature"/>
    <w:basedOn w:val="Normal"/>
    <w:rsid w:val="0009044B"/>
    <w:pPr>
      <w:tabs>
        <w:tab w:val="left" w:pos="850"/>
        <w:tab w:val="left" w:pos="1191"/>
        <w:tab w:val="left" w:pos="1531"/>
      </w:tabs>
      <w:ind w:left="4252"/>
      <w:jc w:val="both"/>
    </w:pPr>
    <w:rPr>
      <w:rFonts w:ascii="Times" w:hAnsi="Times"/>
      <w:sz w:val="22"/>
      <w:szCs w:val="20"/>
      <w:lang w:val="fr-FR" w:eastAsia="en-US"/>
    </w:rPr>
  </w:style>
  <w:style w:type="character" w:styleId="Strong">
    <w:name w:val="Strong"/>
    <w:qFormat/>
    <w:rsid w:val="0009044B"/>
    <w:rPr>
      <w:b/>
      <w:noProof w:val="0"/>
      <w:lang w:val="en-GB"/>
    </w:rPr>
  </w:style>
  <w:style w:type="paragraph" w:styleId="TableofAuthorities">
    <w:name w:val="table of authorities"/>
    <w:basedOn w:val="Normal"/>
    <w:next w:val="Normal"/>
    <w:semiHidden/>
    <w:rsid w:val="0009044B"/>
    <w:pPr>
      <w:ind w:left="220" w:hanging="220"/>
      <w:jc w:val="both"/>
    </w:pPr>
    <w:rPr>
      <w:rFonts w:ascii="Times" w:hAnsi="Times"/>
      <w:sz w:val="22"/>
      <w:szCs w:val="20"/>
      <w:lang w:val="fr-FR" w:eastAsia="en-US"/>
    </w:rPr>
  </w:style>
  <w:style w:type="paragraph" w:styleId="TableofFigures">
    <w:name w:val="table of figures"/>
    <w:basedOn w:val="Normal"/>
    <w:next w:val="Normal"/>
    <w:semiHidden/>
    <w:rsid w:val="0009044B"/>
    <w:pPr>
      <w:ind w:left="440" w:hanging="440"/>
      <w:jc w:val="both"/>
    </w:pPr>
    <w:rPr>
      <w:rFonts w:ascii="Times" w:hAnsi="Times"/>
      <w:sz w:val="22"/>
      <w:szCs w:val="20"/>
      <w:lang w:val="fr-FR" w:eastAsia="en-US"/>
    </w:rPr>
  </w:style>
  <w:style w:type="paragraph" w:styleId="TOAHeading">
    <w:name w:val="toa heading"/>
    <w:basedOn w:val="Normal"/>
    <w:next w:val="Normal"/>
    <w:semiHidden/>
    <w:rsid w:val="0009044B"/>
    <w:pPr>
      <w:tabs>
        <w:tab w:val="left" w:pos="850"/>
        <w:tab w:val="left" w:pos="1191"/>
        <w:tab w:val="left" w:pos="1531"/>
      </w:tabs>
      <w:spacing w:before="120"/>
      <w:jc w:val="both"/>
    </w:pPr>
    <w:rPr>
      <w:rFonts w:ascii="Arial" w:hAnsi="Arial"/>
      <w:b/>
      <w:szCs w:val="20"/>
      <w:lang w:val="fr-FR" w:eastAsia="en-US"/>
    </w:rPr>
  </w:style>
  <w:style w:type="paragraph" w:customStyle="1" w:styleId="list1">
    <w:name w:val="@list 1"/>
    <w:basedOn w:val="bodytext1"/>
    <w:rsid w:val="0009044B"/>
    <w:pPr>
      <w:numPr>
        <w:numId w:val="0"/>
      </w:numPr>
      <w:tabs>
        <w:tab w:val="num" w:pos="1134"/>
      </w:tabs>
      <w:ind w:left="1134" w:hanging="567"/>
    </w:pPr>
  </w:style>
  <w:style w:type="paragraph" w:customStyle="1" w:styleId="bodytext1">
    <w:name w:val="@body text 1"/>
    <w:basedOn w:val="Normal"/>
    <w:rsid w:val="0009044B"/>
    <w:pPr>
      <w:numPr>
        <w:numId w:val="13"/>
      </w:numPr>
      <w:tabs>
        <w:tab w:val="clear" w:pos="360"/>
      </w:tabs>
      <w:spacing w:after="240"/>
    </w:pPr>
    <w:rPr>
      <w:sz w:val="22"/>
      <w:szCs w:val="20"/>
      <w:lang w:val="fr-FR" w:eastAsia="en-US"/>
    </w:rPr>
  </w:style>
  <w:style w:type="paragraph" w:customStyle="1" w:styleId="bullet1">
    <w:name w:val="@bullet 1"/>
    <w:basedOn w:val="bodytext1"/>
    <w:rsid w:val="0009044B"/>
    <w:pPr>
      <w:numPr>
        <w:numId w:val="14"/>
      </w:numPr>
    </w:pPr>
  </w:style>
  <w:style w:type="paragraph" w:customStyle="1" w:styleId="kwNOTE1">
    <w:name w:val="kwNOTE1"/>
    <w:rsid w:val="0009044B"/>
    <w:rPr>
      <w:sz w:val="22"/>
      <w:lang w:val="en-US" w:eastAsia="en-US"/>
    </w:rPr>
  </w:style>
  <w:style w:type="paragraph" w:customStyle="1" w:styleId="Abstract">
    <w:name w:val="Abstract"/>
    <w:basedOn w:val="BodyText"/>
    <w:rsid w:val="0009044B"/>
    <w:pPr>
      <w:pBdr>
        <w:top w:val="single" w:sz="4" w:space="1" w:color="auto"/>
        <w:left w:val="single" w:sz="4" w:space="4" w:color="auto"/>
        <w:bottom w:val="single" w:sz="4" w:space="1" w:color="auto"/>
        <w:right w:val="single" w:sz="4" w:space="4" w:color="auto"/>
      </w:pBdr>
      <w:tabs>
        <w:tab w:val="left" w:pos="850"/>
        <w:tab w:val="left" w:pos="1191"/>
        <w:tab w:val="left" w:pos="1531"/>
      </w:tabs>
      <w:spacing w:after="240"/>
      <w:ind w:left="442"/>
    </w:pPr>
    <w:rPr>
      <w:rFonts w:ascii="Times New Roman" w:hAnsi="Times New Roman"/>
      <w:snapToGrid/>
      <w:color w:val="auto"/>
      <w:sz w:val="22"/>
      <w:szCs w:val="22"/>
      <w:lang w:val="en-US" w:eastAsia="zh-CN"/>
    </w:rPr>
  </w:style>
  <w:style w:type="paragraph" w:customStyle="1" w:styleId="AcknowledgementHeading">
    <w:name w:val="Acknowledgement Heading"/>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paragraph" w:customStyle="1" w:styleId="Author">
    <w:name w:val="Author"/>
    <w:basedOn w:val="BodyText"/>
    <w:rsid w:val="0009044B"/>
    <w:pPr>
      <w:tabs>
        <w:tab w:val="left" w:pos="850"/>
        <w:tab w:val="left" w:pos="1191"/>
        <w:tab w:val="left" w:pos="1531"/>
      </w:tabs>
      <w:spacing w:after="240"/>
    </w:pPr>
    <w:rPr>
      <w:rFonts w:ascii="Times New Roman" w:hAnsi="Times New Roman"/>
      <w:snapToGrid/>
      <w:color w:val="auto"/>
      <w:sz w:val="22"/>
      <w:szCs w:val="22"/>
      <w:lang w:val="en-US" w:eastAsia="zh-CN"/>
    </w:rPr>
  </w:style>
  <w:style w:type="paragraph" w:customStyle="1" w:styleId="BoxHeading2">
    <w:name w:val="Box Heading 2"/>
    <w:basedOn w:val="Normal"/>
    <w:next w:val="Normal"/>
    <w:rsid w:val="0009044B"/>
    <w:pPr>
      <w:tabs>
        <w:tab w:val="left" w:pos="850"/>
        <w:tab w:val="left" w:pos="1191"/>
        <w:tab w:val="left" w:pos="1531"/>
      </w:tabs>
      <w:spacing w:before="240" w:after="240"/>
    </w:pPr>
    <w:rPr>
      <w:rFonts w:ascii="Arial" w:hAnsi="Arial" w:cs="Arial"/>
      <w:b/>
      <w:sz w:val="18"/>
      <w:szCs w:val="22"/>
      <w:lang w:val="en-US" w:eastAsia="zh-CN"/>
    </w:rPr>
  </w:style>
  <w:style w:type="paragraph" w:customStyle="1" w:styleId="BoxHeading3">
    <w:name w:val="Box Heading 3"/>
    <w:basedOn w:val="Normal"/>
    <w:next w:val="Normal"/>
    <w:rsid w:val="0009044B"/>
    <w:pPr>
      <w:tabs>
        <w:tab w:val="left" w:pos="850"/>
        <w:tab w:val="left" w:pos="1191"/>
        <w:tab w:val="left" w:pos="1531"/>
      </w:tabs>
      <w:spacing w:before="240" w:after="240"/>
    </w:pPr>
    <w:rPr>
      <w:rFonts w:ascii="Arial" w:hAnsi="Arial" w:cs="Arial"/>
      <w:b/>
      <w:i/>
      <w:sz w:val="18"/>
      <w:szCs w:val="22"/>
      <w:lang w:val="en-US" w:eastAsia="zh-CN"/>
    </w:rPr>
  </w:style>
  <w:style w:type="paragraph" w:customStyle="1" w:styleId="BoxNote">
    <w:name w:val="Box Note"/>
    <w:basedOn w:val="Normal"/>
    <w:rsid w:val="0009044B"/>
    <w:pPr>
      <w:tabs>
        <w:tab w:val="left" w:pos="340"/>
      </w:tabs>
      <w:spacing w:after="120"/>
    </w:pPr>
    <w:rPr>
      <w:rFonts w:ascii="Arial" w:hAnsi="Arial" w:cs="Arial"/>
      <w:sz w:val="18"/>
      <w:szCs w:val="22"/>
      <w:lang w:val="en-US" w:eastAsia="zh-CN"/>
    </w:rPr>
  </w:style>
  <w:style w:type="paragraph" w:customStyle="1" w:styleId="BoxSource">
    <w:name w:val="Box Source"/>
    <w:basedOn w:val="Normal"/>
    <w:next w:val="BodyText"/>
    <w:rsid w:val="0009044B"/>
    <w:pPr>
      <w:tabs>
        <w:tab w:val="left" w:pos="850"/>
        <w:tab w:val="left" w:pos="1191"/>
        <w:tab w:val="left" w:pos="1531"/>
      </w:tabs>
      <w:spacing w:after="360"/>
      <w:jc w:val="both"/>
    </w:pPr>
    <w:rPr>
      <w:rFonts w:ascii="Arial" w:hAnsi="Arial" w:cs="Arial"/>
      <w:sz w:val="16"/>
      <w:szCs w:val="22"/>
      <w:lang w:val="en-US" w:eastAsia="zh-CN"/>
    </w:rPr>
  </w:style>
  <w:style w:type="paragraph" w:customStyle="1" w:styleId="Chart">
    <w:name w:val="Chart"/>
    <w:basedOn w:val="Normal"/>
    <w:next w:val="BodyText"/>
    <w:rsid w:val="0009044B"/>
    <w:pPr>
      <w:tabs>
        <w:tab w:val="left" w:pos="850"/>
        <w:tab w:val="left" w:pos="1191"/>
        <w:tab w:val="left" w:pos="1531"/>
      </w:tabs>
      <w:spacing w:after="240"/>
      <w:jc w:val="center"/>
    </w:pPr>
    <w:rPr>
      <w:sz w:val="22"/>
      <w:szCs w:val="22"/>
      <w:lang w:val="en-US" w:eastAsia="zh-CN"/>
    </w:rPr>
  </w:style>
  <w:style w:type="paragraph" w:customStyle="1" w:styleId="ChartNote">
    <w:name w:val="Chart Note"/>
    <w:basedOn w:val="Normal"/>
    <w:rsid w:val="0009044B"/>
    <w:pPr>
      <w:tabs>
        <w:tab w:val="left" w:pos="850"/>
        <w:tab w:val="left" w:pos="1191"/>
        <w:tab w:val="left" w:pos="1531"/>
      </w:tabs>
      <w:spacing w:after="120"/>
    </w:pPr>
    <w:rPr>
      <w:rFonts w:ascii="Arial" w:hAnsi="Arial" w:cs="Arial"/>
      <w:sz w:val="16"/>
      <w:szCs w:val="22"/>
      <w:lang w:val="en-US" w:eastAsia="zh-CN"/>
    </w:rPr>
  </w:style>
  <w:style w:type="paragraph" w:customStyle="1" w:styleId="ChartSub-title">
    <w:name w:val="Chart Sub-title"/>
    <w:basedOn w:val="Normal"/>
    <w:rsid w:val="0009044B"/>
    <w:pPr>
      <w:keepNext/>
      <w:tabs>
        <w:tab w:val="left" w:pos="850"/>
        <w:tab w:val="left" w:pos="1191"/>
        <w:tab w:val="left" w:pos="1531"/>
      </w:tabs>
      <w:spacing w:after="120"/>
      <w:jc w:val="center"/>
    </w:pPr>
    <w:rPr>
      <w:rFonts w:ascii="Arial" w:hAnsi="Arial" w:cs="Arial"/>
      <w:sz w:val="18"/>
      <w:szCs w:val="22"/>
      <w:lang w:val="en-US" w:eastAsia="zh-CN"/>
    </w:rPr>
  </w:style>
  <w:style w:type="paragraph" w:customStyle="1" w:styleId="ChartTitle">
    <w:name w:val="Chart Title"/>
    <w:basedOn w:val="Normal"/>
    <w:next w:val="ChartSub-title"/>
    <w:rsid w:val="0009044B"/>
    <w:pPr>
      <w:keepNext/>
      <w:tabs>
        <w:tab w:val="left" w:pos="850"/>
        <w:tab w:val="left" w:pos="1191"/>
        <w:tab w:val="left" w:pos="1531"/>
      </w:tabs>
      <w:spacing w:after="240"/>
      <w:jc w:val="center"/>
    </w:pPr>
    <w:rPr>
      <w:rFonts w:ascii="Arial" w:hAnsi="Arial" w:cs="Arial"/>
      <w:b/>
      <w:sz w:val="18"/>
      <w:szCs w:val="22"/>
      <w:lang w:val="en-US" w:eastAsia="zh-CN"/>
    </w:rPr>
  </w:style>
  <w:style w:type="paragraph" w:styleId="Quote">
    <w:name w:val="Quote"/>
    <w:basedOn w:val="BodyText"/>
    <w:qFormat/>
    <w:rsid w:val="0009044B"/>
    <w:pPr>
      <w:tabs>
        <w:tab w:val="left" w:pos="850"/>
        <w:tab w:val="left" w:pos="1191"/>
        <w:tab w:val="left" w:pos="1531"/>
      </w:tabs>
      <w:spacing w:after="240"/>
      <w:ind w:left="850"/>
      <w:jc w:val="left"/>
    </w:pPr>
    <w:rPr>
      <w:rFonts w:ascii="Times New Roman" w:hAnsi="Times New Roman"/>
      <w:snapToGrid/>
      <w:color w:val="auto"/>
      <w:sz w:val="22"/>
      <w:szCs w:val="22"/>
      <w:lang w:val="en-US" w:eastAsia="zh-CN"/>
    </w:rPr>
  </w:style>
  <w:style w:type="paragraph" w:customStyle="1" w:styleId="ListBulletBox2">
    <w:name w:val="List Bullet Box 2"/>
    <w:basedOn w:val="Normal"/>
    <w:rsid w:val="0009044B"/>
    <w:pPr>
      <w:numPr>
        <w:numId w:val="15"/>
      </w:numPr>
      <w:spacing w:after="240"/>
      <w:jc w:val="both"/>
    </w:pPr>
    <w:rPr>
      <w:rFonts w:ascii="Arial" w:hAnsi="Arial" w:cs="Arial"/>
      <w:sz w:val="18"/>
      <w:szCs w:val="22"/>
      <w:lang w:val="en-US" w:eastAsia="zh-CN"/>
    </w:rPr>
  </w:style>
  <w:style w:type="paragraph" w:customStyle="1" w:styleId="ListBulletBox3">
    <w:name w:val="List Bullet Box 3"/>
    <w:basedOn w:val="Normal"/>
    <w:rsid w:val="0009044B"/>
    <w:pPr>
      <w:numPr>
        <w:numId w:val="16"/>
      </w:numPr>
      <w:spacing w:after="240"/>
      <w:jc w:val="both"/>
    </w:pPr>
    <w:rPr>
      <w:rFonts w:ascii="Arial" w:hAnsi="Arial" w:cs="Arial"/>
      <w:sz w:val="18"/>
      <w:szCs w:val="22"/>
      <w:lang w:val="en-US" w:eastAsia="zh-CN"/>
    </w:rPr>
  </w:style>
  <w:style w:type="paragraph" w:customStyle="1" w:styleId="ListBulletBox">
    <w:name w:val="List Bullet Box"/>
    <w:basedOn w:val="Normal"/>
    <w:rsid w:val="0009044B"/>
    <w:pPr>
      <w:numPr>
        <w:numId w:val="17"/>
      </w:numPr>
      <w:spacing w:after="240"/>
      <w:jc w:val="both"/>
    </w:pPr>
    <w:rPr>
      <w:rFonts w:ascii="Arial" w:hAnsi="Arial" w:cs="Arial"/>
      <w:sz w:val="18"/>
      <w:szCs w:val="22"/>
      <w:lang w:val="en-US" w:eastAsia="zh-CN"/>
    </w:rPr>
  </w:style>
  <w:style w:type="paragraph" w:customStyle="1" w:styleId="ListContinueBox">
    <w:name w:val="List Continue Box"/>
    <w:basedOn w:val="Normal"/>
    <w:rsid w:val="0009044B"/>
    <w:pPr>
      <w:spacing w:after="240"/>
      <w:ind w:left="850"/>
      <w:jc w:val="both"/>
    </w:pPr>
    <w:rPr>
      <w:rFonts w:ascii="Arial" w:hAnsi="Arial" w:cs="Arial"/>
      <w:sz w:val="18"/>
      <w:szCs w:val="22"/>
      <w:lang w:val="en-US" w:eastAsia="zh-CN"/>
    </w:rPr>
  </w:style>
  <w:style w:type="paragraph" w:customStyle="1" w:styleId="ListContinueBox2">
    <w:name w:val="List Continue Box 2"/>
    <w:basedOn w:val="Normal"/>
    <w:rsid w:val="0009044B"/>
    <w:pPr>
      <w:spacing w:after="240"/>
      <w:ind w:left="1191"/>
      <w:jc w:val="both"/>
    </w:pPr>
    <w:rPr>
      <w:rFonts w:ascii="Arial" w:hAnsi="Arial" w:cs="Arial"/>
      <w:sz w:val="18"/>
      <w:szCs w:val="22"/>
      <w:lang w:val="en-US" w:eastAsia="zh-CN"/>
    </w:rPr>
  </w:style>
  <w:style w:type="paragraph" w:customStyle="1" w:styleId="ListContinueBox3">
    <w:name w:val="List Continue Box 3"/>
    <w:basedOn w:val="Normal"/>
    <w:rsid w:val="0009044B"/>
    <w:pPr>
      <w:spacing w:after="240"/>
      <w:ind w:left="1474"/>
      <w:jc w:val="both"/>
    </w:pPr>
    <w:rPr>
      <w:rFonts w:ascii="Arial" w:hAnsi="Arial" w:cs="Arial"/>
      <w:sz w:val="18"/>
      <w:szCs w:val="22"/>
      <w:lang w:val="en-US" w:eastAsia="zh-CN"/>
    </w:rPr>
  </w:style>
  <w:style w:type="paragraph" w:customStyle="1" w:styleId="ListNumberBox">
    <w:name w:val="List Number Box"/>
    <w:basedOn w:val="Normal"/>
    <w:rsid w:val="0009044B"/>
    <w:pPr>
      <w:numPr>
        <w:numId w:val="18"/>
      </w:numPr>
      <w:tabs>
        <w:tab w:val="left" w:pos="850"/>
      </w:tabs>
      <w:spacing w:after="240"/>
      <w:jc w:val="both"/>
    </w:pPr>
    <w:rPr>
      <w:rFonts w:ascii="Arial" w:hAnsi="Arial" w:cs="Arial"/>
      <w:sz w:val="18"/>
      <w:szCs w:val="22"/>
      <w:lang w:val="en-US" w:eastAsia="zh-CN"/>
    </w:rPr>
  </w:style>
  <w:style w:type="paragraph" w:customStyle="1" w:styleId="ListNumberBox2">
    <w:name w:val="List Number Box 2"/>
    <w:basedOn w:val="Normal"/>
    <w:rsid w:val="0009044B"/>
    <w:pPr>
      <w:numPr>
        <w:ilvl w:val="1"/>
        <w:numId w:val="18"/>
      </w:numPr>
      <w:tabs>
        <w:tab w:val="left" w:pos="1191"/>
      </w:tabs>
      <w:spacing w:after="240"/>
      <w:jc w:val="both"/>
    </w:pPr>
    <w:rPr>
      <w:rFonts w:ascii="Arial" w:hAnsi="Arial" w:cs="Arial"/>
      <w:sz w:val="18"/>
      <w:szCs w:val="22"/>
      <w:lang w:val="en-US" w:eastAsia="zh-CN"/>
    </w:rPr>
  </w:style>
  <w:style w:type="paragraph" w:customStyle="1" w:styleId="ListNumberBox3">
    <w:name w:val="List Number Box 3"/>
    <w:basedOn w:val="Normal"/>
    <w:rsid w:val="0009044B"/>
    <w:pPr>
      <w:numPr>
        <w:ilvl w:val="2"/>
        <w:numId w:val="18"/>
      </w:numPr>
      <w:tabs>
        <w:tab w:val="left" w:pos="1474"/>
      </w:tabs>
      <w:spacing w:after="240"/>
      <w:jc w:val="both"/>
    </w:pPr>
    <w:rPr>
      <w:rFonts w:ascii="Arial" w:hAnsi="Arial" w:cs="Arial"/>
      <w:sz w:val="18"/>
      <w:szCs w:val="22"/>
      <w:lang w:val="en-US" w:eastAsia="zh-CN"/>
    </w:rPr>
  </w:style>
  <w:style w:type="character" w:customStyle="1" w:styleId="Cote">
    <w:name w:val="Cote"/>
    <w:rsid w:val="0009044B"/>
    <w:rPr>
      <w:caps/>
      <w:smallCaps w:val="0"/>
      <w:noProof w:val="0"/>
      <w:lang w:val="en-US"/>
    </w:rPr>
  </w:style>
  <w:style w:type="numbering" w:customStyle="1" w:styleId="NumericNote">
    <w:name w:val="Numeric Note"/>
    <w:basedOn w:val="NoList"/>
    <w:rsid w:val="0009044B"/>
    <w:pPr>
      <w:numPr>
        <w:numId w:val="19"/>
      </w:numPr>
    </w:pPr>
  </w:style>
  <w:style w:type="numbering" w:customStyle="1" w:styleId="AlphaNote">
    <w:name w:val="Alpha Note"/>
    <w:basedOn w:val="NoList"/>
    <w:rsid w:val="0009044B"/>
    <w:pPr>
      <w:numPr>
        <w:numId w:val="20"/>
      </w:numPr>
    </w:pPr>
  </w:style>
  <w:style w:type="paragraph" w:customStyle="1" w:styleId="IndexHeading1">
    <w:name w:val="Index Heading1"/>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numbering" w:customStyle="1" w:styleId="NumberedNote">
    <w:name w:val="Numbered Note"/>
    <w:basedOn w:val="NoList"/>
    <w:rsid w:val="0009044B"/>
    <w:pPr>
      <w:numPr>
        <w:numId w:val="27"/>
      </w:numPr>
    </w:pPr>
  </w:style>
  <w:style w:type="numbering" w:customStyle="1" w:styleId="BulletedNote">
    <w:name w:val="Bulleted Note"/>
    <w:basedOn w:val="NoList"/>
    <w:rsid w:val="0009044B"/>
    <w:pPr>
      <w:numPr>
        <w:numId w:val="28"/>
      </w:numPr>
    </w:pPr>
  </w:style>
  <w:style w:type="paragraph" w:customStyle="1" w:styleId="AcknowledgmentHeading">
    <w:name w:val="Acknowledgment Heading"/>
    <w:basedOn w:val="Normal"/>
    <w:next w:val="BodyText"/>
    <w:rsid w:val="0009044B"/>
    <w:pPr>
      <w:keepNext/>
      <w:tabs>
        <w:tab w:val="left" w:pos="850"/>
        <w:tab w:val="left" w:pos="1191"/>
        <w:tab w:val="left" w:pos="1531"/>
      </w:tabs>
      <w:spacing w:before="1200" w:after="720"/>
      <w:jc w:val="center"/>
    </w:pPr>
    <w:rPr>
      <w:b/>
      <w:caps/>
      <w:sz w:val="22"/>
      <w:szCs w:val="22"/>
      <w:lang w:val="en-US" w:eastAsia="zh-CN"/>
    </w:rPr>
  </w:style>
  <w:style w:type="paragraph" w:styleId="HTMLAddress">
    <w:name w:val="HTML Address"/>
    <w:basedOn w:val="Normal"/>
    <w:rsid w:val="0009044B"/>
    <w:pPr>
      <w:tabs>
        <w:tab w:val="left" w:pos="850"/>
        <w:tab w:val="left" w:pos="1191"/>
        <w:tab w:val="left" w:pos="1531"/>
      </w:tabs>
      <w:jc w:val="both"/>
    </w:pPr>
    <w:rPr>
      <w:i/>
      <w:iCs/>
      <w:sz w:val="22"/>
      <w:szCs w:val="22"/>
      <w:lang w:val="en-GB" w:eastAsia="zh-CN"/>
    </w:rPr>
  </w:style>
  <w:style w:type="paragraph" w:styleId="NormalWeb">
    <w:name w:val="Normal (Web)"/>
    <w:basedOn w:val="Normal"/>
    <w:rsid w:val="0009044B"/>
    <w:pPr>
      <w:tabs>
        <w:tab w:val="left" w:pos="850"/>
        <w:tab w:val="left" w:pos="1191"/>
        <w:tab w:val="left" w:pos="1531"/>
      </w:tabs>
      <w:jc w:val="both"/>
    </w:pPr>
    <w:rPr>
      <w:lang w:val="en-GB" w:eastAsia="zh-CN"/>
    </w:rPr>
  </w:style>
  <w:style w:type="paragraph" w:styleId="HTMLPreformatted">
    <w:name w:val="HTML Preformatted"/>
    <w:basedOn w:val="Normal"/>
    <w:rsid w:val="0009044B"/>
    <w:pPr>
      <w:tabs>
        <w:tab w:val="left" w:pos="850"/>
        <w:tab w:val="left" w:pos="1191"/>
        <w:tab w:val="left" w:pos="1531"/>
      </w:tabs>
      <w:jc w:val="both"/>
    </w:pPr>
    <w:rPr>
      <w:rFonts w:ascii="Courier New" w:hAnsi="Courier New" w:cs="Courier New"/>
      <w:sz w:val="20"/>
      <w:szCs w:val="20"/>
      <w:lang w:val="en-GB" w:eastAsia="zh-CN"/>
    </w:rPr>
  </w:style>
  <w:style w:type="paragraph" w:styleId="E-mailSignature">
    <w:name w:val="E-mail Signature"/>
    <w:basedOn w:val="Normal"/>
    <w:rsid w:val="0009044B"/>
    <w:pPr>
      <w:tabs>
        <w:tab w:val="left" w:pos="850"/>
        <w:tab w:val="left" w:pos="1191"/>
        <w:tab w:val="left" w:pos="1531"/>
      </w:tabs>
      <w:jc w:val="both"/>
    </w:pPr>
    <w:rPr>
      <w:sz w:val="22"/>
      <w:szCs w:val="22"/>
      <w:lang w:val="en-GB" w:eastAsia="zh-CN"/>
    </w:rPr>
  </w:style>
  <w:style w:type="paragraph" w:customStyle="1" w:styleId="BoxBodyText">
    <w:name w:val="Box Body Text"/>
    <w:basedOn w:val="Normal"/>
    <w:rsid w:val="0009044B"/>
    <w:pPr>
      <w:tabs>
        <w:tab w:val="left" w:pos="850"/>
        <w:tab w:val="left" w:pos="1191"/>
        <w:tab w:val="left" w:pos="1531"/>
      </w:tabs>
      <w:spacing w:after="240"/>
      <w:ind w:firstLine="442"/>
      <w:jc w:val="both"/>
    </w:pPr>
    <w:rPr>
      <w:rFonts w:ascii="Arial" w:hAnsi="Arial" w:cs="Arial"/>
      <w:sz w:val="18"/>
      <w:szCs w:val="22"/>
      <w:lang w:val="en-US" w:eastAsia="zh-CN"/>
    </w:rPr>
  </w:style>
  <w:style w:type="paragraph" w:customStyle="1" w:styleId="BoxBodyTextIndent">
    <w:name w:val="Box Body Text Indent"/>
    <w:basedOn w:val="Normal"/>
    <w:rsid w:val="0009044B"/>
    <w:pPr>
      <w:tabs>
        <w:tab w:val="left" w:pos="850"/>
        <w:tab w:val="left" w:pos="1191"/>
        <w:tab w:val="left" w:pos="1531"/>
      </w:tabs>
      <w:spacing w:after="240"/>
      <w:ind w:left="442"/>
      <w:jc w:val="both"/>
    </w:pPr>
    <w:rPr>
      <w:rFonts w:ascii="Arial" w:hAnsi="Arial" w:cs="Arial"/>
      <w:sz w:val="18"/>
      <w:szCs w:val="22"/>
      <w:lang w:val="en-US" w:eastAsia="zh-CN"/>
    </w:rPr>
  </w:style>
  <w:style w:type="character" w:customStyle="1" w:styleId="BodyTextChar">
    <w:name w:val="Body Text Char"/>
    <w:link w:val="BodyText"/>
    <w:rsid w:val="0009044B"/>
    <w:rPr>
      <w:rFonts w:ascii="Arial" w:hAnsi="Arial"/>
      <w:snapToGrid w:val="0"/>
      <w:color w:val="000000"/>
      <w:lang w:val="fr-FR" w:eastAsia="en-US" w:bidi="ar-SA"/>
    </w:rPr>
  </w:style>
  <w:style w:type="paragraph" w:customStyle="1" w:styleId="Head-Sub2">
    <w:name w:val="Head-Sub2"/>
    <w:basedOn w:val="Normal"/>
    <w:next w:val="Para-Num-Doc"/>
    <w:rsid w:val="0009044B"/>
    <w:pPr>
      <w:keepNext/>
      <w:tabs>
        <w:tab w:val="left" w:pos="851"/>
        <w:tab w:val="left" w:pos="1191"/>
        <w:tab w:val="left" w:pos="1531"/>
      </w:tabs>
      <w:spacing w:after="240"/>
      <w:jc w:val="both"/>
    </w:pPr>
    <w:rPr>
      <w:rFonts w:ascii="Times" w:hAnsi="Times"/>
      <w:b/>
      <w:i/>
      <w:sz w:val="22"/>
      <w:szCs w:val="20"/>
      <w:lang w:val="en-GB" w:eastAsia="en-US"/>
    </w:rPr>
  </w:style>
  <w:style w:type="paragraph" w:customStyle="1" w:styleId="Para-Num-Doc">
    <w:name w:val="Para-Num-Doc"/>
    <w:basedOn w:val="Normal"/>
    <w:rsid w:val="0009044B"/>
    <w:pPr>
      <w:tabs>
        <w:tab w:val="left" w:pos="851"/>
        <w:tab w:val="left" w:pos="1191"/>
        <w:tab w:val="left" w:pos="1531"/>
      </w:tabs>
      <w:spacing w:after="240"/>
      <w:jc w:val="both"/>
    </w:pPr>
    <w:rPr>
      <w:rFonts w:ascii="Times" w:hAnsi="Times"/>
      <w:sz w:val="22"/>
      <w:szCs w:val="20"/>
      <w:lang w:val="en-GB" w:eastAsia="en-US"/>
    </w:rPr>
  </w:style>
  <w:style w:type="character" w:customStyle="1" w:styleId="Heading1Char">
    <w:name w:val="Heading 1 Char"/>
    <w:aliases w:val="Appl Heading 1 Char"/>
    <w:link w:val="Heading1"/>
    <w:rsid w:val="00635CBE"/>
    <w:rPr>
      <w:rFonts w:ascii="Times New Roman Bold" w:hAnsi="Times New Roman Bold"/>
      <w:b/>
      <w:caps/>
      <w:snapToGrid w:val="0"/>
      <w:spacing w:val="20"/>
      <w:kern w:val="28"/>
      <w:sz w:val="36"/>
      <w:lang w:val="fr-FR" w:eastAsia="en-US" w:bidi="ar-SA"/>
    </w:rPr>
  </w:style>
  <w:style w:type="character" w:customStyle="1" w:styleId="StyleTitleNotBold">
    <w:name w:val="Style Title + Not Bold"/>
    <w:rsid w:val="009D3B6C"/>
    <w:rPr>
      <w:rFonts w:ascii="Times New Roman" w:hAnsi="Times New Roman"/>
      <w:dstrike w:val="0"/>
      <w:sz w:val="20"/>
      <w:szCs w:val="28"/>
      <w:vertAlign w:val="superscript"/>
    </w:rPr>
  </w:style>
  <w:style w:type="paragraph" w:customStyle="1" w:styleId="StyleHEADING4Bold">
    <w:name w:val="Style HEADING 4 + Bold"/>
    <w:basedOn w:val="Heading41"/>
    <w:link w:val="StyleHEADING4BoldChar"/>
    <w:autoRedefine/>
    <w:rsid w:val="00693742"/>
    <w:pPr>
      <w:keepNext/>
      <w:keepLines/>
      <w:ind w:left="851" w:hanging="851"/>
    </w:pPr>
    <w:rPr>
      <w:rFonts w:ascii="Times New Roman" w:hAnsi="Times New Roman"/>
      <w:b w:val="0"/>
      <w:bCs/>
      <w:smallCaps w:val="0"/>
      <w:sz w:val="20"/>
      <w:szCs w:val="20"/>
      <w:lang w:val="en-GB"/>
    </w:rPr>
  </w:style>
  <w:style w:type="character" w:customStyle="1" w:styleId="StyleHEADING4BoldChar">
    <w:name w:val="Style HEADING 4 + Bold Char"/>
    <w:link w:val="StyleHEADING4Bold"/>
    <w:rsid w:val="00693742"/>
    <w:rPr>
      <w:rFonts w:cs="Arial"/>
      <w:b/>
      <w:bCs/>
      <w:snapToGrid w:val="0"/>
      <w:sz w:val="24"/>
      <w:szCs w:val="28"/>
      <w:lang w:val="en-GB" w:eastAsia="en-US" w:bidi="ar-SA"/>
    </w:rPr>
  </w:style>
  <w:style w:type="character" w:customStyle="1" w:styleId="Heading2Char">
    <w:name w:val="Heading 2 Char"/>
    <w:rsid w:val="00726DF5"/>
    <w:rPr>
      <w:b/>
      <w:caps/>
      <w:snapToGrid w:val="0"/>
      <w:spacing w:val="20"/>
      <w:sz w:val="32"/>
      <w:lang w:val="en-GB" w:eastAsia="en-US" w:bidi="ar-SA"/>
    </w:rPr>
  </w:style>
  <w:style w:type="character" w:customStyle="1" w:styleId="Heading5CharChar">
    <w:name w:val="Heading 5 Char Char"/>
    <w:rsid w:val="00726DF5"/>
    <w:rPr>
      <w:b/>
      <w:snapToGrid w:val="0"/>
      <w:sz w:val="24"/>
      <w:lang w:val="en-GB" w:eastAsia="en-US" w:bidi="ar-SA"/>
    </w:rPr>
  </w:style>
  <w:style w:type="character" w:customStyle="1" w:styleId="Heading3Char">
    <w:name w:val="Heading 3 Char"/>
    <w:aliases w:val="Appl Heading 3 Char"/>
    <w:link w:val="Heading3"/>
    <w:rsid w:val="00FB2215"/>
    <w:rPr>
      <w:rFonts w:ascii="Times New Roman Bold" w:hAnsi="Times New Roman Bold" w:cs="Arial"/>
      <w:b/>
      <w:bCs/>
      <w:smallCaps/>
      <w:snapToGrid w:val="0"/>
      <w:szCs w:val="28"/>
      <w:lang w:eastAsia="en-US"/>
    </w:rPr>
  </w:style>
  <w:style w:type="paragraph" w:customStyle="1" w:styleId="StyleHeading3Left0cmFirstline0cmBefore24ptA">
    <w:name w:val="Style Heading 3 + Left:  0 cm First line:  0 cm Before:  24 pt A..."/>
    <w:basedOn w:val="Heading3"/>
    <w:autoRedefine/>
    <w:rsid w:val="00726DF5"/>
    <w:pPr>
      <w:keepNext/>
      <w:keepLines/>
      <w:numPr>
        <w:ilvl w:val="0"/>
        <w:numId w:val="0"/>
      </w:numPr>
      <w:tabs>
        <w:tab w:val="num" w:pos="567"/>
        <w:tab w:val="left" w:pos="851"/>
      </w:tabs>
      <w:spacing w:before="480" w:after="0"/>
      <w:ind w:left="567" w:hanging="567"/>
    </w:pPr>
    <w:rPr>
      <w:rFonts w:cs="Times New Roman"/>
      <w:sz w:val="28"/>
      <w:szCs w:val="20"/>
      <w:lang w:val="en-GB"/>
    </w:rPr>
  </w:style>
  <w:style w:type="character" w:customStyle="1" w:styleId="HEADING4Char0">
    <w:name w:val="HEADING 4 Char"/>
    <w:basedOn w:val="Heading3Char"/>
    <w:link w:val="Heading41"/>
    <w:rsid w:val="00726DF5"/>
    <w:rPr>
      <w:rFonts w:ascii="Times New Roman Bold" w:hAnsi="Times New Roman Bold" w:cs="Arial"/>
      <w:b/>
      <w:bCs/>
      <w:smallCaps/>
      <w:snapToGrid w:val="0"/>
      <w:sz w:val="24"/>
      <w:szCs w:val="28"/>
      <w:lang w:eastAsia="en-US"/>
    </w:rPr>
  </w:style>
  <w:style w:type="paragraph" w:styleId="ListParagraph">
    <w:name w:val="List Paragraph"/>
    <w:basedOn w:val="Normal"/>
    <w:uiPriority w:val="34"/>
    <w:qFormat/>
    <w:rsid w:val="005E4B9E"/>
    <w:pPr>
      <w:ind w:left="720"/>
      <w:contextualSpacing/>
    </w:pPr>
  </w:style>
  <w:style w:type="paragraph" w:customStyle="1" w:styleId="CharChar2CharChar1CharChar2CharCharCharCharCarattereCharCharCarattereCharCharCarattereCharCharCarattereCharCharCarattereCarattere">
    <w:name w:val="Char Char2 Char Char1 Char Char2 Char Char Char Char Carattere Char Char Carattere Char Char Carattere Char Char Carattere Char Char Carattere Carattere"/>
    <w:basedOn w:val="Normal"/>
    <w:rsid w:val="0023535B"/>
    <w:pPr>
      <w:spacing w:after="160" w:line="240" w:lineRule="exact"/>
    </w:pPr>
    <w:rPr>
      <w:rFonts w:ascii="Tahoma" w:hAnsi="Tahoma"/>
      <w:sz w:val="20"/>
      <w:szCs w:val="20"/>
      <w:lang w:val="en-GB" w:eastAsia="en-US"/>
    </w:rPr>
  </w:style>
  <w:style w:type="paragraph" w:customStyle="1" w:styleId="CharChar2CharChar1CharChar2CharCharCharCharCarattereCharCharCarattereCharCharCarattereCharCharCarattereCharCharCarattereCarattere0">
    <w:name w:val="Char Char2 Char Char1 Char Char2 Char Char Char Char Carattere Char Char Carattere Char Char Carattere Char Char Carattere Char Char Carattere Carattere"/>
    <w:basedOn w:val="Normal"/>
    <w:rsid w:val="004E47ED"/>
    <w:pPr>
      <w:spacing w:after="160" w:line="240" w:lineRule="exact"/>
    </w:pPr>
    <w:rPr>
      <w:rFonts w:ascii="Tahoma" w:hAnsi="Tahoma"/>
      <w:sz w:val="20"/>
      <w:szCs w:val="20"/>
      <w:lang w:val="en-GB" w:eastAsia="en-US"/>
    </w:rPr>
  </w:style>
  <w:style w:type="paragraph" w:customStyle="1" w:styleId="Text">
    <w:name w:val="Text"/>
    <w:basedOn w:val="Normal"/>
    <w:autoRedefine/>
    <w:rsid w:val="0080441D"/>
    <w:pPr>
      <w:jc w:val="both"/>
    </w:pPr>
    <w:rPr>
      <w:sz w:val="22"/>
      <w:szCs w:val="20"/>
      <w:lang w:val="en-GB" w:eastAsia="en-US"/>
    </w:rPr>
  </w:style>
  <w:style w:type="character" w:customStyle="1" w:styleId="CommentTextChar">
    <w:name w:val="Comment Text Char"/>
    <w:basedOn w:val="DefaultParagraphFont"/>
    <w:link w:val="CommentText"/>
    <w:semiHidden/>
    <w:rsid w:val="00F61DC1"/>
    <w:rPr>
      <w:snapToGrid w:val="0"/>
      <w:sz w:val="20"/>
      <w:szCs w:val="20"/>
      <w:lang w:eastAsia="en-US"/>
    </w:rPr>
  </w:style>
  <w:style w:type="paragraph" w:styleId="Revision">
    <w:name w:val="Revision"/>
    <w:hidden/>
    <w:uiPriority w:val="99"/>
    <w:semiHidden/>
    <w:rsid w:val="00374C5E"/>
    <w:rPr>
      <w:lang w:val="es-ES_trad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67076">
      <w:bodyDiv w:val="1"/>
      <w:marLeft w:val="0"/>
      <w:marRight w:val="0"/>
      <w:marTop w:val="0"/>
      <w:marBottom w:val="0"/>
      <w:divBdr>
        <w:top w:val="none" w:sz="0" w:space="0" w:color="auto"/>
        <w:left w:val="none" w:sz="0" w:space="0" w:color="auto"/>
        <w:bottom w:val="none" w:sz="0" w:space="0" w:color="auto"/>
        <w:right w:val="none" w:sz="0" w:space="0" w:color="auto"/>
      </w:divBdr>
    </w:div>
    <w:div w:id="14733253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ishvet2008@yahoo.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lwt.l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perts.medpan.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orldwaterforum6.org/en/"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c.europa.eu/europeaid/work/procedures/implementation/index_en.h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6BF1B-3E81-4E06-AB97-1A2CD41C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Pages>
  <Words>15612</Words>
  <Characters>87286</Characters>
  <Application>Microsoft Office Word</Application>
  <DocSecurity>0</DocSecurity>
  <Lines>727</Lines>
  <Paragraphs>205</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1</vt:lpstr>
      <vt:lpstr>1</vt:lpstr>
      <vt:lpstr>1</vt:lpstr>
    </vt:vector>
  </TitlesOfParts>
  <Company>European Commission</Company>
  <LinksUpToDate>false</LinksUpToDate>
  <CharactersWithSpaces>102693</CharactersWithSpaces>
  <SharedDoc>false</SharedDoc>
  <HLinks>
    <vt:vector size="186" baseType="variant">
      <vt:variant>
        <vt:i4>458764</vt:i4>
      </vt:variant>
      <vt:variant>
        <vt:i4>168</vt:i4>
      </vt:variant>
      <vt:variant>
        <vt:i4>0</vt:i4>
      </vt:variant>
      <vt:variant>
        <vt:i4>5</vt:i4>
      </vt:variant>
      <vt:variant>
        <vt:lpwstr>http://ec.europa.eu/europeaid/work/procedures/implementation/index_en.htm</vt:lpwstr>
      </vt:variant>
      <vt:variant>
        <vt:lpwstr/>
      </vt:variant>
      <vt:variant>
        <vt:i4>458764</vt:i4>
      </vt:variant>
      <vt:variant>
        <vt:i4>165</vt:i4>
      </vt:variant>
      <vt:variant>
        <vt:i4>0</vt:i4>
      </vt:variant>
      <vt:variant>
        <vt:i4>5</vt:i4>
      </vt:variant>
      <vt:variant>
        <vt:lpwstr>http://ec.europa.eu/europeaid/work/procedures/implementation/index_en.htm</vt:lpwstr>
      </vt:variant>
      <vt:variant>
        <vt:lpwstr/>
      </vt:variant>
      <vt:variant>
        <vt:i4>1638409</vt:i4>
      </vt:variant>
      <vt:variant>
        <vt:i4>158</vt:i4>
      </vt:variant>
      <vt:variant>
        <vt:i4>0</vt:i4>
      </vt:variant>
      <vt:variant>
        <vt:i4>5</vt:i4>
      </vt:variant>
      <vt:variant>
        <vt:lpwstr/>
      </vt:variant>
      <vt:variant>
        <vt:lpwstr>_Toc289423616</vt:lpwstr>
      </vt:variant>
      <vt:variant>
        <vt:i4>1638410</vt:i4>
      </vt:variant>
      <vt:variant>
        <vt:i4>152</vt:i4>
      </vt:variant>
      <vt:variant>
        <vt:i4>0</vt:i4>
      </vt:variant>
      <vt:variant>
        <vt:i4>5</vt:i4>
      </vt:variant>
      <vt:variant>
        <vt:lpwstr/>
      </vt:variant>
      <vt:variant>
        <vt:lpwstr>_Toc289423615</vt:lpwstr>
      </vt:variant>
      <vt:variant>
        <vt:i4>1638411</vt:i4>
      </vt:variant>
      <vt:variant>
        <vt:i4>146</vt:i4>
      </vt:variant>
      <vt:variant>
        <vt:i4>0</vt:i4>
      </vt:variant>
      <vt:variant>
        <vt:i4>5</vt:i4>
      </vt:variant>
      <vt:variant>
        <vt:lpwstr/>
      </vt:variant>
      <vt:variant>
        <vt:lpwstr>_Toc289423614</vt:lpwstr>
      </vt:variant>
      <vt:variant>
        <vt:i4>1638412</vt:i4>
      </vt:variant>
      <vt:variant>
        <vt:i4>140</vt:i4>
      </vt:variant>
      <vt:variant>
        <vt:i4>0</vt:i4>
      </vt:variant>
      <vt:variant>
        <vt:i4>5</vt:i4>
      </vt:variant>
      <vt:variant>
        <vt:lpwstr/>
      </vt:variant>
      <vt:variant>
        <vt:lpwstr>_Toc289423613</vt:lpwstr>
      </vt:variant>
      <vt:variant>
        <vt:i4>1638413</vt:i4>
      </vt:variant>
      <vt:variant>
        <vt:i4>134</vt:i4>
      </vt:variant>
      <vt:variant>
        <vt:i4>0</vt:i4>
      </vt:variant>
      <vt:variant>
        <vt:i4>5</vt:i4>
      </vt:variant>
      <vt:variant>
        <vt:lpwstr/>
      </vt:variant>
      <vt:variant>
        <vt:lpwstr>_Toc289423612</vt:lpwstr>
      </vt:variant>
      <vt:variant>
        <vt:i4>1638414</vt:i4>
      </vt:variant>
      <vt:variant>
        <vt:i4>128</vt:i4>
      </vt:variant>
      <vt:variant>
        <vt:i4>0</vt:i4>
      </vt:variant>
      <vt:variant>
        <vt:i4>5</vt:i4>
      </vt:variant>
      <vt:variant>
        <vt:lpwstr/>
      </vt:variant>
      <vt:variant>
        <vt:lpwstr>_Toc289423611</vt:lpwstr>
      </vt:variant>
      <vt:variant>
        <vt:i4>1638415</vt:i4>
      </vt:variant>
      <vt:variant>
        <vt:i4>122</vt:i4>
      </vt:variant>
      <vt:variant>
        <vt:i4>0</vt:i4>
      </vt:variant>
      <vt:variant>
        <vt:i4>5</vt:i4>
      </vt:variant>
      <vt:variant>
        <vt:lpwstr/>
      </vt:variant>
      <vt:variant>
        <vt:lpwstr>_Toc289423610</vt:lpwstr>
      </vt:variant>
      <vt:variant>
        <vt:i4>1572870</vt:i4>
      </vt:variant>
      <vt:variant>
        <vt:i4>116</vt:i4>
      </vt:variant>
      <vt:variant>
        <vt:i4>0</vt:i4>
      </vt:variant>
      <vt:variant>
        <vt:i4>5</vt:i4>
      </vt:variant>
      <vt:variant>
        <vt:lpwstr/>
      </vt:variant>
      <vt:variant>
        <vt:lpwstr>_Toc289423609</vt:lpwstr>
      </vt:variant>
      <vt:variant>
        <vt:i4>1572871</vt:i4>
      </vt:variant>
      <vt:variant>
        <vt:i4>110</vt:i4>
      </vt:variant>
      <vt:variant>
        <vt:i4>0</vt:i4>
      </vt:variant>
      <vt:variant>
        <vt:i4>5</vt:i4>
      </vt:variant>
      <vt:variant>
        <vt:lpwstr/>
      </vt:variant>
      <vt:variant>
        <vt:lpwstr>_Toc289423608</vt:lpwstr>
      </vt:variant>
      <vt:variant>
        <vt:i4>1572872</vt:i4>
      </vt:variant>
      <vt:variant>
        <vt:i4>104</vt:i4>
      </vt:variant>
      <vt:variant>
        <vt:i4>0</vt:i4>
      </vt:variant>
      <vt:variant>
        <vt:i4>5</vt:i4>
      </vt:variant>
      <vt:variant>
        <vt:lpwstr/>
      </vt:variant>
      <vt:variant>
        <vt:lpwstr>_Toc289423607</vt:lpwstr>
      </vt:variant>
      <vt:variant>
        <vt:i4>1572873</vt:i4>
      </vt:variant>
      <vt:variant>
        <vt:i4>98</vt:i4>
      </vt:variant>
      <vt:variant>
        <vt:i4>0</vt:i4>
      </vt:variant>
      <vt:variant>
        <vt:i4>5</vt:i4>
      </vt:variant>
      <vt:variant>
        <vt:lpwstr/>
      </vt:variant>
      <vt:variant>
        <vt:lpwstr>_Toc289423606</vt:lpwstr>
      </vt:variant>
      <vt:variant>
        <vt:i4>1572874</vt:i4>
      </vt:variant>
      <vt:variant>
        <vt:i4>92</vt:i4>
      </vt:variant>
      <vt:variant>
        <vt:i4>0</vt:i4>
      </vt:variant>
      <vt:variant>
        <vt:i4>5</vt:i4>
      </vt:variant>
      <vt:variant>
        <vt:lpwstr/>
      </vt:variant>
      <vt:variant>
        <vt:lpwstr>_Toc289423605</vt:lpwstr>
      </vt:variant>
      <vt:variant>
        <vt:i4>1572875</vt:i4>
      </vt:variant>
      <vt:variant>
        <vt:i4>86</vt:i4>
      </vt:variant>
      <vt:variant>
        <vt:i4>0</vt:i4>
      </vt:variant>
      <vt:variant>
        <vt:i4>5</vt:i4>
      </vt:variant>
      <vt:variant>
        <vt:lpwstr/>
      </vt:variant>
      <vt:variant>
        <vt:lpwstr>_Toc289423604</vt:lpwstr>
      </vt:variant>
      <vt:variant>
        <vt:i4>1572876</vt:i4>
      </vt:variant>
      <vt:variant>
        <vt:i4>80</vt:i4>
      </vt:variant>
      <vt:variant>
        <vt:i4>0</vt:i4>
      </vt:variant>
      <vt:variant>
        <vt:i4>5</vt:i4>
      </vt:variant>
      <vt:variant>
        <vt:lpwstr/>
      </vt:variant>
      <vt:variant>
        <vt:lpwstr>_Toc289423603</vt:lpwstr>
      </vt:variant>
      <vt:variant>
        <vt:i4>1572877</vt:i4>
      </vt:variant>
      <vt:variant>
        <vt:i4>74</vt:i4>
      </vt:variant>
      <vt:variant>
        <vt:i4>0</vt:i4>
      </vt:variant>
      <vt:variant>
        <vt:i4>5</vt:i4>
      </vt:variant>
      <vt:variant>
        <vt:lpwstr/>
      </vt:variant>
      <vt:variant>
        <vt:lpwstr>_Toc289423602</vt:lpwstr>
      </vt:variant>
      <vt:variant>
        <vt:i4>1572878</vt:i4>
      </vt:variant>
      <vt:variant>
        <vt:i4>68</vt:i4>
      </vt:variant>
      <vt:variant>
        <vt:i4>0</vt:i4>
      </vt:variant>
      <vt:variant>
        <vt:i4>5</vt:i4>
      </vt:variant>
      <vt:variant>
        <vt:lpwstr/>
      </vt:variant>
      <vt:variant>
        <vt:lpwstr>_Toc289423601</vt:lpwstr>
      </vt:variant>
      <vt:variant>
        <vt:i4>1572879</vt:i4>
      </vt:variant>
      <vt:variant>
        <vt:i4>62</vt:i4>
      </vt:variant>
      <vt:variant>
        <vt:i4>0</vt:i4>
      </vt:variant>
      <vt:variant>
        <vt:i4>5</vt:i4>
      </vt:variant>
      <vt:variant>
        <vt:lpwstr/>
      </vt:variant>
      <vt:variant>
        <vt:lpwstr>_Toc289423600</vt:lpwstr>
      </vt:variant>
      <vt:variant>
        <vt:i4>1114117</vt:i4>
      </vt:variant>
      <vt:variant>
        <vt:i4>56</vt:i4>
      </vt:variant>
      <vt:variant>
        <vt:i4>0</vt:i4>
      </vt:variant>
      <vt:variant>
        <vt:i4>5</vt:i4>
      </vt:variant>
      <vt:variant>
        <vt:lpwstr/>
      </vt:variant>
      <vt:variant>
        <vt:lpwstr>_Toc289423599</vt:lpwstr>
      </vt:variant>
      <vt:variant>
        <vt:i4>1114116</vt:i4>
      </vt:variant>
      <vt:variant>
        <vt:i4>50</vt:i4>
      </vt:variant>
      <vt:variant>
        <vt:i4>0</vt:i4>
      </vt:variant>
      <vt:variant>
        <vt:i4>5</vt:i4>
      </vt:variant>
      <vt:variant>
        <vt:lpwstr/>
      </vt:variant>
      <vt:variant>
        <vt:lpwstr>_Toc289423598</vt:lpwstr>
      </vt:variant>
      <vt:variant>
        <vt:i4>1114123</vt:i4>
      </vt:variant>
      <vt:variant>
        <vt:i4>44</vt:i4>
      </vt:variant>
      <vt:variant>
        <vt:i4>0</vt:i4>
      </vt:variant>
      <vt:variant>
        <vt:i4>5</vt:i4>
      </vt:variant>
      <vt:variant>
        <vt:lpwstr/>
      </vt:variant>
      <vt:variant>
        <vt:lpwstr>_Toc289423597</vt:lpwstr>
      </vt:variant>
      <vt:variant>
        <vt:i4>1114122</vt:i4>
      </vt:variant>
      <vt:variant>
        <vt:i4>38</vt:i4>
      </vt:variant>
      <vt:variant>
        <vt:i4>0</vt:i4>
      </vt:variant>
      <vt:variant>
        <vt:i4>5</vt:i4>
      </vt:variant>
      <vt:variant>
        <vt:lpwstr/>
      </vt:variant>
      <vt:variant>
        <vt:lpwstr>_Toc289423596</vt:lpwstr>
      </vt:variant>
      <vt:variant>
        <vt:i4>1114121</vt:i4>
      </vt:variant>
      <vt:variant>
        <vt:i4>32</vt:i4>
      </vt:variant>
      <vt:variant>
        <vt:i4>0</vt:i4>
      </vt:variant>
      <vt:variant>
        <vt:i4>5</vt:i4>
      </vt:variant>
      <vt:variant>
        <vt:lpwstr/>
      </vt:variant>
      <vt:variant>
        <vt:lpwstr>_Toc289423595</vt:lpwstr>
      </vt:variant>
      <vt:variant>
        <vt:i4>1114120</vt:i4>
      </vt:variant>
      <vt:variant>
        <vt:i4>26</vt:i4>
      </vt:variant>
      <vt:variant>
        <vt:i4>0</vt:i4>
      </vt:variant>
      <vt:variant>
        <vt:i4>5</vt:i4>
      </vt:variant>
      <vt:variant>
        <vt:lpwstr/>
      </vt:variant>
      <vt:variant>
        <vt:lpwstr>_Toc289423594</vt:lpwstr>
      </vt:variant>
      <vt:variant>
        <vt:i4>1114127</vt:i4>
      </vt:variant>
      <vt:variant>
        <vt:i4>20</vt:i4>
      </vt:variant>
      <vt:variant>
        <vt:i4>0</vt:i4>
      </vt:variant>
      <vt:variant>
        <vt:i4>5</vt:i4>
      </vt:variant>
      <vt:variant>
        <vt:lpwstr/>
      </vt:variant>
      <vt:variant>
        <vt:lpwstr>_Toc289423593</vt:lpwstr>
      </vt:variant>
      <vt:variant>
        <vt:i4>1114126</vt:i4>
      </vt:variant>
      <vt:variant>
        <vt:i4>14</vt:i4>
      </vt:variant>
      <vt:variant>
        <vt:i4>0</vt:i4>
      </vt:variant>
      <vt:variant>
        <vt:i4>5</vt:i4>
      </vt:variant>
      <vt:variant>
        <vt:lpwstr/>
      </vt:variant>
      <vt:variant>
        <vt:lpwstr>_Toc289423592</vt:lpwstr>
      </vt:variant>
      <vt:variant>
        <vt:i4>1114125</vt:i4>
      </vt:variant>
      <vt:variant>
        <vt:i4>8</vt:i4>
      </vt:variant>
      <vt:variant>
        <vt:i4>0</vt:i4>
      </vt:variant>
      <vt:variant>
        <vt:i4>5</vt:i4>
      </vt:variant>
      <vt:variant>
        <vt:lpwstr/>
      </vt:variant>
      <vt:variant>
        <vt:lpwstr>_Toc289423591</vt:lpwstr>
      </vt:variant>
      <vt:variant>
        <vt:i4>3997791</vt:i4>
      </vt:variant>
      <vt:variant>
        <vt:i4>3</vt:i4>
      </vt:variant>
      <vt:variant>
        <vt:i4>0</vt:i4>
      </vt:variant>
      <vt:variant>
        <vt:i4>5</vt:i4>
      </vt:variant>
      <vt:variant>
        <vt:lpwstr>http://ec.europa.eu/dataprotectionofficer/privacystatement_publicprocurement_en.pdf</vt:lpwstr>
      </vt:variant>
      <vt:variant>
        <vt:lpwstr/>
      </vt:variant>
      <vt:variant>
        <vt:i4>6488116</vt:i4>
      </vt:variant>
      <vt:variant>
        <vt:i4>3</vt:i4>
      </vt:variant>
      <vt:variant>
        <vt:i4>0</vt:i4>
      </vt:variant>
      <vt:variant>
        <vt:i4>5</vt:i4>
      </vt:variant>
      <vt:variant>
        <vt:lpwstr>http://ec.europa.eu/europeaid/reports//index_en.pdf</vt:lpwstr>
      </vt:variant>
      <vt:variant>
        <vt:lpwstr/>
      </vt:variant>
      <vt:variant>
        <vt:i4>7274613</vt:i4>
      </vt:variant>
      <vt:variant>
        <vt:i4>0</vt:i4>
      </vt:variant>
      <vt:variant>
        <vt:i4>0</vt:i4>
      </vt:variant>
      <vt:variant>
        <vt:i4>5</vt:i4>
      </vt:variant>
      <vt:variant>
        <vt:lpwstr>http://ec.europa.eu/europeaid/onlineservices/pador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aidco-sd-tech2</dc:creator>
  <cp:lastModifiedBy>BLOM Mogens (DEVCO)</cp:lastModifiedBy>
  <cp:revision>3</cp:revision>
  <cp:lastPrinted>2013-06-12T13:06:00Z</cp:lastPrinted>
  <dcterms:created xsi:type="dcterms:W3CDTF">2013-06-12T13:01:00Z</dcterms:created>
  <dcterms:modified xsi:type="dcterms:W3CDTF">2013-06-12T13:25:00Z</dcterms:modified>
</cp:coreProperties>
</file>