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DD0CBD" w14:textId="77777777" w:rsidR="0047595A" w:rsidRPr="00BB6257" w:rsidRDefault="0047595A" w:rsidP="003C14C4">
      <w:pPr>
        <w:spacing w:line="276" w:lineRule="auto"/>
        <w:rPr>
          <w:rFonts w:asciiTheme="majorBidi" w:hAnsiTheme="majorBidi" w:cstheme="majorBidi"/>
          <w:b/>
          <w:bCs/>
          <w:rtl/>
        </w:rPr>
      </w:pPr>
    </w:p>
    <w:p w14:paraId="16CD1136" w14:textId="472508F5" w:rsidR="0047595A" w:rsidRPr="00BB6257" w:rsidRDefault="0047595A" w:rsidP="003C14C4">
      <w:pPr>
        <w:spacing w:line="276" w:lineRule="auto"/>
        <w:jc w:val="center"/>
        <w:rPr>
          <w:rFonts w:asciiTheme="majorBidi" w:hAnsiTheme="majorBidi" w:cstheme="majorBidi"/>
          <w:b/>
          <w:bCs/>
          <w:sz w:val="32"/>
          <w:szCs w:val="32"/>
          <w:rtl/>
        </w:rPr>
      </w:pPr>
      <w:r w:rsidRPr="00BB6257">
        <w:rPr>
          <w:rFonts w:asciiTheme="majorBidi" w:hAnsiTheme="majorBidi" w:cstheme="majorBidi"/>
          <w:b/>
          <w:bCs/>
          <w:sz w:val="32"/>
          <w:szCs w:val="32"/>
          <w:rtl/>
        </w:rPr>
        <w:t>מפרט</w:t>
      </w:r>
      <w:r w:rsidR="006C7FCE" w:rsidRPr="00BB6257">
        <w:rPr>
          <w:rFonts w:asciiTheme="majorBidi" w:hAnsiTheme="majorBidi" w:cstheme="majorBidi"/>
          <w:b/>
          <w:bCs/>
          <w:sz w:val="32"/>
          <w:szCs w:val="32"/>
          <w:rtl/>
        </w:rPr>
        <w:t xml:space="preserve"> חלקי</w:t>
      </w:r>
      <w:r w:rsidR="005F55A0">
        <w:rPr>
          <w:rStyle w:val="af"/>
          <w:rFonts w:asciiTheme="majorBidi" w:hAnsiTheme="majorBidi" w:cstheme="majorBidi"/>
          <w:b/>
          <w:bCs/>
          <w:sz w:val="32"/>
          <w:szCs w:val="32"/>
          <w:rtl/>
        </w:rPr>
        <w:footnoteReference w:id="1"/>
      </w:r>
      <w:r w:rsidRPr="00BB6257">
        <w:rPr>
          <w:rFonts w:asciiTheme="majorBidi" w:hAnsiTheme="majorBidi" w:cstheme="majorBidi"/>
          <w:b/>
          <w:bCs/>
          <w:sz w:val="32"/>
          <w:szCs w:val="32"/>
          <w:rtl/>
        </w:rPr>
        <w:t xml:space="preserve"> </w:t>
      </w:r>
      <w:r w:rsidR="006C7FCE" w:rsidRPr="00BB6257">
        <w:rPr>
          <w:rFonts w:asciiTheme="majorBidi" w:hAnsiTheme="majorBidi" w:cstheme="majorBidi"/>
          <w:b/>
          <w:bCs/>
          <w:sz w:val="32"/>
          <w:szCs w:val="32"/>
          <w:rtl/>
        </w:rPr>
        <w:t>ל</w:t>
      </w:r>
      <w:r w:rsidRPr="00BB6257">
        <w:rPr>
          <w:rFonts w:asciiTheme="majorBidi" w:hAnsiTheme="majorBidi" w:cstheme="majorBidi"/>
          <w:b/>
          <w:bCs/>
          <w:sz w:val="32"/>
          <w:szCs w:val="32"/>
          <w:rtl/>
        </w:rPr>
        <w:t>מימוש ובדיקות תוכנה</w:t>
      </w:r>
    </w:p>
    <w:p w14:paraId="410BBF45" w14:textId="77777777" w:rsidR="0047595A" w:rsidRPr="00BB6257" w:rsidRDefault="0047595A" w:rsidP="003C14C4">
      <w:pPr>
        <w:spacing w:line="276" w:lineRule="auto"/>
        <w:rPr>
          <w:rFonts w:asciiTheme="majorBidi" w:hAnsiTheme="majorBidi" w:cstheme="majorBidi"/>
          <w:b/>
          <w:bCs/>
          <w:rtl/>
        </w:rPr>
      </w:pPr>
    </w:p>
    <w:p w14:paraId="23D232AA" w14:textId="3BA95833" w:rsidR="0047595A" w:rsidRPr="00BB6257" w:rsidRDefault="006C7FCE" w:rsidP="003C14C4">
      <w:pPr>
        <w:spacing w:line="276" w:lineRule="auto"/>
        <w:jc w:val="center"/>
        <w:rPr>
          <w:rFonts w:asciiTheme="majorBidi" w:hAnsiTheme="majorBidi" w:cstheme="majorBidi"/>
          <w:b/>
          <w:bCs/>
          <w:sz w:val="32"/>
          <w:szCs w:val="32"/>
        </w:rPr>
      </w:pPr>
      <w:r w:rsidRPr="00BB6257">
        <w:rPr>
          <w:rFonts w:asciiTheme="majorBidi" w:hAnsiTheme="majorBidi" w:cstheme="majorBidi"/>
          <w:b/>
          <w:bCs/>
          <w:sz w:val="32"/>
          <w:szCs w:val="32"/>
        </w:rPr>
        <w:t>Partial S</w:t>
      </w:r>
      <w:r w:rsidR="0047595A" w:rsidRPr="00BB6257">
        <w:rPr>
          <w:rFonts w:asciiTheme="majorBidi" w:hAnsiTheme="majorBidi" w:cstheme="majorBidi"/>
          <w:b/>
          <w:bCs/>
          <w:sz w:val="32"/>
          <w:szCs w:val="32"/>
        </w:rPr>
        <w:t>oftware Implementation and Testing</w:t>
      </w:r>
      <w:r w:rsidR="00651E28">
        <w:rPr>
          <w:rFonts w:asciiTheme="majorBidi" w:hAnsiTheme="majorBidi" w:cstheme="majorBidi"/>
          <w:b/>
          <w:bCs/>
          <w:sz w:val="32"/>
          <w:szCs w:val="32"/>
        </w:rPr>
        <w:t xml:space="preserve"> Document</w:t>
      </w:r>
    </w:p>
    <w:p w14:paraId="594AC865" w14:textId="77777777" w:rsidR="0047595A" w:rsidRPr="00BB6257" w:rsidRDefault="0047595A" w:rsidP="003C14C4">
      <w:pPr>
        <w:spacing w:line="276" w:lineRule="auto"/>
        <w:rPr>
          <w:rFonts w:asciiTheme="majorBidi" w:hAnsiTheme="majorBidi" w:cstheme="majorBidi"/>
          <w:b/>
          <w:bCs/>
          <w:rtl/>
        </w:rPr>
      </w:pPr>
    </w:p>
    <w:p w14:paraId="25C7DEEF" w14:textId="77777777" w:rsidR="0047595A" w:rsidRPr="00BB6257" w:rsidRDefault="0047595A" w:rsidP="003C14C4">
      <w:pPr>
        <w:spacing w:line="276" w:lineRule="auto"/>
        <w:rPr>
          <w:rFonts w:asciiTheme="majorBidi" w:hAnsiTheme="majorBidi" w:cstheme="majorBidi"/>
          <w:b/>
          <w:bCs/>
          <w:rtl/>
        </w:rPr>
      </w:pPr>
    </w:p>
    <w:p w14:paraId="604ECA70" w14:textId="24F6A941" w:rsidR="0047595A" w:rsidRPr="00BB6257" w:rsidRDefault="0047595A" w:rsidP="003C14C4">
      <w:pPr>
        <w:spacing w:line="276" w:lineRule="auto"/>
        <w:rPr>
          <w:rFonts w:asciiTheme="majorBidi" w:hAnsiTheme="majorBidi" w:cstheme="majorBidi"/>
        </w:rPr>
      </w:pPr>
      <w:r w:rsidRPr="00BB6257">
        <w:rPr>
          <w:rFonts w:asciiTheme="majorBidi" w:hAnsiTheme="majorBidi" w:cstheme="majorBidi"/>
          <w:b/>
          <w:bCs/>
          <w:rtl/>
        </w:rPr>
        <w:t>שם הפרויקט</w:t>
      </w:r>
      <w:r w:rsidRPr="00BB6257">
        <w:rPr>
          <w:rFonts w:asciiTheme="majorBidi" w:hAnsiTheme="majorBidi" w:cstheme="majorBidi"/>
          <w:rtl/>
        </w:rPr>
        <w:t xml:space="preserve">: </w:t>
      </w:r>
      <w:r w:rsidRPr="00BB6257">
        <w:rPr>
          <w:rFonts w:asciiTheme="majorBidi" w:hAnsiTheme="majorBidi" w:cstheme="majorBidi"/>
        </w:rPr>
        <w:t>HETS - Azo</w:t>
      </w:r>
      <w:r w:rsidRPr="00BB6257">
        <w:rPr>
          <w:rFonts w:asciiTheme="majorBidi" w:hAnsiTheme="majorBidi" w:cstheme="majorBidi"/>
          <w:rtl/>
        </w:rPr>
        <w:t>.</w:t>
      </w:r>
    </w:p>
    <w:p w14:paraId="49B9117E" w14:textId="77777777" w:rsidR="0047595A" w:rsidRPr="00BB6257" w:rsidRDefault="0047595A" w:rsidP="003C14C4">
      <w:pPr>
        <w:spacing w:line="276" w:lineRule="auto"/>
        <w:rPr>
          <w:rFonts w:asciiTheme="majorBidi" w:hAnsiTheme="majorBidi" w:cstheme="majorBidi"/>
          <w:rtl/>
        </w:rPr>
      </w:pPr>
    </w:p>
    <w:p w14:paraId="5BE0E158" w14:textId="2D940526" w:rsidR="0047595A" w:rsidRPr="00BB6257" w:rsidRDefault="0047595A" w:rsidP="003C14C4">
      <w:pPr>
        <w:spacing w:line="276" w:lineRule="auto"/>
        <w:ind w:left="10080" w:hanging="10080"/>
        <w:rPr>
          <w:rFonts w:asciiTheme="majorBidi" w:hAnsiTheme="majorBidi" w:cstheme="majorBidi"/>
          <w:rtl/>
        </w:rPr>
      </w:pPr>
      <w:r w:rsidRPr="00BB6257">
        <w:rPr>
          <w:rFonts w:asciiTheme="majorBidi" w:hAnsiTheme="majorBidi" w:cstheme="majorBidi"/>
          <w:b/>
          <w:bCs/>
          <w:rtl/>
        </w:rPr>
        <w:t>המחבר/ים</w:t>
      </w:r>
      <w:r w:rsidRPr="00BB6257">
        <w:rPr>
          <w:rFonts w:asciiTheme="majorBidi" w:hAnsiTheme="majorBidi" w:cstheme="majorBidi"/>
          <w:rtl/>
        </w:rPr>
        <w:t>: אושר חיים כהן, צמח יעקב, עמית דהרי</w:t>
      </w:r>
      <w:r w:rsidR="007D7F54" w:rsidRPr="00BB6257">
        <w:rPr>
          <w:rFonts w:asciiTheme="majorBidi" w:hAnsiTheme="majorBidi" w:cstheme="majorBidi"/>
          <w:rtl/>
        </w:rPr>
        <w:t>.</w:t>
      </w:r>
    </w:p>
    <w:p w14:paraId="5D31CD40" w14:textId="77777777" w:rsidR="0047595A" w:rsidRPr="00BB6257" w:rsidRDefault="0047595A" w:rsidP="003C14C4">
      <w:pPr>
        <w:spacing w:line="276" w:lineRule="auto"/>
        <w:rPr>
          <w:rFonts w:asciiTheme="majorBidi" w:hAnsiTheme="majorBidi" w:cstheme="majorBidi"/>
          <w:rtl/>
        </w:rPr>
      </w:pPr>
    </w:p>
    <w:p w14:paraId="5A9BF9BF" w14:textId="0D6BD419" w:rsidR="0047595A" w:rsidRPr="00BB6257" w:rsidRDefault="0047595A" w:rsidP="003C14C4">
      <w:pPr>
        <w:spacing w:line="276" w:lineRule="auto"/>
        <w:rPr>
          <w:rFonts w:asciiTheme="majorBidi" w:hAnsiTheme="majorBidi" w:cstheme="majorBidi"/>
          <w:rtl/>
        </w:rPr>
      </w:pPr>
      <w:r w:rsidRPr="00BB6257">
        <w:rPr>
          <w:rFonts w:asciiTheme="majorBidi" w:hAnsiTheme="majorBidi" w:cstheme="majorBidi"/>
          <w:b/>
          <w:bCs/>
          <w:rtl/>
        </w:rPr>
        <w:t>מקורות ראשוניים</w:t>
      </w:r>
      <w:r w:rsidR="005F55A0">
        <w:rPr>
          <w:rStyle w:val="af"/>
          <w:rFonts w:asciiTheme="majorBidi" w:hAnsiTheme="majorBidi" w:cstheme="majorBidi"/>
          <w:rtl/>
        </w:rPr>
        <w:footnoteReference w:id="2"/>
      </w:r>
      <w:r w:rsidRPr="00BB6257">
        <w:rPr>
          <w:rFonts w:asciiTheme="majorBidi" w:hAnsiTheme="majorBidi" w:cstheme="majorBidi"/>
          <w:rtl/>
        </w:rPr>
        <w:t>:</w:t>
      </w:r>
    </w:p>
    <w:p w14:paraId="2CC90B00" w14:textId="77777777" w:rsidR="0047595A" w:rsidRPr="00BB6257" w:rsidRDefault="0047595A" w:rsidP="003C14C4">
      <w:pPr>
        <w:numPr>
          <w:ilvl w:val="0"/>
          <w:numId w:val="1"/>
        </w:numPr>
        <w:spacing w:line="276" w:lineRule="auto"/>
        <w:rPr>
          <w:rFonts w:asciiTheme="majorBidi" w:hAnsiTheme="majorBidi" w:cstheme="majorBidi"/>
          <w:rtl/>
        </w:rPr>
      </w:pPr>
      <w:r w:rsidRPr="00BB6257">
        <w:rPr>
          <w:rFonts w:asciiTheme="majorBidi" w:hAnsiTheme="majorBidi" w:cstheme="majorBidi"/>
        </w:rPr>
        <w:t>Project-SWT-S2020</w:t>
      </w:r>
      <w:r w:rsidRPr="00BB6257">
        <w:rPr>
          <w:rFonts w:asciiTheme="majorBidi" w:hAnsiTheme="majorBidi" w:cstheme="majorBidi"/>
          <w:rtl/>
        </w:rPr>
        <w:t xml:space="preserve"> – קובץ </w:t>
      </w:r>
      <w:r w:rsidRPr="00BB6257">
        <w:rPr>
          <w:rFonts w:asciiTheme="majorBidi" w:hAnsiTheme="majorBidi" w:cstheme="majorBidi"/>
        </w:rPr>
        <w:t>PDF</w:t>
      </w:r>
      <w:r w:rsidRPr="00BB6257">
        <w:rPr>
          <w:rFonts w:asciiTheme="majorBidi" w:hAnsiTheme="majorBidi" w:cstheme="majorBidi"/>
          <w:rtl/>
        </w:rPr>
        <w:t xml:space="preserve"> - סיפור הלקוח.</w:t>
      </w:r>
    </w:p>
    <w:p w14:paraId="37B7C715" w14:textId="77777777" w:rsidR="0047595A" w:rsidRPr="00BB6257" w:rsidRDefault="0047595A" w:rsidP="003C14C4">
      <w:pPr>
        <w:numPr>
          <w:ilvl w:val="0"/>
          <w:numId w:val="1"/>
        </w:numPr>
        <w:spacing w:line="276" w:lineRule="auto"/>
        <w:rPr>
          <w:rFonts w:asciiTheme="majorBidi" w:hAnsiTheme="majorBidi" w:cstheme="majorBidi"/>
        </w:rPr>
      </w:pPr>
      <w:r w:rsidRPr="00BB6257">
        <w:rPr>
          <w:rFonts w:asciiTheme="majorBidi" w:hAnsiTheme="majorBidi" w:cstheme="majorBidi"/>
        </w:rPr>
        <w:t>Requirements Table Azo - HETS1</w:t>
      </w:r>
      <w:r w:rsidRPr="00BB6257">
        <w:rPr>
          <w:rFonts w:asciiTheme="majorBidi" w:hAnsiTheme="majorBidi" w:cstheme="majorBidi"/>
          <w:rtl/>
        </w:rPr>
        <w:t xml:space="preserve"> – טבלת דרישות (אקסל).</w:t>
      </w:r>
    </w:p>
    <w:p w14:paraId="205D406E" w14:textId="3258DD4F" w:rsidR="0047595A" w:rsidRPr="00BB6257" w:rsidRDefault="0047595A" w:rsidP="003C14C4">
      <w:pPr>
        <w:numPr>
          <w:ilvl w:val="0"/>
          <w:numId w:val="1"/>
        </w:numPr>
        <w:spacing w:line="276" w:lineRule="auto"/>
        <w:rPr>
          <w:rFonts w:asciiTheme="majorBidi" w:hAnsiTheme="majorBidi" w:cstheme="majorBidi"/>
        </w:rPr>
      </w:pPr>
      <w:r w:rsidRPr="00BB6257">
        <w:rPr>
          <w:rFonts w:asciiTheme="majorBidi" w:hAnsiTheme="majorBidi" w:cstheme="majorBidi"/>
        </w:rPr>
        <w:t xml:space="preserve"> SRS Azo - HETS1</w:t>
      </w:r>
      <w:r w:rsidRPr="00BB6257">
        <w:rPr>
          <w:rFonts w:asciiTheme="majorBidi" w:hAnsiTheme="majorBidi" w:cstheme="majorBidi"/>
          <w:rtl/>
        </w:rPr>
        <w:t>– מפרט דרישות מערכת/תוכנה.</w:t>
      </w:r>
    </w:p>
    <w:p w14:paraId="162EDDE5" w14:textId="125C2397" w:rsidR="0047595A" w:rsidRPr="00BB6257" w:rsidRDefault="0047595A" w:rsidP="003C14C4">
      <w:pPr>
        <w:numPr>
          <w:ilvl w:val="0"/>
          <w:numId w:val="1"/>
        </w:numPr>
        <w:spacing w:line="276" w:lineRule="auto"/>
        <w:rPr>
          <w:rFonts w:asciiTheme="majorBidi" w:hAnsiTheme="majorBidi" w:cstheme="majorBidi"/>
        </w:rPr>
      </w:pPr>
      <w:r w:rsidRPr="00BB6257">
        <w:rPr>
          <w:rFonts w:asciiTheme="majorBidi" w:hAnsiTheme="majorBidi" w:cstheme="majorBidi"/>
        </w:rPr>
        <w:t>SDD Azo - HETS1</w:t>
      </w:r>
      <w:r w:rsidRPr="00BB6257">
        <w:rPr>
          <w:rFonts w:asciiTheme="majorBidi" w:hAnsiTheme="majorBidi" w:cstheme="majorBidi"/>
          <w:rtl/>
        </w:rPr>
        <w:t xml:space="preserve"> - מפרט תכן תוכנה ועיצוב.</w:t>
      </w:r>
    </w:p>
    <w:p w14:paraId="607998DD" w14:textId="6E172AA0" w:rsidR="00BB6257" w:rsidRDefault="00DB3584" w:rsidP="003C14C4">
      <w:pPr>
        <w:pStyle w:val="1"/>
        <w:spacing w:line="276" w:lineRule="auto"/>
        <w:rPr>
          <w:rtl/>
        </w:rPr>
      </w:pPr>
      <w:r>
        <w:rPr>
          <w:rtl/>
        </w:rPr>
        <w:br w:type="column"/>
      </w:r>
      <w:r w:rsidR="00BB6257" w:rsidRPr="00BB6257">
        <w:rPr>
          <w:rtl/>
        </w:rPr>
        <w:lastRenderedPageBreak/>
        <w:t xml:space="preserve">בדיקות יחידה ובדיקות אינטגרציה </w:t>
      </w:r>
    </w:p>
    <w:p w14:paraId="35063FA2" w14:textId="5EEB21CB" w:rsidR="00381AED" w:rsidRDefault="00381AED" w:rsidP="003C14C4">
      <w:pPr>
        <w:spacing w:line="276" w:lineRule="auto"/>
        <w:rPr>
          <w:rFonts w:asciiTheme="majorBidi" w:hAnsiTheme="majorBidi" w:cstheme="majorBidi"/>
          <w:rtl/>
        </w:rPr>
      </w:pPr>
    </w:p>
    <w:p w14:paraId="7D7C5191" w14:textId="1EA2A411" w:rsidR="00B351BA" w:rsidRDefault="00B351BA" w:rsidP="003C14C4">
      <w:pPr>
        <w:spacing w:line="276" w:lineRule="auto"/>
        <w:rPr>
          <w:rFonts w:asciiTheme="majorBidi" w:hAnsiTheme="majorBidi" w:cstheme="majorBidi"/>
          <w:u w:val="single"/>
          <w:rtl/>
        </w:rPr>
      </w:pPr>
      <w:r w:rsidRPr="00B351BA">
        <w:rPr>
          <w:rFonts w:asciiTheme="majorBidi" w:hAnsiTheme="majorBidi" w:cstheme="majorBidi" w:hint="cs"/>
          <w:u w:val="single"/>
          <w:rtl/>
        </w:rPr>
        <w:t>כללי</w:t>
      </w:r>
    </w:p>
    <w:p w14:paraId="7FC26008" w14:textId="77777777" w:rsidR="00B351BA" w:rsidRDefault="00B351BA" w:rsidP="003C14C4">
      <w:pPr>
        <w:spacing w:line="276" w:lineRule="auto"/>
        <w:rPr>
          <w:rFonts w:asciiTheme="majorBidi" w:hAnsiTheme="majorBidi" w:cstheme="majorBidi"/>
          <w:rtl/>
        </w:rPr>
      </w:pPr>
    </w:p>
    <w:p w14:paraId="06DF9F08" w14:textId="237CA493" w:rsidR="00381AED" w:rsidRDefault="00381AED" w:rsidP="003C14C4">
      <w:pPr>
        <w:spacing w:line="276" w:lineRule="auto"/>
        <w:rPr>
          <w:rFonts w:asciiTheme="majorBidi" w:hAnsiTheme="majorBidi" w:cstheme="majorBidi"/>
          <w:rtl/>
        </w:rPr>
      </w:pPr>
      <w:r>
        <w:rPr>
          <w:rFonts w:asciiTheme="majorBidi" w:hAnsiTheme="majorBidi" w:cstheme="majorBidi" w:hint="cs"/>
          <w:rtl/>
        </w:rPr>
        <w:t xml:space="preserve">את בדיקות היחידה והאינטגרציה ביצענו באמצעות </w:t>
      </w:r>
      <w:proofErr w:type="spellStart"/>
      <w:r>
        <w:rPr>
          <w:rFonts w:asciiTheme="majorBidi" w:hAnsiTheme="majorBidi" w:cstheme="majorBidi"/>
        </w:rPr>
        <w:t>MSTest</w:t>
      </w:r>
      <w:proofErr w:type="spellEnd"/>
      <w:r w:rsidR="00CA647D">
        <w:rPr>
          <w:rFonts w:asciiTheme="majorBidi" w:hAnsiTheme="majorBidi" w:cstheme="majorBidi" w:hint="cs"/>
          <w:rtl/>
        </w:rPr>
        <w:t>.</w:t>
      </w:r>
      <w:r>
        <w:rPr>
          <w:rFonts w:asciiTheme="majorBidi" w:hAnsiTheme="majorBidi" w:cstheme="majorBidi" w:hint="cs"/>
          <w:rtl/>
        </w:rPr>
        <w:t xml:space="preserve"> חבילת </w:t>
      </w:r>
      <w:proofErr w:type="spellStart"/>
      <w:r>
        <w:rPr>
          <w:rFonts w:asciiTheme="majorBidi" w:hAnsiTheme="majorBidi" w:cstheme="majorBidi"/>
        </w:rPr>
        <w:t>Nuget</w:t>
      </w:r>
      <w:proofErr w:type="spellEnd"/>
      <w:r>
        <w:rPr>
          <w:rFonts w:asciiTheme="majorBidi" w:hAnsiTheme="majorBidi" w:cstheme="majorBidi" w:hint="cs"/>
          <w:rtl/>
        </w:rPr>
        <w:t xml:space="preserve"> זו מצורפת עם קובץ הפתרון של </w:t>
      </w:r>
      <w:proofErr w:type="spellStart"/>
      <w:r>
        <w:rPr>
          <w:rFonts w:asciiTheme="majorBidi" w:hAnsiTheme="majorBidi" w:cstheme="majorBidi" w:hint="cs"/>
          <w:rtl/>
        </w:rPr>
        <w:t>הפרוייקט</w:t>
      </w:r>
      <w:proofErr w:type="spellEnd"/>
      <w:r>
        <w:rPr>
          <w:rFonts w:asciiTheme="majorBidi" w:hAnsiTheme="majorBidi" w:cstheme="majorBidi" w:hint="cs"/>
          <w:rtl/>
        </w:rPr>
        <w:t xml:space="preserve">. </w:t>
      </w:r>
    </w:p>
    <w:p w14:paraId="365E2828" w14:textId="77777777" w:rsidR="00DB3584" w:rsidRDefault="00381AED" w:rsidP="003C14C4">
      <w:pPr>
        <w:spacing w:line="276" w:lineRule="auto"/>
        <w:rPr>
          <w:rFonts w:asciiTheme="majorBidi" w:hAnsiTheme="majorBidi" w:cstheme="majorBidi"/>
          <w:u w:val="single"/>
          <w:rtl/>
        </w:rPr>
      </w:pPr>
      <w:r>
        <w:rPr>
          <w:rFonts w:asciiTheme="majorBidi" w:hAnsiTheme="majorBidi" w:cstheme="majorBidi" w:hint="cs"/>
          <w:rtl/>
        </w:rPr>
        <w:t>עבור כיסוי הקוד היינו צריכים להשתמש ב</w:t>
      </w:r>
      <w:proofErr w:type="spellStart"/>
      <w:r>
        <w:rPr>
          <w:rFonts w:asciiTheme="majorBidi" w:hAnsiTheme="majorBidi" w:cstheme="majorBidi"/>
        </w:rPr>
        <w:t>Nuget</w:t>
      </w:r>
      <w:proofErr w:type="spellEnd"/>
      <w:r>
        <w:rPr>
          <w:rFonts w:asciiTheme="majorBidi" w:hAnsiTheme="majorBidi" w:cstheme="majorBidi" w:hint="cs"/>
          <w:rtl/>
        </w:rPr>
        <w:t xml:space="preserve"> בשם </w:t>
      </w:r>
      <w:proofErr w:type="spellStart"/>
      <w:r>
        <w:rPr>
          <w:rFonts w:asciiTheme="majorBidi" w:hAnsiTheme="majorBidi" w:cstheme="majorBidi"/>
        </w:rPr>
        <w:t>OpenCover</w:t>
      </w:r>
      <w:proofErr w:type="spellEnd"/>
      <w:r>
        <w:rPr>
          <w:rFonts w:asciiTheme="majorBidi" w:hAnsiTheme="majorBidi" w:cstheme="majorBidi" w:hint="cs"/>
          <w:rtl/>
        </w:rPr>
        <w:t xml:space="preserve"> ביחד עם הרחבה ל</w:t>
      </w:r>
      <w:r>
        <w:rPr>
          <w:rFonts w:asciiTheme="majorBidi" w:hAnsiTheme="majorBidi" w:cstheme="majorBidi"/>
        </w:rPr>
        <w:t xml:space="preserve">Visual </w:t>
      </w:r>
      <w:r w:rsidR="005F55A0">
        <w:rPr>
          <w:rStyle w:val="af"/>
          <w:rFonts w:asciiTheme="majorBidi" w:hAnsiTheme="majorBidi" w:cstheme="majorBidi"/>
        </w:rPr>
        <w:footnoteReference w:id="3"/>
      </w:r>
      <w:r>
        <w:rPr>
          <w:rFonts w:asciiTheme="majorBidi" w:hAnsiTheme="majorBidi" w:cstheme="majorBidi"/>
        </w:rPr>
        <w:t>Studio 2017</w:t>
      </w:r>
      <w:r w:rsidR="005F55A0">
        <w:rPr>
          <w:rFonts w:asciiTheme="majorBidi" w:hAnsiTheme="majorBidi" w:cstheme="majorBidi" w:hint="cs"/>
          <w:rtl/>
        </w:rPr>
        <w:t xml:space="preserve"> </w:t>
      </w:r>
      <w:r>
        <w:rPr>
          <w:rFonts w:asciiTheme="majorBidi" w:hAnsiTheme="majorBidi" w:cstheme="majorBidi" w:hint="cs"/>
          <w:rtl/>
        </w:rPr>
        <w:t>בשם</w:t>
      </w:r>
      <w:r w:rsidR="005479AF">
        <w:rPr>
          <w:rFonts w:asciiTheme="majorBidi" w:hAnsiTheme="majorBidi" w:cstheme="majorBidi" w:hint="cs"/>
          <w:rtl/>
        </w:rPr>
        <w:t xml:space="preserve"> </w:t>
      </w:r>
      <w:proofErr w:type="spellStart"/>
      <w:r>
        <w:rPr>
          <w:rFonts w:asciiTheme="majorBidi" w:hAnsiTheme="majorBidi" w:cstheme="majorBidi"/>
        </w:rPr>
        <w:t>AxoCover</w:t>
      </w:r>
      <w:proofErr w:type="spellEnd"/>
      <w:r>
        <w:rPr>
          <w:rFonts w:asciiTheme="majorBidi" w:hAnsiTheme="majorBidi" w:cstheme="majorBidi" w:hint="cs"/>
          <w:rtl/>
        </w:rPr>
        <w:t xml:space="preserve">. </w:t>
      </w:r>
    </w:p>
    <w:p w14:paraId="4919E6F1" w14:textId="77777777" w:rsidR="00DB3584" w:rsidRDefault="00DB3584" w:rsidP="003C14C4">
      <w:pPr>
        <w:spacing w:line="276" w:lineRule="auto"/>
        <w:rPr>
          <w:rFonts w:asciiTheme="majorBidi" w:hAnsiTheme="majorBidi" w:cstheme="majorBidi"/>
          <w:u w:val="single"/>
          <w:rtl/>
        </w:rPr>
      </w:pPr>
    </w:p>
    <w:p w14:paraId="0907AB53" w14:textId="122FBAE7" w:rsidR="00CA647D" w:rsidRDefault="00BB6257" w:rsidP="000A6A2D">
      <w:pPr>
        <w:spacing w:line="276" w:lineRule="auto"/>
        <w:rPr>
          <w:rFonts w:asciiTheme="majorBidi" w:hAnsiTheme="majorBidi" w:cstheme="majorBidi"/>
          <w:rtl/>
        </w:rPr>
      </w:pPr>
      <w:r w:rsidRPr="00B351BA">
        <w:rPr>
          <w:rFonts w:asciiTheme="majorBidi" w:hAnsiTheme="majorBidi" w:cstheme="majorBidi"/>
          <w:u w:val="single"/>
          <w:rtl/>
        </w:rPr>
        <w:t>הסבירו את תכנון הבדיקות</w:t>
      </w:r>
      <w:r w:rsidR="000A6A2D" w:rsidRPr="000A6A2D">
        <w:rPr>
          <w:rFonts w:asciiTheme="majorBidi" w:hAnsiTheme="majorBidi" w:cstheme="majorBidi" w:hint="cs"/>
          <w:u w:val="single"/>
          <w:rtl/>
        </w:rPr>
        <w:t xml:space="preserve">, </w:t>
      </w:r>
      <w:r w:rsidR="000A6A2D" w:rsidRPr="000A6A2D">
        <w:rPr>
          <w:rFonts w:asciiTheme="majorBidi" w:hAnsiTheme="majorBidi" w:cstheme="majorBidi"/>
          <w:u w:val="single"/>
          <w:rtl/>
        </w:rPr>
        <w:t>תארו את סדר השילוב של מרכיבי המערכת ואת הבדיקות שערכתם בכל שלב</w:t>
      </w:r>
      <w:r w:rsidR="000A6A2D" w:rsidRPr="000A6A2D">
        <w:rPr>
          <w:rFonts w:asciiTheme="majorBidi" w:hAnsiTheme="majorBidi" w:cstheme="majorBidi" w:hint="cs"/>
          <w:u w:val="single"/>
          <w:rtl/>
        </w:rPr>
        <w:t>.</w:t>
      </w:r>
    </w:p>
    <w:p w14:paraId="31DEB581" w14:textId="77777777" w:rsidR="000A6A2D" w:rsidRDefault="000A6A2D" w:rsidP="000A6A2D">
      <w:pPr>
        <w:spacing w:line="276" w:lineRule="auto"/>
        <w:rPr>
          <w:rFonts w:asciiTheme="majorBidi" w:hAnsiTheme="majorBidi" w:cstheme="majorBidi"/>
          <w:rtl/>
        </w:rPr>
      </w:pPr>
    </w:p>
    <w:p w14:paraId="65E61F2A" w14:textId="4BD62EF2" w:rsidR="00E775C5" w:rsidRDefault="00E775C5" w:rsidP="003C14C4">
      <w:pPr>
        <w:spacing w:line="276" w:lineRule="auto"/>
        <w:rPr>
          <w:rFonts w:asciiTheme="majorBidi" w:hAnsiTheme="majorBidi" w:cstheme="majorBidi"/>
          <w:rtl/>
        </w:rPr>
      </w:pPr>
      <w:r>
        <w:rPr>
          <w:rFonts w:asciiTheme="majorBidi" w:hAnsiTheme="majorBidi" w:cstheme="majorBidi" w:hint="cs"/>
          <w:rtl/>
        </w:rPr>
        <w:t>כדי להסביר את השיקולים</w:t>
      </w:r>
      <w:r w:rsidR="00BB7E51">
        <w:rPr>
          <w:rFonts w:asciiTheme="majorBidi" w:hAnsiTheme="majorBidi" w:cstheme="majorBidi" w:hint="cs"/>
          <w:rtl/>
        </w:rPr>
        <w:t xml:space="preserve"> שלנו,</w:t>
      </w:r>
      <w:r>
        <w:rPr>
          <w:rFonts w:asciiTheme="majorBidi" w:hAnsiTheme="majorBidi" w:cstheme="majorBidi" w:hint="cs"/>
          <w:rtl/>
        </w:rPr>
        <w:t xml:space="preserve"> הנה </w:t>
      </w:r>
      <w:r w:rsidR="000A6A2D">
        <w:rPr>
          <w:rFonts w:asciiTheme="majorBidi" w:hAnsiTheme="majorBidi" w:cstheme="majorBidi" w:hint="cs"/>
          <w:rtl/>
        </w:rPr>
        <w:t>דיאגרמ</w:t>
      </w:r>
      <w:r w:rsidR="000A6A2D">
        <w:rPr>
          <w:rFonts w:asciiTheme="majorBidi" w:hAnsiTheme="majorBidi" w:cstheme="majorBidi" w:hint="eastAsia"/>
          <w:rtl/>
        </w:rPr>
        <w:t>ת</w:t>
      </w:r>
      <w:r>
        <w:rPr>
          <w:rFonts w:asciiTheme="majorBidi" w:hAnsiTheme="majorBidi" w:cstheme="majorBidi" w:hint="cs"/>
          <w:rtl/>
        </w:rPr>
        <w:t xml:space="preserve"> </w:t>
      </w:r>
      <w:r>
        <w:rPr>
          <w:rFonts w:asciiTheme="majorBidi" w:hAnsiTheme="majorBidi" w:cstheme="majorBidi" w:hint="cs"/>
        </w:rPr>
        <w:t>UML</w:t>
      </w:r>
      <w:r>
        <w:rPr>
          <w:rFonts w:asciiTheme="majorBidi" w:hAnsiTheme="majorBidi" w:cstheme="majorBidi" w:hint="cs"/>
          <w:rtl/>
        </w:rPr>
        <w:t xml:space="preserve"> חלקי</w:t>
      </w:r>
      <w:r w:rsidR="00BB7E51">
        <w:rPr>
          <w:rFonts w:asciiTheme="majorBidi" w:hAnsiTheme="majorBidi" w:cstheme="majorBidi" w:hint="cs"/>
          <w:rtl/>
        </w:rPr>
        <w:t>ת</w:t>
      </w:r>
      <w:r>
        <w:rPr>
          <w:rFonts w:asciiTheme="majorBidi" w:hAnsiTheme="majorBidi" w:cstheme="majorBidi" w:hint="cs"/>
          <w:rtl/>
        </w:rPr>
        <w:t xml:space="preserve"> של מבנה המחלקות שלנו:</w:t>
      </w:r>
    </w:p>
    <w:p w14:paraId="1E6633DC" w14:textId="51E046C7" w:rsidR="00E775C5" w:rsidRDefault="00E775C5" w:rsidP="003C14C4">
      <w:pPr>
        <w:spacing w:line="276" w:lineRule="auto"/>
        <w:rPr>
          <w:rFonts w:asciiTheme="majorBidi" w:hAnsiTheme="majorBidi" w:cstheme="majorBidi"/>
          <w:rtl/>
        </w:rPr>
      </w:pPr>
    </w:p>
    <w:p w14:paraId="2408218D" w14:textId="7F0859E9" w:rsidR="00E775C5" w:rsidRDefault="00731F8A" w:rsidP="003C14C4">
      <w:pPr>
        <w:spacing w:line="276" w:lineRule="auto"/>
        <w:rPr>
          <w:rFonts w:asciiTheme="majorBidi" w:hAnsiTheme="majorBidi" w:cstheme="majorBidi" w:hint="cs"/>
          <w:rtl/>
        </w:rPr>
      </w:pPr>
      <w:r>
        <w:rPr>
          <w:rFonts w:asciiTheme="majorBidi" w:hAnsiTheme="majorBidi" w:cstheme="majorBidi" w:hint="cs"/>
          <w:noProof/>
        </w:rPr>
        <w:drawing>
          <wp:inline distT="0" distB="0" distL="0" distR="0" wp14:anchorId="49B08228" wp14:editId="6241528A">
            <wp:extent cx="5271770" cy="3697605"/>
            <wp:effectExtent l="0" t="0" r="5080" b="0"/>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1770" cy="3697605"/>
                    </a:xfrm>
                    <a:prstGeom prst="rect">
                      <a:avLst/>
                    </a:prstGeom>
                    <a:noFill/>
                    <a:ln>
                      <a:noFill/>
                    </a:ln>
                  </pic:spPr>
                </pic:pic>
              </a:graphicData>
            </a:graphic>
          </wp:inline>
        </w:drawing>
      </w:r>
    </w:p>
    <w:p w14:paraId="510AD005" w14:textId="3191A7F5" w:rsidR="005A1A7C" w:rsidRDefault="00CA647D" w:rsidP="003C14C4">
      <w:pPr>
        <w:spacing w:line="276" w:lineRule="auto"/>
        <w:rPr>
          <w:rFonts w:asciiTheme="majorBidi" w:hAnsiTheme="majorBidi" w:cstheme="majorBidi"/>
          <w:rtl/>
        </w:rPr>
      </w:pPr>
      <w:r>
        <w:rPr>
          <w:rFonts w:asciiTheme="majorBidi" w:hAnsiTheme="majorBidi" w:cstheme="majorBidi" w:hint="cs"/>
          <w:rtl/>
        </w:rPr>
        <w:t>את הבדיקות התחלנו</w:t>
      </w:r>
      <w:r w:rsidR="0077254F">
        <w:rPr>
          <w:rFonts w:asciiTheme="majorBidi" w:hAnsiTheme="majorBidi" w:cstheme="majorBidi" w:hint="cs"/>
          <w:rtl/>
        </w:rPr>
        <w:t xml:space="preserve"> </w:t>
      </w:r>
      <w:r w:rsidR="00A2056E">
        <w:rPr>
          <w:rFonts w:asciiTheme="majorBidi" w:hAnsiTheme="majorBidi" w:cstheme="majorBidi" w:hint="cs"/>
          <w:rtl/>
        </w:rPr>
        <w:t>לבצע</w:t>
      </w:r>
      <w:r>
        <w:rPr>
          <w:rFonts w:asciiTheme="majorBidi" w:hAnsiTheme="majorBidi" w:cstheme="majorBidi" w:hint="cs"/>
          <w:rtl/>
        </w:rPr>
        <w:t xml:space="preserve"> לאחר </w:t>
      </w:r>
      <w:r w:rsidR="005A1A7C">
        <w:rPr>
          <w:rFonts w:asciiTheme="majorBidi" w:hAnsiTheme="majorBidi" w:cstheme="majorBidi" w:hint="cs"/>
          <w:rtl/>
        </w:rPr>
        <w:t>שכבר כתבנו</w:t>
      </w:r>
      <w:r>
        <w:rPr>
          <w:rFonts w:asciiTheme="majorBidi" w:hAnsiTheme="majorBidi" w:cstheme="majorBidi" w:hint="cs"/>
          <w:rtl/>
        </w:rPr>
        <w:t xml:space="preserve"> כמה מחלקות קוד</w:t>
      </w:r>
      <w:r w:rsidR="005A1A7C">
        <w:rPr>
          <w:rFonts w:asciiTheme="majorBidi" w:hAnsiTheme="majorBidi" w:cstheme="majorBidi" w:hint="cs"/>
          <w:rtl/>
        </w:rPr>
        <w:t>. בדיקות מלאות של מחלקות ביצענו לאחר שהושלמה כתיבת מחלקת</w:t>
      </w:r>
      <w:r>
        <w:rPr>
          <w:rFonts w:asciiTheme="majorBidi" w:hAnsiTheme="majorBidi" w:cstheme="majorBidi" w:hint="cs"/>
          <w:rtl/>
        </w:rPr>
        <w:t xml:space="preserve"> </w:t>
      </w:r>
      <w:proofErr w:type="spellStart"/>
      <w:r>
        <w:rPr>
          <w:rFonts w:asciiTheme="majorBidi" w:hAnsiTheme="majorBidi" w:cstheme="majorBidi" w:hint="cs"/>
        </w:rPr>
        <w:t>T</w:t>
      </w:r>
      <w:r>
        <w:rPr>
          <w:rFonts w:asciiTheme="majorBidi" w:hAnsiTheme="majorBidi" w:cstheme="majorBidi"/>
        </w:rPr>
        <w:t>estCases</w:t>
      </w:r>
      <w:proofErr w:type="spellEnd"/>
      <w:r>
        <w:rPr>
          <w:rFonts w:asciiTheme="majorBidi" w:hAnsiTheme="majorBidi" w:cstheme="majorBidi" w:hint="cs"/>
          <w:rtl/>
        </w:rPr>
        <w:t xml:space="preserve"> שכן היא היחידה שאינה תלויה באופן ישיר במחלקה אחרת.</w:t>
      </w:r>
      <w:r w:rsidR="005A1A7C">
        <w:rPr>
          <w:rFonts w:asciiTheme="majorBidi" w:hAnsiTheme="majorBidi" w:cstheme="majorBidi" w:hint="cs"/>
          <w:rtl/>
        </w:rPr>
        <w:t xml:space="preserve"> </w:t>
      </w:r>
    </w:p>
    <w:p w14:paraId="0711C58A" w14:textId="1E38ED41" w:rsidR="005A1A7C" w:rsidRDefault="005A1A7C" w:rsidP="003C14C4">
      <w:pPr>
        <w:spacing w:line="276" w:lineRule="auto"/>
        <w:rPr>
          <w:rFonts w:asciiTheme="majorBidi" w:hAnsiTheme="majorBidi" w:cstheme="majorBidi"/>
          <w:rtl/>
        </w:rPr>
      </w:pPr>
      <w:r>
        <w:rPr>
          <w:rFonts w:asciiTheme="majorBidi" w:hAnsiTheme="majorBidi" w:cstheme="majorBidi" w:hint="cs"/>
          <w:rtl/>
        </w:rPr>
        <w:t xml:space="preserve">את מחלקת </w:t>
      </w:r>
      <w:proofErr w:type="spellStart"/>
      <w:r>
        <w:rPr>
          <w:rFonts w:asciiTheme="majorBidi" w:hAnsiTheme="majorBidi" w:cstheme="majorBidi"/>
        </w:rPr>
        <w:t>CodeChecker</w:t>
      </w:r>
      <w:proofErr w:type="spellEnd"/>
      <w:r>
        <w:rPr>
          <w:rFonts w:asciiTheme="majorBidi" w:hAnsiTheme="majorBidi" w:cstheme="majorBidi" w:hint="cs"/>
          <w:rtl/>
        </w:rPr>
        <w:t>,</w:t>
      </w:r>
      <w:r w:rsidR="0077254F">
        <w:rPr>
          <w:rFonts w:asciiTheme="majorBidi" w:hAnsiTheme="majorBidi" w:cstheme="majorBidi" w:hint="cs"/>
          <w:rtl/>
        </w:rPr>
        <w:t xml:space="preserve"> למשל,</w:t>
      </w:r>
      <w:r>
        <w:rPr>
          <w:rFonts w:asciiTheme="majorBidi" w:hAnsiTheme="majorBidi" w:cstheme="majorBidi" w:hint="cs"/>
          <w:rtl/>
        </w:rPr>
        <w:t xml:space="preserve"> שגם היא אינה תלויה במחלקה אחרת, היינו צריכים לבדוק באופן מעשי עוד לפני שביצענו בדיקות שכן מדובר על ריצה של תהליך נפרד ושימוש רב בנתיבי קובץ ונתיב יחסי</w:t>
      </w:r>
      <w:r w:rsidR="00152803">
        <w:rPr>
          <w:rFonts w:asciiTheme="majorBidi" w:hAnsiTheme="majorBidi" w:cstheme="majorBidi" w:hint="cs"/>
          <w:rtl/>
        </w:rPr>
        <w:t xml:space="preserve"> ואת זה קשה מאוד לבצע ע"י בדיקות יחידה כתובות</w:t>
      </w:r>
      <w:r>
        <w:rPr>
          <w:rFonts w:asciiTheme="majorBidi" w:hAnsiTheme="majorBidi" w:cstheme="majorBidi" w:hint="cs"/>
          <w:rtl/>
        </w:rPr>
        <w:t>.</w:t>
      </w:r>
    </w:p>
    <w:p w14:paraId="003529A6" w14:textId="77618503" w:rsidR="005A1A7C" w:rsidRDefault="005A1A7C" w:rsidP="003C14C4">
      <w:pPr>
        <w:spacing w:line="276" w:lineRule="auto"/>
        <w:rPr>
          <w:rFonts w:asciiTheme="majorBidi" w:hAnsiTheme="majorBidi" w:cstheme="majorBidi" w:hint="cs"/>
          <w:rtl/>
        </w:rPr>
      </w:pPr>
      <w:r>
        <w:rPr>
          <w:rFonts w:asciiTheme="majorBidi" w:hAnsiTheme="majorBidi" w:cstheme="majorBidi" w:hint="cs"/>
          <w:rtl/>
        </w:rPr>
        <w:lastRenderedPageBreak/>
        <w:t xml:space="preserve">לאחר שהתחלנו עם הבדיקות, העדפנו שיטות שאינן משתמשות במחלקות הסטטיות האחרות אך כיוון שרוב </w:t>
      </w:r>
      <w:r w:rsidR="0077254F">
        <w:rPr>
          <w:rFonts w:asciiTheme="majorBidi" w:hAnsiTheme="majorBidi" w:cstheme="majorBidi" w:hint="cs"/>
          <w:rtl/>
        </w:rPr>
        <w:t>המחלקות שלנו הן מחלקות שרות סטטיות וסובבות בעיקר סביב מקרי בדיקה והגשות,</w:t>
      </w:r>
      <w:r w:rsidR="00B20960">
        <w:rPr>
          <w:rFonts w:asciiTheme="majorBidi" w:hAnsiTheme="majorBidi" w:cstheme="majorBidi" w:hint="cs"/>
          <w:rtl/>
        </w:rPr>
        <w:t xml:space="preserve"> וויתרנו על הרעיון של בדיקות יחידה אחת בכל פעם והתבססנו פעמים רבות על שיטות ממחלקות אחרות שעדיין לא בדקנ</w:t>
      </w:r>
      <w:r w:rsidR="0077254F">
        <w:rPr>
          <w:rFonts w:asciiTheme="majorBidi" w:hAnsiTheme="majorBidi" w:cstheme="majorBidi" w:hint="cs"/>
          <w:rtl/>
        </w:rPr>
        <w:t>ו עד לשלב יותר מאוחר</w:t>
      </w:r>
      <w:r w:rsidR="0077254F">
        <w:rPr>
          <w:rFonts w:asciiTheme="majorBidi" w:hAnsiTheme="majorBidi" w:cstheme="majorBidi" w:hint="cs"/>
        </w:rPr>
        <w:t xml:space="preserve"> </w:t>
      </w:r>
      <w:r w:rsidR="0077254F">
        <w:rPr>
          <w:rFonts w:asciiTheme="majorBidi" w:hAnsiTheme="majorBidi" w:cstheme="majorBidi" w:hint="cs"/>
          <w:rtl/>
        </w:rPr>
        <w:t>(כדוגמת השיטות ב</w:t>
      </w:r>
      <w:proofErr w:type="spellStart"/>
      <w:r w:rsidR="0077254F">
        <w:rPr>
          <w:rFonts w:asciiTheme="majorBidi" w:hAnsiTheme="majorBidi" w:cstheme="majorBidi"/>
        </w:rPr>
        <w:t>CodeChecker</w:t>
      </w:r>
      <w:proofErr w:type="spellEnd"/>
      <w:r w:rsidR="0077254F">
        <w:rPr>
          <w:rFonts w:asciiTheme="majorBidi" w:hAnsiTheme="majorBidi" w:cstheme="majorBidi" w:hint="cs"/>
          <w:rtl/>
        </w:rPr>
        <w:t>) ולכן אנחנו רואים את הבדיקות שלנו בתור בדיקות שילוב (של מספר מחלקות בכל בדיקה) והרצה של כל מחלקות הבדיקה ביחד בתור בדיקת אינטגרציה מלאה. אין אפשרות לבחור את סדר הבדיקות ב</w:t>
      </w:r>
      <w:proofErr w:type="spellStart"/>
      <w:r w:rsidR="0077254F">
        <w:rPr>
          <w:rFonts w:asciiTheme="majorBidi" w:hAnsiTheme="majorBidi" w:cstheme="majorBidi"/>
        </w:rPr>
        <w:t>AxoCover</w:t>
      </w:r>
      <w:proofErr w:type="spellEnd"/>
      <w:r w:rsidR="0077254F">
        <w:rPr>
          <w:rStyle w:val="af"/>
          <w:rFonts w:asciiTheme="majorBidi" w:hAnsiTheme="majorBidi" w:cstheme="majorBidi"/>
          <w:rtl/>
        </w:rPr>
        <w:footnoteReference w:id="4"/>
      </w:r>
      <w:r w:rsidR="0077254F">
        <w:rPr>
          <w:rFonts w:asciiTheme="majorBidi" w:hAnsiTheme="majorBidi" w:cstheme="majorBidi" w:hint="cs"/>
          <w:rtl/>
        </w:rPr>
        <w:t>.</w:t>
      </w:r>
    </w:p>
    <w:p w14:paraId="622C0947" w14:textId="4E6CDC55" w:rsidR="005A1A7C" w:rsidRDefault="005A1A7C" w:rsidP="003C14C4">
      <w:pPr>
        <w:spacing w:line="276" w:lineRule="auto"/>
        <w:rPr>
          <w:rFonts w:asciiTheme="majorBidi" w:hAnsiTheme="majorBidi" w:cstheme="majorBidi"/>
          <w:rtl/>
        </w:rPr>
      </w:pPr>
    </w:p>
    <w:p w14:paraId="414D862A" w14:textId="4DD52312" w:rsidR="005A1A7C" w:rsidRDefault="00BB1969" w:rsidP="003C14C4">
      <w:pPr>
        <w:spacing w:line="276" w:lineRule="auto"/>
        <w:rPr>
          <w:rFonts w:asciiTheme="majorBidi" w:hAnsiTheme="majorBidi" w:cstheme="majorBidi"/>
          <w:rtl/>
        </w:rPr>
      </w:pPr>
      <w:r w:rsidRPr="00B351BA">
        <w:rPr>
          <w:rFonts w:asciiTheme="majorBidi" w:hAnsiTheme="majorBidi" w:cstheme="majorBidi"/>
          <w:u w:val="single"/>
          <w:rtl/>
        </w:rPr>
        <w:t>ציינו מהו קריטריון הכיסוי</w:t>
      </w:r>
    </w:p>
    <w:p w14:paraId="45210E50" w14:textId="202EF286" w:rsidR="005A1A7C" w:rsidRDefault="005A1A7C" w:rsidP="003C14C4">
      <w:pPr>
        <w:spacing w:line="276" w:lineRule="auto"/>
        <w:rPr>
          <w:rFonts w:asciiTheme="majorBidi" w:hAnsiTheme="majorBidi" w:cstheme="majorBidi"/>
          <w:rtl/>
        </w:rPr>
      </w:pPr>
    </w:p>
    <w:p w14:paraId="441AC1E4" w14:textId="7695D6DC" w:rsidR="005A1A7C" w:rsidRDefault="00BB1969" w:rsidP="005E66B1">
      <w:pPr>
        <w:spacing w:line="276" w:lineRule="auto"/>
        <w:rPr>
          <w:rFonts w:asciiTheme="majorBidi" w:hAnsiTheme="majorBidi" w:cstheme="majorBidi"/>
          <w:rtl/>
        </w:rPr>
      </w:pPr>
      <w:r>
        <w:rPr>
          <w:rFonts w:asciiTheme="majorBidi" w:hAnsiTheme="majorBidi" w:cstheme="majorBidi" w:hint="cs"/>
          <w:rtl/>
        </w:rPr>
        <w:t xml:space="preserve">מכיוון שיש לנו כמה </w:t>
      </w:r>
      <w:r w:rsidR="00731F8A">
        <w:rPr>
          <w:rFonts w:asciiTheme="majorBidi" w:hAnsiTheme="majorBidi" w:cstheme="majorBidi" w:hint="cs"/>
          <w:rtl/>
        </w:rPr>
        <w:t xml:space="preserve">גם </w:t>
      </w:r>
      <w:r>
        <w:rPr>
          <w:rFonts w:asciiTheme="majorBidi" w:hAnsiTheme="majorBidi" w:cstheme="majorBidi" w:hint="cs"/>
          <w:rtl/>
        </w:rPr>
        <w:t>מחלקות גדולות עם הרבה</w:t>
      </w:r>
      <w:r w:rsidR="00731F8A">
        <w:rPr>
          <w:rFonts w:asciiTheme="majorBidi" w:hAnsiTheme="majorBidi" w:cstheme="majorBidi" w:hint="cs"/>
          <w:rtl/>
        </w:rPr>
        <w:t xml:space="preserve"> </w:t>
      </w:r>
      <w:r>
        <w:rPr>
          <w:rFonts w:asciiTheme="majorBidi" w:hAnsiTheme="majorBidi" w:cstheme="majorBidi" w:hint="cs"/>
          <w:rtl/>
        </w:rPr>
        <w:t>שורות קוד</w:t>
      </w:r>
      <w:r w:rsidR="00731F8A">
        <w:rPr>
          <w:rFonts w:asciiTheme="majorBidi" w:hAnsiTheme="majorBidi" w:cstheme="majorBidi" w:hint="cs"/>
          <w:rtl/>
        </w:rPr>
        <w:t xml:space="preserve"> (</w:t>
      </w:r>
      <w:r w:rsidR="00731F8A">
        <w:rPr>
          <w:rFonts w:asciiTheme="majorBidi" w:hAnsiTheme="majorBidi" w:cstheme="majorBidi" w:hint="cs"/>
          <w:rtl/>
        </w:rPr>
        <w:t>פסוקים</w:t>
      </w:r>
      <w:r w:rsidR="00731F8A">
        <w:rPr>
          <w:rFonts w:asciiTheme="majorBidi" w:hAnsiTheme="majorBidi" w:cstheme="majorBidi" w:hint="cs"/>
          <w:rtl/>
        </w:rPr>
        <w:t>)</w:t>
      </w:r>
      <w:r>
        <w:rPr>
          <w:rFonts w:asciiTheme="majorBidi" w:hAnsiTheme="majorBidi" w:cstheme="majorBidi" w:hint="cs"/>
          <w:rtl/>
        </w:rPr>
        <w:t xml:space="preserve"> וגם הרבה מחלקות קטנות </w:t>
      </w:r>
      <w:r w:rsidR="00731F8A">
        <w:rPr>
          <w:rFonts w:asciiTheme="majorBidi" w:hAnsiTheme="majorBidi" w:cstheme="majorBidi" w:hint="cs"/>
          <w:rtl/>
        </w:rPr>
        <w:t>עם מעט שורות קוד</w:t>
      </w:r>
      <w:r w:rsidR="005E66B1">
        <w:rPr>
          <w:rStyle w:val="af"/>
          <w:rFonts w:asciiTheme="majorBidi" w:hAnsiTheme="majorBidi" w:cstheme="majorBidi"/>
          <w:rtl/>
        </w:rPr>
        <w:footnoteReference w:id="5"/>
      </w:r>
      <w:r w:rsidR="00731F8A">
        <w:rPr>
          <w:rFonts w:asciiTheme="majorBidi" w:hAnsiTheme="majorBidi" w:cstheme="majorBidi" w:hint="cs"/>
          <w:rtl/>
        </w:rPr>
        <w:t xml:space="preserve"> </w:t>
      </w:r>
      <w:r w:rsidR="000A17CF">
        <w:rPr>
          <w:rFonts w:asciiTheme="majorBidi" w:hAnsiTheme="majorBidi" w:cstheme="majorBidi" w:hint="cs"/>
          <w:rtl/>
        </w:rPr>
        <w:t>החלטנו על שימוש גם בקריטריון של מחלקות וגם של שורות קוד</w:t>
      </w:r>
      <w:r w:rsidR="00B359C0">
        <w:rPr>
          <w:rFonts w:asciiTheme="majorBidi" w:hAnsiTheme="majorBidi" w:cstheme="majorBidi" w:hint="cs"/>
          <w:rtl/>
        </w:rPr>
        <w:t xml:space="preserve"> לפחות ב75% בשניהם</w:t>
      </w:r>
      <w:r w:rsidR="000A17CF">
        <w:rPr>
          <w:rFonts w:asciiTheme="majorBidi" w:hAnsiTheme="majorBidi" w:cstheme="majorBidi" w:hint="cs"/>
          <w:rtl/>
        </w:rPr>
        <w:t xml:space="preserve">. </w:t>
      </w:r>
    </w:p>
    <w:p w14:paraId="65AF49EB" w14:textId="77777777" w:rsidR="00B359C0" w:rsidRDefault="00B359C0" w:rsidP="005E66B1">
      <w:pPr>
        <w:spacing w:line="276" w:lineRule="auto"/>
        <w:rPr>
          <w:rFonts w:asciiTheme="majorBidi" w:hAnsiTheme="majorBidi" w:cstheme="majorBidi"/>
          <w:rtl/>
        </w:rPr>
      </w:pPr>
    </w:p>
    <w:p w14:paraId="23016C04" w14:textId="052CA3E1" w:rsidR="000A17CF" w:rsidRDefault="000A17CF" w:rsidP="005E66B1">
      <w:pPr>
        <w:spacing w:line="276" w:lineRule="auto"/>
        <w:rPr>
          <w:rFonts w:asciiTheme="majorBidi" w:hAnsiTheme="majorBidi" w:cstheme="majorBidi"/>
          <w:rtl/>
        </w:rPr>
      </w:pPr>
      <w:r>
        <w:rPr>
          <w:rFonts w:asciiTheme="majorBidi" w:hAnsiTheme="majorBidi" w:cstheme="majorBidi" w:hint="cs"/>
          <w:rtl/>
        </w:rPr>
        <w:t xml:space="preserve">ישנם מחלקות ושיטות </w:t>
      </w:r>
      <w:proofErr w:type="spellStart"/>
      <w:r>
        <w:rPr>
          <w:rFonts w:asciiTheme="majorBidi" w:hAnsiTheme="majorBidi" w:cstheme="majorBidi" w:hint="cs"/>
          <w:rtl/>
        </w:rPr>
        <w:t>שהחרגנו</w:t>
      </w:r>
      <w:proofErr w:type="spellEnd"/>
      <w:r>
        <w:rPr>
          <w:rFonts w:asciiTheme="majorBidi" w:hAnsiTheme="majorBidi" w:cstheme="majorBidi" w:hint="cs"/>
          <w:rtl/>
        </w:rPr>
        <w:t xml:space="preserve"> </w:t>
      </w:r>
      <w:proofErr w:type="spellStart"/>
      <w:r>
        <w:rPr>
          <w:rFonts w:asciiTheme="majorBidi" w:hAnsiTheme="majorBidi" w:cstheme="majorBidi" w:hint="cs"/>
          <w:rtl/>
        </w:rPr>
        <w:t>מהכיסו</w:t>
      </w:r>
      <w:proofErr w:type="spellEnd"/>
      <w:r>
        <w:rPr>
          <w:rFonts w:asciiTheme="majorBidi" w:hAnsiTheme="majorBidi" w:cstheme="majorBidi" w:hint="cs"/>
          <w:rtl/>
        </w:rPr>
        <w:t>:</w:t>
      </w:r>
    </w:p>
    <w:p w14:paraId="7EE978A7" w14:textId="77777777" w:rsidR="000A17CF" w:rsidRDefault="000A17CF" w:rsidP="005E66B1">
      <w:pPr>
        <w:spacing w:line="276" w:lineRule="auto"/>
        <w:rPr>
          <w:rFonts w:asciiTheme="majorBidi" w:hAnsiTheme="majorBidi" w:cstheme="majorBidi"/>
          <w:rtl/>
        </w:rPr>
      </w:pPr>
      <w:r>
        <w:rPr>
          <w:rFonts w:asciiTheme="majorBidi" w:hAnsiTheme="majorBidi" w:cstheme="majorBidi" w:hint="cs"/>
          <w:rtl/>
        </w:rPr>
        <w:t xml:space="preserve"> </w:t>
      </w:r>
    </w:p>
    <w:p w14:paraId="333D9CF8" w14:textId="1CE1A7F0" w:rsidR="000A17CF" w:rsidRPr="000A17CF" w:rsidRDefault="000A17CF" w:rsidP="000A17CF">
      <w:pPr>
        <w:pStyle w:val="a9"/>
        <w:numPr>
          <w:ilvl w:val="0"/>
          <w:numId w:val="1"/>
        </w:numPr>
        <w:spacing w:line="276" w:lineRule="auto"/>
        <w:rPr>
          <w:rFonts w:asciiTheme="majorBidi" w:hAnsiTheme="majorBidi" w:cstheme="majorBidi"/>
          <w:rtl/>
        </w:rPr>
      </w:pPr>
      <w:r w:rsidRPr="000A17CF">
        <w:rPr>
          <w:rFonts w:asciiTheme="majorBidi" w:hAnsiTheme="majorBidi" w:cstheme="majorBidi" w:hint="cs"/>
          <w:rtl/>
        </w:rPr>
        <w:t>הטופס המקורי שאת הלוגיקה שלו העברנו למחלקה נפרדת.</w:t>
      </w:r>
    </w:p>
    <w:p w14:paraId="20B0C81D" w14:textId="152A5D79" w:rsidR="000A17CF" w:rsidRPr="000A17CF" w:rsidRDefault="000A17CF" w:rsidP="000A17CF">
      <w:pPr>
        <w:pStyle w:val="a9"/>
        <w:numPr>
          <w:ilvl w:val="0"/>
          <w:numId w:val="1"/>
        </w:numPr>
        <w:spacing w:line="276" w:lineRule="auto"/>
        <w:rPr>
          <w:rFonts w:asciiTheme="majorBidi" w:hAnsiTheme="majorBidi" w:cstheme="majorBidi"/>
          <w:rtl/>
        </w:rPr>
      </w:pPr>
      <w:r w:rsidRPr="000A17CF">
        <w:rPr>
          <w:rFonts w:asciiTheme="majorBidi" w:hAnsiTheme="majorBidi" w:cstheme="majorBidi" w:hint="cs"/>
          <w:rtl/>
        </w:rPr>
        <w:t xml:space="preserve">מחלקות שנוצרו באופן אוטומטי עם </w:t>
      </w:r>
      <w:proofErr w:type="spellStart"/>
      <w:r w:rsidRPr="000A17CF">
        <w:rPr>
          <w:rFonts w:asciiTheme="majorBidi" w:hAnsiTheme="majorBidi" w:cstheme="majorBidi" w:hint="cs"/>
          <w:rtl/>
        </w:rPr>
        <w:t>הפרוייקט</w:t>
      </w:r>
      <w:proofErr w:type="spellEnd"/>
      <w:r w:rsidRPr="000A17CF">
        <w:rPr>
          <w:rFonts w:asciiTheme="majorBidi" w:hAnsiTheme="majorBidi" w:cstheme="majorBidi" w:hint="cs"/>
          <w:rtl/>
        </w:rPr>
        <w:t xml:space="preserve"> - </w:t>
      </w:r>
      <w:proofErr w:type="spellStart"/>
      <w:r w:rsidRPr="000A17CF">
        <w:rPr>
          <w:rFonts w:asciiTheme="majorBidi" w:hAnsiTheme="majorBidi" w:cstheme="majorBidi" w:hint="cs"/>
        </w:rPr>
        <w:t>P</w:t>
      </w:r>
      <w:r w:rsidRPr="000A17CF">
        <w:rPr>
          <w:rFonts w:asciiTheme="majorBidi" w:hAnsiTheme="majorBidi" w:cstheme="majorBidi"/>
        </w:rPr>
        <w:t>rogram.cs</w:t>
      </w:r>
      <w:proofErr w:type="spellEnd"/>
      <w:r w:rsidRPr="000A17CF">
        <w:rPr>
          <w:rFonts w:asciiTheme="majorBidi" w:hAnsiTheme="majorBidi" w:cstheme="majorBidi"/>
        </w:rPr>
        <w:t xml:space="preserve">, </w:t>
      </w:r>
      <w:proofErr w:type="spellStart"/>
      <w:r w:rsidRPr="000A17CF">
        <w:rPr>
          <w:rFonts w:asciiTheme="majorBidi" w:hAnsiTheme="majorBidi" w:cstheme="majorBidi"/>
        </w:rPr>
        <w:t>Settings.Designer.cs</w:t>
      </w:r>
      <w:proofErr w:type="spellEnd"/>
      <w:r w:rsidRPr="000A17CF">
        <w:rPr>
          <w:rFonts w:asciiTheme="majorBidi" w:hAnsiTheme="majorBidi" w:cstheme="majorBidi" w:hint="cs"/>
          <w:rtl/>
        </w:rPr>
        <w:t xml:space="preserve">, </w:t>
      </w:r>
      <w:proofErr w:type="spellStart"/>
      <w:r w:rsidRPr="000A17CF">
        <w:rPr>
          <w:rFonts w:asciiTheme="majorBidi" w:hAnsiTheme="majorBidi" w:cstheme="majorBidi"/>
        </w:rPr>
        <w:t>AssemblyInfo.cs</w:t>
      </w:r>
      <w:proofErr w:type="spellEnd"/>
      <w:r w:rsidRPr="000A17CF">
        <w:rPr>
          <w:rFonts w:asciiTheme="majorBidi" w:hAnsiTheme="majorBidi" w:cstheme="majorBidi"/>
        </w:rPr>
        <w:t xml:space="preserve">, </w:t>
      </w:r>
      <w:proofErr w:type="spellStart"/>
      <w:r w:rsidRPr="000A17CF">
        <w:rPr>
          <w:rFonts w:asciiTheme="majorBidi" w:hAnsiTheme="majorBidi" w:cstheme="majorBidi"/>
        </w:rPr>
        <w:t>Resources.Designer.cs</w:t>
      </w:r>
      <w:proofErr w:type="spellEnd"/>
      <w:r w:rsidRPr="000A17CF">
        <w:rPr>
          <w:rFonts w:asciiTheme="majorBidi" w:hAnsiTheme="majorBidi" w:cstheme="majorBidi" w:hint="cs"/>
          <w:rtl/>
        </w:rPr>
        <w:t>.</w:t>
      </w:r>
    </w:p>
    <w:p w14:paraId="70E48D0F" w14:textId="62777999" w:rsidR="000A17CF" w:rsidRDefault="000A17CF" w:rsidP="000A17CF">
      <w:pPr>
        <w:pStyle w:val="a9"/>
        <w:numPr>
          <w:ilvl w:val="0"/>
          <w:numId w:val="1"/>
        </w:numPr>
        <w:spacing w:line="276" w:lineRule="auto"/>
        <w:rPr>
          <w:rFonts w:asciiTheme="majorBidi" w:hAnsiTheme="majorBidi" w:cstheme="majorBidi"/>
        </w:rPr>
      </w:pPr>
      <w:r w:rsidRPr="000A17CF">
        <w:rPr>
          <w:rFonts w:asciiTheme="majorBidi" w:hAnsiTheme="majorBidi" w:cstheme="majorBidi" w:hint="cs"/>
          <w:rtl/>
        </w:rPr>
        <w:t>מחלקה אחת ב</w:t>
      </w:r>
      <w:r w:rsidRPr="000A17CF">
        <w:rPr>
          <w:rFonts w:asciiTheme="majorBidi" w:hAnsiTheme="majorBidi" w:cstheme="majorBidi"/>
        </w:rPr>
        <w:t>Submissions</w:t>
      </w:r>
      <w:r>
        <w:rPr>
          <w:rFonts w:asciiTheme="majorBidi" w:hAnsiTheme="majorBidi" w:cstheme="majorBidi" w:hint="cs"/>
          <w:rtl/>
        </w:rPr>
        <w:t xml:space="preserve">, </w:t>
      </w:r>
      <w:proofErr w:type="spellStart"/>
      <w:r w:rsidRPr="000A17CF">
        <w:rPr>
          <w:rFonts w:asciiTheme="majorBidi" w:hAnsiTheme="majorBidi" w:cstheme="majorBidi"/>
        </w:rPr>
        <w:t>GetResultsTable</w:t>
      </w:r>
      <w:proofErr w:type="spellEnd"/>
      <w:r>
        <w:rPr>
          <w:rFonts w:asciiTheme="majorBidi" w:hAnsiTheme="majorBidi" w:cstheme="majorBidi" w:hint="cs"/>
          <w:rtl/>
        </w:rPr>
        <w:t xml:space="preserve">, </w:t>
      </w:r>
      <w:r w:rsidRPr="000A17CF">
        <w:rPr>
          <w:rFonts w:asciiTheme="majorBidi" w:hAnsiTheme="majorBidi" w:cstheme="majorBidi" w:hint="cs"/>
          <w:rtl/>
        </w:rPr>
        <w:t>המטפלת בעיקר ב</w:t>
      </w:r>
      <w:proofErr w:type="spellStart"/>
      <w:r w:rsidRPr="000A17CF">
        <w:rPr>
          <w:rFonts w:asciiTheme="majorBidi" w:hAnsiTheme="majorBidi" w:cstheme="majorBidi"/>
        </w:rPr>
        <w:t>DataTable</w:t>
      </w:r>
      <w:proofErr w:type="spellEnd"/>
      <w:r w:rsidRPr="000A17CF">
        <w:rPr>
          <w:rFonts w:asciiTheme="majorBidi" w:hAnsiTheme="majorBidi" w:cstheme="majorBidi" w:hint="cs"/>
          <w:rtl/>
        </w:rPr>
        <w:t xml:space="preserve"> </w:t>
      </w:r>
      <w:r>
        <w:rPr>
          <w:rFonts w:asciiTheme="majorBidi" w:hAnsiTheme="majorBidi" w:cstheme="majorBidi" w:hint="cs"/>
          <w:rtl/>
        </w:rPr>
        <w:t>ואותה אי אפשר לבדוק אלא רק באופן מעשי</w:t>
      </w:r>
      <w:r w:rsidR="003D14C3">
        <w:rPr>
          <w:rFonts w:asciiTheme="majorBidi" w:hAnsiTheme="majorBidi" w:cstheme="majorBidi" w:hint="cs"/>
          <w:rtl/>
        </w:rPr>
        <w:t xml:space="preserve"> ובנוסף מכילה הרבה שורות שהן </w:t>
      </w:r>
      <w:r w:rsidR="003D14C3">
        <w:rPr>
          <w:rFonts w:asciiTheme="majorBidi" w:hAnsiTheme="majorBidi" w:cstheme="majorBidi"/>
        </w:rPr>
        <w:t>Hardcoded</w:t>
      </w:r>
      <w:r w:rsidR="003D14C3">
        <w:rPr>
          <w:rFonts w:asciiTheme="majorBidi" w:hAnsiTheme="majorBidi" w:cstheme="majorBidi" w:hint="cs"/>
          <w:rtl/>
        </w:rPr>
        <w:t xml:space="preserve"> בעיקר כי אין דרך אחרת להכניס לשם נתונים</w:t>
      </w:r>
      <w:r>
        <w:rPr>
          <w:rFonts w:asciiTheme="majorBidi" w:hAnsiTheme="majorBidi" w:cstheme="majorBidi" w:hint="cs"/>
          <w:rtl/>
        </w:rPr>
        <w:t>.</w:t>
      </w:r>
    </w:p>
    <w:p w14:paraId="7097E1B3" w14:textId="77777777" w:rsidR="000A17CF" w:rsidRPr="000A17CF" w:rsidRDefault="000A17CF" w:rsidP="000A17CF">
      <w:pPr>
        <w:pStyle w:val="a9"/>
        <w:spacing w:line="276" w:lineRule="auto"/>
        <w:rPr>
          <w:rFonts w:asciiTheme="majorBidi" w:hAnsiTheme="majorBidi" w:cstheme="majorBidi"/>
        </w:rPr>
      </w:pPr>
    </w:p>
    <w:p w14:paraId="7A7873EE" w14:textId="56670F7A" w:rsidR="000A17CF" w:rsidRPr="000A17CF" w:rsidRDefault="000A17CF" w:rsidP="000A17CF">
      <w:pPr>
        <w:spacing w:line="276" w:lineRule="auto"/>
        <w:rPr>
          <w:rFonts w:asciiTheme="majorBidi" w:hAnsiTheme="majorBidi" w:cstheme="majorBidi" w:hint="cs"/>
          <w:rtl/>
        </w:rPr>
      </w:pPr>
      <w:r>
        <w:rPr>
          <w:rFonts w:asciiTheme="majorBidi" w:hAnsiTheme="majorBidi" w:cstheme="majorBidi" w:hint="cs"/>
          <w:rtl/>
        </w:rPr>
        <w:t xml:space="preserve">חשבנו גם </w:t>
      </w:r>
      <w:proofErr w:type="spellStart"/>
      <w:r>
        <w:rPr>
          <w:rFonts w:asciiTheme="majorBidi" w:hAnsiTheme="majorBidi" w:cstheme="majorBidi" w:hint="cs"/>
          <w:rtl/>
        </w:rPr>
        <w:t>להחריג</w:t>
      </w:r>
      <w:proofErr w:type="spellEnd"/>
      <w:r>
        <w:rPr>
          <w:rFonts w:asciiTheme="majorBidi" w:hAnsiTheme="majorBidi" w:cstheme="majorBidi" w:hint="cs"/>
          <w:rtl/>
        </w:rPr>
        <w:t xml:space="preserve"> את ה</w:t>
      </w:r>
      <w:proofErr w:type="spellStart"/>
      <w:r>
        <w:rPr>
          <w:rFonts w:asciiTheme="majorBidi" w:hAnsiTheme="majorBidi" w:cstheme="majorBidi"/>
        </w:rPr>
        <w:t>MainScreenLogic</w:t>
      </w:r>
      <w:proofErr w:type="spellEnd"/>
      <w:r>
        <w:rPr>
          <w:rFonts w:asciiTheme="majorBidi" w:hAnsiTheme="majorBidi" w:cstheme="majorBidi" w:hint="cs"/>
          <w:rtl/>
        </w:rPr>
        <w:t xml:space="preserve"> שכן גם שם יש הרבה שיטות שאי אפשר לבדוק כהלכה (או שמאוד קשה ללא יצירת שינויים דרסטיים בקוד) אך כיוון שכבר כתבנו בדיקות לכמה מהשיטות והגענו לאחוז </w:t>
      </w:r>
      <w:r w:rsidR="00B359C0">
        <w:rPr>
          <w:rFonts w:asciiTheme="majorBidi" w:hAnsiTheme="majorBidi" w:cstheme="majorBidi" w:hint="cs"/>
          <w:rtl/>
        </w:rPr>
        <w:t xml:space="preserve">הרצוי שלנו </w:t>
      </w:r>
      <w:r w:rsidR="00364A0D">
        <w:rPr>
          <w:rFonts w:asciiTheme="majorBidi" w:hAnsiTheme="majorBidi" w:cstheme="majorBidi" w:hint="cs"/>
          <w:rtl/>
        </w:rPr>
        <w:t>החלטנו להשאירה בכיסוי הקוד.</w:t>
      </w:r>
    </w:p>
    <w:p w14:paraId="762FF1CE" w14:textId="285C69B8" w:rsidR="00C971F3" w:rsidRPr="00BB6257" w:rsidRDefault="00C971F3" w:rsidP="003C14C4">
      <w:pPr>
        <w:spacing w:line="276" w:lineRule="auto"/>
        <w:rPr>
          <w:rFonts w:asciiTheme="majorBidi" w:hAnsiTheme="majorBidi" w:cstheme="majorBidi" w:hint="cs"/>
          <w:rtl/>
        </w:rPr>
      </w:pPr>
    </w:p>
    <w:p w14:paraId="7C50714F" w14:textId="5BAF376C" w:rsidR="00C971F3" w:rsidRPr="00E1513C" w:rsidRDefault="00BB6257" w:rsidP="00E1513C">
      <w:pPr>
        <w:spacing w:line="276" w:lineRule="auto"/>
        <w:rPr>
          <w:rFonts w:asciiTheme="majorBidi" w:hAnsiTheme="majorBidi" w:cstheme="majorBidi"/>
          <w:u w:val="single"/>
          <w:rtl/>
        </w:rPr>
      </w:pPr>
      <w:r w:rsidRPr="00E1513C">
        <w:rPr>
          <w:rFonts w:asciiTheme="majorBidi" w:hAnsiTheme="majorBidi" w:cstheme="majorBidi"/>
          <w:u w:val="single"/>
          <w:rtl/>
        </w:rPr>
        <w:t>הסבירו כיצד בדקתם חריגות</w:t>
      </w:r>
      <w:r w:rsidR="003C14C4" w:rsidRPr="00E1513C">
        <w:rPr>
          <w:rFonts w:asciiTheme="majorBidi" w:hAnsiTheme="majorBidi" w:cstheme="majorBidi" w:hint="cs"/>
          <w:u w:val="single"/>
          <w:rtl/>
        </w:rPr>
        <w:t xml:space="preserve"> </w:t>
      </w:r>
    </w:p>
    <w:p w14:paraId="0129E69B" w14:textId="109C8581" w:rsidR="00BB6257" w:rsidRDefault="00BB6257" w:rsidP="003C14C4">
      <w:pPr>
        <w:spacing w:line="276" w:lineRule="auto"/>
        <w:rPr>
          <w:rFonts w:asciiTheme="majorBidi" w:hAnsiTheme="majorBidi" w:cstheme="majorBidi"/>
          <w:rtl/>
        </w:rPr>
      </w:pPr>
    </w:p>
    <w:p w14:paraId="429B4D5A" w14:textId="17ADBB99" w:rsidR="00E1513C" w:rsidRDefault="00E1513C" w:rsidP="003C14C4">
      <w:pPr>
        <w:spacing w:line="276" w:lineRule="auto"/>
        <w:rPr>
          <w:rFonts w:asciiTheme="majorBidi" w:hAnsiTheme="majorBidi" w:cstheme="majorBidi"/>
          <w:rtl/>
        </w:rPr>
      </w:pPr>
      <w:r>
        <w:rPr>
          <w:rFonts w:asciiTheme="majorBidi" w:hAnsiTheme="majorBidi" w:cstheme="majorBidi" w:hint="cs"/>
          <w:rtl/>
        </w:rPr>
        <w:t xml:space="preserve">בדקנו לרוב באופן ישיר שלא ניתן להגיע לחריגות, ע"י לוגיקת תנאים פשוטה והקשחת סדר הפעולות שניתן לבצע </w:t>
      </w:r>
      <w:r>
        <w:rPr>
          <w:rFonts w:asciiTheme="majorBidi" w:hAnsiTheme="majorBidi" w:cstheme="majorBidi"/>
          <w:rtl/>
        </w:rPr>
        <w:t>–</w:t>
      </w:r>
      <w:r>
        <w:rPr>
          <w:rFonts w:asciiTheme="majorBidi" w:hAnsiTheme="majorBidi" w:cstheme="majorBidi" w:hint="cs"/>
          <w:rtl/>
        </w:rPr>
        <w:t xml:space="preserve"> בחירת קבצים&gt;שימוש בתוכנה.</w:t>
      </w:r>
    </w:p>
    <w:p w14:paraId="5FBA695F" w14:textId="29E14831" w:rsidR="00E1513C" w:rsidRDefault="00E1513C" w:rsidP="003C14C4">
      <w:pPr>
        <w:spacing w:line="276" w:lineRule="auto"/>
        <w:rPr>
          <w:rFonts w:asciiTheme="majorBidi" w:hAnsiTheme="majorBidi" w:cstheme="majorBidi"/>
          <w:rtl/>
        </w:rPr>
      </w:pPr>
      <w:r>
        <w:rPr>
          <w:rFonts w:asciiTheme="majorBidi" w:hAnsiTheme="majorBidi" w:cstheme="majorBidi" w:hint="cs"/>
          <w:rtl/>
        </w:rPr>
        <w:t>עבור חריגות שלא בשליטתנו, פתיחת קבצים למשל,</w:t>
      </w:r>
      <w:r>
        <w:rPr>
          <w:rFonts w:asciiTheme="majorBidi" w:hAnsiTheme="majorBidi" w:cstheme="majorBidi" w:hint="cs"/>
          <w:rtl/>
        </w:rPr>
        <w:t xml:space="preserve"> תפסנו באמצעות </w:t>
      </w:r>
      <w:r>
        <w:rPr>
          <w:rFonts w:asciiTheme="majorBidi" w:hAnsiTheme="majorBidi" w:cstheme="majorBidi"/>
        </w:rPr>
        <w:t>try/catch</w:t>
      </w:r>
      <w:r>
        <w:rPr>
          <w:rFonts w:asciiTheme="majorBidi" w:hAnsiTheme="majorBidi" w:cstheme="majorBidi" w:hint="cs"/>
          <w:rtl/>
        </w:rPr>
        <w:t xml:space="preserve"> עם הקפצת הודעת השגיאה המתאימה. </w:t>
      </w:r>
    </w:p>
    <w:p w14:paraId="1B8D29F8" w14:textId="573810B6" w:rsidR="00E1513C" w:rsidRDefault="00E1513C" w:rsidP="003C14C4">
      <w:pPr>
        <w:spacing w:line="276" w:lineRule="auto"/>
        <w:rPr>
          <w:rFonts w:asciiTheme="majorBidi" w:hAnsiTheme="majorBidi" w:cstheme="majorBidi"/>
        </w:rPr>
      </w:pPr>
      <w:r>
        <w:rPr>
          <w:rFonts w:asciiTheme="majorBidi" w:hAnsiTheme="majorBidi" w:cstheme="majorBidi" w:hint="cs"/>
          <w:rtl/>
        </w:rPr>
        <w:t xml:space="preserve">את בדיקת החריגות הללו ביצענו (כאשר היה אפשרי) באמצעות </w:t>
      </w:r>
      <w:proofErr w:type="spellStart"/>
      <w:r>
        <w:rPr>
          <w:rFonts w:asciiTheme="majorBidi" w:hAnsiTheme="majorBidi" w:cstheme="majorBidi"/>
        </w:rPr>
        <w:t>Assert.ThrowsException</w:t>
      </w:r>
      <w:proofErr w:type="spellEnd"/>
      <w:r>
        <w:rPr>
          <w:rFonts w:asciiTheme="majorBidi" w:hAnsiTheme="majorBidi" w:cstheme="majorBidi" w:hint="cs"/>
          <w:rtl/>
        </w:rPr>
        <w:t xml:space="preserve"> המוודא שנזרקה חריגה בשיטה </w:t>
      </w:r>
      <w:proofErr w:type="spellStart"/>
      <w:r>
        <w:rPr>
          <w:rFonts w:asciiTheme="majorBidi" w:hAnsiTheme="majorBidi" w:cstheme="majorBidi" w:hint="cs"/>
          <w:rtl/>
        </w:rPr>
        <w:t>מסויימת</w:t>
      </w:r>
      <w:proofErr w:type="spellEnd"/>
      <w:r>
        <w:rPr>
          <w:rFonts w:asciiTheme="majorBidi" w:hAnsiTheme="majorBidi" w:cstheme="majorBidi" w:hint="cs"/>
          <w:rtl/>
        </w:rPr>
        <w:t xml:space="preserve">. </w:t>
      </w:r>
    </w:p>
    <w:p w14:paraId="55169677" w14:textId="77777777" w:rsidR="00E1513C" w:rsidRPr="00BB6257" w:rsidRDefault="00E1513C" w:rsidP="003C14C4">
      <w:pPr>
        <w:spacing w:line="276" w:lineRule="auto"/>
        <w:rPr>
          <w:rFonts w:asciiTheme="majorBidi" w:hAnsiTheme="majorBidi" w:cstheme="majorBidi" w:hint="cs"/>
          <w:rtl/>
        </w:rPr>
      </w:pPr>
    </w:p>
    <w:p w14:paraId="56041968" w14:textId="7A1AE2A0" w:rsidR="009F0638" w:rsidRPr="00BB6257" w:rsidRDefault="00BB6257" w:rsidP="003C14C4">
      <w:pPr>
        <w:pStyle w:val="a9"/>
        <w:numPr>
          <w:ilvl w:val="0"/>
          <w:numId w:val="1"/>
        </w:numPr>
        <w:spacing w:line="276" w:lineRule="auto"/>
        <w:rPr>
          <w:rFonts w:asciiTheme="majorBidi" w:hAnsiTheme="majorBidi" w:cstheme="majorBidi"/>
          <w:rtl/>
        </w:rPr>
      </w:pPr>
      <w:r w:rsidRPr="00BB6257">
        <w:rPr>
          <w:rFonts w:asciiTheme="majorBidi" w:hAnsiTheme="majorBidi" w:cstheme="majorBidi"/>
          <w:rtl/>
        </w:rPr>
        <w:t>איזה אחוז מהקוד כיסיתם באמצעות הבדיקות? יש להציג פלט של הכלי בו בדקתם את</w:t>
      </w:r>
      <w:r w:rsidRPr="00BB6257">
        <w:rPr>
          <w:rFonts w:asciiTheme="majorBidi" w:hAnsiTheme="majorBidi" w:cstheme="majorBidi"/>
          <w:rtl/>
        </w:rPr>
        <w:t xml:space="preserve"> </w:t>
      </w:r>
      <w:r w:rsidRPr="00BB6257">
        <w:rPr>
          <w:rFonts w:asciiTheme="majorBidi" w:hAnsiTheme="majorBidi" w:cstheme="majorBidi"/>
          <w:rtl/>
        </w:rPr>
        <w:t>אחוז הכיסוי</w:t>
      </w:r>
    </w:p>
    <w:p w14:paraId="678DAC2B" w14:textId="77777777" w:rsidR="009F0638" w:rsidRPr="00BB6257" w:rsidRDefault="009F0638" w:rsidP="003C14C4">
      <w:pPr>
        <w:spacing w:line="276" w:lineRule="auto"/>
        <w:rPr>
          <w:rFonts w:asciiTheme="majorBidi" w:hAnsiTheme="majorBidi" w:cstheme="majorBidi"/>
        </w:rPr>
      </w:pPr>
    </w:p>
    <w:p w14:paraId="748BA81E" w14:textId="54C3DF83" w:rsidR="0047595A" w:rsidRPr="00BB6257" w:rsidRDefault="00BB6257" w:rsidP="003C14C4">
      <w:pPr>
        <w:pStyle w:val="a9"/>
        <w:numPr>
          <w:ilvl w:val="0"/>
          <w:numId w:val="1"/>
        </w:numPr>
        <w:spacing w:line="276" w:lineRule="auto"/>
        <w:rPr>
          <w:rFonts w:asciiTheme="majorBidi" w:hAnsiTheme="majorBidi" w:cstheme="majorBidi"/>
          <w:rtl/>
        </w:rPr>
      </w:pPr>
      <w:r w:rsidRPr="00BB6257">
        <w:rPr>
          <w:rFonts w:asciiTheme="majorBidi" w:hAnsiTheme="majorBidi" w:cstheme="majorBidi"/>
          <w:rtl/>
        </w:rPr>
        <w:t>האם איתרתם שגיאות בקוד באמצעות הבדיקות שבצעת ם? ואם כן, מהן?</w:t>
      </w:r>
    </w:p>
    <w:p w14:paraId="2183DE5C" w14:textId="5AF62EF6" w:rsidR="00BB6257" w:rsidRPr="00BB6257" w:rsidRDefault="00BB6257" w:rsidP="003C14C4">
      <w:pPr>
        <w:spacing w:line="276" w:lineRule="auto"/>
        <w:rPr>
          <w:rFonts w:asciiTheme="majorBidi" w:hAnsiTheme="majorBidi" w:cstheme="majorBidi"/>
          <w:rtl/>
        </w:rPr>
      </w:pPr>
    </w:p>
    <w:p w14:paraId="31746E68" w14:textId="3A41CF87" w:rsidR="00BB6257" w:rsidRPr="00BB6257" w:rsidRDefault="00BB6257" w:rsidP="003C14C4">
      <w:pPr>
        <w:pStyle w:val="a9"/>
        <w:numPr>
          <w:ilvl w:val="0"/>
          <w:numId w:val="1"/>
        </w:numPr>
        <w:spacing w:line="276" w:lineRule="auto"/>
        <w:rPr>
          <w:rFonts w:asciiTheme="majorBidi" w:hAnsiTheme="majorBidi" w:cstheme="majorBidi"/>
        </w:rPr>
      </w:pPr>
      <w:r w:rsidRPr="00BB6257">
        <w:rPr>
          <w:rFonts w:asciiTheme="majorBidi" w:hAnsiTheme="majorBidi" w:cstheme="majorBidi"/>
          <w:rtl/>
        </w:rPr>
        <w:t>קובץ הבדיקות:</w:t>
      </w:r>
    </w:p>
    <w:p w14:paraId="17AE9091" w14:textId="225C27DA" w:rsidR="0047595A" w:rsidRPr="00BB6257" w:rsidRDefault="0047595A" w:rsidP="003C14C4">
      <w:pPr>
        <w:spacing w:line="276" w:lineRule="auto"/>
        <w:rPr>
          <w:rFonts w:asciiTheme="majorBidi" w:hAnsiTheme="majorBidi" w:cstheme="majorBidi"/>
          <w:rtl/>
        </w:rPr>
      </w:pPr>
    </w:p>
    <w:p w14:paraId="3BB87C45" w14:textId="77777777" w:rsidR="00BB6257" w:rsidRPr="00BB6257" w:rsidRDefault="00BB6257" w:rsidP="003C14C4">
      <w:pPr>
        <w:pStyle w:val="a9"/>
        <w:spacing w:line="276" w:lineRule="auto"/>
        <w:rPr>
          <w:rFonts w:asciiTheme="majorBidi" w:hAnsiTheme="majorBidi" w:cstheme="majorBidi"/>
          <w:rtl/>
        </w:rPr>
      </w:pPr>
    </w:p>
    <w:p w14:paraId="2BB68D17" w14:textId="77777777" w:rsidR="005F55A0" w:rsidRPr="00BB6257" w:rsidRDefault="005F55A0" w:rsidP="003C14C4">
      <w:pPr>
        <w:spacing w:line="276" w:lineRule="auto"/>
        <w:rPr>
          <w:rFonts w:asciiTheme="majorBidi" w:hAnsiTheme="majorBidi" w:cstheme="majorBidi" w:hint="cs"/>
          <w:rtl/>
        </w:rPr>
      </w:pPr>
    </w:p>
    <w:p w14:paraId="24965948" w14:textId="77777777" w:rsidR="005F55A0" w:rsidRDefault="005F55A0" w:rsidP="003C14C4">
      <w:pPr>
        <w:spacing w:line="276" w:lineRule="auto"/>
        <w:rPr>
          <w:rFonts w:asciiTheme="majorBidi" w:hAnsiTheme="majorBidi" w:cstheme="majorBidi"/>
          <w:sz w:val="22"/>
          <w:szCs w:val="22"/>
          <w:rtl/>
        </w:rPr>
      </w:pPr>
    </w:p>
    <w:p w14:paraId="7664D83C" w14:textId="77777777" w:rsidR="005F55A0" w:rsidRDefault="005F55A0" w:rsidP="003C14C4">
      <w:pPr>
        <w:spacing w:line="276" w:lineRule="auto"/>
        <w:rPr>
          <w:rFonts w:asciiTheme="majorBidi" w:hAnsiTheme="majorBidi" w:cstheme="majorBidi" w:hint="cs"/>
          <w:rtl/>
        </w:rPr>
      </w:pPr>
    </w:p>
    <w:p w14:paraId="44CE620F" w14:textId="77777777" w:rsidR="005F55A0" w:rsidRDefault="005F55A0" w:rsidP="003C14C4">
      <w:pPr>
        <w:spacing w:line="276" w:lineRule="auto"/>
        <w:rPr>
          <w:rFonts w:asciiTheme="majorBidi" w:hAnsiTheme="majorBidi" w:cstheme="majorBidi"/>
          <w:rtl/>
        </w:rPr>
      </w:pPr>
    </w:p>
    <w:p w14:paraId="2CCC30CB" w14:textId="77777777" w:rsidR="005F55A0" w:rsidRDefault="005F55A0" w:rsidP="003C14C4">
      <w:pPr>
        <w:spacing w:line="276" w:lineRule="auto"/>
        <w:rPr>
          <w:rFonts w:asciiTheme="majorBidi" w:hAnsiTheme="majorBidi" w:cstheme="majorBidi"/>
          <w:rtl/>
        </w:rPr>
      </w:pPr>
    </w:p>
    <w:p w14:paraId="647A1D07" w14:textId="3C94A008" w:rsidR="00BB6257" w:rsidRDefault="00BB6257" w:rsidP="003C14C4">
      <w:pPr>
        <w:spacing w:line="276" w:lineRule="auto"/>
        <w:rPr>
          <w:rFonts w:asciiTheme="majorBidi" w:hAnsiTheme="majorBidi" w:cstheme="majorBidi"/>
          <w:rtl/>
        </w:rPr>
      </w:pPr>
      <w:r w:rsidRPr="00BB6257">
        <w:rPr>
          <w:rFonts w:asciiTheme="majorBidi" w:hAnsiTheme="majorBidi" w:cstheme="majorBidi"/>
          <w:rtl/>
        </w:rPr>
        <w:t>בדיקות קבלה</w:t>
      </w:r>
    </w:p>
    <w:p w14:paraId="407DAA0D" w14:textId="2FF18DD0" w:rsidR="000155B7" w:rsidRDefault="000155B7" w:rsidP="003C14C4">
      <w:pPr>
        <w:spacing w:line="276" w:lineRule="auto"/>
        <w:rPr>
          <w:rFonts w:asciiTheme="majorBidi" w:hAnsiTheme="majorBidi" w:cstheme="majorBidi"/>
          <w:rtl/>
        </w:rPr>
      </w:pPr>
    </w:p>
    <w:p w14:paraId="60DA3D47" w14:textId="71ADF301" w:rsidR="000155B7" w:rsidRDefault="000155B7" w:rsidP="003C14C4">
      <w:pPr>
        <w:spacing w:line="276" w:lineRule="auto"/>
        <w:rPr>
          <w:rFonts w:asciiTheme="majorBidi" w:hAnsiTheme="majorBidi" w:cstheme="majorBidi"/>
          <w:rtl/>
        </w:rPr>
      </w:pPr>
      <w:r w:rsidRPr="000155B7">
        <w:rPr>
          <w:rFonts w:asciiTheme="majorBidi" w:hAnsiTheme="majorBidi" w:cs="Times New Roman"/>
          <w:rtl/>
        </w:rPr>
        <w:t>מדריך למשתמש</w:t>
      </w:r>
    </w:p>
    <w:p w14:paraId="3950743C" w14:textId="4DC9FD64" w:rsidR="000155B7" w:rsidRDefault="001F04C4" w:rsidP="001F04C4">
      <w:pPr>
        <w:tabs>
          <w:tab w:val="left" w:pos="2997"/>
        </w:tabs>
        <w:spacing w:line="276" w:lineRule="auto"/>
        <w:rPr>
          <w:rFonts w:asciiTheme="majorBidi" w:hAnsiTheme="majorBidi" w:cstheme="majorBidi"/>
          <w:rtl/>
        </w:rPr>
      </w:pPr>
      <w:r>
        <w:rPr>
          <w:rFonts w:asciiTheme="majorBidi" w:hAnsiTheme="majorBidi" w:cstheme="majorBidi"/>
          <w:rtl/>
        </w:rPr>
        <w:tab/>
      </w:r>
    </w:p>
    <w:p w14:paraId="218870FE" w14:textId="7085EFB1" w:rsidR="000155B7" w:rsidRDefault="000155B7" w:rsidP="003C14C4">
      <w:pPr>
        <w:spacing w:line="276" w:lineRule="auto"/>
        <w:rPr>
          <w:rFonts w:asciiTheme="majorBidi" w:hAnsiTheme="majorBidi" w:cstheme="majorBidi" w:hint="cs"/>
          <w:rtl/>
        </w:rPr>
      </w:pPr>
      <w:r w:rsidRPr="000155B7">
        <w:rPr>
          <w:rFonts w:asciiTheme="majorBidi" w:hAnsiTheme="majorBidi" w:cs="Times New Roman"/>
          <w:rtl/>
        </w:rPr>
        <w:t>האם לדעתכם יש לבדוק</w:t>
      </w:r>
      <w:r>
        <w:rPr>
          <w:rFonts w:asciiTheme="majorBidi" w:hAnsiTheme="majorBidi" w:cs="Times New Roman" w:hint="cs"/>
          <w:rtl/>
        </w:rPr>
        <w:t xml:space="preserve"> </w:t>
      </w:r>
      <w:r w:rsidRPr="000155B7">
        <w:rPr>
          <w:rFonts w:asciiTheme="majorBidi" w:hAnsiTheme="majorBidi" w:cs="Times New Roman"/>
          <w:rtl/>
        </w:rPr>
        <w:t>דברים נוספים שלא בדקתם. אם כן – ציינו מה יש לבדוק, מדוע וכיצד. אם לא – הסבירו מדוע</w:t>
      </w:r>
      <w:r>
        <w:rPr>
          <w:rFonts w:asciiTheme="majorBidi" w:hAnsiTheme="majorBidi" w:cstheme="majorBidi" w:hint="cs"/>
          <w:rtl/>
        </w:rPr>
        <w:t>.</w:t>
      </w:r>
    </w:p>
    <w:p w14:paraId="5D4949EB" w14:textId="607EAF19" w:rsidR="00B351BA" w:rsidRDefault="00B351BA" w:rsidP="003C14C4">
      <w:pPr>
        <w:spacing w:line="276" w:lineRule="auto"/>
        <w:rPr>
          <w:rFonts w:asciiTheme="majorBidi" w:hAnsiTheme="majorBidi" w:cstheme="majorBidi"/>
          <w:rtl/>
        </w:rPr>
      </w:pPr>
    </w:p>
    <w:p w14:paraId="771039EE" w14:textId="448B5639" w:rsidR="00B351BA" w:rsidRDefault="00B351BA" w:rsidP="003C14C4">
      <w:pPr>
        <w:spacing w:line="276" w:lineRule="auto"/>
        <w:rPr>
          <w:rFonts w:asciiTheme="majorBidi" w:hAnsiTheme="majorBidi" w:cstheme="majorBidi"/>
          <w:rtl/>
        </w:rPr>
      </w:pPr>
    </w:p>
    <w:p w14:paraId="30779ECD" w14:textId="7813ECFF" w:rsidR="00B351BA" w:rsidRDefault="00B351BA" w:rsidP="003C14C4">
      <w:pPr>
        <w:spacing w:line="276" w:lineRule="auto"/>
        <w:rPr>
          <w:rFonts w:asciiTheme="majorBidi" w:hAnsiTheme="majorBidi" w:cstheme="majorBidi"/>
          <w:rtl/>
        </w:rPr>
      </w:pPr>
    </w:p>
    <w:p w14:paraId="2F77DA44" w14:textId="23FD1E46" w:rsidR="00B351BA" w:rsidRDefault="00B351BA" w:rsidP="003C14C4">
      <w:pPr>
        <w:spacing w:line="276" w:lineRule="auto"/>
        <w:rPr>
          <w:rFonts w:asciiTheme="majorBidi" w:hAnsiTheme="majorBidi" w:cstheme="majorBidi"/>
          <w:rtl/>
        </w:rPr>
      </w:pPr>
    </w:p>
    <w:p w14:paraId="407F266A" w14:textId="68F1992E" w:rsidR="00B351BA" w:rsidRDefault="00B351BA" w:rsidP="003C14C4">
      <w:pPr>
        <w:spacing w:line="276" w:lineRule="auto"/>
        <w:rPr>
          <w:rFonts w:asciiTheme="majorBidi" w:hAnsiTheme="majorBidi" w:cstheme="majorBidi"/>
          <w:rtl/>
        </w:rPr>
      </w:pPr>
    </w:p>
    <w:p w14:paraId="178E7066" w14:textId="4E7AC81A" w:rsidR="00B351BA" w:rsidRDefault="00B351BA" w:rsidP="003C14C4">
      <w:pPr>
        <w:spacing w:line="276" w:lineRule="auto"/>
        <w:rPr>
          <w:rFonts w:asciiTheme="majorBidi" w:hAnsiTheme="majorBidi" w:cstheme="majorBidi"/>
          <w:rtl/>
        </w:rPr>
      </w:pPr>
    </w:p>
    <w:p w14:paraId="575B7F7C" w14:textId="6C36A36B" w:rsidR="00B351BA" w:rsidRDefault="00B351BA" w:rsidP="003C14C4">
      <w:pPr>
        <w:spacing w:line="276" w:lineRule="auto"/>
        <w:rPr>
          <w:rFonts w:asciiTheme="majorBidi" w:hAnsiTheme="majorBidi" w:cstheme="majorBidi"/>
          <w:rtl/>
        </w:rPr>
      </w:pPr>
    </w:p>
    <w:p w14:paraId="072824E1" w14:textId="2A1B7985" w:rsidR="00B351BA" w:rsidRDefault="00B351BA" w:rsidP="003C14C4">
      <w:pPr>
        <w:spacing w:line="276" w:lineRule="auto"/>
        <w:rPr>
          <w:rFonts w:asciiTheme="majorBidi" w:hAnsiTheme="majorBidi" w:cstheme="majorBidi"/>
          <w:rtl/>
        </w:rPr>
      </w:pPr>
    </w:p>
    <w:p w14:paraId="7B11BC7A" w14:textId="72789A5D" w:rsidR="00B351BA" w:rsidRDefault="00B351BA" w:rsidP="003C14C4">
      <w:pPr>
        <w:spacing w:line="276" w:lineRule="auto"/>
        <w:rPr>
          <w:rFonts w:asciiTheme="majorBidi" w:hAnsiTheme="majorBidi" w:cstheme="majorBidi"/>
          <w:rtl/>
        </w:rPr>
      </w:pPr>
    </w:p>
    <w:p w14:paraId="17C6E058" w14:textId="77777777" w:rsidR="00B351BA" w:rsidRDefault="00B351BA" w:rsidP="003C14C4">
      <w:pPr>
        <w:spacing w:line="276" w:lineRule="auto"/>
        <w:rPr>
          <w:rFonts w:asciiTheme="majorBidi" w:hAnsiTheme="majorBidi" w:cstheme="majorBidi" w:hint="cs"/>
          <w:rtl/>
        </w:rPr>
      </w:pPr>
    </w:p>
    <w:p w14:paraId="6E8BE6C5" w14:textId="082102D7" w:rsidR="00B351BA" w:rsidRDefault="00B351BA" w:rsidP="003C14C4">
      <w:pPr>
        <w:spacing w:line="276" w:lineRule="auto"/>
        <w:rPr>
          <w:rFonts w:asciiTheme="majorBidi" w:hAnsiTheme="majorBidi" w:cstheme="majorBidi"/>
          <w:rtl/>
        </w:rPr>
      </w:pPr>
    </w:p>
    <w:p w14:paraId="75769B8A" w14:textId="77777777" w:rsidR="00B351BA" w:rsidRDefault="00B351BA" w:rsidP="003C14C4">
      <w:pPr>
        <w:spacing w:line="276" w:lineRule="auto"/>
        <w:rPr>
          <w:rFonts w:asciiTheme="majorBidi" w:hAnsiTheme="majorBidi" w:cstheme="majorBidi"/>
          <w:rtl/>
        </w:rPr>
      </w:pPr>
    </w:p>
    <w:p w14:paraId="3D228DFD" w14:textId="77777777" w:rsidR="000155B7" w:rsidRPr="00BB6257" w:rsidRDefault="000155B7" w:rsidP="003C14C4">
      <w:pPr>
        <w:spacing w:line="276" w:lineRule="auto"/>
        <w:rPr>
          <w:rFonts w:asciiTheme="majorBidi" w:hAnsiTheme="majorBidi" w:cstheme="majorBidi" w:hint="cs"/>
          <w:rtl/>
        </w:rPr>
      </w:pPr>
    </w:p>
    <w:p w14:paraId="493D1ECF" w14:textId="77777777" w:rsidR="00BB6257" w:rsidRPr="00BB6257" w:rsidRDefault="00BB6257" w:rsidP="003C14C4">
      <w:pPr>
        <w:spacing w:line="276" w:lineRule="auto"/>
        <w:rPr>
          <w:rFonts w:asciiTheme="majorBidi" w:hAnsiTheme="majorBidi" w:cstheme="majorBidi"/>
        </w:rPr>
      </w:pPr>
    </w:p>
    <w:sectPr w:rsidR="00BB6257" w:rsidRPr="00BB6257" w:rsidSect="00106D32">
      <w:headerReference w:type="default" r:id="rId9"/>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A30DF4D" w14:textId="77777777" w:rsidR="00BE5D59" w:rsidRDefault="00BE5D59" w:rsidP="0047595A">
      <w:r>
        <w:separator/>
      </w:r>
    </w:p>
  </w:endnote>
  <w:endnote w:type="continuationSeparator" w:id="0">
    <w:p w14:paraId="6CBE118D" w14:textId="77777777" w:rsidR="00BE5D59" w:rsidRDefault="00BE5D59" w:rsidP="00475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DF87FA4" w14:textId="77777777" w:rsidR="00BE5D59" w:rsidRDefault="00BE5D59" w:rsidP="0047595A">
      <w:r>
        <w:separator/>
      </w:r>
    </w:p>
  </w:footnote>
  <w:footnote w:type="continuationSeparator" w:id="0">
    <w:p w14:paraId="17688C1A" w14:textId="77777777" w:rsidR="00BE5D59" w:rsidRDefault="00BE5D59" w:rsidP="0047595A">
      <w:r>
        <w:continuationSeparator/>
      </w:r>
    </w:p>
  </w:footnote>
  <w:footnote w:id="1">
    <w:p w14:paraId="757A43F6" w14:textId="77777777" w:rsidR="005F55A0" w:rsidRPr="0077254F" w:rsidRDefault="005F55A0" w:rsidP="005F55A0">
      <w:pPr>
        <w:rPr>
          <w:rFonts w:asciiTheme="majorBidi" w:hAnsiTheme="majorBidi" w:cstheme="majorBidi"/>
          <w:sz w:val="22"/>
          <w:szCs w:val="22"/>
          <w:rtl/>
        </w:rPr>
      </w:pPr>
      <w:r w:rsidRPr="0077254F">
        <w:rPr>
          <w:rStyle w:val="af"/>
          <w:rFonts w:asciiTheme="majorBidi" w:hAnsiTheme="majorBidi" w:cstheme="majorBidi"/>
          <w:sz w:val="22"/>
          <w:szCs w:val="22"/>
        </w:rPr>
        <w:footnoteRef/>
      </w:r>
      <w:r w:rsidRPr="0077254F">
        <w:rPr>
          <w:rFonts w:asciiTheme="majorBidi" w:hAnsiTheme="majorBidi" w:cstheme="majorBidi"/>
          <w:sz w:val="22"/>
          <w:szCs w:val="22"/>
          <w:rtl/>
        </w:rPr>
        <w:t xml:space="preserve"> </w:t>
      </w:r>
      <w:r w:rsidRPr="0077254F">
        <w:rPr>
          <w:rFonts w:asciiTheme="majorBidi" w:hAnsiTheme="majorBidi" w:cstheme="majorBidi"/>
          <w:sz w:val="22"/>
          <w:szCs w:val="22"/>
          <w:rtl/>
        </w:rPr>
        <w:t>ע"פ הסדר שבקובץ ה</w:t>
      </w:r>
      <w:r w:rsidRPr="0077254F">
        <w:rPr>
          <w:rFonts w:asciiTheme="majorBidi" w:hAnsiTheme="majorBidi" w:cstheme="majorBidi"/>
          <w:sz w:val="22"/>
          <w:szCs w:val="22"/>
        </w:rPr>
        <w:t>PDF</w:t>
      </w:r>
      <w:r w:rsidRPr="0077254F">
        <w:rPr>
          <w:rFonts w:asciiTheme="majorBidi" w:hAnsiTheme="majorBidi" w:cstheme="majorBidi"/>
          <w:sz w:val="22"/>
          <w:szCs w:val="22"/>
          <w:rtl/>
        </w:rPr>
        <w:t xml:space="preserve"> "מטלה 3".</w:t>
      </w:r>
    </w:p>
    <w:p w14:paraId="72D57D56" w14:textId="6E8E3C0F" w:rsidR="005F55A0" w:rsidRPr="0077254F" w:rsidRDefault="005F55A0">
      <w:pPr>
        <w:pStyle w:val="ad"/>
        <w:rPr>
          <w:rFonts w:asciiTheme="majorBidi" w:hAnsiTheme="majorBidi" w:cstheme="majorBidi"/>
          <w:sz w:val="22"/>
          <w:szCs w:val="22"/>
          <w:rtl/>
        </w:rPr>
      </w:pPr>
    </w:p>
  </w:footnote>
  <w:footnote w:id="2">
    <w:p w14:paraId="47679F99" w14:textId="77777777" w:rsidR="005F55A0" w:rsidRPr="0077254F" w:rsidRDefault="005F55A0" w:rsidP="005F55A0">
      <w:pPr>
        <w:rPr>
          <w:rFonts w:asciiTheme="majorBidi" w:hAnsiTheme="majorBidi" w:cstheme="majorBidi"/>
          <w:sz w:val="22"/>
          <w:szCs w:val="22"/>
          <w:rtl/>
        </w:rPr>
      </w:pPr>
      <w:r w:rsidRPr="0077254F">
        <w:rPr>
          <w:rStyle w:val="af"/>
          <w:rFonts w:asciiTheme="majorBidi" w:hAnsiTheme="majorBidi" w:cstheme="majorBidi"/>
          <w:sz w:val="22"/>
          <w:szCs w:val="22"/>
        </w:rPr>
        <w:footnoteRef/>
      </w:r>
      <w:r w:rsidRPr="0077254F">
        <w:rPr>
          <w:rFonts w:asciiTheme="majorBidi" w:hAnsiTheme="majorBidi" w:cstheme="majorBidi"/>
          <w:sz w:val="22"/>
          <w:szCs w:val="22"/>
          <w:rtl/>
        </w:rPr>
        <w:t xml:space="preserve"> </w:t>
      </w:r>
      <w:r w:rsidRPr="0077254F">
        <w:rPr>
          <w:rFonts w:asciiTheme="majorBidi" w:hAnsiTheme="majorBidi" w:cstheme="majorBidi"/>
          <w:sz w:val="22"/>
          <w:szCs w:val="22"/>
          <w:rtl/>
        </w:rPr>
        <w:t xml:space="preserve">לא בוצעו שינויים באופן רטרואקטיבי ולכן ההסתמכות על המקורות היא ברעיון הכללי יותר מאשר בפרטים הקטנים. במקום להתייחס למקרי שימוש במספר שלהם, נקרא להם בשם שלהם במקום. (בטבלת הבדיקות קבלה, למשל, נתייחס אל </w:t>
      </w:r>
      <w:r w:rsidRPr="0077254F">
        <w:rPr>
          <w:rFonts w:asciiTheme="majorBidi" w:hAnsiTheme="majorBidi" w:cstheme="majorBidi"/>
          <w:sz w:val="22"/>
          <w:szCs w:val="22"/>
        </w:rPr>
        <w:t>SUC-1"</w:t>
      </w:r>
      <w:r w:rsidRPr="0077254F">
        <w:rPr>
          <w:rFonts w:asciiTheme="majorBidi" w:hAnsiTheme="majorBidi" w:cstheme="majorBidi"/>
          <w:sz w:val="22"/>
          <w:szCs w:val="22"/>
          <w:rtl/>
        </w:rPr>
        <w:t xml:space="preserve"> בחירת קובץ לבדיקה" בתור "מקרה בדיקה של בחירת קובץ ארכיון").</w:t>
      </w:r>
    </w:p>
    <w:p w14:paraId="7CB484A4" w14:textId="6D627E35" w:rsidR="005F55A0" w:rsidRPr="0077254F" w:rsidRDefault="005F55A0">
      <w:pPr>
        <w:pStyle w:val="ad"/>
        <w:rPr>
          <w:rFonts w:asciiTheme="majorBidi" w:hAnsiTheme="majorBidi" w:cstheme="majorBidi"/>
          <w:sz w:val="22"/>
          <w:szCs w:val="22"/>
          <w:rtl/>
        </w:rPr>
      </w:pPr>
    </w:p>
  </w:footnote>
  <w:footnote w:id="3">
    <w:p w14:paraId="0B54E1E9" w14:textId="77777777" w:rsidR="005F55A0" w:rsidRPr="0077254F" w:rsidRDefault="005F55A0" w:rsidP="005F55A0">
      <w:pPr>
        <w:rPr>
          <w:rFonts w:asciiTheme="majorBidi" w:hAnsiTheme="majorBidi" w:cstheme="majorBidi"/>
          <w:sz w:val="22"/>
          <w:szCs w:val="22"/>
          <w:rtl/>
        </w:rPr>
      </w:pPr>
      <w:r w:rsidRPr="0077254F">
        <w:rPr>
          <w:rStyle w:val="af"/>
          <w:rFonts w:asciiTheme="majorBidi" w:hAnsiTheme="majorBidi" w:cstheme="majorBidi"/>
          <w:sz w:val="22"/>
          <w:szCs w:val="22"/>
        </w:rPr>
        <w:footnoteRef/>
      </w:r>
      <w:r w:rsidRPr="0077254F">
        <w:rPr>
          <w:rFonts w:asciiTheme="majorBidi" w:hAnsiTheme="majorBidi" w:cstheme="majorBidi"/>
          <w:sz w:val="22"/>
          <w:szCs w:val="22"/>
          <w:rtl/>
        </w:rPr>
        <w:t xml:space="preserve"> </w:t>
      </w:r>
      <w:r w:rsidRPr="0077254F">
        <w:rPr>
          <w:rFonts w:asciiTheme="majorBidi" w:hAnsiTheme="majorBidi" w:cstheme="majorBidi"/>
          <w:sz w:val="22"/>
          <w:szCs w:val="22"/>
          <w:rtl/>
        </w:rPr>
        <w:t xml:space="preserve">אין כלי נוח לכיסוי בגרסת 2019 (הדבר הקרוב ביותר דורש מאמץ מיותר של פקודות שורה והמרת קבצי </w:t>
      </w:r>
      <w:r w:rsidRPr="0077254F">
        <w:rPr>
          <w:rFonts w:asciiTheme="majorBidi" w:hAnsiTheme="majorBidi" w:cstheme="majorBidi"/>
          <w:sz w:val="22"/>
          <w:szCs w:val="22"/>
        </w:rPr>
        <w:t>XML</w:t>
      </w:r>
      <w:r w:rsidRPr="0077254F">
        <w:rPr>
          <w:rFonts w:asciiTheme="majorBidi" w:hAnsiTheme="majorBidi" w:cstheme="majorBidi"/>
          <w:sz w:val="22"/>
          <w:szCs w:val="22"/>
          <w:rtl/>
        </w:rPr>
        <w:t xml:space="preserve"> עבור כל בדיקת כיסוי) וזאת משום שמיקרוסופט החליטו שיש לקנות את הגרסה המסחרית, </w:t>
      </w:r>
      <w:r w:rsidRPr="0077254F">
        <w:rPr>
          <w:rFonts w:asciiTheme="majorBidi" w:hAnsiTheme="majorBidi" w:cstheme="majorBidi"/>
          <w:sz w:val="22"/>
          <w:szCs w:val="22"/>
        </w:rPr>
        <w:t>Enterprise</w:t>
      </w:r>
      <w:r w:rsidRPr="0077254F">
        <w:rPr>
          <w:rFonts w:asciiTheme="majorBidi" w:hAnsiTheme="majorBidi" w:cstheme="majorBidi"/>
          <w:sz w:val="22"/>
          <w:szCs w:val="22"/>
          <w:rtl/>
        </w:rPr>
        <w:t>, כדי להשתמש בכלי הכיסוי המובנה ב</w:t>
      </w:r>
      <w:r w:rsidRPr="0077254F">
        <w:rPr>
          <w:rFonts w:asciiTheme="majorBidi" w:hAnsiTheme="majorBidi" w:cstheme="majorBidi"/>
          <w:sz w:val="22"/>
          <w:szCs w:val="22"/>
        </w:rPr>
        <w:t>Visual Studio</w:t>
      </w:r>
      <w:r w:rsidRPr="0077254F">
        <w:rPr>
          <w:rFonts w:asciiTheme="majorBidi" w:hAnsiTheme="majorBidi" w:cstheme="majorBidi"/>
          <w:sz w:val="22"/>
          <w:szCs w:val="22"/>
          <w:rtl/>
        </w:rPr>
        <w:t>, וזה עולה כ6000$ רכישה ראשונית ביחד עם כ2600$ תשלום שנתי. גם חבילת ה</w:t>
      </w:r>
      <w:proofErr w:type="spellStart"/>
      <w:r w:rsidRPr="0077254F">
        <w:rPr>
          <w:rFonts w:asciiTheme="majorBidi" w:hAnsiTheme="majorBidi" w:cstheme="majorBidi"/>
          <w:sz w:val="22"/>
          <w:szCs w:val="22"/>
        </w:rPr>
        <w:t>Nuget</w:t>
      </w:r>
      <w:proofErr w:type="spellEnd"/>
      <w:r w:rsidRPr="0077254F">
        <w:rPr>
          <w:rFonts w:asciiTheme="majorBidi" w:hAnsiTheme="majorBidi" w:cstheme="majorBidi"/>
          <w:sz w:val="22"/>
          <w:szCs w:val="22"/>
          <w:rtl/>
        </w:rPr>
        <w:t xml:space="preserve"> שלהם לא עובדת ללא הגרסה המסחרית.</w:t>
      </w:r>
    </w:p>
    <w:p w14:paraId="1020A0CC" w14:textId="526B6C47" w:rsidR="005F55A0" w:rsidRPr="0077254F" w:rsidRDefault="005F55A0">
      <w:pPr>
        <w:pStyle w:val="ad"/>
        <w:rPr>
          <w:rFonts w:asciiTheme="majorBidi" w:hAnsiTheme="majorBidi" w:cstheme="majorBidi"/>
          <w:sz w:val="22"/>
          <w:szCs w:val="22"/>
        </w:rPr>
      </w:pPr>
    </w:p>
  </w:footnote>
  <w:footnote w:id="4">
    <w:p w14:paraId="27D72664" w14:textId="031D1A08" w:rsidR="0077254F" w:rsidRPr="0077254F" w:rsidRDefault="0077254F">
      <w:pPr>
        <w:pStyle w:val="ad"/>
        <w:rPr>
          <w:rFonts w:asciiTheme="majorBidi" w:hAnsiTheme="majorBidi" w:cstheme="majorBidi" w:hint="cs"/>
          <w:sz w:val="22"/>
          <w:szCs w:val="22"/>
          <w:rtl/>
        </w:rPr>
      </w:pPr>
      <w:r w:rsidRPr="0077254F">
        <w:rPr>
          <w:rStyle w:val="af"/>
          <w:rFonts w:asciiTheme="majorBidi" w:hAnsiTheme="majorBidi" w:cstheme="majorBidi"/>
          <w:sz w:val="22"/>
          <w:szCs w:val="22"/>
        </w:rPr>
        <w:footnoteRef/>
      </w:r>
      <w:r w:rsidRPr="0077254F">
        <w:rPr>
          <w:rFonts w:asciiTheme="majorBidi" w:hAnsiTheme="majorBidi" w:cstheme="majorBidi"/>
          <w:sz w:val="22"/>
          <w:szCs w:val="22"/>
          <w:rtl/>
        </w:rPr>
        <w:t xml:space="preserve"> </w:t>
      </w:r>
      <w:r w:rsidRPr="0077254F">
        <w:rPr>
          <w:rFonts w:asciiTheme="majorBidi" w:hAnsiTheme="majorBidi" w:cstheme="majorBidi" w:hint="cs"/>
          <w:sz w:val="22"/>
          <w:szCs w:val="22"/>
          <w:rtl/>
        </w:rPr>
        <w:t>אין אפשרות לבחור את סדר הבדיקות ב</w:t>
      </w:r>
      <w:proofErr w:type="spellStart"/>
      <w:r w:rsidRPr="0077254F">
        <w:rPr>
          <w:rFonts w:asciiTheme="majorBidi" w:hAnsiTheme="majorBidi" w:cstheme="majorBidi"/>
          <w:sz w:val="22"/>
          <w:szCs w:val="22"/>
        </w:rPr>
        <w:t>AxoCover</w:t>
      </w:r>
      <w:proofErr w:type="spellEnd"/>
      <w:r w:rsidRPr="0077254F">
        <w:rPr>
          <w:rFonts w:asciiTheme="majorBidi" w:hAnsiTheme="majorBidi" w:cstheme="majorBidi"/>
          <w:sz w:val="22"/>
          <w:szCs w:val="22"/>
          <w:rtl/>
        </w:rPr>
        <w:t xml:space="preserve"> </w:t>
      </w:r>
      <w:r w:rsidRPr="0077254F">
        <w:rPr>
          <w:rFonts w:asciiTheme="majorBidi" w:hAnsiTheme="majorBidi" w:cstheme="majorBidi" w:hint="cs"/>
          <w:sz w:val="22"/>
          <w:szCs w:val="22"/>
          <w:rtl/>
        </w:rPr>
        <w:t xml:space="preserve">- </w:t>
      </w:r>
      <w:r w:rsidRPr="0077254F">
        <w:rPr>
          <w:rFonts w:asciiTheme="majorBidi" w:hAnsiTheme="majorBidi" w:cstheme="majorBidi"/>
          <w:sz w:val="22"/>
          <w:szCs w:val="22"/>
          <w:rtl/>
        </w:rPr>
        <w:t>בנו</w:t>
      </w:r>
      <w:r w:rsidRPr="0077254F">
        <w:rPr>
          <w:rFonts w:asciiTheme="majorBidi" w:hAnsiTheme="majorBidi" w:cstheme="majorBidi" w:hint="cs"/>
          <w:sz w:val="22"/>
          <w:szCs w:val="22"/>
          <w:rtl/>
        </w:rPr>
        <w:t xml:space="preserve">סף לכיסוי הקוד, הכלי גם מאפשר את הפעלה של כל כלי בדיקות אחר הנמצא בשימוש כגון </w:t>
      </w:r>
      <w:proofErr w:type="spellStart"/>
      <w:r w:rsidRPr="0077254F">
        <w:rPr>
          <w:rFonts w:asciiTheme="majorBidi" w:hAnsiTheme="majorBidi" w:cstheme="majorBidi"/>
          <w:sz w:val="22"/>
          <w:szCs w:val="22"/>
        </w:rPr>
        <w:t>MSTest</w:t>
      </w:r>
      <w:proofErr w:type="spellEnd"/>
      <w:r w:rsidRPr="0077254F">
        <w:rPr>
          <w:rFonts w:asciiTheme="majorBidi" w:hAnsiTheme="majorBidi" w:cstheme="majorBidi"/>
          <w:sz w:val="22"/>
          <w:szCs w:val="22"/>
        </w:rPr>
        <w:t xml:space="preserve">, </w:t>
      </w:r>
      <w:proofErr w:type="spellStart"/>
      <w:r w:rsidRPr="0077254F">
        <w:rPr>
          <w:rFonts w:asciiTheme="majorBidi" w:hAnsiTheme="majorBidi" w:cstheme="majorBidi"/>
          <w:sz w:val="22"/>
          <w:szCs w:val="22"/>
        </w:rPr>
        <w:t>Nunit</w:t>
      </w:r>
      <w:proofErr w:type="spellEnd"/>
      <w:r w:rsidRPr="0077254F">
        <w:rPr>
          <w:rFonts w:asciiTheme="majorBidi" w:hAnsiTheme="majorBidi" w:cstheme="majorBidi"/>
          <w:sz w:val="22"/>
          <w:szCs w:val="22"/>
        </w:rPr>
        <w:t xml:space="preserve">, </w:t>
      </w:r>
      <w:proofErr w:type="spellStart"/>
      <w:r w:rsidRPr="0077254F">
        <w:rPr>
          <w:rFonts w:asciiTheme="majorBidi" w:hAnsiTheme="majorBidi" w:cstheme="majorBidi"/>
          <w:sz w:val="22"/>
          <w:szCs w:val="22"/>
        </w:rPr>
        <w:t>Xunit</w:t>
      </w:r>
      <w:proofErr w:type="spellEnd"/>
      <w:r w:rsidRPr="0077254F">
        <w:rPr>
          <w:rFonts w:asciiTheme="majorBidi" w:hAnsiTheme="majorBidi" w:cstheme="majorBidi" w:hint="cs"/>
          <w:sz w:val="22"/>
          <w:szCs w:val="22"/>
          <w:rtl/>
        </w:rPr>
        <w:t xml:space="preserve"> וע"פ חיפוש גוגל גם שם אין דרך נוחה לביצוע בדיקות ע"פ סדר </w:t>
      </w:r>
      <w:proofErr w:type="spellStart"/>
      <w:r w:rsidRPr="0077254F">
        <w:rPr>
          <w:rFonts w:asciiTheme="majorBidi" w:hAnsiTheme="majorBidi" w:cstheme="majorBidi" w:hint="cs"/>
          <w:sz w:val="22"/>
          <w:szCs w:val="22"/>
          <w:rtl/>
        </w:rPr>
        <w:t>מסויים</w:t>
      </w:r>
      <w:proofErr w:type="spellEnd"/>
      <w:r w:rsidRPr="0077254F">
        <w:rPr>
          <w:rFonts w:asciiTheme="majorBidi" w:hAnsiTheme="majorBidi" w:cstheme="majorBidi" w:hint="cs"/>
          <w:sz w:val="22"/>
          <w:szCs w:val="22"/>
          <w:rtl/>
        </w:rPr>
        <w:t>.</w:t>
      </w:r>
    </w:p>
  </w:footnote>
  <w:footnote w:id="5">
    <w:p w14:paraId="45802CE2" w14:textId="025B504B" w:rsidR="005E66B1" w:rsidRDefault="005E66B1" w:rsidP="005E66B1">
      <w:pPr>
        <w:spacing w:line="276" w:lineRule="auto"/>
        <w:rPr>
          <w:rFonts w:asciiTheme="majorBidi" w:hAnsiTheme="majorBidi" w:cstheme="majorBidi" w:hint="cs"/>
          <w:rtl/>
        </w:rPr>
      </w:pPr>
      <w:r>
        <w:rPr>
          <w:rStyle w:val="af"/>
        </w:rPr>
        <w:footnoteRef/>
      </w:r>
      <w:r>
        <w:rPr>
          <w:rtl/>
        </w:rPr>
        <w:t xml:space="preserve"> </w:t>
      </w:r>
      <w:r>
        <w:rPr>
          <w:rFonts w:asciiTheme="majorBidi" w:hAnsiTheme="majorBidi" w:cstheme="majorBidi" w:hint="cs"/>
          <w:rtl/>
        </w:rPr>
        <w:t xml:space="preserve">בעיקר ממחלקת </w:t>
      </w:r>
      <w:proofErr w:type="spellStart"/>
      <w:r>
        <w:rPr>
          <w:rFonts w:asciiTheme="majorBidi" w:hAnsiTheme="majorBidi" w:cstheme="majorBidi" w:hint="cs"/>
        </w:rPr>
        <w:t>M</w:t>
      </w:r>
      <w:r>
        <w:rPr>
          <w:rFonts w:asciiTheme="majorBidi" w:hAnsiTheme="majorBidi" w:cstheme="majorBidi"/>
        </w:rPr>
        <w:t>ainScreenLogic</w:t>
      </w:r>
      <w:proofErr w:type="spellEnd"/>
      <w:r>
        <w:rPr>
          <w:rFonts w:asciiTheme="majorBidi" w:hAnsiTheme="majorBidi" w:cstheme="majorBidi" w:hint="cs"/>
          <w:rtl/>
        </w:rPr>
        <w:t xml:space="preserve"> שאת רובה לא ניתן לבדוק כהלכה, למרות שיש לנו כיסוי של</w:t>
      </w:r>
      <w:r w:rsidR="009731F5">
        <w:rPr>
          <w:rFonts w:asciiTheme="majorBidi" w:hAnsiTheme="majorBidi" w:cstheme="majorBidi" w:hint="cs"/>
          <w:rtl/>
        </w:rPr>
        <w:t>ה הוא</w:t>
      </w:r>
      <w:r>
        <w:rPr>
          <w:rFonts w:asciiTheme="majorBidi" w:hAnsiTheme="majorBidi" w:cstheme="majorBidi" w:hint="cs"/>
          <w:rtl/>
        </w:rPr>
        <w:t xml:space="preserve"> כ45%</w:t>
      </w:r>
      <w:r w:rsidR="00E926C5">
        <w:rPr>
          <w:rFonts w:asciiTheme="majorBidi" w:hAnsiTheme="majorBidi" w:cstheme="majorBidi" w:hint="cs"/>
          <w:rtl/>
        </w:rPr>
        <w:t>.</w:t>
      </w:r>
    </w:p>
    <w:p w14:paraId="5907EE3D" w14:textId="6146B882" w:rsidR="005E66B1" w:rsidRDefault="005E66B1">
      <w:pPr>
        <w:pStyle w:val="ad"/>
        <w:rPr>
          <w:rFonts w:hint="c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4F9F05" w14:textId="1CFF121A" w:rsidR="0047595A" w:rsidRDefault="0047595A">
    <w:pPr>
      <w:pStyle w:val="a3"/>
      <w:rPr>
        <w:rtl/>
      </w:rPr>
    </w:pPr>
    <w:r>
      <w:rPr>
        <w:rFonts w:hint="cs"/>
        <w:rtl/>
      </w:rPr>
      <w:t>בס"ד</w:t>
    </w:r>
  </w:p>
  <w:p w14:paraId="00662E04" w14:textId="77777777" w:rsidR="0047595A" w:rsidRDefault="0047595A">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34561AD"/>
    <w:multiLevelType w:val="hybridMultilevel"/>
    <w:tmpl w:val="CA9A24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62E83C86"/>
    <w:multiLevelType w:val="hybridMultilevel"/>
    <w:tmpl w:val="BB96EC96"/>
    <w:lvl w:ilvl="0" w:tplc="89DC5CA0">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6B61580"/>
    <w:multiLevelType w:val="hybridMultilevel"/>
    <w:tmpl w:val="5C26B038"/>
    <w:lvl w:ilvl="0" w:tplc="65EED35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95A"/>
    <w:rsid w:val="000155B7"/>
    <w:rsid w:val="000A17CF"/>
    <w:rsid w:val="000A6A2D"/>
    <w:rsid w:val="00106D32"/>
    <w:rsid w:val="00152803"/>
    <w:rsid w:val="001F04C4"/>
    <w:rsid w:val="002C2787"/>
    <w:rsid w:val="00331F52"/>
    <w:rsid w:val="00364A0D"/>
    <w:rsid w:val="00381AED"/>
    <w:rsid w:val="003C14C4"/>
    <w:rsid w:val="003D14C3"/>
    <w:rsid w:val="003F3FDA"/>
    <w:rsid w:val="0047595A"/>
    <w:rsid w:val="00487AF4"/>
    <w:rsid w:val="005479AF"/>
    <w:rsid w:val="005A1A7C"/>
    <w:rsid w:val="005E66B1"/>
    <w:rsid w:val="005F55A0"/>
    <w:rsid w:val="00651E28"/>
    <w:rsid w:val="006C7FCE"/>
    <w:rsid w:val="00726E33"/>
    <w:rsid w:val="00731F8A"/>
    <w:rsid w:val="0077254F"/>
    <w:rsid w:val="007D7F54"/>
    <w:rsid w:val="008466D4"/>
    <w:rsid w:val="008D5999"/>
    <w:rsid w:val="009731F5"/>
    <w:rsid w:val="009A6B1F"/>
    <w:rsid w:val="009F0638"/>
    <w:rsid w:val="00A022DD"/>
    <w:rsid w:val="00A2056E"/>
    <w:rsid w:val="00B20960"/>
    <w:rsid w:val="00B351BA"/>
    <w:rsid w:val="00B359C0"/>
    <w:rsid w:val="00BB1969"/>
    <w:rsid w:val="00BB6257"/>
    <w:rsid w:val="00BB7E51"/>
    <w:rsid w:val="00BE5D59"/>
    <w:rsid w:val="00C971F3"/>
    <w:rsid w:val="00CA647D"/>
    <w:rsid w:val="00DB3584"/>
    <w:rsid w:val="00E1513C"/>
    <w:rsid w:val="00E45051"/>
    <w:rsid w:val="00E775C5"/>
    <w:rsid w:val="00E926C5"/>
    <w:rsid w:val="00EC10E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9B1E8"/>
  <w15:chartTrackingRefBased/>
  <w15:docId w15:val="{315804D5-E2DE-4721-B999-0242D953F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595A"/>
    <w:pPr>
      <w:bidi/>
      <w:spacing w:after="0" w:line="240" w:lineRule="auto"/>
    </w:pPr>
    <w:rPr>
      <w:rFonts w:ascii="Times New Roman" w:eastAsia="Times New Roman" w:hAnsi="Times New Roman" w:cs="David"/>
      <w:sz w:val="24"/>
      <w:szCs w:val="24"/>
    </w:rPr>
  </w:style>
  <w:style w:type="paragraph" w:styleId="1">
    <w:name w:val="heading 1"/>
    <w:basedOn w:val="a"/>
    <w:next w:val="a"/>
    <w:link w:val="10"/>
    <w:uiPriority w:val="9"/>
    <w:qFormat/>
    <w:rsid w:val="00CA647D"/>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7595A"/>
    <w:pPr>
      <w:tabs>
        <w:tab w:val="center" w:pos="4153"/>
        <w:tab w:val="right" w:pos="8306"/>
      </w:tabs>
    </w:pPr>
  </w:style>
  <w:style w:type="character" w:customStyle="1" w:styleId="a4">
    <w:name w:val="כותרת עליונה תו"/>
    <w:basedOn w:val="a0"/>
    <w:link w:val="a3"/>
    <w:uiPriority w:val="99"/>
    <w:rsid w:val="0047595A"/>
  </w:style>
  <w:style w:type="paragraph" w:styleId="a5">
    <w:name w:val="footer"/>
    <w:basedOn w:val="a"/>
    <w:link w:val="a6"/>
    <w:uiPriority w:val="99"/>
    <w:unhideWhenUsed/>
    <w:rsid w:val="0047595A"/>
    <w:pPr>
      <w:tabs>
        <w:tab w:val="center" w:pos="4153"/>
        <w:tab w:val="right" w:pos="8306"/>
      </w:tabs>
    </w:pPr>
  </w:style>
  <w:style w:type="character" w:customStyle="1" w:styleId="a6">
    <w:name w:val="כותרת תחתונה תו"/>
    <w:basedOn w:val="a0"/>
    <w:link w:val="a5"/>
    <w:uiPriority w:val="99"/>
    <w:rsid w:val="0047595A"/>
  </w:style>
  <w:style w:type="paragraph" w:styleId="a7">
    <w:name w:val="Title"/>
    <w:basedOn w:val="a"/>
    <w:next w:val="a"/>
    <w:link w:val="a8"/>
    <w:qFormat/>
    <w:rsid w:val="0047595A"/>
    <w:pPr>
      <w:spacing w:before="240" w:after="60"/>
      <w:jc w:val="center"/>
      <w:outlineLvl w:val="0"/>
    </w:pPr>
    <w:rPr>
      <w:rFonts w:ascii="Arial" w:hAnsi="Arial" w:cs="Arial"/>
      <w:b/>
      <w:bCs/>
      <w:kern w:val="28"/>
      <w:sz w:val="32"/>
      <w:szCs w:val="32"/>
    </w:rPr>
  </w:style>
  <w:style w:type="character" w:customStyle="1" w:styleId="a8">
    <w:name w:val="כותרת טקסט תו"/>
    <w:basedOn w:val="a0"/>
    <w:link w:val="a7"/>
    <w:rsid w:val="0047595A"/>
    <w:rPr>
      <w:rFonts w:ascii="Arial" w:eastAsia="Times New Roman" w:hAnsi="Arial" w:cs="Arial"/>
      <w:b/>
      <w:bCs/>
      <w:kern w:val="28"/>
      <w:sz w:val="32"/>
      <w:szCs w:val="32"/>
    </w:rPr>
  </w:style>
  <w:style w:type="paragraph" w:styleId="a9">
    <w:name w:val="List Paragraph"/>
    <w:basedOn w:val="a"/>
    <w:uiPriority w:val="34"/>
    <w:qFormat/>
    <w:rsid w:val="00BB6257"/>
    <w:pPr>
      <w:ind w:left="720"/>
      <w:contextualSpacing/>
    </w:pPr>
  </w:style>
  <w:style w:type="character" w:customStyle="1" w:styleId="10">
    <w:name w:val="כותרת 1 תו"/>
    <w:basedOn w:val="a0"/>
    <w:link w:val="1"/>
    <w:uiPriority w:val="9"/>
    <w:rsid w:val="00CA647D"/>
    <w:rPr>
      <w:rFonts w:asciiTheme="majorHAnsi" w:eastAsiaTheme="majorEastAsia" w:hAnsiTheme="majorHAnsi" w:cstheme="majorBidi"/>
      <w:color w:val="2F5496" w:themeColor="accent1" w:themeShade="BF"/>
      <w:sz w:val="32"/>
      <w:szCs w:val="32"/>
    </w:rPr>
  </w:style>
  <w:style w:type="paragraph" w:styleId="aa">
    <w:name w:val="endnote text"/>
    <w:basedOn w:val="a"/>
    <w:link w:val="ab"/>
    <w:uiPriority w:val="99"/>
    <w:semiHidden/>
    <w:unhideWhenUsed/>
    <w:rsid w:val="005F55A0"/>
    <w:rPr>
      <w:sz w:val="20"/>
      <w:szCs w:val="20"/>
    </w:rPr>
  </w:style>
  <w:style w:type="character" w:customStyle="1" w:styleId="ab">
    <w:name w:val="טקסט הערת סיום תו"/>
    <w:basedOn w:val="a0"/>
    <w:link w:val="aa"/>
    <w:uiPriority w:val="99"/>
    <w:semiHidden/>
    <w:rsid w:val="005F55A0"/>
    <w:rPr>
      <w:rFonts w:ascii="Times New Roman" w:eastAsia="Times New Roman" w:hAnsi="Times New Roman" w:cs="David"/>
      <w:sz w:val="20"/>
      <w:szCs w:val="20"/>
    </w:rPr>
  </w:style>
  <w:style w:type="character" w:styleId="ac">
    <w:name w:val="endnote reference"/>
    <w:basedOn w:val="a0"/>
    <w:uiPriority w:val="99"/>
    <w:semiHidden/>
    <w:unhideWhenUsed/>
    <w:rsid w:val="005F55A0"/>
    <w:rPr>
      <w:vertAlign w:val="superscript"/>
    </w:rPr>
  </w:style>
  <w:style w:type="paragraph" w:styleId="ad">
    <w:name w:val="footnote text"/>
    <w:basedOn w:val="a"/>
    <w:link w:val="ae"/>
    <w:uiPriority w:val="99"/>
    <w:semiHidden/>
    <w:unhideWhenUsed/>
    <w:rsid w:val="005F55A0"/>
    <w:rPr>
      <w:sz w:val="20"/>
      <w:szCs w:val="20"/>
    </w:rPr>
  </w:style>
  <w:style w:type="character" w:customStyle="1" w:styleId="ae">
    <w:name w:val="טקסט הערת שוליים תו"/>
    <w:basedOn w:val="a0"/>
    <w:link w:val="ad"/>
    <w:uiPriority w:val="99"/>
    <w:semiHidden/>
    <w:rsid w:val="005F55A0"/>
    <w:rPr>
      <w:rFonts w:ascii="Times New Roman" w:eastAsia="Times New Roman" w:hAnsi="Times New Roman" w:cs="David"/>
      <w:sz w:val="20"/>
      <w:szCs w:val="20"/>
    </w:rPr>
  </w:style>
  <w:style w:type="character" w:styleId="af">
    <w:name w:val="footnote reference"/>
    <w:basedOn w:val="a0"/>
    <w:uiPriority w:val="99"/>
    <w:semiHidden/>
    <w:unhideWhenUsed/>
    <w:rsid w:val="005F55A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EB8FB6-1EBC-4501-A9CC-4C9B7E89F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4</Pages>
  <Words>527</Words>
  <Characters>2639</Characters>
  <Application>Microsoft Office Word</Application>
  <DocSecurity>0</DocSecurity>
  <Lines>21</Lines>
  <Paragraphs>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כהן אושר חיים</dc:creator>
  <cp:keywords/>
  <dc:description/>
  <cp:lastModifiedBy>כהן אושר חיים</cp:lastModifiedBy>
  <cp:revision>41</cp:revision>
  <dcterms:created xsi:type="dcterms:W3CDTF">2020-08-27T13:47:00Z</dcterms:created>
  <dcterms:modified xsi:type="dcterms:W3CDTF">2020-08-27T17:44:00Z</dcterms:modified>
</cp:coreProperties>
</file>