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jc w:val="center"/>
      </w:pPr>
      <w:r>
        <w:rPr>
          <w:rFonts w:ascii="Calibri" w:cs="Calibri" w:eastAsia="Calibri" w:hAnsi="Calibri"/>
          <w:b/>
          <w:bCs/>
          <w:color w:val="17375E"/>
          <w:sz w:val="44"/>
          <w:szCs w:val="44"/>
        </w:rPr>
        <w:t xml:space="preserve">BUSINESS REQUIREMENTS DOCUMENT</w:t>
      </w:r>
    </w:p>
    <w:p>
      <w:pPr>
        <w:spacing w:after="260"/>
        <w:jc w:val="center"/>
      </w:pPr>
      <w:r>
        <w:rPr>
          <w:rFonts w:ascii="Calibri" w:cs="Calibri" w:eastAsia="Calibri" w:hAnsi="Calibri"/>
          <w:color w:val="000000"/>
          <w:sz w:val="26"/>
          <w:szCs w:val="26"/>
        </w:rPr>
        <w:t xml:space="preserve">(BRD)</w:t>
      </w:r>
    </w:p>
    <w:p>
      <w:pPr>
        <w:pBdr>
          <w:bottom w:val="single" w:color="4472C4" w:sz="12" w:space="8"/>
        </w:pBdr>
        <w:spacing w:after="80"/>
        <w:jc w:val="center"/>
      </w:pPr>
      <w:r>
        <w:rPr>
          <w:rFonts w:ascii="Calibri" w:cs="Calibri" w:eastAsia="Calibri" w:hAnsi="Calibri"/>
          <w:b/>
          <w:bCs/>
          <w:color w:val="4472C4"/>
          <w:sz w:val="26"/>
          <w:szCs w:val="26"/>
        </w:rPr>
        <w:t xml:space="preserve">MARKETLENS — MARKETING DECISION INTELLIGENCE PLATFORM</w:t>
      </w:r>
    </w:p>
    <w:p>
      <w:pPr>
        <w:spacing w:after="0" w:before="1500"/>
      </w:pPr>
    </w:p>
    <w:p>
      <w:pPr>
        <w:spacing w:after="60"/>
        <w:jc w:val="center"/>
      </w:pPr>
      <w:r>
        <w:rPr>
          <w:rFonts w:ascii="Calibri" w:cs="Calibri" w:eastAsia="Calibri" w:hAnsi="Calibri"/>
          <w:b/>
          <w:bCs/>
          <w:sz w:val="24"/>
          <w:szCs w:val="24"/>
        </w:rPr>
        <w:t xml:space="preserve">Prepared By:</w:t>
      </w:r>
    </w:p>
    <w:p>
      <w:pPr>
        <w:spacing w:after="60"/>
        <w:jc w:val="center"/>
      </w:pPr>
      <w:r>
        <w:rPr>
          <w:rFonts w:ascii="Calibri" w:cs="Calibri" w:eastAsia="Calibri" w:hAnsi="Calibri"/>
          <w:b/>
          <w:bCs/>
          <w:sz w:val="24"/>
          <w:szCs w:val="24"/>
        </w:rPr>
        <w:t xml:space="preserve">Oshin Mankar</w:t>
      </w:r>
    </w:p>
    <w:p>
      <w:pPr>
        <w:spacing w:after="500"/>
        <w:jc w:val="center"/>
      </w:pPr>
      <w:r>
        <w:rPr>
          <w:rFonts w:ascii="Calibri" w:cs="Calibri" w:eastAsia="Calibri" w:hAnsi="Calibri"/>
          <w:sz w:val="22"/>
          <w:szCs w:val="22"/>
        </w:rPr>
        <w:t xml:space="preserve">Business Analyst</w:t>
      </w:r>
    </w:p>
    <w:p>
      <w:pPr>
        <w:spacing w:after="60"/>
        <w:jc w:val="center"/>
      </w:pPr>
      <w:r>
        <w:rPr>
          <w:rFonts w:ascii="Calibri" w:cs="Calibri" w:eastAsia="Calibri" w:hAnsi="Calibri"/>
          <w:b/>
          <w:bCs/>
          <w:sz w:val="22"/>
          <w:szCs w:val="22"/>
        </w:rPr>
        <w:t xml:space="preserve">Document ID: </w:t>
      </w:r>
      <w:r>
        <w:rPr>
          <w:rFonts w:ascii="Calibri" w:cs="Calibri" w:eastAsia="Calibri" w:hAnsi="Calibri"/>
          <w:sz w:val="22"/>
          <w:szCs w:val="22"/>
        </w:rPr>
        <w:t xml:space="preserve">BRD-001</w:t>
      </w:r>
    </w:p>
    <w:p>
      <w:pPr>
        <w:spacing w:after="60"/>
        <w:jc w:val="center"/>
      </w:pPr>
      <w:r>
        <w:rPr>
          <w:rFonts w:ascii="Calibri" w:cs="Calibri" w:eastAsia="Calibri" w:hAnsi="Calibri"/>
          <w:b/>
          <w:bCs/>
          <w:sz w:val="22"/>
          <w:szCs w:val="22"/>
        </w:rPr>
        <w:t xml:space="preserve">Version: </w:t>
      </w:r>
      <w:r>
        <w:rPr>
          <w:rFonts w:ascii="Calibri" w:cs="Calibri" w:eastAsia="Calibri" w:hAnsi="Calibri"/>
          <w:sz w:val="22"/>
          <w:szCs w:val="22"/>
        </w:rPr>
        <w:t xml:space="preserve">1.0</w:t>
      </w:r>
    </w:p>
    <w:p>
      <w:pPr>
        <w:spacing w:after="60"/>
        <w:jc w:val="center"/>
      </w:pPr>
      <w:r>
        <w:rPr>
          <w:rFonts w:ascii="Calibri" w:cs="Calibri" w:eastAsia="Calibri" w:hAnsi="Calibri"/>
          <w:b/>
          <w:bCs/>
          <w:sz w:val="22"/>
          <w:szCs w:val="22"/>
        </w:rPr>
        <w:t xml:space="preserve">Status: </w:t>
      </w:r>
      <w:r>
        <w:rPr>
          <w:rFonts w:ascii="Calibri" w:cs="Calibri" w:eastAsia="Calibri" w:hAnsi="Calibri"/>
          <w:sz w:val="22"/>
          <w:szCs w:val="22"/>
        </w:rPr>
        <w:t xml:space="preserve">Draft</w:t>
      </w:r>
    </w:p>
    <w:p>
      <w:pPr>
        <w:spacing w:after="60"/>
        <w:jc w:val="center"/>
      </w:pPr>
      <w:r>
        <w:rPr>
          <w:rFonts w:ascii="Calibri" w:cs="Calibri" w:eastAsia="Calibri" w:hAnsi="Calibri"/>
          <w:b/>
          <w:bCs/>
          <w:sz w:val="22"/>
          <w:szCs w:val="22"/>
        </w:rPr>
        <w:t xml:space="preserve">Classification: </w:t>
      </w:r>
      <w:r>
        <w:rPr>
          <w:rFonts w:ascii="Calibri" w:cs="Calibri" w:eastAsia="Calibri" w:hAnsi="Calibri"/>
          <w:sz w:val="22"/>
          <w:szCs w:val="22"/>
        </w:rPr>
        <w:t xml:space="preserve">Internal – Portfolio Project</w:t>
      </w:r>
    </w:p>
    <w:p>
      <w:pPr>
        <w:sectPr>
          <w:pgSz w:w="12240" w:h="15840" w:orient="portrait"/>
          <w:pgMar w:top="1440" w:right="1440" w:bottom="1440" w:left="1440" w:header="708" w:footer="708" w:gutter="0"/>
          <w:pgNumType/>
          <w:docGrid w:linePitch="360"/>
        </w:sectPr>
      </w:pPr>
    </w:p>
    <w:p>
      <w:pPr>
        <w:spacing w:after="260"/>
      </w:pPr>
      <w:r>
        <w:rPr>
          <w:rFonts w:ascii="Calibri" w:cs="Calibri" w:eastAsia="Calibri" w:hAnsi="Calibri"/>
          <w:b/>
          <w:bCs/>
          <w:color w:val="17375E"/>
          <w:sz w:val="30"/>
          <w:szCs w:val="30"/>
        </w:rPr>
        <w:t xml:space="preserve">DOCUMENT CONTROL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c>
          <w:tcPr>
            <w:tcW w:type="dxa" w:w="2500"/>
            <w:shd w:fill="EDF1F8" w:val="clear"/>
            <w:tcMar>
              <w:top w:type="dxa" w:w="100"/>
              <w:left w:type="dxa" w:w="120"/>
              <w:bottom w:type="dxa" w:w="100"/>
              <w:right w:type="dxa" w:w="120"/>
            </w:tcMar>
          </w:tcPr>
          <w:p>
            <w:r>
              <w:rPr>
                <w:rFonts w:ascii="Calibri" w:cs="Calibri" w:eastAsia="Calibri" w:hAnsi="Calibri"/>
                <w:b/>
                <w:bCs/>
                <w:sz w:val="21"/>
                <w:szCs w:val="21"/>
              </w:rPr>
              <w:t xml:space="preserve">Document Title</w:t>
            </w:r>
          </w:p>
        </w:tc>
        <w:tc>
          <w:tcPr>
            <w:tcW w:type="dxa" w:w="6400"/>
            <w:tcMar>
              <w:top w:type="dxa" w:w="100"/>
              <w:left w:type="dxa" w:w="120"/>
              <w:bottom w:type="dxa" w:w="100"/>
              <w:right w:type="dxa" w:w="120"/>
            </w:tcMar>
          </w:tcPr>
          <w:p>
            <w:r>
              <w:rPr>
                <w:rFonts w:ascii="Calibri" w:cs="Calibri" w:eastAsia="Calibri" w:hAnsi="Calibri"/>
                <w:i w:val="false"/>
                <w:iCs w:val="false"/>
                <w:sz w:val="21"/>
                <w:szCs w:val="21"/>
              </w:rPr>
              <w:t xml:space="preserve">Business Requirements Document (BRD)</w:t>
            </w:r>
          </w:p>
        </w:tc>
      </w:tr>
      <w:tr>
        <w:tc>
          <w:tcPr>
            <w:tcW w:type="dxa" w:w="2500"/>
            <w:shd w:fill="EDF1F8" w:val="clear"/>
            <w:tcMar>
              <w:top w:type="dxa" w:w="100"/>
              <w:left w:type="dxa" w:w="120"/>
              <w:bottom w:type="dxa" w:w="100"/>
              <w:right w:type="dxa" w:w="120"/>
            </w:tcMar>
          </w:tcPr>
          <w:p>
            <w:r>
              <w:rPr>
                <w:rFonts w:ascii="Calibri" w:cs="Calibri" w:eastAsia="Calibri" w:hAnsi="Calibri"/>
                <w:b/>
                <w:bCs/>
                <w:sz w:val="21"/>
                <w:szCs w:val="21"/>
              </w:rPr>
              <w:t xml:space="preserve">Project Name</w:t>
            </w:r>
          </w:p>
        </w:tc>
        <w:tc>
          <w:tcPr>
            <w:tcW w:type="dxa" w:w="6400"/>
            <w:tcMar>
              <w:top w:type="dxa" w:w="100"/>
              <w:left w:type="dxa" w:w="120"/>
              <w:bottom w:type="dxa" w:w="100"/>
              <w:right w:type="dxa" w:w="120"/>
            </w:tcMar>
          </w:tcPr>
          <w:p>
            <w:r>
              <w:rPr>
                <w:rFonts w:ascii="Calibri" w:cs="Calibri" w:eastAsia="Calibri" w:hAnsi="Calibri"/>
                <w:i w:val="false"/>
                <w:iCs w:val="false"/>
                <w:sz w:val="21"/>
                <w:szCs w:val="21"/>
              </w:rPr>
              <w:t xml:space="preserve">MarketLens - Marketing Decision Intelligence Platform</w:t>
            </w:r>
          </w:p>
        </w:tc>
      </w:tr>
      <w:tr>
        <w:tc>
          <w:tcPr>
            <w:tcW w:type="dxa" w:w="2500"/>
            <w:shd w:fill="EDF1F8" w:val="clear"/>
            <w:tcMar>
              <w:top w:type="dxa" w:w="100"/>
              <w:left w:type="dxa" w:w="120"/>
              <w:bottom w:type="dxa" w:w="100"/>
              <w:right w:type="dxa" w:w="120"/>
            </w:tcMar>
          </w:tcPr>
          <w:p>
            <w:r>
              <w:rPr>
                <w:rFonts w:ascii="Calibri" w:cs="Calibri" w:eastAsia="Calibri" w:hAnsi="Calibri"/>
                <w:b/>
                <w:bCs/>
                <w:sz w:val="21"/>
                <w:szCs w:val="21"/>
              </w:rPr>
              <w:t xml:space="preserve">Project Type</w:t>
            </w:r>
          </w:p>
        </w:tc>
        <w:tc>
          <w:tcPr>
            <w:tcW w:type="dxa" w:w="6400"/>
            <w:tcMar>
              <w:top w:type="dxa" w:w="100"/>
              <w:left w:type="dxa" w:w="120"/>
              <w:bottom w:type="dxa" w:w="100"/>
              <w:right w:type="dxa" w:w="120"/>
            </w:tcMar>
          </w:tcPr>
          <w:p>
            <w:r>
              <w:rPr>
                <w:rFonts w:ascii="Calibri" w:cs="Calibri" w:eastAsia="Calibri" w:hAnsi="Calibri"/>
                <w:i w:val="false"/>
                <w:iCs w:val="false"/>
                <w:sz w:val="21"/>
                <w:szCs w:val="21"/>
              </w:rPr>
              <w:t xml:space="preserve">Business Analysis &amp; Solution Design (Portfolio Project)</w:t>
            </w:r>
          </w:p>
        </w:tc>
      </w:tr>
      <w:tr>
        <w:tc>
          <w:tcPr>
            <w:tcW w:type="dxa" w:w="2500"/>
            <w:shd w:fill="EDF1F8" w:val="clear"/>
            <w:tcMar>
              <w:top w:type="dxa" w:w="100"/>
              <w:left w:type="dxa" w:w="120"/>
              <w:bottom w:type="dxa" w:w="100"/>
              <w:right w:type="dxa" w:w="120"/>
            </w:tcMar>
          </w:tcPr>
          <w:p>
            <w:r>
              <w:rPr>
                <w:rFonts w:ascii="Calibri" w:cs="Calibri" w:eastAsia="Calibri" w:hAnsi="Calibri"/>
                <w:b/>
                <w:bCs/>
                <w:sz w:val="21"/>
                <w:szCs w:val="21"/>
              </w:rPr>
              <w:t xml:space="preserve">Document ID</w:t>
            </w:r>
          </w:p>
        </w:tc>
        <w:tc>
          <w:tcPr>
            <w:tcW w:type="dxa" w:w="6400"/>
            <w:tcMar>
              <w:top w:type="dxa" w:w="100"/>
              <w:left w:type="dxa" w:w="120"/>
              <w:bottom w:type="dxa" w:w="100"/>
              <w:right w:type="dxa" w:w="120"/>
            </w:tcMar>
          </w:tcPr>
          <w:p>
            <w:r>
              <w:rPr>
                <w:rFonts w:ascii="Calibri" w:cs="Calibri" w:eastAsia="Calibri" w:hAnsi="Calibri"/>
                <w:i w:val="false"/>
                <w:iCs w:val="false"/>
                <w:sz w:val="21"/>
                <w:szCs w:val="21"/>
              </w:rPr>
              <w:t xml:space="preserve">BRD-001</w:t>
            </w:r>
          </w:p>
        </w:tc>
      </w:tr>
      <w:tr>
        <w:tc>
          <w:tcPr>
            <w:tcW w:type="dxa" w:w="2500"/>
            <w:shd w:fill="EDF1F8" w:val="clear"/>
            <w:tcMar>
              <w:top w:type="dxa" w:w="100"/>
              <w:left w:type="dxa" w:w="120"/>
              <w:bottom w:type="dxa" w:w="100"/>
              <w:right w:type="dxa" w:w="120"/>
            </w:tcMar>
          </w:tcPr>
          <w:p>
            <w:r>
              <w:rPr>
                <w:rFonts w:ascii="Calibri" w:cs="Calibri" w:eastAsia="Calibri" w:hAnsi="Calibri"/>
                <w:b/>
                <w:bCs/>
                <w:sz w:val="21"/>
                <w:szCs w:val="21"/>
              </w:rPr>
              <w:t xml:space="preserve">Version</w:t>
            </w:r>
          </w:p>
        </w:tc>
        <w:tc>
          <w:tcPr>
            <w:tcW w:type="dxa" w:w="6400"/>
            <w:tcMar>
              <w:top w:type="dxa" w:w="100"/>
              <w:left w:type="dxa" w:w="120"/>
              <w:bottom w:type="dxa" w:w="100"/>
              <w:right w:type="dxa" w:w="120"/>
            </w:tcMar>
          </w:tcPr>
          <w:p>
            <w:r>
              <w:rPr>
                <w:rFonts w:ascii="Calibri" w:cs="Calibri" w:eastAsia="Calibri" w:hAnsi="Calibri"/>
                <w:i w:val="false"/>
                <w:iCs w:val="false"/>
                <w:sz w:val="21"/>
                <w:szCs w:val="21"/>
              </w:rPr>
              <w:t xml:space="preserve">1.0</w:t>
            </w:r>
          </w:p>
        </w:tc>
      </w:tr>
      <w:tr>
        <w:tc>
          <w:tcPr>
            <w:tcW w:type="dxa" w:w="2500"/>
            <w:shd w:fill="EDF1F8" w:val="clear"/>
            <w:tcMar>
              <w:top w:type="dxa" w:w="100"/>
              <w:left w:type="dxa" w:w="120"/>
              <w:bottom w:type="dxa" w:w="100"/>
              <w:right w:type="dxa" w:w="120"/>
            </w:tcMar>
          </w:tcPr>
          <w:p>
            <w:r>
              <w:rPr>
                <w:rFonts w:ascii="Calibri" w:cs="Calibri" w:eastAsia="Calibri" w:hAnsi="Calibri"/>
                <w:b/>
                <w:bCs/>
                <w:sz w:val="21"/>
                <w:szCs w:val="21"/>
              </w:rPr>
              <w:t xml:space="preserve">Status</w:t>
            </w:r>
          </w:p>
        </w:tc>
        <w:tc>
          <w:tcPr>
            <w:tcW w:type="dxa" w:w="6400"/>
            <w:tcMar>
              <w:top w:type="dxa" w:w="100"/>
              <w:left w:type="dxa" w:w="120"/>
              <w:bottom w:type="dxa" w:w="100"/>
              <w:right w:type="dxa" w:w="120"/>
            </w:tcMar>
          </w:tcPr>
          <w:p>
            <w:r>
              <w:rPr>
                <w:rFonts w:ascii="Calibri" w:cs="Calibri" w:eastAsia="Calibri" w:hAnsi="Calibri"/>
                <w:i w:val="false"/>
                <w:iCs w:val="false"/>
                <w:sz w:val="21"/>
                <w:szCs w:val="21"/>
              </w:rPr>
              <w:t xml:space="preserve">Draft</w:t>
            </w:r>
          </w:p>
        </w:tc>
      </w:tr>
      <w:tr>
        <w:tc>
          <w:tcPr>
            <w:tcW w:type="dxa" w:w="2500"/>
            <w:shd w:fill="EDF1F8" w:val="clear"/>
            <w:tcMar>
              <w:top w:type="dxa" w:w="100"/>
              <w:left w:type="dxa" w:w="120"/>
              <w:bottom w:type="dxa" w:w="100"/>
              <w:right w:type="dxa" w:w="120"/>
            </w:tcMar>
          </w:tcPr>
          <w:p>
            <w:r>
              <w:rPr>
                <w:rFonts w:ascii="Calibri" w:cs="Calibri" w:eastAsia="Calibri" w:hAnsi="Calibri"/>
                <w:b/>
                <w:bCs/>
                <w:sz w:val="21"/>
                <w:szCs w:val="21"/>
              </w:rPr>
              <w:t xml:space="preserve">Prepared By</w:t>
            </w:r>
          </w:p>
        </w:tc>
        <w:tc>
          <w:tcPr>
            <w:tcW w:type="dxa" w:w="6400"/>
            <w:tcMar>
              <w:top w:type="dxa" w:w="100"/>
              <w:left w:type="dxa" w:w="120"/>
              <w:bottom w:type="dxa" w:w="100"/>
              <w:right w:type="dxa" w:w="120"/>
            </w:tcMar>
          </w:tcPr>
          <w:p>
            <w:r>
              <w:rPr>
                <w:rFonts w:ascii="Calibri" w:cs="Calibri" w:eastAsia="Calibri" w:hAnsi="Calibri"/>
                <w:i w:val="false"/>
                <w:iCs w:val="false"/>
                <w:sz w:val="21"/>
                <w:szCs w:val="21"/>
              </w:rPr>
              <w:t xml:space="preserve">Oshin Mankar</w:t>
            </w:r>
          </w:p>
        </w:tc>
      </w:tr>
      <w:tr>
        <w:tc>
          <w:tcPr>
            <w:tcW w:type="dxa" w:w="2500"/>
            <w:shd w:fill="EDF1F8" w:val="clear"/>
            <w:tcMar>
              <w:top w:type="dxa" w:w="100"/>
              <w:left w:type="dxa" w:w="120"/>
              <w:bottom w:type="dxa" w:w="100"/>
              <w:right w:type="dxa" w:w="120"/>
            </w:tcMar>
          </w:tcPr>
          <w:p>
            <w:r>
              <w:rPr>
                <w:rFonts w:ascii="Calibri" w:cs="Calibri" w:eastAsia="Calibri" w:hAnsi="Calibri"/>
                <w:b/>
                <w:bCs/>
                <w:sz w:val="21"/>
                <w:szCs w:val="21"/>
              </w:rPr>
              <w:t xml:space="preserve">Role</w:t>
            </w:r>
          </w:p>
        </w:tc>
        <w:tc>
          <w:tcPr>
            <w:tcW w:type="dxa" w:w="6400"/>
            <w:tcMar>
              <w:top w:type="dxa" w:w="100"/>
              <w:left w:type="dxa" w:w="120"/>
              <w:bottom w:type="dxa" w:w="100"/>
              <w:right w:type="dxa" w:w="120"/>
            </w:tcMar>
          </w:tcPr>
          <w:p>
            <w:r>
              <w:rPr>
                <w:rFonts w:ascii="Calibri" w:cs="Calibri" w:eastAsia="Calibri" w:hAnsi="Calibri"/>
                <w:i w:val="false"/>
                <w:iCs w:val="false"/>
                <w:sz w:val="21"/>
                <w:szCs w:val="21"/>
              </w:rPr>
              <w:t xml:space="preserve">Business Analyst</w:t>
            </w:r>
          </w:p>
        </w:tc>
      </w:tr>
      <w:tr>
        <w:tc>
          <w:tcPr>
            <w:tcW w:type="dxa" w:w="2500"/>
            <w:shd w:fill="EDF1F8" w:val="clear"/>
            <w:tcMar>
              <w:top w:type="dxa" w:w="100"/>
              <w:left w:type="dxa" w:w="120"/>
              <w:bottom w:type="dxa" w:w="100"/>
              <w:right w:type="dxa" w:w="120"/>
            </w:tcMar>
          </w:tcPr>
          <w:p>
            <w:r>
              <w:rPr>
                <w:rFonts w:ascii="Calibri" w:cs="Calibri" w:eastAsia="Calibri" w:hAnsi="Calibri"/>
                <w:b/>
                <w:bCs/>
                <w:sz w:val="21"/>
                <w:szCs w:val="21"/>
              </w:rPr>
              <w:t xml:space="preserve">Date</w:t>
            </w:r>
          </w:p>
        </w:tc>
        <w:tc>
          <w:tcPr>
            <w:tcW w:type="dxa" w:w="6400"/>
            <w:tcMar>
              <w:top w:type="dxa" w:w="100"/>
              <w:left w:type="dxa" w:w="120"/>
              <w:bottom w:type="dxa" w:w="100"/>
              <w:right w:type="dxa" w:w="120"/>
            </w:tcMar>
          </w:tcPr>
          <w:p>
            <w:r>
              <w:rPr>
                <w:rFonts w:ascii="Calibri" w:cs="Calibri" w:eastAsia="Calibri" w:hAnsi="Calibri"/>
                <w:i/>
                <w:iCs/>
                <w:sz w:val="21"/>
                <w:szCs w:val="21"/>
              </w:rPr>
              <w:t xml:space="preserve">(Date of completion)</w:t>
            </w:r>
          </w:p>
        </w:tc>
      </w:tr>
      <w:tr>
        <w:tc>
          <w:tcPr>
            <w:tcW w:type="dxa" w:w="2500"/>
            <w:shd w:fill="EDF1F8" w:val="clear"/>
            <w:tcMar>
              <w:top w:type="dxa" w:w="100"/>
              <w:left w:type="dxa" w:w="120"/>
              <w:bottom w:type="dxa" w:w="100"/>
              <w:right w:type="dxa" w:w="120"/>
            </w:tcMar>
          </w:tcPr>
          <w:p>
            <w:r>
              <w:rPr>
                <w:rFonts w:ascii="Calibri" w:cs="Calibri" w:eastAsia="Calibri" w:hAnsi="Calibri"/>
                <w:b/>
                <w:bCs/>
                <w:sz w:val="21"/>
                <w:szCs w:val="21"/>
              </w:rPr>
              <w:t xml:space="preserve">Classification</w:t>
            </w:r>
          </w:p>
        </w:tc>
        <w:tc>
          <w:tcPr>
            <w:tcW w:type="dxa" w:w="6400"/>
            <w:tcMar>
              <w:top w:type="dxa" w:w="100"/>
              <w:left w:type="dxa" w:w="120"/>
              <w:bottom w:type="dxa" w:w="100"/>
              <w:right w:type="dxa" w:w="120"/>
            </w:tcMar>
          </w:tcPr>
          <w:p>
            <w:r>
              <w:rPr>
                <w:rFonts w:ascii="Calibri" w:cs="Calibri" w:eastAsia="Calibri" w:hAnsi="Calibri"/>
                <w:i w:val="false"/>
                <w:iCs w:val="false"/>
                <w:sz w:val="21"/>
                <w:szCs w:val="21"/>
              </w:rPr>
              <w:t xml:space="preserve">Internal – Portfolio Project</w:t>
            </w:r>
          </w:p>
        </w:tc>
      </w:tr>
    </w:tbl>
    <w:p>
      <w:pPr>
        <w:spacing w:before="260"/>
      </w:pPr>
      <w:r>
        <w:rPr>
          <w:rFonts w:ascii="Calibri" w:cs="Calibri" w:eastAsia="Calibri" w:hAnsi="Calibri"/>
          <w:i/>
          <w:iCs/>
          <w:color w:val="595959"/>
          <w:sz w:val="18"/>
          <w:szCs w:val="18"/>
        </w:rPr>
        <w:t xml:space="preserve">* Prepared as part of the Business Analysis Portfolio Project – Marketing Decision Intelligence Platform.</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320"/>
      </w:pPr>
      <w:r>
        <w:rPr>
          <w:rFonts w:ascii="Calibri" w:cs="Calibri" w:eastAsia="Calibri" w:hAnsi="Calibri"/>
          <w:b/>
          <w:bCs/>
          <w:color w:val="17375E"/>
          <w:sz w:val="32"/>
          <w:szCs w:val="32"/>
        </w:rPr>
        <w:t xml:space="preserve">TABLE OF CONTENTS</w:t>
      </w:r>
    </w:p>
    <w:p>
      <w:pPr>
        <w:tabs>
          <w:tab w:val="right" w:pos="9350" w:leader="dot"/>
        </w:tabs>
        <w:spacing w:after="140"/>
        <w:ind w:left="0"/>
      </w:pPr>
      <w:hyperlink w:history="1" w:anchor="bm0">
        <w:r>
          <w:rPr>
            <w:rFonts w:ascii="Calibri" w:cs="Calibri" w:eastAsia="Calibri" w:hAnsi="Calibri"/>
            <w:b/>
            <w:bCs/>
            <w:color w:val="17375E"/>
            <w:sz w:val="22"/>
            <w:szCs w:val="22"/>
          </w:rPr>
          <w:t xml:space="preserve">1.  Section 1 – Introduction</w:t>
        </w:r>
      </w:hyperlink>
      <w:r>
        <w:rPr>
          <w:rFonts w:ascii="Calibri" w:cs="Calibri" w:eastAsia="Calibri" w:hAnsi="Calibri"/>
          <w:sz w:val="22"/>
          <w:szCs w:val="22"/>
        </w:rPr>
        <w:t xml:space="preserve">	</w:t>
      </w:r>
    </w:p>
    <w:p>
      <w:pPr>
        <w:tabs>
          <w:tab w:val="right" w:pos="9350" w:leader="dot"/>
        </w:tabs>
        <w:spacing w:after="90"/>
        <w:ind w:left="360"/>
      </w:pPr>
      <w:hyperlink w:history="1" w:anchor="bm1">
        <w:r>
          <w:rPr>
            <w:rFonts w:ascii="Calibri" w:cs="Calibri" w:eastAsia="Calibri" w:hAnsi="Calibri"/>
            <w:b w:val="false"/>
            <w:bCs w:val="false"/>
            <w:color w:val="000000"/>
            <w:sz w:val="20"/>
            <w:szCs w:val="20"/>
          </w:rPr>
          <w:t xml:space="preserve">1.1 Purpose of the Document</w:t>
        </w:r>
      </w:hyperlink>
      <w:r>
        <w:rPr>
          <w:rFonts w:ascii="Calibri" w:cs="Calibri" w:eastAsia="Calibri" w:hAnsi="Calibri"/>
          <w:sz w:val="20"/>
          <w:szCs w:val="20"/>
        </w:rPr>
        <w:t xml:space="preserve">	</w:t>
      </w:r>
    </w:p>
    <w:p>
      <w:pPr>
        <w:tabs>
          <w:tab w:val="right" w:pos="9350" w:leader="dot"/>
        </w:tabs>
        <w:spacing w:after="90"/>
        <w:ind w:left="360"/>
      </w:pPr>
      <w:hyperlink w:history="1" w:anchor="bm2">
        <w:r>
          <w:rPr>
            <w:rFonts w:ascii="Calibri" w:cs="Calibri" w:eastAsia="Calibri" w:hAnsi="Calibri"/>
            <w:b w:val="false"/>
            <w:bCs w:val="false"/>
            <w:color w:val="000000"/>
            <w:sz w:val="20"/>
            <w:szCs w:val="20"/>
          </w:rPr>
          <w:t xml:space="preserve">1.2 Project Background</w:t>
        </w:r>
      </w:hyperlink>
      <w:r>
        <w:rPr>
          <w:rFonts w:ascii="Calibri" w:cs="Calibri" w:eastAsia="Calibri" w:hAnsi="Calibri"/>
          <w:sz w:val="20"/>
          <w:szCs w:val="20"/>
        </w:rPr>
        <w:t xml:space="preserve">	</w:t>
      </w:r>
    </w:p>
    <w:p>
      <w:pPr>
        <w:tabs>
          <w:tab w:val="right" w:pos="9350" w:leader="dot"/>
        </w:tabs>
        <w:spacing w:after="90"/>
        <w:ind w:left="360"/>
      </w:pPr>
      <w:hyperlink w:history="1" w:anchor="bm3">
        <w:r>
          <w:rPr>
            <w:rFonts w:ascii="Calibri" w:cs="Calibri" w:eastAsia="Calibri" w:hAnsi="Calibri"/>
            <w:b w:val="false"/>
            <w:bCs w:val="false"/>
            <w:color w:val="000000"/>
            <w:sz w:val="20"/>
            <w:szCs w:val="20"/>
          </w:rPr>
          <w:t xml:space="preserve">1.3 Business Need</w:t>
        </w:r>
      </w:hyperlink>
      <w:r>
        <w:rPr>
          <w:rFonts w:ascii="Calibri" w:cs="Calibri" w:eastAsia="Calibri" w:hAnsi="Calibri"/>
          <w:sz w:val="20"/>
          <w:szCs w:val="20"/>
        </w:rPr>
        <w:t xml:space="preserve">	</w:t>
      </w:r>
    </w:p>
    <w:p>
      <w:pPr>
        <w:tabs>
          <w:tab w:val="right" w:pos="9350" w:leader="dot"/>
        </w:tabs>
        <w:spacing w:after="90"/>
        <w:ind w:left="360"/>
      </w:pPr>
      <w:hyperlink w:history="1" w:anchor="bm4">
        <w:r>
          <w:rPr>
            <w:rFonts w:ascii="Calibri" w:cs="Calibri" w:eastAsia="Calibri" w:hAnsi="Calibri"/>
            <w:b w:val="false"/>
            <w:bCs w:val="false"/>
            <w:color w:val="000000"/>
            <w:sz w:val="20"/>
            <w:szCs w:val="20"/>
          </w:rPr>
          <w:t xml:space="preserve">1.4 Project Objectives</w:t>
        </w:r>
      </w:hyperlink>
      <w:r>
        <w:rPr>
          <w:rFonts w:ascii="Calibri" w:cs="Calibri" w:eastAsia="Calibri" w:hAnsi="Calibri"/>
          <w:sz w:val="20"/>
          <w:szCs w:val="20"/>
        </w:rPr>
        <w:t xml:space="preserve">	</w:t>
      </w:r>
    </w:p>
    <w:p>
      <w:pPr>
        <w:tabs>
          <w:tab w:val="right" w:pos="9350" w:leader="dot"/>
        </w:tabs>
        <w:spacing w:after="90"/>
        <w:ind w:left="360"/>
      </w:pPr>
      <w:hyperlink w:history="1" w:anchor="bm5">
        <w:r>
          <w:rPr>
            <w:rFonts w:ascii="Calibri" w:cs="Calibri" w:eastAsia="Calibri" w:hAnsi="Calibri"/>
            <w:b w:val="false"/>
            <w:bCs w:val="false"/>
            <w:color w:val="000000"/>
            <w:sz w:val="20"/>
            <w:szCs w:val="20"/>
          </w:rPr>
          <w:t xml:space="preserve">1.5 Project Scope</w:t>
        </w:r>
      </w:hyperlink>
      <w:r>
        <w:rPr>
          <w:rFonts w:ascii="Calibri" w:cs="Calibri" w:eastAsia="Calibri" w:hAnsi="Calibri"/>
          <w:sz w:val="20"/>
          <w:szCs w:val="20"/>
        </w:rPr>
        <w:t xml:space="preserve">	</w:t>
      </w:r>
    </w:p>
    <w:p>
      <w:pPr>
        <w:tabs>
          <w:tab w:val="right" w:pos="9350" w:leader="dot"/>
        </w:tabs>
        <w:spacing w:after="90"/>
        <w:ind w:left="360"/>
      </w:pPr>
      <w:hyperlink w:history="1" w:anchor="bm6">
        <w:r>
          <w:rPr>
            <w:rFonts w:ascii="Calibri" w:cs="Calibri" w:eastAsia="Calibri" w:hAnsi="Calibri"/>
            <w:b w:val="false"/>
            <w:bCs w:val="false"/>
            <w:color w:val="000000"/>
            <w:sz w:val="20"/>
            <w:szCs w:val="20"/>
          </w:rPr>
          <w:t xml:space="preserve">1.6 Assumptions</w:t>
        </w:r>
      </w:hyperlink>
      <w:r>
        <w:rPr>
          <w:rFonts w:ascii="Calibri" w:cs="Calibri" w:eastAsia="Calibri" w:hAnsi="Calibri"/>
          <w:sz w:val="20"/>
          <w:szCs w:val="20"/>
        </w:rPr>
        <w:t xml:space="preserve">	</w:t>
      </w:r>
    </w:p>
    <w:p>
      <w:pPr>
        <w:tabs>
          <w:tab w:val="right" w:pos="9350" w:leader="dot"/>
        </w:tabs>
        <w:spacing w:after="90"/>
        <w:ind w:left="360"/>
      </w:pPr>
      <w:hyperlink w:history="1" w:anchor="bm7">
        <w:r>
          <w:rPr>
            <w:rFonts w:ascii="Calibri" w:cs="Calibri" w:eastAsia="Calibri" w:hAnsi="Calibri"/>
            <w:b w:val="false"/>
            <w:bCs w:val="false"/>
            <w:color w:val="000000"/>
            <w:sz w:val="20"/>
            <w:szCs w:val="20"/>
          </w:rPr>
          <w:t xml:space="preserve">1.7 Constraints</w:t>
        </w:r>
      </w:hyperlink>
      <w:r>
        <w:rPr>
          <w:rFonts w:ascii="Calibri" w:cs="Calibri" w:eastAsia="Calibri" w:hAnsi="Calibri"/>
          <w:sz w:val="20"/>
          <w:szCs w:val="20"/>
        </w:rPr>
        <w:t xml:space="preserve">	</w:t>
      </w:r>
    </w:p>
    <w:p>
      <w:pPr>
        <w:tabs>
          <w:tab w:val="right" w:pos="9350" w:leader="dot"/>
        </w:tabs>
        <w:spacing w:after="140"/>
        <w:ind w:left="0"/>
      </w:pPr>
      <w:hyperlink w:history="1" w:anchor="bm8">
        <w:r>
          <w:rPr>
            <w:rFonts w:ascii="Calibri" w:cs="Calibri" w:eastAsia="Calibri" w:hAnsi="Calibri"/>
            <w:b/>
            <w:bCs/>
            <w:color w:val="17375E"/>
            <w:sz w:val="22"/>
            <w:szCs w:val="22"/>
          </w:rPr>
          <w:t xml:space="preserve">2.  Section 2 – Stakeholder Analysis</w:t>
        </w:r>
      </w:hyperlink>
      <w:r>
        <w:rPr>
          <w:rFonts w:ascii="Calibri" w:cs="Calibri" w:eastAsia="Calibri" w:hAnsi="Calibri"/>
          <w:sz w:val="22"/>
          <w:szCs w:val="22"/>
        </w:rPr>
        <w:t xml:space="preserve">	</w:t>
      </w:r>
    </w:p>
    <w:p>
      <w:pPr>
        <w:tabs>
          <w:tab w:val="right" w:pos="9350" w:leader="dot"/>
        </w:tabs>
        <w:spacing w:after="90"/>
        <w:ind w:left="360"/>
      </w:pPr>
      <w:hyperlink w:history="1" w:anchor="bm9">
        <w:r>
          <w:rPr>
            <w:rFonts w:ascii="Calibri" w:cs="Calibri" w:eastAsia="Calibri" w:hAnsi="Calibri"/>
            <w:b w:val="false"/>
            <w:bCs w:val="false"/>
            <w:color w:val="000000"/>
            <w:sz w:val="20"/>
            <w:szCs w:val="20"/>
          </w:rPr>
          <w:t xml:space="preserve">2.1 Stakeholder Overview</w:t>
        </w:r>
      </w:hyperlink>
      <w:r>
        <w:rPr>
          <w:rFonts w:ascii="Calibri" w:cs="Calibri" w:eastAsia="Calibri" w:hAnsi="Calibri"/>
          <w:sz w:val="20"/>
          <w:szCs w:val="20"/>
        </w:rPr>
        <w:t xml:space="preserve">	</w:t>
      </w:r>
    </w:p>
    <w:p>
      <w:pPr>
        <w:tabs>
          <w:tab w:val="right" w:pos="9350" w:leader="dot"/>
        </w:tabs>
        <w:spacing w:after="90"/>
        <w:ind w:left="360"/>
      </w:pPr>
      <w:hyperlink w:history="1" w:anchor="bm10">
        <w:r>
          <w:rPr>
            <w:rFonts w:ascii="Calibri" w:cs="Calibri" w:eastAsia="Calibri" w:hAnsi="Calibri"/>
            <w:b w:val="false"/>
            <w:bCs w:val="false"/>
            <w:color w:val="000000"/>
            <w:sz w:val="20"/>
            <w:szCs w:val="20"/>
          </w:rPr>
          <w:t xml:space="preserve">2.2 Stakeholder Power–Interest Matrix</w:t>
        </w:r>
      </w:hyperlink>
      <w:r>
        <w:rPr>
          <w:rFonts w:ascii="Calibri" w:cs="Calibri" w:eastAsia="Calibri" w:hAnsi="Calibri"/>
          <w:sz w:val="20"/>
          <w:szCs w:val="20"/>
        </w:rPr>
        <w:t xml:space="preserve">	</w:t>
      </w:r>
    </w:p>
    <w:p>
      <w:pPr>
        <w:tabs>
          <w:tab w:val="right" w:pos="9350" w:leader="dot"/>
        </w:tabs>
        <w:spacing w:after="90"/>
        <w:ind w:left="360"/>
      </w:pPr>
      <w:hyperlink w:history="1" w:anchor="bm11">
        <w:r>
          <w:rPr>
            <w:rFonts w:ascii="Calibri" w:cs="Calibri" w:eastAsia="Calibri" w:hAnsi="Calibri"/>
            <w:b w:val="false"/>
            <w:bCs w:val="false"/>
            <w:color w:val="000000"/>
            <w:sz w:val="20"/>
            <w:szCs w:val="20"/>
          </w:rPr>
          <w:t xml:space="preserve">2.3 Stakeholder Personas</w:t>
        </w:r>
      </w:hyperlink>
      <w:r>
        <w:rPr>
          <w:rFonts w:ascii="Calibri" w:cs="Calibri" w:eastAsia="Calibri" w:hAnsi="Calibri"/>
          <w:sz w:val="20"/>
          <w:szCs w:val="20"/>
        </w:rPr>
        <w:t xml:space="preserve">	</w:t>
      </w:r>
    </w:p>
    <w:p>
      <w:pPr>
        <w:tabs>
          <w:tab w:val="right" w:pos="9350" w:leader="dot"/>
        </w:tabs>
        <w:spacing w:after="140"/>
        <w:ind w:left="0"/>
      </w:pPr>
      <w:hyperlink w:history="1" w:anchor="bm12">
        <w:r>
          <w:rPr>
            <w:rFonts w:ascii="Calibri" w:cs="Calibri" w:eastAsia="Calibri" w:hAnsi="Calibri"/>
            <w:b/>
            <w:bCs/>
            <w:color w:val="17375E"/>
            <w:sz w:val="22"/>
            <w:szCs w:val="22"/>
          </w:rPr>
          <w:t xml:space="preserve">3.  Section 3 – Business Requirements</w:t>
        </w:r>
      </w:hyperlink>
      <w:r>
        <w:rPr>
          <w:rFonts w:ascii="Calibri" w:cs="Calibri" w:eastAsia="Calibri" w:hAnsi="Calibri"/>
          <w:sz w:val="22"/>
          <w:szCs w:val="22"/>
        </w:rPr>
        <w:t xml:space="preserve">	</w:t>
      </w:r>
    </w:p>
    <w:p>
      <w:pPr>
        <w:tabs>
          <w:tab w:val="right" w:pos="9350" w:leader="dot"/>
        </w:tabs>
        <w:spacing w:after="90"/>
        <w:ind w:left="360"/>
      </w:pPr>
      <w:hyperlink w:history="1" w:anchor="bm13">
        <w:r>
          <w:rPr>
            <w:rFonts w:ascii="Calibri" w:cs="Calibri" w:eastAsia="Calibri" w:hAnsi="Calibri"/>
            <w:b w:val="false"/>
            <w:bCs w:val="false"/>
            <w:color w:val="000000"/>
            <w:sz w:val="20"/>
            <w:szCs w:val="20"/>
          </w:rPr>
          <w:t xml:space="preserve">3.1 Purpose</w:t>
        </w:r>
      </w:hyperlink>
      <w:r>
        <w:rPr>
          <w:rFonts w:ascii="Calibri" w:cs="Calibri" w:eastAsia="Calibri" w:hAnsi="Calibri"/>
          <w:sz w:val="20"/>
          <w:szCs w:val="20"/>
        </w:rPr>
        <w:t xml:space="preserve">	</w:t>
      </w:r>
    </w:p>
    <w:p>
      <w:pPr>
        <w:tabs>
          <w:tab w:val="right" w:pos="9350" w:leader="dot"/>
        </w:tabs>
        <w:spacing w:after="90"/>
        <w:ind w:left="360"/>
      </w:pPr>
      <w:hyperlink w:history="1" w:anchor="bm14">
        <w:r>
          <w:rPr>
            <w:rFonts w:ascii="Calibri" w:cs="Calibri" w:eastAsia="Calibri" w:hAnsi="Calibri"/>
            <w:b w:val="false"/>
            <w:bCs w:val="false"/>
            <w:color w:val="000000"/>
            <w:sz w:val="20"/>
            <w:szCs w:val="20"/>
          </w:rPr>
          <w:t xml:space="preserve">3.2 Business Goals</w:t>
        </w:r>
      </w:hyperlink>
      <w:r>
        <w:rPr>
          <w:rFonts w:ascii="Calibri" w:cs="Calibri" w:eastAsia="Calibri" w:hAnsi="Calibri"/>
          <w:sz w:val="20"/>
          <w:szCs w:val="20"/>
        </w:rPr>
        <w:t xml:space="preserve">	</w:t>
      </w:r>
    </w:p>
    <w:p>
      <w:pPr>
        <w:tabs>
          <w:tab w:val="right" w:pos="9350" w:leader="dot"/>
        </w:tabs>
        <w:spacing w:after="90"/>
        <w:ind w:left="360"/>
      </w:pPr>
      <w:hyperlink w:history="1" w:anchor="bm15">
        <w:r>
          <w:rPr>
            <w:rFonts w:ascii="Calibri" w:cs="Calibri" w:eastAsia="Calibri" w:hAnsi="Calibri"/>
            <w:b w:val="false"/>
            <w:bCs w:val="false"/>
            <w:color w:val="000000"/>
            <w:sz w:val="20"/>
            <w:szCs w:val="20"/>
          </w:rPr>
          <w:t xml:space="preserve">3.3 Business Requirements</w:t>
        </w:r>
      </w:hyperlink>
      <w:r>
        <w:rPr>
          <w:rFonts w:ascii="Calibri" w:cs="Calibri" w:eastAsia="Calibri" w:hAnsi="Calibri"/>
          <w:sz w:val="20"/>
          <w:szCs w:val="20"/>
        </w:rPr>
        <w:t xml:space="preserve">	</w:t>
      </w:r>
    </w:p>
    <w:p>
      <w:pPr>
        <w:tabs>
          <w:tab w:val="right" w:pos="9350" w:leader="dot"/>
        </w:tabs>
        <w:spacing w:after="90"/>
        <w:ind w:left="360"/>
      </w:pPr>
      <w:hyperlink w:history="1" w:anchor="bm16">
        <w:r>
          <w:rPr>
            <w:rFonts w:ascii="Calibri" w:cs="Calibri" w:eastAsia="Calibri" w:hAnsi="Calibri"/>
            <w:b w:val="false"/>
            <w:bCs w:val="false"/>
            <w:color w:val="000000"/>
            <w:sz w:val="20"/>
            <w:szCs w:val="20"/>
          </w:rPr>
          <w:t xml:space="preserve">3.4 Business Rules</w:t>
        </w:r>
      </w:hyperlink>
      <w:r>
        <w:rPr>
          <w:rFonts w:ascii="Calibri" w:cs="Calibri" w:eastAsia="Calibri" w:hAnsi="Calibri"/>
          <w:sz w:val="20"/>
          <w:szCs w:val="20"/>
        </w:rPr>
        <w:t xml:space="preserve">	</w:t>
      </w:r>
    </w:p>
    <w:p>
      <w:pPr>
        <w:tabs>
          <w:tab w:val="right" w:pos="9350" w:leader="dot"/>
        </w:tabs>
        <w:spacing w:after="90"/>
        <w:ind w:left="360"/>
      </w:pPr>
      <w:hyperlink w:history="1" w:anchor="bm17">
        <w:r>
          <w:rPr>
            <w:rFonts w:ascii="Calibri" w:cs="Calibri" w:eastAsia="Calibri" w:hAnsi="Calibri"/>
            <w:b w:val="false"/>
            <w:bCs w:val="false"/>
            <w:color w:val="000000"/>
            <w:sz w:val="20"/>
            <w:szCs w:val="20"/>
          </w:rPr>
          <w:t xml:space="preserve">3.5 Success Metrics</w:t>
        </w:r>
      </w:hyperlink>
      <w:r>
        <w:rPr>
          <w:rFonts w:ascii="Calibri" w:cs="Calibri" w:eastAsia="Calibri" w:hAnsi="Calibri"/>
          <w:sz w:val="20"/>
          <w:szCs w:val="20"/>
        </w:rPr>
        <w:t xml:space="preserve">	</w:t>
      </w:r>
    </w:p>
    <w:p>
      <w:pPr>
        <w:tabs>
          <w:tab w:val="right" w:pos="9350" w:leader="dot"/>
        </w:tabs>
        <w:spacing w:after="140"/>
        <w:ind w:left="0"/>
      </w:pPr>
      <w:hyperlink w:history="1" w:anchor="bm18">
        <w:r>
          <w:rPr>
            <w:rFonts w:ascii="Calibri" w:cs="Calibri" w:eastAsia="Calibri" w:hAnsi="Calibri"/>
            <w:b/>
            <w:bCs/>
            <w:color w:val="17375E"/>
            <w:sz w:val="22"/>
            <w:szCs w:val="22"/>
          </w:rPr>
          <w:t xml:space="preserve">4.  Section 4 – Functional Requirements</w:t>
        </w:r>
      </w:hyperlink>
      <w:r>
        <w:rPr>
          <w:rFonts w:ascii="Calibri" w:cs="Calibri" w:eastAsia="Calibri" w:hAnsi="Calibri"/>
          <w:sz w:val="22"/>
          <w:szCs w:val="22"/>
        </w:rPr>
        <w:t xml:space="preserve">	</w:t>
      </w:r>
    </w:p>
    <w:p>
      <w:pPr>
        <w:tabs>
          <w:tab w:val="right" w:pos="9350" w:leader="dot"/>
        </w:tabs>
        <w:spacing w:after="90"/>
        <w:ind w:left="360"/>
      </w:pPr>
      <w:hyperlink w:history="1" w:anchor="bm19">
        <w:r>
          <w:rPr>
            <w:rFonts w:ascii="Calibri" w:cs="Calibri" w:eastAsia="Calibri" w:hAnsi="Calibri"/>
            <w:b w:val="false"/>
            <w:bCs w:val="false"/>
            <w:color w:val="000000"/>
            <w:sz w:val="20"/>
            <w:szCs w:val="20"/>
          </w:rPr>
          <w:t xml:space="preserve">4.1 Purpose</w:t>
        </w:r>
      </w:hyperlink>
      <w:r>
        <w:rPr>
          <w:rFonts w:ascii="Calibri" w:cs="Calibri" w:eastAsia="Calibri" w:hAnsi="Calibri"/>
          <w:sz w:val="20"/>
          <w:szCs w:val="20"/>
        </w:rPr>
        <w:t xml:space="preserve">	</w:t>
      </w:r>
    </w:p>
    <w:p>
      <w:pPr>
        <w:tabs>
          <w:tab w:val="right" w:pos="9350" w:leader="dot"/>
        </w:tabs>
        <w:spacing w:after="90"/>
        <w:ind w:left="360"/>
      </w:pPr>
      <w:hyperlink w:history="1" w:anchor="bm20">
        <w:r>
          <w:rPr>
            <w:rFonts w:ascii="Calibri" w:cs="Calibri" w:eastAsia="Calibri" w:hAnsi="Calibri"/>
            <w:b w:val="false"/>
            <w:bCs w:val="false"/>
            <w:color w:val="000000"/>
            <w:sz w:val="20"/>
            <w:szCs w:val="20"/>
          </w:rPr>
          <w:t xml:space="preserve">4.2 Solution Modules</w:t>
        </w:r>
      </w:hyperlink>
      <w:r>
        <w:rPr>
          <w:rFonts w:ascii="Calibri" w:cs="Calibri" w:eastAsia="Calibri" w:hAnsi="Calibri"/>
          <w:sz w:val="20"/>
          <w:szCs w:val="20"/>
        </w:rPr>
        <w:t xml:space="preserve">	</w:t>
      </w:r>
    </w:p>
    <w:p>
      <w:pPr>
        <w:tabs>
          <w:tab w:val="right" w:pos="9350" w:leader="dot"/>
        </w:tabs>
        <w:spacing w:after="90"/>
        <w:ind w:left="360"/>
      </w:pPr>
      <w:hyperlink w:history="1" w:anchor="bm21">
        <w:r>
          <w:rPr>
            <w:rFonts w:ascii="Calibri" w:cs="Calibri" w:eastAsia="Calibri" w:hAnsi="Calibri"/>
            <w:b w:val="false"/>
            <w:bCs w:val="false"/>
            <w:color w:val="000000"/>
            <w:sz w:val="20"/>
            <w:szCs w:val="20"/>
          </w:rPr>
          <w:t xml:space="preserve">4.3 Functional Requirements</w:t>
        </w:r>
      </w:hyperlink>
      <w:r>
        <w:rPr>
          <w:rFonts w:ascii="Calibri" w:cs="Calibri" w:eastAsia="Calibri" w:hAnsi="Calibri"/>
          <w:sz w:val="20"/>
          <w:szCs w:val="20"/>
        </w:rPr>
        <w:t xml:space="preserve">	</w:t>
      </w:r>
    </w:p>
    <w:p>
      <w:pPr>
        <w:tabs>
          <w:tab w:val="right" w:pos="9350" w:leader="dot"/>
        </w:tabs>
        <w:spacing w:after="90"/>
        <w:ind w:left="360"/>
      </w:pPr>
      <w:hyperlink w:history="1" w:anchor="bm22">
        <w:r>
          <w:rPr>
            <w:rFonts w:ascii="Calibri" w:cs="Calibri" w:eastAsia="Calibri" w:hAnsi="Calibri"/>
            <w:b w:val="false"/>
            <w:bCs w:val="false"/>
            <w:color w:val="000000"/>
            <w:sz w:val="20"/>
            <w:szCs w:val="20"/>
          </w:rPr>
          <w:t xml:space="preserve">4.4 Functional Requirement Summary</w:t>
        </w:r>
      </w:hyperlink>
      <w:r>
        <w:rPr>
          <w:rFonts w:ascii="Calibri" w:cs="Calibri" w:eastAsia="Calibri" w:hAnsi="Calibri"/>
          <w:sz w:val="20"/>
          <w:szCs w:val="20"/>
        </w:rPr>
        <w:t xml:space="preserve">	</w:t>
      </w:r>
    </w:p>
    <w:p>
      <w:pPr>
        <w:tabs>
          <w:tab w:val="right" w:pos="9350" w:leader="dot"/>
        </w:tabs>
        <w:spacing w:after="140"/>
        <w:ind w:left="0"/>
      </w:pPr>
      <w:hyperlink w:history="1" w:anchor="bm23">
        <w:r>
          <w:rPr>
            <w:rFonts w:ascii="Calibri" w:cs="Calibri" w:eastAsia="Calibri" w:hAnsi="Calibri"/>
            <w:b/>
            <w:bCs/>
            <w:color w:val="17375E"/>
            <w:sz w:val="22"/>
            <w:szCs w:val="22"/>
          </w:rPr>
          <w:t xml:space="preserve">5.  Section 5 – Non-Functional Requirements</w:t>
        </w:r>
      </w:hyperlink>
      <w:r>
        <w:rPr>
          <w:rFonts w:ascii="Calibri" w:cs="Calibri" w:eastAsia="Calibri" w:hAnsi="Calibri"/>
          <w:sz w:val="22"/>
          <w:szCs w:val="22"/>
        </w:rPr>
        <w:t xml:space="preserve">	</w:t>
      </w:r>
    </w:p>
    <w:p>
      <w:pPr>
        <w:tabs>
          <w:tab w:val="right" w:pos="9350" w:leader="dot"/>
        </w:tabs>
        <w:spacing w:after="90"/>
        <w:ind w:left="360"/>
      </w:pPr>
      <w:hyperlink w:history="1" w:anchor="bm24">
        <w:r>
          <w:rPr>
            <w:rFonts w:ascii="Calibri" w:cs="Calibri" w:eastAsia="Calibri" w:hAnsi="Calibri"/>
            <w:b w:val="false"/>
            <w:bCs w:val="false"/>
            <w:color w:val="000000"/>
            <w:sz w:val="20"/>
            <w:szCs w:val="20"/>
          </w:rPr>
          <w:t xml:space="preserve">5.1 Purpose</w:t>
        </w:r>
      </w:hyperlink>
      <w:r>
        <w:rPr>
          <w:rFonts w:ascii="Calibri" w:cs="Calibri" w:eastAsia="Calibri" w:hAnsi="Calibri"/>
          <w:sz w:val="20"/>
          <w:szCs w:val="20"/>
        </w:rPr>
        <w:t xml:space="preserve">	</w:t>
      </w:r>
    </w:p>
    <w:p>
      <w:pPr>
        <w:tabs>
          <w:tab w:val="right" w:pos="9350" w:leader="dot"/>
        </w:tabs>
        <w:spacing w:after="90"/>
        <w:ind w:left="360"/>
      </w:pPr>
      <w:hyperlink w:history="1" w:anchor="bm25">
        <w:r>
          <w:rPr>
            <w:rFonts w:ascii="Calibri" w:cs="Calibri" w:eastAsia="Calibri" w:hAnsi="Calibri"/>
            <w:b w:val="false"/>
            <w:bCs w:val="false"/>
            <w:color w:val="000000"/>
            <w:sz w:val="20"/>
            <w:szCs w:val="20"/>
          </w:rPr>
          <w:t xml:space="preserve">5.2 Non-Functional Requirements</w:t>
        </w:r>
      </w:hyperlink>
      <w:r>
        <w:rPr>
          <w:rFonts w:ascii="Calibri" w:cs="Calibri" w:eastAsia="Calibri" w:hAnsi="Calibri"/>
          <w:sz w:val="20"/>
          <w:szCs w:val="20"/>
        </w:rPr>
        <w:t xml:space="preserve">	</w:t>
      </w:r>
    </w:p>
    <w:p>
      <w:pPr>
        <w:tabs>
          <w:tab w:val="right" w:pos="9350" w:leader="dot"/>
        </w:tabs>
        <w:spacing w:after="90"/>
        <w:ind w:left="360"/>
      </w:pPr>
      <w:hyperlink w:history="1" w:anchor="bm26">
        <w:r>
          <w:rPr>
            <w:rFonts w:ascii="Calibri" w:cs="Calibri" w:eastAsia="Calibri" w:hAnsi="Calibri"/>
            <w:b w:val="false"/>
            <w:bCs w:val="false"/>
            <w:color w:val="000000"/>
            <w:sz w:val="20"/>
            <w:szCs w:val="20"/>
          </w:rPr>
          <w:t xml:space="preserve">5.3 Design Principles</w:t>
        </w:r>
      </w:hyperlink>
      <w:r>
        <w:rPr>
          <w:rFonts w:ascii="Calibri" w:cs="Calibri" w:eastAsia="Calibri" w:hAnsi="Calibri"/>
          <w:sz w:val="20"/>
          <w:szCs w:val="20"/>
        </w:rPr>
        <w:t xml:space="preserve">	</w:t>
      </w:r>
    </w:p>
    <w:p>
      <w:pPr>
        <w:tabs>
          <w:tab w:val="right" w:pos="9350" w:leader="dot"/>
        </w:tabs>
        <w:spacing w:after="90"/>
        <w:ind w:left="360"/>
      </w:pPr>
      <w:hyperlink w:history="1" w:anchor="bm27">
        <w:r>
          <w:rPr>
            <w:rFonts w:ascii="Calibri" w:cs="Calibri" w:eastAsia="Calibri" w:hAnsi="Calibri"/>
            <w:b w:val="false"/>
            <w:bCs w:val="false"/>
            <w:color w:val="000000"/>
            <w:sz w:val="20"/>
            <w:szCs w:val="20"/>
          </w:rPr>
          <w:t xml:space="preserve">5.4 MVP Considerations</w:t>
        </w:r>
      </w:hyperlink>
      <w:r>
        <w:rPr>
          <w:rFonts w:ascii="Calibri" w:cs="Calibri" w:eastAsia="Calibri" w:hAnsi="Calibri"/>
          <w:sz w:val="20"/>
          <w:szCs w:val="20"/>
        </w:rPr>
        <w:t xml:space="preserve">	</w:t>
      </w:r>
    </w:p>
    <w:p>
      <w:pPr>
        <w:tabs>
          <w:tab w:val="right" w:pos="9350" w:leader="dot"/>
        </w:tabs>
        <w:spacing w:after="140"/>
        <w:ind w:left="0"/>
      </w:pPr>
      <w:hyperlink w:history="1" w:anchor="bm28">
        <w:r>
          <w:rPr>
            <w:rFonts w:ascii="Calibri" w:cs="Calibri" w:eastAsia="Calibri" w:hAnsi="Calibri"/>
            <w:b/>
            <w:bCs/>
            <w:color w:val="17375E"/>
            <w:sz w:val="22"/>
            <w:szCs w:val="22"/>
          </w:rPr>
          <w:t xml:space="preserve">6.  Section 6 – Requirements Traceability Matrix (RTM)</w:t>
        </w:r>
      </w:hyperlink>
      <w:r>
        <w:rPr>
          <w:rFonts w:ascii="Calibri" w:cs="Calibri" w:eastAsia="Calibri" w:hAnsi="Calibri"/>
          <w:sz w:val="22"/>
          <w:szCs w:val="22"/>
        </w:rPr>
        <w:t xml:space="preserve">	</w:t>
      </w:r>
    </w:p>
    <w:p>
      <w:pPr>
        <w:tabs>
          <w:tab w:val="right" w:pos="9350" w:leader="dot"/>
        </w:tabs>
        <w:spacing w:after="90"/>
        <w:ind w:left="360"/>
      </w:pPr>
      <w:hyperlink w:history="1" w:anchor="bm29">
        <w:r>
          <w:rPr>
            <w:rFonts w:ascii="Calibri" w:cs="Calibri" w:eastAsia="Calibri" w:hAnsi="Calibri"/>
            <w:b w:val="false"/>
            <w:bCs w:val="false"/>
            <w:color w:val="000000"/>
            <w:sz w:val="20"/>
            <w:szCs w:val="20"/>
          </w:rPr>
          <w:t xml:space="preserve">6.1 Purpose</w:t>
        </w:r>
      </w:hyperlink>
      <w:r>
        <w:rPr>
          <w:rFonts w:ascii="Calibri" w:cs="Calibri" w:eastAsia="Calibri" w:hAnsi="Calibri"/>
          <w:sz w:val="20"/>
          <w:szCs w:val="20"/>
        </w:rPr>
        <w:t xml:space="preserve">	</w:t>
      </w:r>
    </w:p>
    <w:p>
      <w:pPr>
        <w:tabs>
          <w:tab w:val="right" w:pos="9350" w:leader="dot"/>
        </w:tabs>
        <w:spacing w:after="90"/>
        <w:ind w:left="360"/>
      </w:pPr>
      <w:hyperlink w:history="1" w:anchor="bm30">
        <w:r>
          <w:rPr>
            <w:rFonts w:ascii="Calibri" w:cs="Calibri" w:eastAsia="Calibri" w:hAnsi="Calibri"/>
            <w:b w:val="false"/>
            <w:bCs w:val="false"/>
            <w:color w:val="000000"/>
            <w:sz w:val="20"/>
            <w:szCs w:val="20"/>
          </w:rPr>
          <w:t xml:space="preserve">6.2 Requirements Traceability Matrix</w:t>
        </w:r>
      </w:hyperlink>
      <w:r>
        <w:rPr>
          <w:rFonts w:ascii="Calibri" w:cs="Calibri" w:eastAsia="Calibri" w:hAnsi="Calibri"/>
          <w:sz w:val="20"/>
          <w:szCs w:val="20"/>
        </w:rPr>
        <w:t xml:space="preserve">	</w:t>
      </w:r>
    </w:p>
    <w:p>
      <w:pPr>
        <w:tabs>
          <w:tab w:val="right" w:pos="9350" w:leader="dot"/>
        </w:tabs>
        <w:spacing w:after="90"/>
        <w:ind w:left="360"/>
      </w:pPr>
      <w:hyperlink w:history="1" w:anchor="bm31">
        <w:r>
          <w:rPr>
            <w:rFonts w:ascii="Calibri" w:cs="Calibri" w:eastAsia="Calibri" w:hAnsi="Calibri"/>
            <w:b w:val="false"/>
            <w:bCs w:val="false"/>
            <w:color w:val="000000"/>
            <w:sz w:val="20"/>
            <w:szCs w:val="20"/>
          </w:rPr>
          <w:t xml:space="preserve">6.3 Traceability Summary</w:t>
        </w:r>
      </w:hyperlink>
      <w:r>
        <w:rPr>
          <w:rFonts w:ascii="Calibri" w:cs="Calibri" w:eastAsia="Calibri" w:hAnsi="Calibri"/>
          <w:sz w:val="20"/>
          <w:szCs w:val="20"/>
        </w:rPr>
        <w:t xml:space="preserve">	</w:t>
      </w:r>
    </w:p>
    <w:p>
      <w:pPr>
        <w:tabs>
          <w:tab w:val="right" w:pos="9350" w:leader="dot"/>
        </w:tabs>
        <w:spacing w:after="140"/>
        <w:ind w:left="0"/>
      </w:pPr>
      <w:hyperlink w:history="1" w:anchor="bm32">
        <w:r>
          <w:rPr>
            <w:rFonts w:ascii="Calibri" w:cs="Calibri" w:eastAsia="Calibri" w:hAnsi="Calibri"/>
            <w:b/>
            <w:bCs/>
            <w:color w:val="17375E"/>
            <w:sz w:val="22"/>
            <w:szCs w:val="22"/>
          </w:rPr>
          <w:t xml:space="preserve">7.  Section 7 – BRD Conclusion</w:t>
        </w:r>
      </w:hyperlink>
      <w:r>
        <w:rPr>
          <w:rFonts w:ascii="Calibri" w:cs="Calibri" w:eastAsia="Calibri" w:hAnsi="Calibri"/>
          <w:sz w:val="22"/>
          <w:szCs w:val="22"/>
        </w:rPr>
        <w:t xml:space="preserve">	</w:t>
      </w:r>
    </w:p>
    <w:p>
      <w:pPr>
        <w:tabs>
          <w:tab w:val="right" w:pos="9350" w:leader="dot"/>
        </w:tabs>
        <w:spacing w:after="90"/>
        <w:ind w:left="360"/>
      </w:pPr>
      <w:hyperlink w:history="1" w:anchor="bm33">
        <w:r>
          <w:rPr>
            <w:rFonts w:ascii="Calibri" w:cs="Calibri" w:eastAsia="Calibri" w:hAnsi="Calibri"/>
            <w:b w:val="false"/>
            <w:bCs w:val="false"/>
            <w:color w:val="000000"/>
            <w:sz w:val="20"/>
            <w:szCs w:val="20"/>
          </w:rPr>
          <w:t xml:space="preserve">7.1 Conclusion</w:t>
        </w:r>
      </w:hyperlink>
      <w:r>
        <w:rPr>
          <w:rFonts w:ascii="Calibri" w:cs="Calibri" w:eastAsia="Calibri" w:hAnsi="Calibri"/>
          <w:sz w:val="20"/>
          <w:szCs w:val="20"/>
        </w:rPr>
        <w:t xml:space="preserve">	</w:t>
      </w:r>
    </w:p>
    <w:p>
      <w:pPr>
        <w:tabs>
          <w:tab w:val="right" w:pos="9350" w:leader="dot"/>
        </w:tabs>
        <w:spacing w:after="90"/>
        <w:ind w:left="360"/>
      </w:pPr>
      <w:hyperlink w:history="1" w:anchor="bm34">
        <w:r>
          <w:rPr>
            <w:rFonts w:ascii="Calibri" w:cs="Calibri" w:eastAsia="Calibri" w:hAnsi="Calibri"/>
            <w:b w:val="false"/>
            <w:bCs w:val="false"/>
            <w:color w:val="000000"/>
            <w:sz w:val="20"/>
            <w:szCs w:val="20"/>
          </w:rPr>
          <w:t xml:space="preserve">7.2 Outcome of the BRD</w:t>
        </w:r>
      </w:hyperlink>
      <w:r>
        <w:rPr>
          <w:rFonts w:ascii="Calibri" w:cs="Calibri" w:eastAsia="Calibri" w:hAnsi="Calibri"/>
          <w:sz w:val="20"/>
          <w:szCs w:val="20"/>
        </w:rPr>
        <w:t xml:space="preserve">	</w:t>
      </w:r>
    </w:p>
    <w:p>
      <w:pPr>
        <w:tabs>
          <w:tab w:val="right" w:pos="9350" w:leader="dot"/>
        </w:tabs>
        <w:spacing w:after="90"/>
        <w:ind w:left="360"/>
      </w:pPr>
      <w:hyperlink w:history="1" w:anchor="bm35">
        <w:r>
          <w:rPr>
            <w:rFonts w:ascii="Calibri" w:cs="Calibri" w:eastAsia="Calibri" w:hAnsi="Calibri"/>
            <w:b w:val="false"/>
            <w:bCs w:val="false"/>
            <w:color w:val="000000"/>
            <w:sz w:val="20"/>
            <w:szCs w:val="20"/>
          </w:rPr>
          <w:t xml:space="preserve">7.3 Transition to the Next Phase</w:t>
        </w:r>
      </w:hyperlink>
      <w:r>
        <w:rPr>
          <w:rFonts w:ascii="Calibri" w:cs="Calibri" w:eastAsia="Calibri" w:hAnsi="Calibri"/>
          <w:sz w:val="20"/>
          <w:szCs w:val="20"/>
        </w:rPr>
        <w:t xml:space="preserve">	</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ageBreakBefore/>
        <w:pBdr>
          <w:bottom w:val="single" w:color="17375E" w:sz="10" w:space="6"/>
        </w:pBdr>
        <w:spacing w:after="220" w:before="420"/>
      </w:pPr>
      <w:bookmarkStart w:name="bm0" w:id="1"/>
      <w:r>
        <w:rPr>
          <w:rFonts w:ascii="Calibri" w:cs="Calibri" w:eastAsia="Calibri" w:hAnsi="Calibri"/>
          <w:b/>
          <w:bCs/>
          <w:color w:val="17375E"/>
          <w:sz w:val="32"/>
          <w:szCs w:val="32"/>
        </w:rPr>
        <w:t xml:space="preserve">Section 1 – Introduction</w:t>
      </w:r>
      <w:bookmarkEnd w:id="1"/>
    </w:p>
    <w:p>
      <w:pPr>
        <w:spacing w:after="150" w:before="300"/>
      </w:pPr>
      <w:bookmarkStart w:name="bm1" w:id="1"/>
      <w:r>
        <w:rPr>
          <w:rFonts w:ascii="Calibri" w:cs="Calibri" w:eastAsia="Calibri" w:hAnsi="Calibri"/>
          <w:b/>
          <w:bCs/>
          <w:color w:val="1F3864"/>
          <w:sz w:val="25"/>
          <w:szCs w:val="25"/>
        </w:rPr>
        <w:t xml:space="preserve">1.1 Purpose of the Document</w:t>
      </w:r>
      <w:bookmarkEnd w:id="1"/>
    </w:p>
    <w:p>
      <w:pPr>
        <w:spacing w:after="160" w:line="270"/>
        <w:jc w:val="both"/>
      </w:pPr>
      <w:r>
        <w:rPr>
          <w:rFonts w:ascii="Calibri" w:cs="Calibri" w:eastAsia="Calibri" w:hAnsi="Calibri"/>
          <w:sz w:val="22"/>
          <w:szCs w:val="22"/>
        </w:rPr>
        <w:t xml:space="preserve">The purpose of this Business Requirements Document (BRD) is to define and document the business requirements for the proposed Marketing Decision Intelligence Platform. The document translates the identified business problem, product objectives and solution scope into structured business requirements that will guide subsequent process design, product definition and MVP development.</w:t>
      </w:r>
    </w:p>
    <w:p>
      <w:pPr>
        <w:spacing w:after="160" w:line="270"/>
        <w:jc w:val="both"/>
      </w:pPr>
      <w:r>
        <w:rPr>
          <w:rFonts w:ascii="Calibri" w:cs="Calibri" w:eastAsia="Calibri" w:hAnsi="Calibri"/>
          <w:sz w:val="22"/>
          <w:szCs w:val="22"/>
        </w:rPr>
        <w:t xml:space="preserve">This BRD establishes a shared understanding of the business need, objectives, scope, stakeholder expectations and high-level requirements for the proposed solution</w:t>
      </w:r>
    </w:p>
    <w:p>
      <w:pPr>
        <w:spacing w:after="100" w:before="220"/>
      </w:pPr>
      <w:r>
        <w:rPr>
          <w:rFonts w:ascii="Calibri" w:cs="Calibri" w:eastAsia="Calibri" w:hAnsi="Calibri"/>
          <w:b/>
          <w:bCs/>
          <w:color w:val="4472C4"/>
          <w:sz w:val="22"/>
          <w:szCs w:val="22"/>
        </w:rPr>
        <w:t xml:space="preserve">Objectives of this Document</w:t>
      </w:r>
    </w:p>
    <w:p>
      <w:pPr>
        <w:spacing w:after="160" w:line="270"/>
        <w:jc w:val="both"/>
      </w:pPr>
      <w:r>
        <w:rPr>
          <w:rFonts w:ascii="Calibri" w:cs="Calibri" w:eastAsia="Calibri" w:hAnsi="Calibri"/>
          <w:sz w:val="22"/>
          <w:szCs w:val="22"/>
        </w:rPr>
        <w:t xml:space="preserve">This document aims to:</w:t>
      </w:r>
    </w:p>
    <w:p>
      <w:pPr>
        <w:pStyle w:val="ListParagraph"/>
        <w:numPr>
          <w:ilvl w:val="0"/>
          <w:numId w:val="1"/>
        </w:numPr>
        <w:spacing w:after="90" w:line="270"/>
      </w:pPr>
      <w:r>
        <w:rPr>
          <w:rFonts w:ascii="Calibri" w:cs="Calibri" w:eastAsia="Calibri" w:hAnsi="Calibri"/>
          <w:sz w:val="22"/>
          <w:szCs w:val="22"/>
        </w:rPr>
        <w:t xml:space="preserve">Document the business need for the proposed solution.</w:t>
      </w:r>
    </w:p>
    <w:p>
      <w:pPr>
        <w:pStyle w:val="ListParagraph"/>
        <w:numPr>
          <w:ilvl w:val="0"/>
          <w:numId w:val="1"/>
        </w:numPr>
        <w:spacing w:after="90" w:line="270"/>
      </w:pPr>
      <w:r>
        <w:rPr>
          <w:rFonts w:ascii="Calibri" w:cs="Calibri" w:eastAsia="Calibri" w:hAnsi="Calibri"/>
          <w:sz w:val="22"/>
          <w:szCs w:val="22"/>
        </w:rPr>
        <w:t xml:space="preserve">Define the project objectives and expected business outcomes.</w:t>
      </w:r>
    </w:p>
    <w:p>
      <w:pPr>
        <w:pStyle w:val="ListParagraph"/>
        <w:numPr>
          <w:ilvl w:val="0"/>
          <w:numId w:val="1"/>
        </w:numPr>
        <w:spacing w:after="90" w:line="270"/>
      </w:pPr>
      <w:r>
        <w:rPr>
          <w:rFonts w:ascii="Calibri" w:cs="Calibri" w:eastAsia="Calibri" w:hAnsi="Calibri"/>
          <w:sz w:val="22"/>
          <w:szCs w:val="22"/>
        </w:rPr>
        <w:t xml:space="preserve">Establish the scope and boundaries of the project.</w:t>
      </w:r>
    </w:p>
    <w:p>
      <w:pPr>
        <w:pStyle w:val="ListParagraph"/>
        <w:numPr>
          <w:ilvl w:val="0"/>
          <w:numId w:val="1"/>
        </w:numPr>
        <w:spacing w:after="90" w:line="270"/>
      </w:pPr>
      <w:r>
        <w:rPr>
          <w:rFonts w:ascii="Calibri" w:cs="Calibri" w:eastAsia="Calibri" w:hAnsi="Calibri"/>
          <w:sz w:val="22"/>
          <w:szCs w:val="22"/>
        </w:rPr>
        <w:t xml:space="preserve">Capture stakeholder expectations and business requirements.</w:t>
      </w:r>
    </w:p>
    <w:p>
      <w:pPr>
        <w:pStyle w:val="ListParagraph"/>
        <w:numPr>
          <w:ilvl w:val="0"/>
          <w:numId w:val="1"/>
        </w:numPr>
        <w:spacing w:after="90" w:line="270"/>
      </w:pPr>
      <w:r>
        <w:rPr>
          <w:rFonts w:ascii="Calibri" w:cs="Calibri" w:eastAsia="Calibri" w:hAnsi="Calibri"/>
          <w:sz w:val="22"/>
          <w:szCs w:val="22"/>
        </w:rPr>
        <w:t xml:space="preserve">Define functional and non-functional requirements.</w:t>
      </w:r>
    </w:p>
    <w:p>
      <w:pPr>
        <w:pStyle w:val="ListParagraph"/>
        <w:numPr>
          <w:ilvl w:val="0"/>
          <w:numId w:val="1"/>
        </w:numPr>
        <w:spacing w:after="90" w:line="270"/>
      </w:pPr>
      <w:r>
        <w:rPr>
          <w:rFonts w:ascii="Calibri" w:cs="Calibri" w:eastAsia="Calibri" w:hAnsi="Calibri"/>
          <w:sz w:val="22"/>
          <w:szCs w:val="22"/>
        </w:rPr>
        <w:t xml:space="preserve">Provide user stories and acceptance criteria.</w:t>
      </w:r>
    </w:p>
    <w:p>
      <w:pPr>
        <w:pStyle w:val="ListParagraph"/>
        <w:numPr>
          <w:ilvl w:val="0"/>
          <w:numId w:val="1"/>
        </w:numPr>
        <w:spacing w:after="90" w:line="270"/>
      </w:pPr>
      <w:r>
        <w:rPr>
          <w:rFonts w:ascii="Calibri" w:cs="Calibri" w:eastAsia="Calibri" w:hAnsi="Calibri"/>
          <w:sz w:val="22"/>
          <w:szCs w:val="22"/>
        </w:rPr>
        <w:t xml:space="preserve">Establish a baseline for solution development and validation.</w:t>
      </w:r>
    </w:p>
    <w:p>
      <w:pPr>
        <w:spacing w:after="150" w:before="300"/>
      </w:pPr>
      <w:bookmarkStart w:name="bm2" w:id="1"/>
      <w:r>
        <w:rPr>
          <w:rFonts w:ascii="Calibri" w:cs="Calibri" w:eastAsia="Calibri" w:hAnsi="Calibri"/>
          <w:b/>
          <w:bCs/>
          <w:color w:val="1F3864"/>
          <w:sz w:val="25"/>
          <w:szCs w:val="25"/>
        </w:rPr>
        <w:t xml:space="preserve">1.2 Project Background</w:t>
      </w:r>
      <w:bookmarkEnd w:id="1"/>
    </w:p>
    <w:p>
      <w:pPr>
        <w:spacing w:after="160" w:line="270"/>
        <w:jc w:val="both"/>
      </w:pPr>
      <w:r>
        <w:rPr>
          <w:rFonts w:ascii="Calibri" w:cs="Calibri" w:eastAsia="Calibri" w:hAnsi="Calibri"/>
          <w:sz w:val="22"/>
          <w:szCs w:val="22"/>
        </w:rPr>
        <w:t xml:space="preserve">Digital marketing has become increasingly data-driven, with organizations managing campaigns across multiple advertising platforms such as Google Ads, Meta Ads, LinkedIn Ads, and various web analytics tools. While these platforms generate extensive campaign performance data, marketing teams often face challenges in consolidating information, interpreting performance trends, and making timely business decisions.</w:t>
      </w:r>
    </w:p>
    <w:p>
      <w:pPr>
        <w:spacing w:after="160" w:line="270"/>
        <w:jc w:val="both"/>
      </w:pPr>
      <w:r>
        <w:rPr>
          <w:rFonts w:ascii="Calibri" w:cs="Calibri" w:eastAsia="Calibri" w:hAnsi="Calibri"/>
          <w:sz w:val="22"/>
          <w:szCs w:val="22"/>
        </w:rPr>
        <w:t xml:space="preserve">Marketing teams increasingly rely on campaign data from advertising and analytics platforms to monitor performance and make optimization decisions. However, campaign data can require consolidation, KPI interpretation and manual analysis before meaningful decisions can be made.</w:t>
      </w:r>
    </w:p>
    <w:p>
      <w:pPr>
        <w:spacing w:after="160" w:line="270"/>
        <w:jc w:val="both"/>
      </w:pPr>
      <w:r>
        <w:rPr>
          <w:rFonts w:ascii="Calibri" w:cs="Calibri" w:eastAsia="Calibri" w:hAnsi="Calibri"/>
          <w:sz w:val="22"/>
          <w:szCs w:val="22"/>
        </w:rPr>
        <w:t xml:space="preserve">This project explores a centralized decision-support platform that brings campaign data, performance analytics, AI-assisted analysis, recommendations and reporting into a single workflow.</w:t>
      </w:r>
    </w:p>
    <w:p>
      <w:pPr>
        <w:spacing w:after="150" w:before="300"/>
      </w:pPr>
      <w:bookmarkStart w:name="bm3" w:id="1"/>
      <w:r>
        <w:rPr>
          <w:rFonts w:ascii="Calibri" w:cs="Calibri" w:eastAsia="Calibri" w:hAnsi="Calibri"/>
          <w:b/>
          <w:bCs/>
          <w:color w:val="1F3864"/>
          <w:sz w:val="25"/>
          <w:szCs w:val="25"/>
        </w:rPr>
        <w:t xml:space="preserve">1.3 Business Need</w:t>
      </w:r>
      <w:bookmarkEnd w:id="1"/>
    </w:p>
    <w:p>
      <w:pPr>
        <w:spacing w:after="160" w:line="270"/>
        <w:jc w:val="both"/>
      </w:pPr>
      <w:r>
        <w:rPr>
          <w:rFonts w:ascii="Calibri" w:cs="Calibri" w:eastAsia="Calibri" w:hAnsi="Calibri"/>
          <w:sz w:val="22"/>
          <w:szCs w:val="22"/>
        </w:rPr>
        <w:t xml:space="preserve">Organizations require marketing decisions to be based on accurate, timely, and actionable information. However, current reporting practices require significant manual effort to collect, consolidate, and analyze campaign data from multiple independent systems.</w:t>
      </w:r>
    </w:p>
    <w:p>
      <w:pPr>
        <w:spacing w:after="160" w:line="270"/>
        <w:jc w:val="both"/>
      </w:pPr>
      <w:r>
        <w:rPr>
          <w:rFonts w:ascii="Calibri" w:cs="Calibri" w:eastAsia="Calibri" w:hAnsi="Calibri"/>
          <w:sz w:val="22"/>
          <w:szCs w:val="22"/>
        </w:rPr>
        <w:t xml:space="preserve">The absence of a centralized intelligence platform results in:</w:t>
      </w:r>
    </w:p>
    <w:p>
      <w:pPr>
        <w:pStyle w:val="ListParagraph"/>
        <w:numPr>
          <w:ilvl w:val="0"/>
          <w:numId w:val="1"/>
        </w:numPr>
        <w:spacing w:after="90" w:line="270"/>
      </w:pPr>
      <w:r>
        <w:rPr>
          <w:rFonts w:ascii="Calibri" w:cs="Calibri" w:eastAsia="Calibri" w:hAnsi="Calibri"/>
          <w:sz w:val="22"/>
          <w:szCs w:val="22"/>
        </w:rPr>
        <w:t xml:space="preserve">Fragmented reporting across multiple marketing tools.</w:t>
      </w:r>
    </w:p>
    <w:p>
      <w:pPr>
        <w:pStyle w:val="ListParagraph"/>
        <w:numPr>
          <w:ilvl w:val="0"/>
          <w:numId w:val="1"/>
        </w:numPr>
        <w:spacing w:after="90" w:line="270"/>
      </w:pPr>
      <w:r>
        <w:rPr>
          <w:rFonts w:ascii="Calibri" w:cs="Calibri" w:eastAsia="Calibri" w:hAnsi="Calibri"/>
          <w:sz w:val="22"/>
          <w:szCs w:val="22"/>
        </w:rPr>
        <w:t xml:space="preserve">Time-consuming manual data consolidation.</w:t>
      </w:r>
    </w:p>
    <w:p>
      <w:pPr>
        <w:pStyle w:val="ListParagraph"/>
        <w:numPr>
          <w:ilvl w:val="0"/>
          <w:numId w:val="1"/>
        </w:numPr>
        <w:spacing w:after="90" w:line="270"/>
      </w:pPr>
      <w:r>
        <w:rPr>
          <w:rFonts w:ascii="Calibri" w:cs="Calibri" w:eastAsia="Calibri" w:hAnsi="Calibri"/>
          <w:sz w:val="22"/>
          <w:szCs w:val="22"/>
        </w:rPr>
        <w:t xml:space="preserve">Delayed availability of business insights.</w:t>
      </w:r>
    </w:p>
    <w:p>
      <w:pPr>
        <w:pStyle w:val="ListParagraph"/>
        <w:numPr>
          <w:ilvl w:val="0"/>
          <w:numId w:val="1"/>
        </w:numPr>
        <w:spacing w:after="90" w:line="270"/>
      </w:pPr>
      <w:r>
        <w:rPr>
          <w:rFonts w:ascii="Calibri" w:cs="Calibri" w:eastAsia="Calibri" w:hAnsi="Calibri"/>
          <w:sz w:val="22"/>
          <w:szCs w:val="22"/>
        </w:rPr>
        <w:t xml:space="preserve">Inconsistent reporting across stakeholder groups.</w:t>
      </w:r>
    </w:p>
    <w:p>
      <w:pPr>
        <w:pStyle w:val="ListParagraph"/>
        <w:numPr>
          <w:ilvl w:val="0"/>
          <w:numId w:val="1"/>
        </w:numPr>
        <w:spacing w:after="90" w:line="270"/>
      </w:pPr>
      <w:r>
        <w:rPr>
          <w:rFonts w:ascii="Calibri" w:cs="Calibri" w:eastAsia="Calibri" w:hAnsi="Calibri"/>
          <w:sz w:val="22"/>
          <w:szCs w:val="22"/>
        </w:rPr>
        <w:t xml:space="preserve">Increased dependence on analyst expertise for interpretation.</w:t>
      </w:r>
    </w:p>
    <w:p>
      <w:pPr>
        <w:spacing w:after="160" w:line="270"/>
        <w:jc w:val="both"/>
      </w:pPr>
      <w:r>
        <w:rPr>
          <w:rFonts w:ascii="Calibri" w:cs="Calibri" w:eastAsia="Calibri" w:hAnsi="Calibri"/>
          <w:sz w:val="22"/>
          <w:szCs w:val="22"/>
        </w:rPr>
        <w:t xml:space="preserve">There is therefore a clear business need for an integrated solution capable of transforming distributed marketing data into meaningful business intelligence while reducing manual effort and improving decision-making.</w:t>
      </w:r>
    </w:p>
    <w:p>
      <w:pPr>
        <w:spacing w:after="150" w:before="300"/>
      </w:pPr>
      <w:bookmarkStart w:name="bm4" w:id="1"/>
      <w:r>
        <w:rPr>
          <w:rFonts w:ascii="Calibri" w:cs="Calibri" w:eastAsia="Calibri" w:hAnsi="Calibri"/>
          <w:b/>
          <w:bCs/>
          <w:color w:val="1F3864"/>
          <w:sz w:val="25"/>
          <w:szCs w:val="25"/>
        </w:rPr>
        <w:t xml:space="preserve">1.4 Project Objectives</w:t>
      </w:r>
      <w:bookmarkEnd w:id="1"/>
    </w:p>
    <w:p>
      <w:pPr>
        <w:spacing w:after="160" w:line="270"/>
        <w:jc w:val="both"/>
      </w:pPr>
      <w:r>
        <w:rPr>
          <w:rFonts w:ascii="Calibri" w:cs="Calibri" w:eastAsia="Calibri" w:hAnsi="Calibri"/>
          <w:sz w:val="22"/>
          <w:szCs w:val="22"/>
        </w:rPr>
        <w:t xml:space="preserve">The primary objective of this project is to design and develop an AI-powered platform that enhances performance marketing operations through centralized analytics, intelligent automation, and data-driven decision support.</w:t>
      </w:r>
    </w:p>
    <w:p>
      <w:pPr>
        <w:spacing w:after="160" w:line="270"/>
        <w:jc w:val="both"/>
      </w:pPr>
      <w:r>
        <w:rPr>
          <w:rFonts w:ascii="Calibri" w:cs="Calibri" w:eastAsia="Calibri" w:hAnsi="Calibri"/>
          <w:sz w:val="22"/>
          <w:szCs w:val="22"/>
        </w:rPr>
        <w:t xml:space="preserve">The project seeks to achieve the following objectives:</w:t>
      </w:r>
    </w:p>
    <w:p>
      <w:pPr>
        <w:spacing w:after="100" w:before="220"/>
      </w:pPr>
      <w:r>
        <w:rPr>
          <w:rFonts w:ascii="Calibri" w:cs="Calibri" w:eastAsia="Calibri" w:hAnsi="Calibri"/>
          <w:b/>
          <w:bCs/>
          <w:color w:val="4472C4"/>
          <w:sz w:val="22"/>
          <w:szCs w:val="22"/>
        </w:rPr>
        <w:t xml:space="preserve">Business Objectives</w:t>
      </w:r>
    </w:p>
    <w:p>
      <w:pPr>
        <w:pStyle w:val="ListParagraph"/>
        <w:numPr>
          <w:ilvl w:val="0"/>
          <w:numId w:val="1"/>
        </w:numPr>
        <w:spacing w:after="90" w:line="270"/>
      </w:pPr>
      <w:r>
        <w:rPr>
          <w:rFonts w:ascii="Calibri" w:cs="Calibri" w:eastAsia="Calibri" w:hAnsi="Calibri"/>
          <w:sz w:val="22"/>
          <w:szCs w:val="22"/>
        </w:rPr>
        <w:t xml:space="preserve">Improve the efficiency of marketing reporting and analysis.</w:t>
      </w:r>
    </w:p>
    <w:p>
      <w:pPr>
        <w:pStyle w:val="ListParagraph"/>
        <w:numPr>
          <w:ilvl w:val="0"/>
          <w:numId w:val="1"/>
        </w:numPr>
        <w:spacing w:after="90" w:line="270"/>
      </w:pPr>
      <w:r>
        <w:rPr>
          <w:rFonts w:ascii="Calibri" w:cs="Calibri" w:eastAsia="Calibri" w:hAnsi="Calibri"/>
          <w:sz w:val="22"/>
          <w:szCs w:val="22"/>
        </w:rPr>
        <w:t xml:space="preserve">Reduce manual effort involved in data preparation.</w:t>
      </w:r>
    </w:p>
    <w:p>
      <w:pPr>
        <w:pStyle w:val="ListParagraph"/>
        <w:numPr>
          <w:ilvl w:val="0"/>
          <w:numId w:val="1"/>
        </w:numPr>
        <w:spacing w:after="90" w:line="270"/>
      </w:pPr>
      <w:r>
        <w:rPr>
          <w:rFonts w:ascii="Calibri" w:cs="Calibri" w:eastAsia="Calibri" w:hAnsi="Calibri"/>
          <w:sz w:val="22"/>
          <w:szCs w:val="22"/>
        </w:rPr>
        <w:t xml:space="preserve">Enable faster and more informed marketing decisions.</w:t>
      </w:r>
    </w:p>
    <w:p>
      <w:pPr>
        <w:pStyle w:val="ListParagraph"/>
        <w:numPr>
          <w:ilvl w:val="0"/>
          <w:numId w:val="1"/>
        </w:numPr>
        <w:spacing w:after="90" w:line="270"/>
      </w:pPr>
      <w:r>
        <w:rPr>
          <w:rFonts w:ascii="Calibri" w:cs="Calibri" w:eastAsia="Calibri" w:hAnsi="Calibri"/>
          <w:sz w:val="22"/>
          <w:szCs w:val="22"/>
        </w:rPr>
        <w:t xml:space="preserve">Improve campaign performance through AI-driven recommendations.</w:t>
      </w:r>
    </w:p>
    <w:p>
      <w:pPr>
        <w:pStyle w:val="ListParagraph"/>
        <w:numPr>
          <w:ilvl w:val="0"/>
          <w:numId w:val="1"/>
        </w:numPr>
        <w:spacing w:after="90" w:line="270"/>
      </w:pPr>
      <w:r>
        <w:rPr>
          <w:rFonts w:ascii="Calibri" w:cs="Calibri" w:eastAsia="Calibri" w:hAnsi="Calibri"/>
          <w:sz w:val="22"/>
          <w:szCs w:val="22"/>
        </w:rPr>
        <w:t xml:space="preserve">Provide role-based insights tailored to different stakeholder groups.</w:t>
      </w:r>
    </w:p>
    <w:p>
      <w:pPr>
        <w:spacing w:after="100" w:before="220"/>
      </w:pPr>
      <w:r>
        <w:rPr>
          <w:rFonts w:ascii="Calibri" w:cs="Calibri" w:eastAsia="Calibri" w:hAnsi="Calibri"/>
          <w:b/>
          <w:bCs/>
          <w:color w:val="4472C4"/>
          <w:sz w:val="22"/>
          <w:szCs w:val="22"/>
        </w:rPr>
        <w:t xml:space="preserve">Solution Objectives</w:t>
      </w:r>
    </w:p>
    <w:p>
      <w:pPr>
        <w:pStyle w:val="ListParagraph"/>
        <w:numPr>
          <w:ilvl w:val="0"/>
          <w:numId w:val="1"/>
        </w:numPr>
        <w:spacing w:after="90" w:line="270"/>
      </w:pPr>
      <w:r>
        <w:rPr>
          <w:rFonts w:ascii="Calibri" w:cs="Calibri" w:eastAsia="Calibri" w:hAnsi="Calibri"/>
          <w:sz w:val="22"/>
          <w:szCs w:val="22"/>
        </w:rPr>
        <w:t xml:space="preserve">Integrate campaign performance data from multiple sources.</w:t>
      </w:r>
    </w:p>
    <w:p>
      <w:pPr>
        <w:pStyle w:val="ListParagraph"/>
        <w:numPr>
          <w:ilvl w:val="0"/>
          <w:numId w:val="1"/>
        </w:numPr>
        <w:spacing w:after="90" w:line="270"/>
      </w:pPr>
      <w:r>
        <w:rPr>
          <w:rFonts w:ascii="Calibri" w:cs="Calibri" w:eastAsia="Calibri" w:hAnsi="Calibri"/>
          <w:sz w:val="22"/>
          <w:szCs w:val="22"/>
        </w:rPr>
        <w:t xml:space="preserve">Provide a unified dashboard for marketing performance.</w:t>
      </w:r>
    </w:p>
    <w:p>
      <w:pPr>
        <w:pStyle w:val="ListParagraph"/>
        <w:numPr>
          <w:ilvl w:val="0"/>
          <w:numId w:val="1"/>
        </w:numPr>
        <w:spacing w:after="90" w:line="270"/>
      </w:pPr>
      <w:r>
        <w:rPr>
          <w:rFonts w:ascii="Calibri" w:cs="Calibri" w:eastAsia="Calibri" w:hAnsi="Calibri"/>
          <w:sz w:val="22"/>
          <w:szCs w:val="22"/>
        </w:rPr>
        <w:t xml:space="preserve">Generate automated executive summaries.</w:t>
      </w:r>
    </w:p>
    <w:p>
      <w:pPr>
        <w:pStyle w:val="ListParagraph"/>
        <w:numPr>
          <w:ilvl w:val="0"/>
          <w:numId w:val="1"/>
        </w:numPr>
        <w:spacing w:after="90" w:line="270"/>
      </w:pPr>
      <w:r>
        <w:rPr>
          <w:rFonts w:ascii="Calibri" w:cs="Calibri" w:eastAsia="Calibri" w:hAnsi="Calibri"/>
          <w:sz w:val="22"/>
          <w:szCs w:val="22"/>
        </w:rPr>
        <w:t xml:space="preserve">Support natural language interaction through an AI assistant.</w:t>
      </w:r>
    </w:p>
    <w:p>
      <w:pPr>
        <w:pStyle w:val="ListParagraph"/>
        <w:numPr>
          <w:ilvl w:val="0"/>
          <w:numId w:val="1"/>
        </w:numPr>
        <w:spacing w:after="90" w:line="270"/>
      </w:pPr>
      <w:r>
        <w:rPr>
          <w:rFonts w:ascii="Calibri" w:cs="Calibri" w:eastAsia="Calibri" w:hAnsi="Calibri"/>
          <w:sz w:val="22"/>
          <w:szCs w:val="22"/>
        </w:rPr>
        <w:t xml:space="preserve">Provide predictive analytics and optimization recommendations.</w:t>
      </w:r>
    </w:p>
    <w:p>
      <w:pPr>
        <w:spacing w:after="150" w:before="300"/>
      </w:pPr>
      <w:bookmarkStart w:name="bm5" w:id="1"/>
      <w:r>
        <w:rPr>
          <w:rFonts w:ascii="Calibri" w:cs="Calibri" w:eastAsia="Calibri" w:hAnsi="Calibri"/>
          <w:b/>
          <w:bCs/>
          <w:color w:val="1F3864"/>
          <w:sz w:val="25"/>
          <w:szCs w:val="25"/>
        </w:rPr>
        <w:t xml:space="preserve">1.5 Project Scope</w:t>
      </w:r>
      <w:bookmarkEnd w:id="1"/>
    </w:p>
    <w:p>
      <w:pPr>
        <w:spacing w:after="100" w:before="220"/>
      </w:pPr>
      <w:r>
        <w:rPr>
          <w:rFonts w:ascii="Calibri" w:cs="Calibri" w:eastAsia="Calibri" w:hAnsi="Calibri"/>
          <w:b/>
          <w:bCs/>
          <w:color w:val="4472C4"/>
          <w:sz w:val="22"/>
          <w:szCs w:val="22"/>
        </w:rPr>
        <w:t xml:space="preserve">In Scope</w:t>
      </w:r>
    </w:p>
    <w:p>
      <w:pPr>
        <w:spacing w:after="160" w:line="270"/>
        <w:jc w:val="both"/>
      </w:pPr>
      <w:r>
        <w:rPr>
          <w:rFonts w:ascii="Calibri" w:cs="Calibri" w:eastAsia="Calibri" w:hAnsi="Calibri"/>
          <w:sz w:val="22"/>
          <w:szCs w:val="22"/>
        </w:rPr>
        <w:t xml:space="preserve">The following capabilities are included within the scope of this project:</w:t>
      </w:r>
    </w:p>
    <w:p>
      <w:pPr>
        <w:pStyle w:val="ListParagraph"/>
        <w:numPr>
          <w:ilvl w:val="0"/>
          <w:numId w:val="1"/>
        </w:numPr>
        <w:spacing w:after="90" w:line="270"/>
      </w:pPr>
      <w:r>
        <w:rPr>
          <w:rFonts w:ascii="Calibri" w:cs="Calibri" w:eastAsia="Calibri" w:hAnsi="Calibri"/>
          <w:sz w:val="22"/>
          <w:szCs w:val="22"/>
        </w:rPr>
        <w:t xml:space="preserve">Campaign performance dashboard.</w:t>
      </w:r>
    </w:p>
    <w:p>
      <w:pPr>
        <w:pStyle w:val="ListParagraph"/>
        <w:numPr>
          <w:ilvl w:val="0"/>
          <w:numId w:val="1"/>
        </w:numPr>
        <w:spacing w:after="90" w:line="270"/>
      </w:pPr>
      <w:r>
        <w:rPr>
          <w:rFonts w:ascii="Calibri" w:cs="Calibri" w:eastAsia="Calibri" w:hAnsi="Calibri"/>
          <w:sz w:val="22"/>
          <w:szCs w:val="22"/>
        </w:rPr>
        <w:t xml:space="preserve">KPI monitoring (Spend, Revenue, ROAS, CTR, CPC, CPA, Conversions).</w:t>
      </w:r>
    </w:p>
    <w:p>
      <w:pPr>
        <w:pStyle w:val="ListParagraph"/>
        <w:numPr>
          <w:ilvl w:val="0"/>
          <w:numId w:val="1"/>
        </w:numPr>
        <w:spacing w:after="90" w:line="270"/>
      </w:pPr>
      <w:r>
        <w:rPr>
          <w:rFonts w:ascii="Calibri" w:cs="Calibri" w:eastAsia="Calibri" w:hAnsi="Calibri"/>
          <w:sz w:val="22"/>
          <w:szCs w:val="22"/>
        </w:rPr>
        <w:t xml:space="preserve">AI-powered marketing assistant.</w:t>
      </w:r>
    </w:p>
    <w:p>
      <w:pPr>
        <w:pStyle w:val="ListParagraph"/>
        <w:numPr>
          <w:ilvl w:val="0"/>
          <w:numId w:val="1"/>
        </w:numPr>
        <w:spacing w:after="90" w:line="270"/>
      </w:pPr>
      <w:r>
        <w:rPr>
          <w:rFonts w:ascii="Calibri" w:cs="Calibri" w:eastAsia="Calibri" w:hAnsi="Calibri"/>
          <w:sz w:val="22"/>
          <w:szCs w:val="22"/>
        </w:rPr>
        <w:t xml:space="preserve">Automated executive reporting.</w:t>
      </w:r>
    </w:p>
    <w:p>
      <w:pPr>
        <w:pStyle w:val="ListParagraph"/>
        <w:numPr>
          <w:ilvl w:val="0"/>
          <w:numId w:val="1"/>
        </w:numPr>
        <w:spacing w:after="90" w:line="270"/>
      </w:pPr>
      <w:r>
        <w:rPr>
          <w:rFonts w:ascii="Calibri" w:cs="Calibri" w:eastAsia="Calibri" w:hAnsi="Calibri"/>
          <w:sz w:val="22"/>
          <w:szCs w:val="22"/>
        </w:rPr>
        <w:t xml:space="preserve">Campaign recommendation engine.</w:t>
      </w:r>
    </w:p>
    <w:p>
      <w:pPr>
        <w:pStyle w:val="ListParagraph"/>
        <w:numPr>
          <w:ilvl w:val="0"/>
          <w:numId w:val="1"/>
        </w:numPr>
        <w:spacing w:after="90" w:line="270"/>
      </w:pPr>
      <w:r>
        <w:rPr>
          <w:rFonts w:ascii="Calibri" w:cs="Calibri" w:eastAsia="Calibri" w:hAnsi="Calibri"/>
          <w:sz w:val="22"/>
          <w:szCs w:val="22"/>
        </w:rPr>
        <w:t xml:space="preserve">Predictive analytics for campaign performance.</w:t>
      </w:r>
    </w:p>
    <w:p>
      <w:pPr>
        <w:pStyle w:val="ListParagraph"/>
        <w:numPr>
          <w:ilvl w:val="0"/>
          <w:numId w:val="1"/>
        </w:numPr>
        <w:spacing w:after="90" w:line="270"/>
      </w:pPr>
      <w:r>
        <w:rPr>
          <w:rFonts w:ascii="Calibri" w:cs="Calibri" w:eastAsia="Calibri" w:hAnsi="Calibri"/>
          <w:sz w:val="22"/>
          <w:szCs w:val="22"/>
        </w:rPr>
        <w:t xml:space="preserve">CSV-based campaign data upload.</w:t>
      </w:r>
    </w:p>
    <w:p>
      <w:pPr>
        <w:pStyle w:val="ListParagraph"/>
        <w:numPr>
          <w:ilvl w:val="0"/>
          <w:numId w:val="1"/>
        </w:numPr>
        <w:spacing w:after="90" w:line="270"/>
      </w:pPr>
      <w:r>
        <w:rPr>
          <w:rFonts w:ascii="Calibri" w:cs="Calibri" w:eastAsia="Calibri" w:hAnsi="Calibri"/>
          <w:sz w:val="22"/>
          <w:szCs w:val="22"/>
        </w:rPr>
        <w:t xml:space="preserve">Role-based dashboards (Marketing Manager, CMO, Marketing Analyst).</w:t>
      </w:r>
    </w:p>
    <w:p>
      <w:pPr>
        <w:pStyle w:val="ListParagraph"/>
        <w:numPr>
          <w:ilvl w:val="0"/>
          <w:numId w:val="1"/>
        </w:numPr>
        <w:spacing w:after="90" w:line="270"/>
      </w:pPr>
      <w:r>
        <w:rPr>
          <w:rFonts w:ascii="Calibri" w:cs="Calibri" w:eastAsia="Calibri" w:hAnsi="Calibri"/>
          <w:sz w:val="22"/>
          <w:szCs w:val="22"/>
        </w:rPr>
        <w:t xml:space="preserve">Interactive data visualization.</w:t>
      </w:r>
    </w:p>
    <w:p>
      <w:pPr>
        <w:spacing w:after="100" w:before="220"/>
      </w:pPr>
      <w:r>
        <w:rPr>
          <w:rFonts w:ascii="Calibri" w:cs="Calibri" w:eastAsia="Calibri" w:hAnsi="Calibri"/>
          <w:b/>
          <w:bCs/>
          <w:color w:val="4472C4"/>
          <w:sz w:val="22"/>
          <w:szCs w:val="22"/>
        </w:rPr>
        <w:t xml:space="preserve">Out of Scope</w:t>
      </w:r>
    </w:p>
    <w:p>
      <w:pPr>
        <w:spacing w:after="160" w:line="270"/>
        <w:jc w:val="both"/>
      </w:pPr>
      <w:r>
        <w:rPr>
          <w:rFonts w:ascii="Calibri" w:cs="Calibri" w:eastAsia="Calibri" w:hAnsi="Calibri"/>
          <w:sz w:val="22"/>
          <w:szCs w:val="22"/>
        </w:rPr>
        <w:t xml:space="preserve">The following items are excluded from the current project scope:</w:t>
      </w:r>
    </w:p>
    <w:p>
      <w:pPr>
        <w:pStyle w:val="ListParagraph"/>
        <w:numPr>
          <w:ilvl w:val="0"/>
          <w:numId w:val="1"/>
        </w:numPr>
        <w:spacing w:after="90" w:line="270"/>
      </w:pPr>
      <w:r>
        <w:rPr>
          <w:rFonts w:ascii="Calibri" w:cs="Calibri" w:eastAsia="Calibri" w:hAnsi="Calibri"/>
          <w:sz w:val="22"/>
          <w:szCs w:val="22"/>
        </w:rPr>
        <w:t xml:space="preserve">Live integration with Google Ads API.</w:t>
      </w:r>
    </w:p>
    <w:p>
      <w:pPr>
        <w:pStyle w:val="ListParagraph"/>
        <w:numPr>
          <w:ilvl w:val="0"/>
          <w:numId w:val="1"/>
        </w:numPr>
        <w:spacing w:after="90" w:line="270"/>
      </w:pPr>
      <w:r>
        <w:rPr>
          <w:rFonts w:ascii="Calibri" w:cs="Calibri" w:eastAsia="Calibri" w:hAnsi="Calibri"/>
          <w:sz w:val="22"/>
          <w:szCs w:val="22"/>
        </w:rPr>
        <w:t xml:space="preserve">Live integration with Meta Ads API.</w:t>
      </w:r>
    </w:p>
    <w:p>
      <w:pPr>
        <w:pStyle w:val="ListParagraph"/>
        <w:numPr>
          <w:ilvl w:val="0"/>
          <w:numId w:val="1"/>
        </w:numPr>
        <w:spacing w:after="90" w:line="270"/>
      </w:pPr>
      <w:r>
        <w:rPr>
          <w:rFonts w:ascii="Calibri" w:cs="Calibri" w:eastAsia="Calibri" w:hAnsi="Calibri"/>
          <w:sz w:val="22"/>
          <w:szCs w:val="22"/>
        </w:rPr>
        <w:t xml:space="preserve">Real-time data synchronization.</w:t>
      </w:r>
    </w:p>
    <w:p>
      <w:pPr>
        <w:pStyle w:val="ListParagraph"/>
        <w:numPr>
          <w:ilvl w:val="0"/>
          <w:numId w:val="1"/>
        </w:numPr>
        <w:spacing w:after="90" w:line="270"/>
      </w:pPr>
      <w:r>
        <w:rPr>
          <w:rFonts w:ascii="Calibri" w:cs="Calibri" w:eastAsia="Calibri" w:hAnsi="Calibri"/>
          <w:sz w:val="22"/>
          <w:szCs w:val="22"/>
        </w:rPr>
        <w:t xml:space="preserve">Multi-tenant architecture.</w:t>
      </w:r>
    </w:p>
    <w:p>
      <w:pPr>
        <w:pStyle w:val="ListParagraph"/>
        <w:numPr>
          <w:ilvl w:val="0"/>
          <w:numId w:val="1"/>
        </w:numPr>
        <w:spacing w:after="90" w:line="270"/>
      </w:pPr>
      <w:r>
        <w:rPr>
          <w:rFonts w:ascii="Calibri" w:cs="Calibri" w:eastAsia="Calibri" w:hAnsi="Calibri"/>
          <w:sz w:val="22"/>
          <w:szCs w:val="22"/>
        </w:rPr>
        <w:t xml:space="preserve">Mobile application.</w:t>
      </w:r>
    </w:p>
    <w:p>
      <w:pPr>
        <w:pStyle w:val="ListParagraph"/>
        <w:numPr>
          <w:ilvl w:val="0"/>
          <w:numId w:val="1"/>
        </w:numPr>
        <w:spacing w:after="90" w:line="270"/>
      </w:pPr>
      <w:r>
        <w:rPr>
          <w:rFonts w:ascii="Calibri" w:cs="Calibri" w:eastAsia="Calibri" w:hAnsi="Calibri"/>
          <w:sz w:val="22"/>
          <w:szCs w:val="22"/>
        </w:rPr>
        <w:t xml:space="preserve">Email automation.</w:t>
      </w:r>
    </w:p>
    <w:p>
      <w:pPr>
        <w:pStyle w:val="ListParagraph"/>
        <w:numPr>
          <w:ilvl w:val="0"/>
          <w:numId w:val="1"/>
        </w:numPr>
        <w:spacing w:after="90" w:line="270"/>
      </w:pPr>
      <w:r>
        <w:rPr>
          <w:rFonts w:ascii="Calibri" w:cs="Calibri" w:eastAsia="Calibri" w:hAnsi="Calibri"/>
          <w:sz w:val="22"/>
          <w:szCs w:val="22"/>
        </w:rPr>
        <w:t xml:space="preserve">Marketing campaign execution.</w:t>
      </w:r>
    </w:p>
    <w:p>
      <w:pPr>
        <w:pStyle w:val="ListParagraph"/>
        <w:numPr>
          <w:ilvl w:val="0"/>
          <w:numId w:val="1"/>
        </w:numPr>
        <w:spacing w:after="90" w:line="270"/>
      </w:pPr>
      <w:r>
        <w:rPr>
          <w:rFonts w:ascii="Calibri" w:cs="Calibri" w:eastAsia="Calibri" w:hAnsi="Calibri"/>
          <w:sz w:val="22"/>
          <w:szCs w:val="22"/>
        </w:rPr>
        <w:t xml:space="preserve">Budget approval workflows.</w:t>
      </w:r>
    </w:p>
    <w:p>
      <w:pPr>
        <w:pStyle w:val="ListParagraph"/>
        <w:numPr>
          <w:ilvl w:val="0"/>
          <w:numId w:val="1"/>
        </w:numPr>
        <w:spacing w:after="90" w:line="270"/>
      </w:pPr>
      <w:r>
        <w:rPr>
          <w:rFonts w:ascii="Calibri" w:cs="Calibri" w:eastAsia="Calibri" w:hAnsi="Calibri"/>
          <w:sz w:val="22"/>
          <w:szCs w:val="22"/>
        </w:rPr>
        <w:t xml:space="preserve">Enterprise security implementation (SSO, IAM).</w:t>
      </w:r>
    </w:p>
    <w:p>
      <w:pPr>
        <w:pStyle w:val="ListParagraph"/>
        <w:numPr>
          <w:ilvl w:val="0"/>
          <w:numId w:val="1"/>
        </w:numPr>
        <w:spacing w:after="90" w:line="270"/>
      </w:pPr>
      <w:r>
        <w:rPr>
          <w:rFonts w:ascii="Calibri" w:cs="Calibri" w:eastAsia="Calibri" w:hAnsi="Calibri"/>
          <w:sz w:val="22"/>
          <w:szCs w:val="22"/>
        </w:rPr>
        <w:t xml:space="preserve">Production deployment.</w:t>
      </w:r>
    </w:p>
    <w:p>
      <w:pPr>
        <w:spacing w:after="150" w:before="300"/>
      </w:pPr>
      <w:bookmarkStart w:name="bm6" w:id="1"/>
      <w:r>
        <w:rPr>
          <w:rFonts w:ascii="Calibri" w:cs="Calibri" w:eastAsia="Calibri" w:hAnsi="Calibri"/>
          <w:b/>
          <w:bCs/>
          <w:color w:val="1F3864"/>
          <w:sz w:val="25"/>
          <w:szCs w:val="25"/>
        </w:rPr>
        <w:t xml:space="preserve">1.6 Assumptions</w:t>
      </w:r>
      <w:bookmarkEnd w:id="1"/>
    </w:p>
    <w:p>
      <w:pPr>
        <w:spacing w:after="160" w:line="270"/>
        <w:jc w:val="both"/>
      </w:pPr>
      <w:r>
        <w:rPr>
          <w:rFonts w:ascii="Calibri" w:cs="Calibri" w:eastAsia="Calibri" w:hAnsi="Calibri"/>
          <w:sz w:val="22"/>
          <w:szCs w:val="22"/>
        </w:rPr>
        <w:t xml:space="preserve">The following assumptions have been made during the preparation of this BRD:</w:t>
      </w:r>
    </w:p>
    <w:p>
      <w:pPr>
        <w:pStyle w:val="ListParagraph"/>
        <w:numPr>
          <w:ilvl w:val="0"/>
          <w:numId w:val="1"/>
        </w:numPr>
        <w:spacing w:after="90" w:line="270"/>
      </w:pPr>
      <w:r>
        <w:rPr>
          <w:rFonts w:ascii="Calibri" w:cs="Calibri" w:eastAsia="Calibri" w:hAnsi="Calibri"/>
          <w:sz w:val="22"/>
          <w:szCs w:val="22"/>
        </w:rPr>
        <w:t xml:space="preserve">Marketing campaign data will be available through structured CSV datasets for the MVP.</w:t>
      </w:r>
    </w:p>
    <w:p>
      <w:pPr>
        <w:pStyle w:val="ListParagraph"/>
        <w:numPr>
          <w:ilvl w:val="0"/>
          <w:numId w:val="1"/>
        </w:numPr>
        <w:spacing w:after="90" w:line="270"/>
      </w:pPr>
      <w:r>
        <w:rPr>
          <w:rFonts w:ascii="Calibri" w:cs="Calibri" w:eastAsia="Calibri" w:hAnsi="Calibri"/>
          <w:sz w:val="22"/>
          <w:szCs w:val="22"/>
        </w:rPr>
        <w:t xml:space="preserve">Stakeholders have access to historical campaign performance data.</w:t>
      </w:r>
    </w:p>
    <w:p>
      <w:pPr>
        <w:pStyle w:val="ListParagraph"/>
        <w:numPr>
          <w:ilvl w:val="0"/>
          <w:numId w:val="1"/>
        </w:numPr>
        <w:spacing w:after="90" w:line="270"/>
      </w:pPr>
      <w:r>
        <w:rPr>
          <w:rFonts w:ascii="Calibri" w:cs="Calibri" w:eastAsia="Calibri" w:hAnsi="Calibri"/>
          <w:sz w:val="22"/>
          <w:szCs w:val="22"/>
        </w:rPr>
        <w:t xml:space="preserve">Existing marketing platforms will continue to be used for campaign execution.</w:t>
      </w:r>
    </w:p>
    <w:p>
      <w:pPr>
        <w:pStyle w:val="ListParagraph"/>
        <w:numPr>
          <w:ilvl w:val="0"/>
          <w:numId w:val="1"/>
        </w:numPr>
        <w:spacing w:after="90" w:line="270"/>
      </w:pPr>
      <w:r>
        <w:rPr>
          <w:rFonts w:ascii="Calibri" w:cs="Calibri" w:eastAsia="Calibri" w:hAnsi="Calibri"/>
          <w:sz w:val="22"/>
          <w:szCs w:val="22"/>
        </w:rPr>
        <w:t xml:space="preserve">The proposed platform will function as a decision-support solution rather than a campaign management tool.</w:t>
      </w:r>
    </w:p>
    <w:p>
      <w:pPr>
        <w:pStyle w:val="ListParagraph"/>
        <w:numPr>
          <w:ilvl w:val="0"/>
          <w:numId w:val="1"/>
        </w:numPr>
        <w:spacing w:after="90" w:line="270"/>
      </w:pPr>
      <w:r>
        <w:rPr>
          <w:rFonts w:ascii="Calibri" w:cs="Calibri" w:eastAsia="Calibri" w:hAnsi="Calibri"/>
          <w:sz w:val="22"/>
          <w:szCs w:val="22"/>
        </w:rPr>
        <w:t xml:space="preserve">AI-generated recommendations will support, but not replace, human decision-making.</w:t>
      </w:r>
    </w:p>
    <w:p>
      <w:pPr>
        <w:spacing w:after="150" w:before="300"/>
      </w:pPr>
      <w:bookmarkStart w:name="bm7" w:id="1"/>
      <w:r>
        <w:rPr>
          <w:rFonts w:ascii="Calibri" w:cs="Calibri" w:eastAsia="Calibri" w:hAnsi="Calibri"/>
          <w:b/>
          <w:bCs/>
          <w:color w:val="1F3864"/>
          <w:sz w:val="25"/>
          <w:szCs w:val="25"/>
        </w:rPr>
        <w:t xml:space="preserve">1.7 Constraints</w:t>
      </w:r>
      <w:bookmarkEnd w:id="1"/>
    </w:p>
    <w:p>
      <w:pPr>
        <w:spacing w:after="160" w:line="270"/>
        <w:jc w:val="both"/>
      </w:pPr>
      <w:r>
        <w:rPr>
          <w:rFonts w:ascii="Calibri" w:cs="Calibri" w:eastAsia="Calibri" w:hAnsi="Calibri"/>
          <w:sz w:val="22"/>
          <w:szCs w:val="22"/>
        </w:rPr>
        <w:t xml:space="preserve">The project is subject to the following constraints:</w:t>
      </w:r>
    </w:p>
    <w:p>
      <w:pPr>
        <w:pStyle w:val="ListParagraph"/>
        <w:numPr>
          <w:ilvl w:val="0"/>
          <w:numId w:val="1"/>
        </w:numPr>
        <w:spacing w:after="90" w:line="270"/>
      </w:pPr>
      <w:r>
        <w:rPr>
          <w:rFonts w:ascii="Calibri" w:cs="Calibri" w:eastAsia="Calibri" w:hAnsi="Calibri"/>
          <w:sz w:val="22"/>
          <w:szCs w:val="22"/>
        </w:rPr>
        <w:t xml:space="preserve">Development is limited to the defined MVP scope.</w:t>
      </w:r>
    </w:p>
    <w:p>
      <w:pPr>
        <w:pStyle w:val="ListParagraph"/>
        <w:numPr>
          <w:ilvl w:val="0"/>
          <w:numId w:val="1"/>
        </w:numPr>
        <w:spacing w:after="90" w:line="270"/>
      </w:pPr>
      <w:r>
        <w:rPr>
          <w:rFonts w:ascii="Calibri" w:cs="Calibri" w:eastAsia="Calibri" w:hAnsi="Calibri"/>
          <w:sz w:val="22"/>
          <w:szCs w:val="22"/>
        </w:rPr>
        <w:t xml:space="preserve">Live integration with external advertising platforms is outside the scope of this implementation.</w:t>
      </w:r>
    </w:p>
    <w:p>
      <w:pPr>
        <w:pStyle w:val="ListParagraph"/>
        <w:numPr>
          <w:ilvl w:val="0"/>
          <w:numId w:val="1"/>
        </w:numPr>
        <w:spacing w:after="90" w:line="270"/>
      </w:pPr>
      <w:r>
        <w:rPr>
          <w:rFonts w:ascii="Calibri" w:cs="Calibri" w:eastAsia="Calibri" w:hAnsi="Calibri"/>
          <w:sz w:val="22"/>
          <w:szCs w:val="22"/>
        </w:rPr>
        <w:t xml:space="preserve">Recommendations generated by the AI model depend on the quality and completeness of the available data.</w:t>
      </w:r>
    </w:p>
    <w:p>
      <w:pPr>
        <w:pStyle w:val="ListParagraph"/>
        <w:numPr>
          <w:ilvl w:val="0"/>
          <w:numId w:val="1"/>
        </w:numPr>
        <w:spacing w:after="90" w:line="270"/>
      </w:pPr>
      <w:r>
        <w:rPr>
          <w:rFonts w:ascii="Calibri" w:cs="Calibri" w:eastAsia="Calibri" w:hAnsi="Calibri"/>
          <w:sz w:val="22"/>
          <w:szCs w:val="22"/>
        </w:rPr>
        <w:t xml:space="preserve">The solution will be developed as a portfolio project using publicly available technologies and simulated business scenarios.</w:t>
      </w:r>
    </w:p>
    <w:p>
      <w:pPr>
        <w:pStyle w:val="ListParagraph"/>
        <w:numPr>
          <w:ilvl w:val="0"/>
          <w:numId w:val="1"/>
        </w:numPr>
        <w:spacing w:after="90" w:line="270"/>
      </w:pPr>
      <w:r>
        <w:rPr>
          <w:rFonts w:ascii="Calibri" w:cs="Calibri" w:eastAsia="Calibri" w:hAnsi="Calibri"/>
          <w:sz w:val="22"/>
          <w:szCs w:val="22"/>
        </w:rPr>
        <w:t xml:space="preserve">Budget, timeline, and technical resources are constrained to what is feasible for an MVP demonstration.</w:t>
      </w:r>
    </w:p>
    <w:p>
      <w:pPr>
        <w:spacing w:after="100" w:before="220"/>
      </w:pPr>
      <w:r>
        <w:rPr>
          <w:rFonts w:ascii="Calibri" w:cs="Calibri" w:eastAsia="Calibri" w:hAnsi="Calibri"/>
          <w:b/>
          <w:bCs/>
          <w:color w:val="4472C4"/>
          <w:sz w:val="22"/>
          <w:szCs w:val="22"/>
        </w:rPr>
        <w:t xml:space="preserve">Section Summary</w:t>
      </w:r>
    </w:p>
    <w:p>
      <w:pPr>
        <w:spacing w:after="160" w:line="270"/>
        <w:jc w:val="both"/>
      </w:pPr>
      <w:r>
        <w:rPr>
          <w:rFonts w:ascii="Calibri" w:cs="Calibri" w:eastAsia="Calibri" w:hAnsi="Calibri"/>
          <w:sz w:val="22"/>
          <w:szCs w:val="22"/>
        </w:rPr>
        <w:t xml:space="preserve">This section established the foundation for the Business Requirements Document by defining the purpose of the document, the business context, the need for the proposed solution, project objectives, scope, assumptions, and constraints. Together, these elements provide a shared understanding of the project's intent and boundaries, ensuring that all subsequent requirements are aligned with the identified business goals.</w:t>
      </w:r>
    </w:p>
    <w:p>
      <w:pPr>
        <w:pageBreakBefore/>
        <w:pBdr>
          <w:bottom w:val="single" w:color="17375E" w:sz="10" w:space="6"/>
        </w:pBdr>
        <w:spacing w:after="220" w:before="420"/>
      </w:pPr>
      <w:bookmarkStart w:name="bm8" w:id="1"/>
      <w:r>
        <w:rPr>
          <w:rFonts w:ascii="Calibri" w:cs="Calibri" w:eastAsia="Calibri" w:hAnsi="Calibri"/>
          <w:b/>
          <w:bCs/>
          <w:color w:val="17375E"/>
          <w:sz w:val="32"/>
          <w:szCs w:val="32"/>
        </w:rPr>
        <w:t xml:space="preserve">Section 2 – Stakeholder Analysis</w:t>
      </w:r>
      <w:bookmarkEnd w:id="1"/>
    </w:p>
    <w:p>
      <w:pPr>
        <w:spacing w:after="150" w:before="300"/>
      </w:pPr>
      <w:bookmarkStart w:name="bm9" w:id="1"/>
      <w:r>
        <w:rPr>
          <w:rFonts w:ascii="Calibri" w:cs="Calibri" w:eastAsia="Calibri" w:hAnsi="Calibri"/>
          <w:b/>
          <w:bCs/>
          <w:color w:val="1F3864"/>
          <w:sz w:val="25"/>
          <w:szCs w:val="25"/>
        </w:rPr>
        <w:t xml:space="preserve">2.1 Stakeholder Overview</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25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Stakeholder</w:t>
            </w:r>
          </w:p>
        </w:tc>
        <w:tc>
          <w:tcPr>
            <w:tcW w:type="dxa" w:w="225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Project Role</w:t>
            </w:r>
          </w:p>
        </w:tc>
        <w:tc>
          <w:tcPr>
            <w:tcW w:type="dxa" w:w="225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Primary Responsibilities</w:t>
            </w:r>
          </w:p>
        </w:tc>
        <w:tc>
          <w:tcPr>
            <w:tcW w:type="dxa" w:w="225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Key Expectations</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Chief Marketing Officer (CMO)</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Sponsor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Reviews business performance and strategic KPIs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visibility and ROI improvement</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Marketing Director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Business Owner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Oversees marketing operations and business outcomes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Unified reporting and strategic insights</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Performance Marketing Manager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Primary Business User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Monitors campaigns and applies recommendations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Faster optimization and campaign monitoring</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Marketing Analyst</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System User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Performs reporting and campaign analysis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reporting and centralized dashboards</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 Analyst</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 Specialist</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Validates data and supports advanced analytics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Reliable data and predictive insights</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Business Analyst</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Requirements Owner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Documents and manages business requirements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Solution aligned with business needs</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UI/UX Designer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Solution Designer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Designs user experience</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Clear workflows and user journeys</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Development Team</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Solution Builder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Implements the solution</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Complete and unambiguous requirements</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QA/Test Engineer</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Quality Assurance</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Validates system functionality</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Testable requirements and acceptance criteria</w:t>
            </w:r>
          </w:p>
        </w:tc>
      </w:tr>
    </w:tbl>
    <w:p>
      <w:pPr>
        <w:spacing w:after="200"/>
      </w:pPr>
    </w:p>
    <w:p>
      <w:pPr>
        <w:spacing w:after="150" w:before="300"/>
      </w:pPr>
      <w:bookmarkStart w:name="bm10" w:id="1"/>
      <w:r>
        <w:rPr>
          <w:rFonts w:ascii="Calibri" w:cs="Calibri" w:eastAsia="Calibri" w:hAnsi="Calibri"/>
          <w:b/>
          <w:bCs/>
          <w:color w:val="1F3864"/>
          <w:sz w:val="25"/>
          <w:szCs w:val="25"/>
        </w:rPr>
        <w:t xml:space="preserve">2.2 Stakeholder Power–Interest Matrix</w:t>
      </w:r>
      <w:bookmarkEnd w:id="1"/>
    </w:p>
    <w:p>
      <w:pPr>
        <w:spacing w:after="120" w:before="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4500"/>
      </w:tblGrid>
      <w:tr>
        <w:tc>
          <w:tcPr>
            <w:tcW w:type="dxa" w:w="900"/>
          </w:tcPr>
          <w:p/>
        </w:tc>
        <w:tc>
          <w:tcPr>
            <w:tcW w:type="dxa" w:w="4500"/>
          </w:tcPr>
          <w:p>
            <w:pPr>
              <w:jc w:val="center"/>
            </w:pPr>
            <w:r>
              <w:rPr>
                <w:rFonts w:ascii="Calibri" w:cs="Calibri" w:eastAsia="Calibri" w:hAnsi="Calibri"/>
                <w:b/>
                <w:bCs/>
                <w:color w:val="595959"/>
                <w:sz w:val="19"/>
                <w:szCs w:val="19"/>
              </w:rPr>
              <w:t xml:space="preserve">Lower Interest</w:t>
            </w:r>
          </w:p>
        </w:tc>
        <w:tc>
          <w:tcPr>
            <w:tcW w:type="dxa" w:w="4500"/>
          </w:tcPr>
          <w:p>
            <w:pPr>
              <w:jc w:val="center"/>
            </w:pPr>
            <w:r>
              <w:rPr>
                <w:rFonts w:ascii="Calibri" w:cs="Calibri" w:eastAsia="Calibri" w:hAnsi="Calibri"/>
                <w:b/>
                <w:bCs/>
                <w:color w:val="595959"/>
                <w:sz w:val="19"/>
                <w:szCs w:val="19"/>
              </w:rPr>
              <w:t xml:space="preserve">Higher Interest</w:t>
            </w:r>
          </w:p>
        </w:tc>
      </w:tr>
      <w:tr>
        <w:tc>
          <w:tcPr>
            <w:tcW w:type="dxa" w:w="900"/>
            <w:tcMar>
              <w:top w:type="dxa" w:w="60"/>
              <w:left w:type="dxa" w:w="40"/>
              <w:bottom w:type="dxa" w:w="60"/>
              <w:right w:type="dxa" w:w="40"/>
            </w:tcMar>
            <w:vAlign w:val="center"/>
          </w:tcPr>
          <w:p>
            <w:pPr>
              <w:jc w:val="center"/>
            </w:pPr>
            <w:r>
              <w:rPr>
                <w:rFonts w:ascii="Calibri" w:cs="Calibri" w:eastAsia="Calibri" w:hAnsi="Calibri"/>
                <w:b/>
                <w:bCs/>
                <w:color w:val="595959"/>
                <w:sz w:val="18"/>
                <w:szCs w:val="18"/>
              </w:rPr>
              <w:t xml:space="preserve">High
Power</w:t>
            </w:r>
          </w:p>
        </w:tc>
        <w:tc>
          <w:tcPr>
            <w:tcW w:type="dxa" w:w="4500"/>
            <w:shd w:fill="EDF1F8" w:val="clear"/>
            <w:tcMar>
              <w:top w:type="dxa" w:w="180"/>
              <w:left w:type="dxa" w:w="160"/>
              <w:bottom w:type="dxa" w:w="180"/>
              <w:right w:type="dxa" w:w="160"/>
            </w:tcMar>
            <w:vAlign w:val="center"/>
          </w:tcPr>
          <w:p>
            <w:pPr>
              <w:spacing w:after="80"/>
              <w:jc w:val="center"/>
            </w:pPr>
            <w:r>
              <w:rPr>
                <w:rFonts w:ascii="Calibri" w:cs="Calibri" w:eastAsia="Calibri" w:hAnsi="Calibri"/>
                <w:b/>
                <w:bCs/>
                <w:color w:val="1F3864"/>
                <w:sz w:val="21"/>
                <w:szCs w:val="21"/>
              </w:rPr>
              <w:t xml:space="preserve">Manage Closely</w:t>
            </w:r>
          </w:p>
          <w:p>
            <w:pPr>
              <w:spacing w:after="40"/>
              <w:jc w:val="center"/>
            </w:pPr>
            <w:r>
              <w:rPr>
                <w:rFonts w:ascii="Calibri" w:cs="Calibri" w:eastAsia="Calibri" w:hAnsi="Calibri"/>
                <w:sz w:val="20"/>
                <w:szCs w:val="20"/>
              </w:rPr>
              <w:t xml:space="preserve">CMO</w:t>
            </w:r>
          </w:p>
          <w:p>
            <w:pPr>
              <w:spacing w:after="40"/>
              <w:jc w:val="center"/>
            </w:pPr>
            <w:r>
              <w:rPr>
                <w:rFonts w:ascii="Calibri" w:cs="Calibri" w:eastAsia="Calibri" w:hAnsi="Calibri"/>
                <w:sz w:val="20"/>
                <w:szCs w:val="20"/>
              </w:rPr>
              <w:t xml:space="preserve">Marketing Director</w:t>
            </w:r>
          </w:p>
        </w:tc>
        <w:tc>
          <w:tcPr>
            <w:tcW w:type="dxa" w:w="4500"/>
            <w:shd w:fill="EDF1F8" w:val="clear"/>
            <w:tcMar>
              <w:top w:type="dxa" w:w="180"/>
              <w:left w:type="dxa" w:w="160"/>
              <w:bottom w:type="dxa" w:w="180"/>
              <w:right w:type="dxa" w:w="160"/>
            </w:tcMar>
            <w:vAlign w:val="center"/>
          </w:tcPr>
          <w:p>
            <w:pPr>
              <w:spacing w:after="80"/>
              <w:jc w:val="center"/>
            </w:pPr>
            <w:r>
              <w:rPr>
                <w:rFonts w:ascii="Calibri" w:cs="Calibri" w:eastAsia="Calibri" w:hAnsi="Calibri"/>
                <w:b/>
                <w:bCs/>
                <w:color w:val="1F3864"/>
                <w:sz w:val="21"/>
                <w:szCs w:val="21"/>
              </w:rPr>
              <w:t xml:space="preserve">Keep Satisfied</w:t>
            </w:r>
          </w:p>
          <w:p>
            <w:pPr>
              <w:spacing w:after="40"/>
              <w:jc w:val="center"/>
            </w:pPr>
            <w:r>
              <w:rPr>
                <w:rFonts w:ascii="Calibri" w:cs="Calibri" w:eastAsia="Calibri" w:hAnsi="Calibri"/>
                <w:sz w:val="20"/>
                <w:szCs w:val="20"/>
              </w:rPr>
              <w:t xml:space="preserve">Product Owner</w:t>
            </w:r>
          </w:p>
        </w:tc>
      </w:tr>
      <w:tr>
        <w:tc>
          <w:tcPr>
            <w:tcW w:type="dxa" w:w="900"/>
            <w:tcMar>
              <w:top w:type="dxa" w:w="60"/>
              <w:left w:type="dxa" w:w="40"/>
              <w:bottom w:type="dxa" w:w="60"/>
              <w:right w:type="dxa" w:w="40"/>
            </w:tcMar>
            <w:vAlign w:val="center"/>
          </w:tcPr>
          <w:p>
            <w:pPr>
              <w:jc w:val="center"/>
            </w:pPr>
            <w:r>
              <w:rPr>
                <w:rFonts w:ascii="Calibri" w:cs="Calibri" w:eastAsia="Calibri" w:hAnsi="Calibri"/>
                <w:b/>
                <w:bCs/>
                <w:color w:val="595959"/>
                <w:sz w:val="18"/>
                <w:szCs w:val="18"/>
              </w:rPr>
              <w:t xml:space="preserve">Low
Power</w:t>
            </w:r>
          </w:p>
        </w:tc>
        <w:tc>
          <w:tcPr>
            <w:tcW w:type="dxa" w:w="4500"/>
            <w:shd w:fill="EDF1F8" w:val="clear"/>
            <w:tcMar>
              <w:top w:type="dxa" w:w="180"/>
              <w:left w:type="dxa" w:w="160"/>
              <w:bottom w:type="dxa" w:w="180"/>
              <w:right w:type="dxa" w:w="160"/>
            </w:tcMar>
            <w:vAlign w:val="center"/>
          </w:tcPr>
          <w:p>
            <w:pPr>
              <w:spacing w:after="80"/>
              <w:jc w:val="center"/>
            </w:pPr>
            <w:r>
              <w:rPr>
                <w:rFonts w:ascii="Calibri" w:cs="Calibri" w:eastAsia="Calibri" w:hAnsi="Calibri"/>
                <w:b/>
                <w:bCs/>
                <w:color w:val="1F3864"/>
                <w:sz w:val="21"/>
                <w:szCs w:val="21"/>
              </w:rPr>
              <w:t xml:space="preserve">Keep Informed</w:t>
            </w:r>
          </w:p>
          <w:p>
            <w:pPr>
              <w:spacing w:after="40"/>
              <w:jc w:val="center"/>
            </w:pPr>
            <w:r>
              <w:rPr>
                <w:rFonts w:ascii="Calibri" w:cs="Calibri" w:eastAsia="Calibri" w:hAnsi="Calibri"/>
                <w:sz w:val="20"/>
                <w:szCs w:val="20"/>
              </w:rPr>
              <w:t xml:space="preserve">QA Team</w:t>
            </w:r>
          </w:p>
          <w:p>
            <w:pPr>
              <w:spacing w:after="40"/>
              <w:jc w:val="center"/>
            </w:pPr>
            <w:r>
              <w:rPr>
                <w:rFonts w:ascii="Calibri" w:cs="Calibri" w:eastAsia="Calibri" w:hAnsi="Calibri"/>
                <w:sz w:val="20"/>
                <w:szCs w:val="20"/>
              </w:rPr>
              <w:t xml:space="preserve">UI/UX</w:t>
            </w:r>
          </w:p>
        </w:tc>
        <w:tc>
          <w:tcPr>
            <w:tcW w:type="dxa" w:w="4500"/>
            <w:shd w:fill="EDF1F8" w:val="clear"/>
            <w:tcMar>
              <w:top w:type="dxa" w:w="180"/>
              <w:left w:type="dxa" w:w="160"/>
              <w:bottom w:type="dxa" w:w="180"/>
              <w:right w:type="dxa" w:w="160"/>
            </w:tcMar>
            <w:vAlign w:val="center"/>
          </w:tcPr>
          <w:p>
            <w:pPr>
              <w:spacing w:after="80"/>
              <w:jc w:val="center"/>
            </w:pPr>
            <w:r>
              <w:rPr>
                <w:rFonts w:ascii="Calibri" w:cs="Calibri" w:eastAsia="Calibri" w:hAnsi="Calibri"/>
                <w:b/>
                <w:bCs/>
                <w:color w:val="1F3864"/>
                <w:sz w:val="21"/>
                <w:szCs w:val="21"/>
              </w:rPr>
              <w:t xml:space="preserve">Engage Regularly</w:t>
            </w:r>
          </w:p>
          <w:p>
            <w:pPr>
              <w:spacing w:after="40"/>
              <w:jc w:val="center"/>
            </w:pPr>
            <w:r>
              <w:rPr>
                <w:rFonts w:ascii="Calibri" w:cs="Calibri" w:eastAsia="Calibri" w:hAnsi="Calibri"/>
                <w:sz w:val="20"/>
                <w:szCs w:val="20"/>
              </w:rPr>
              <w:t xml:space="preserve">Marketing Analyst</w:t>
            </w:r>
          </w:p>
          <w:p>
            <w:pPr>
              <w:spacing w:after="40"/>
              <w:jc w:val="center"/>
            </w:pPr>
            <w:r>
              <w:rPr>
                <w:rFonts w:ascii="Calibri" w:cs="Calibri" w:eastAsia="Calibri" w:hAnsi="Calibri"/>
                <w:sz w:val="20"/>
                <w:szCs w:val="20"/>
              </w:rPr>
              <w:t xml:space="preserve">Performance Marketing Manager</w:t>
            </w:r>
          </w:p>
        </w:tc>
      </w:tr>
    </w:tbl>
    <w:p>
      <w:pPr>
        <w:spacing w:after="200"/>
      </w:pPr>
    </w:p>
    <w:p>
      <w:pPr>
        <w:spacing w:after="150" w:before="300"/>
      </w:pPr>
      <w:bookmarkStart w:name="bm11" w:id="1"/>
      <w:r>
        <w:rPr>
          <w:rFonts w:ascii="Calibri" w:cs="Calibri" w:eastAsia="Calibri" w:hAnsi="Calibri"/>
          <w:b/>
          <w:bCs/>
          <w:color w:val="1F3864"/>
          <w:sz w:val="25"/>
          <w:szCs w:val="25"/>
        </w:rPr>
        <w:t xml:space="preserve">2.3 Stakeholder Personas</w:t>
      </w:r>
      <w:bookmarkEnd w:id="1"/>
    </w:p>
    <w:p>
      <w:pPr>
        <w:spacing w:after="100" w:before="220"/>
      </w:pPr>
      <w:r>
        <w:rPr>
          <w:rFonts w:ascii="Calibri" w:cs="Calibri" w:eastAsia="Calibri" w:hAnsi="Calibri"/>
          <w:b/>
          <w:bCs/>
          <w:color w:val="4472C4"/>
          <w:sz w:val="22"/>
          <w:szCs w:val="22"/>
        </w:rPr>
        <w:t xml:space="preserve">Persona 1 – Chief Marketing Officer</w:t>
      </w:r>
    </w:p>
    <w:p>
      <w:pPr>
        <w:pStyle w:val="ListParagraph"/>
        <w:numPr>
          <w:ilvl w:val="0"/>
          <w:numId w:val="1"/>
        </w:numPr>
        <w:spacing w:after="90" w:line="270"/>
      </w:pPr>
      <w:r>
        <w:rPr>
          <w:rFonts w:ascii="Calibri" w:cs="Calibri" w:eastAsia="Calibri" w:hAnsi="Calibri"/>
          <w:sz w:val="22"/>
          <w:szCs w:val="22"/>
        </w:rPr>
        <w:t xml:space="preserve">Needs executive KPIs</w:t>
      </w:r>
    </w:p>
    <w:p>
      <w:pPr>
        <w:pStyle w:val="ListParagraph"/>
        <w:numPr>
          <w:ilvl w:val="0"/>
          <w:numId w:val="1"/>
        </w:numPr>
        <w:spacing w:after="90" w:line="270"/>
      </w:pPr>
      <w:r>
        <w:rPr>
          <w:rFonts w:ascii="Calibri" w:cs="Calibri" w:eastAsia="Calibri" w:hAnsi="Calibri"/>
          <w:sz w:val="22"/>
          <w:szCs w:val="22"/>
        </w:rPr>
        <w:t xml:space="preserve">Wants marketing ROI</w:t>
      </w:r>
    </w:p>
    <w:p>
      <w:pPr>
        <w:pStyle w:val="ListParagraph"/>
        <w:numPr>
          <w:ilvl w:val="0"/>
          <w:numId w:val="1"/>
        </w:numPr>
        <w:spacing w:after="90" w:line="270"/>
      </w:pPr>
      <w:r>
        <w:rPr>
          <w:rFonts w:ascii="Calibri" w:cs="Calibri" w:eastAsia="Calibri" w:hAnsi="Calibri"/>
          <w:sz w:val="22"/>
          <w:szCs w:val="22"/>
        </w:rPr>
        <w:t xml:space="preserve">Doesn't need campaign-level details</w:t>
      </w:r>
    </w:p>
    <w:p>
      <w:pPr>
        <w:pStyle w:val="ListParagraph"/>
        <w:numPr>
          <w:ilvl w:val="0"/>
          <w:numId w:val="1"/>
        </w:numPr>
        <w:spacing w:after="90" w:line="270"/>
      </w:pPr>
      <w:r>
        <w:rPr>
          <w:rFonts w:ascii="Calibri" w:cs="Calibri" w:eastAsia="Calibri" w:hAnsi="Calibri"/>
          <w:sz w:val="22"/>
          <w:szCs w:val="22"/>
        </w:rPr>
        <w:t xml:space="preserve">Makes strategic decisions</w:t>
      </w:r>
    </w:p>
    <w:p>
      <w:pPr>
        <w:spacing w:after="100" w:before="220"/>
      </w:pPr>
      <w:r>
        <w:rPr>
          <w:rFonts w:ascii="Calibri" w:cs="Calibri" w:eastAsia="Calibri" w:hAnsi="Calibri"/>
          <w:b/>
          <w:bCs/>
          <w:color w:val="4472C4"/>
          <w:sz w:val="22"/>
          <w:szCs w:val="22"/>
        </w:rPr>
        <w:t xml:space="preserve">Persona 2 – Performance Marketing Manager</w:t>
      </w:r>
    </w:p>
    <w:p>
      <w:pPr>
        <w:pStyle w:val="ListParagraph"/>
        <w:numPr>
          <w:ilvl w:val="0"/>
          <w:numId w:val="1"/>
        </w:numPr>
        <w:spacing w:after="90" w:line="270"/>
      </w:pPr>
      <w:r>
        <w:rPr>
          <w:rFonts w:ascii="Calibri" w:cs="Calibri" w:eastAsia="Calibri" w:hAnsi="Calibri"/>
          <w:sz w:val="22"/>
          <w:szCs w:val="22"/>
        </w:rPr>
        <w:t xml:space="preserve">Monitors campaigns daily</w:t>
      </w:r>
    </w:p>
    <w:p>
      <w:pPr>
        <w:pStyle w:val="ListParagraph"/>
        <w:numPr>
          <w:ilvl w:val="0"/>
          <w:numId w:val="1"/>
        </w:numPr>
        <w:spacing w:after="90" w:line="270"/>
      </w:pPr>
      <w:r>
        <w:rPr>
          <w:rFonts w:ascii="Calibri" w:cs="Calibri" w:eastAsia="Calibri" w:hAnsi="Calibri"/>
          <w:sz w:val="22"/>
          <w:szCs w:val="22"/>
        </w:rPr>
        <w:t xml:space="preserve">Needs recommendations</w:t>
      </w:r>
    </w:p>
    <w:p>
      <w:pPr>
        <w:pStyle w:val="ListParagraph"/>
        <w:numPr>
          <w:ilvl w:val="0"/>
          <w:numId w:val="1"/>
        </w:numPr>
        <w:spacing w:after="90" w:line="270"/>
      </w:pPr>
      <w:r>
        <w:rPr>
          <w:rFonts w:ascii="Calibri" w:cs="Calibri" w:eastAsia="Calibri" w:hAnsi="Calibri"/>
          <w:sz w:val="22"/>
          <w:szCs w:val="22"/>
        </w:rPr>
        <w:t xml:space="preserve">Wants optimization suggestions</w:t>
      </w:r>
    </w:p>
    <w:p>
      <w:pPr>
        <w:pStyle w:val="ListParagraph"/>
        <w:numPr>
          <w:ilvl w:val="0"/>
          <w:numId w:val="1"/>
        </w:numPr>
        <w:spacing w:after="90" w:line="270"/>
      </w:pPr>
      <w:r>
        <w:rPr>
          <w:rFonts w:ascii="Calibri" w:cs="Calibri" w:eastAsia="Calibri" w:hAnsi="Calibri"/>
          <w:sz w:val="22"/>
          <w:szCs w:val="22"/>
        </w:rPr>
        <w:t xml:space="preserve">Uses the dashboard throughout the day</w:t>
      </w:r>
    </w:p>
    <w:p>
      <w:pPr>
        <w:spacing w:after="100" w:before="220"/>
      </w:pPr>
      <w:r>
        <w:rPr>
          <w:rFonts w:ascii="Calibri" w:cs="Calibri" w:eastAsia="Calibri" w:hAnsi="Calibri"/>
          <w:b/>
          <w:bCs/>
          <w:color w:val="4472C4"/>
          <w:sz w:val="22"/>
          <w:szCs w:val="22"/>
        </w:rPr>
        <w:t xml:space="preserve">Persona 3 – Marketing Analyst</w:t>
      </w:r>
    </w:p>
    <w:p>
      <w:pPr>
        <w:pStyle w:val="ListParagraph"/>
        <w:numPr>
          <w:ilvl w:val="0"/>
          <w:numId w:val="1"/>
        </w:numPr>
        <w:spacing w:after="90" w:line="270"/>
      </w:pPr>
      <w:r>
        <w:rPr>
          <w:rFonts w:ascii="Calibri" w:cs="Calibri" w:eastAsia="Calibri" w:hAnsi="Calibri"/>
          <w:sz w:val="22"/>
          <w:szCs w:val="22"/>
        </w:rPr>
        <w:t xml:space="preserve">Prepares reports</w:t>
      </w:r>
    </w:p>
    <w:p>
      <w:pPr>
        <w:pStyle w:val="ListParagraph"/>
        <w:numPr>
          <w:ilvl w:val="0"/>
          <w:numId w:val="1"/>
        </w:numPr>
        <w:spacing w:after="90" w:line="270"/>
      </w:pPr>
      <w:r>
        <w:rPr>
          <w:rFonts w:ascii="Calibri" w:cs="Calibri" w:eastAsia="Calibri" w:hAnsi="Calibri"/>
          <w:sz w:val="22"/>
          <w:szCs w:val="22"/>
        </w:rPr>
        <w:t xml:space="preserve">Cleans data</w:t>
      </w:r>
    </w:p>
    <w:p>
      <w:pPr>
        <w:pStyle w:val="ListParagraph"/>
        <w:numPr>
          <w:ilvl w:val="0"/>
          <w:numId w:val="1"/>
        </w:numPr>
        <w:spacing w:after="90" w:line="270"/>
      </w:pPr>
      <w:r>
        <w:rPr>
          <w:rFonts w:ascii="Calibri" w:cs="Calibri" w:eastAsia="Calibri" w:hAnsi="Calibri"/>
          <w:sz w:val="22"/>
          <w:szCs w:val="22"/>
        </w:rPr>
        <w:t xml:space="preserve">Validates KPIs</w:t>
      </w:r>
    </w:p>
    <w:p>
      <w:pPr>
        <w:pStyle w:val="ListParagraph"/>
        <w:numPr>
          <w:ilvl w:val="0"/>
          <w:numId w:val="1"/>
        </w:numPr>
        <w:spacing w:after="90" w:line="270"/>
      </w:pPr>
      <w:r>
        <w:rPr>
          <w:rFonts w:ascii="Calibri" w:cs="Calibri" w:eastAsia="Calibri" w:hAnsi="Calibri"/>
          <w:sz w:val="22"/>
          <w:szCs w:val="22"/>
        </w:rPr>
        <w:t xml:space="preserve">Uses AI to reduce manual work</w:t>
      </w:r>
    </w:p>
    <w:p>
      <w:pPr>
        <w:pageBreakBefore/>
        <w:pBdr>
          <w:bottom w:val="single" w:color="17375E" w:sz="10" w:space="6"/>
        </w:pBdr>
        <w:spacing w:after="220" w:before="420"/>
      </w:pPr>
      <w:bookmarkStart w:name="bm12" w:id="1"/>
      <w:r>
        <w:rPr>
          <w:rFonts w:ascii="Calibri" w:cs="Calibri" w:eastAsia="Calibri" w:hAnsi="Calibri"/>
          <w:b/>
          <w:bCs/>
          <w:color w:val="17375E"/>
          <w:sz w:val="32"/>
          <w:szCs w:val="32"/>
        </w:rPr>
        <w:t xml:space="preserve">Section 3 – Business Requirements</w:t>
      </w:r>
      <w:bookmarkEnd w:id="1"/>
    </w:p>
    <w:p>
      <w:pPr>
        <w:spacing w:after="150" w:before="300"/>
      </w:pPr>
      <w:bookmarkStart w:name="bm13" w:id="1"/>
      <w:r>
        <w:rPr>
          <w:rFonts w:ascii="Calibri" w:cs="Calibri" w:eastAsia="Calibri" w:hAnsi="Calibri"/>
          <w:b/>
          <w:bCs/>
          <w:color w:val="1F3864"/>
          <w:sz w:val="25"/>
          <w:szCs w:val="25"/>
        </w:rPr>
        <w:t xml:space="preserve">3.1 Purpose</w:t>
      </w:r>
      <w:bookmarkEnd w:id="1"/>
    </w:p>
    <w:p>
      <w:pPr>
        <w:spacing w:after="160" w:line="270"/>
        <w:jc w:val="both"/>
      </w:pPr>
      <w:r>
        <w:rPr>
          <w:rFonts w:ascii="Calibri" w:cs="Calibri" w:eastAsia="Calibri" w:hAnsi="Calibri"/>
          <w:sz w:val="22"/>
          <w:szCs w:val="22"/>
        </w:rPr>
        <w:t xml:space="preserve">The purpose of this section is to document the high-level business requirements identified during the Business Discovery phase. These requirements describe the business capabilities that the proposed Marketing Decision Intelligence Platform must provide to achieve the project's objectives and address the identified business challenges.</w:t>
      </w:r>
    </w:p>
    <w:p>
      <w:pPr>
        <w:spacing w:after="160" w:line="270"/>
        <w:jc w:val="both"/>
      </w:pPr>
      <w:r>
        <w:rPr>
          <w:rFonts w:ascii="Calibri" w:cs="Calibri" w:eastAsia="Calibri" w:hAnsi="Calibri"/>
          <w:sz w:val="22"/>
          <w:szCs w:val="22"/>
        </w:rPr>
        <w:t xml:space="preserve">The requirements defined in this section represent business needs rather than technical implementation details and serve as the foundation for the functional requirements documented later in this BRD.</w:t>
      </w:r>
    </w:p>
    <w:p>
      <w:pPr>
        <w:spacing w:after="150" w:before="300"/>
      </w:pPr>
      <w:bookmarkStart w:name="bm14" w:id="1"/>
      <w:r>
        <w:rPr>
          <w:rFonts w:ascii="Calibri" w:cs="Calibri" w:eastAsia="Calibri" w:hAnsi="Calibri"/>
          <w:b/>
          <w:bCs/>
          <w:color w:val="1F3864"/>
          <w:sz w:val="25"/>
          <w:szCs w:val="25"/>
        </w:rPr>
        <w:t xml:space="preserve">3.2 Business Goals</w:t>
      </w:r>
      <w:bookmarkEnd w:id="1"/>
    </w:p>
    <w:p>
      <w:pPr>
        <w:spacing w:after="160" w:line="270"/>
        <w:jc w:val="both"/>
      </w:pPr>
      <w:r>
        <w:rPr>
          <w:rFonts w:ascii="Calibri" w:cs="Calibri" w:eastAsia="Calibri" w:hAnsi="Calibri"/>
          <w:sz w:val="22"/>
          <w:szCs w:val="22"/>
        </w:rPr>
        <w:t xml:space="preserve">The proposed solution aims to achieve the following business goals:</w:t>
      </w:r>
    </w:p>
    <w:p>
      <w:pPr>
        <w:pStyle w:val="ListParagraph"/>
        <w:numPr>
          <w:ilvl w:val="0"/>
          <w:numId w:val="1"/>
        </w:numPr>
        <w:spacing w:after="90" w:line="270"/>
      </w:pPr>
      <w:r>
        <w:rPr>
          <w:rFonts w:ascii="Calibri" w:cs="Calibri" w:eastAsia="Calibri" w:hAnsi="Calibri"/>
          <w:sz w:val="22"/>
          <w:szCs w:val="22"/>
        </w:rPr>
        <w:t xml:space="preserve">Reduce manual effort involved in campaign data consolidation and reporting.</w:t>
      </w:r>
    </w:p>
    <w:p>
      <w:pPr>
        <w:pStyle w:val="ListParagraph"/>
        <w:numPr>
          <w:ilvl w:val="0"/>
          <w:numId w:val="1"/>
        </w:numPr>
        <w:spacing w:after="90" w:line="270"/>
      </w:pPr>
      <w:r>
        <w:rPr>
          <w:rFonts w:ascii="Calibri" w:cs="Calibri" w:eastAsia="Calibri" w:hAnsi="Calibri"/>
          <w:sz w:val="22"/>
          <w:szCs w:val="22"/>
        </w:rPr>
        <w:t xml:space="preserve">Improve visibility into campaign performance through standardized KPIs.</w:t>
      </w:r>
    </w:p>
    <w:p>
      <w:pPr>
        <w:pStyle w:val="ListParagraph"/>
        <w:numPr>
          <w:ilvl w:val="0"/>
          <w:numId w:val="1"/>
        </w:numPr>
        <w:spacing w:after="90" w:line="270"/>
      </w:pPr>
      <w:r>
        <w:rPr>
          <w:rFonts w:ascii="Calibri" w:cs="Calibri" w:eastAsia="Calibri" w:hAnsi="Calibri"/>
          <w:sz w:val="22"/>
          <w:szCs w:val="22"/>
        </w:rPr>
        <w:t xml:space="preserve">Accelerate performance analysis by identifying significant trends, risks and opportunities.</w:t>
      </w:r>
    </w:p>
    <w:p>
      <w:pPr>
        <w:pStyle w:val="ListParagraph"/>
        <w:numPr>
          <w:ilvl w:val="0"/>
          <w:numId w:val="1"/>
        </w:numPr>
        <w:spacing w:after="90" w:line="270"/>
      </w:pPr>
      <w:r>
        <w:rPr>
          <w:rFonts w:ascii="Calibri" w:cs="Calibri" w:eastAsia="Calibri" w:hAnsi="Calibri"/>
          <w:sz w:val="22"/>
          <w:szCs w:val="22"/>
        </w:rPr>
        <w:t xml:space="preserve">Support better marketing decisions through evidence-backed AI recommendations.</w:t>
      </w:r>
    </w:p>
    <w:p>
      <w:pPr>
        <w:pStyle w:val="ListParagraph"/>
        <w:numPr>
          <w:ilvl w:val="0"/>
          <w:numId w:val="1"/>
        </w:numPr>
        <w:spacing w:after="90" w:line="270"/>
      </w:pPr>
      <w:r>
        <w:rPr>
          <w:rFonts w:ascii="Calibri" w:cs="Calibri" w:eastAsia="Calibri" w:hAnsi="Calibri"/>
          <w:sz w:val="22"/>
          <w:szCs w:val="22"/>
        </w:rPr>
        <w:t xml:space="preserve">Improve reporting consistency through centralized analytics and standardized outputs.</w:t>
      </w:r>
    </w:p>
    <w:p>
      <w:pPr>
        <w:spacing w:after="150" w:before="300"/>
      </w:pPr>
      <w:bookmarkStart w:name="bm15" w:id="1"/>
      <w:r>
        <w:rPr>
          <w:rFonts w:ascii="Calibri" w:cs="Calibri" w:eastAsia="Calibri" w:hAnsi="Calibri"/>
          <w:b/>
          <w:bCs/>
          <w:color w:val="1F3864"/>
          <w:sz w:val="25"/>
          <w:szCs w:val="25"/>
        </w:rPr>
        <w:t xml:space="preserve">3.3 Business Requirements</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ID</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Revised Business Requirement</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Priority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BR-001</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solution shall provide a centralized view of campaign performance through standardized marketing KPIs.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BR-002</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solution shall allow users to upload and validate campaign performance datasets.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BR-003</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solution shall reduce manual effort involved in campaign analysis and reporting.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BR-004</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solution shall identify significant campaign performance trends, risks and opportunities.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BR-005</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solution shall provide AI-assisted analysis and evidence-backed 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BR-006</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solution shall enable users to interact with campaign data using natural language queries.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BR-007</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solution shall provide standardized executive-ready performance reports.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Medium</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BR-008</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solution shall maintain traceability between insights, supporting metrics and 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Medium</w:t>
            </w:r>
          </w:p>
        </w:tc>
      </w:tr>
    </w:tbl>
    <w:p>
      <w:pPr>
        <w:spacing w:after="200"/>
      </w:pPr>
    </w:p>
    <w:p>
      <w:pPr>
        <w:pBdr>
          <w:left w:val="single" w:color="4472C4" w:sz="16" w:space="8"/>
        </w:pBdr>
        <w:shd w:fill="EDF1F8" w:val="clear"/>
        <w:spacing w:after="180" w:before="100" w:line="270"/>
        <w:ind w:left="200" w:right="200"/>
      </w:pPr>
      <w:r>
        <w:rPr>
          <w:rFonts w:ascii="Calibri" w:cs="Calibri" w:eastAsia="Calibri" w:hAnsi="Calibri"/>
          <w:b/>
          <w:bCs/>
          <w:color w:val="1F3864"/>
          <w:sz w:val="22"/>
          <w:szCs w:val="22"/>
        </w:rPr>
        <w:t xml:space="preserve">Note: </w:t>
      </w:r>
      <w:r>
        <w:rPr>
          <w:rFonts w:ascii="Calibri" w:cs="Calibri" w:eastAsia="Calibri" w:hAnsi="Calibri"/>
          <w:sz w:val="22"/>
          <w:szCs w:val="22"/>
        </w:rPr>
        <w:t xml:space="preserve">Requirements are written from a business perspective. Detailed system behavior will be defined in Section 4 – Functional Requirements.</w:t>
      </w:r>
    </w:p>
    <w:p>
      <w:pPr>
        <w:spacing w:after="150" w:before="300"/>
      </w:pPr>
      <w:bookmarkStart w:name="bm16" w:id="1"/>
      <w:r>
        <w:rPr>
          <w:rFonts w:ascii="Calibri" w:cs="Calibri" w:eastAsia="Calibri" w:hAnsi="Calibri"/>
          <w:b/>
          <w:bCs/>
          <w:color w:val="1F3864"/>
          <w:sz w:val="25"/>
          <w:szCs w:val="25"/>
        </w:rPr>
        <w:t xml:space="preserve">3.4 Business Rules</w:t>
      </w:r>
      <w:bookmarkEnd w:id="1"/>
    </w:p>
    <w:p>
      <w:pPr>
        <w:spacing w:after="160" w:line="270"/>
        <w:jc w:val="both"/>
      </w:pPr>
      <w:r>
        <w:rPr>
          <w:rFonts w:ascii="Calibri" w:cs="Calibri" w:eastAsia="Calibri" w:hAnsi="Calibri"/>
          <w:sz w:val="22"/>
          <w:szCs w:val="22"/>
        </w:rPr>
        <w:t xml:space="preserve">The following business rules apply to the proposed 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Rule ID</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Business Rule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BRL-001</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performance shall be evaluated using standardized marketing KPIs (e.g., ROAS, CTR, CPC, CPA, Conversions, Revenue, Spend).</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BRL-002</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AI-generated recommendations shall support decision-making and must not automatically modify campaign settings.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BRL-003</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 used for analysis shall originate from validated marketing datasets uploaded by authorized users.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BRL-004</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summaries shall present aggregated business insights rather than campaign-level operational details.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BRL-005</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AI-generated insights and recommendations shall be treated as decision-support information and shall not be interpreted as guaranteed business outcomes.</w:t>
            </w:r>
          </w:p>
        </w:tc>
      </w:tr>
    </w:tbl>
    <w:p>
      <w:pPr>
        <w:spacing w:after="200"/>
      </w:pPr>
    </w:p>
    <w:p>
      <w:pPr>
        <w:spacing w:after="150" w:before="300"/>
      </w:pPr>
      <w:bookmarkStart w:name="bm17" w:id="1"/>
      <w:r>
        <w:rPr>
          <w:rFonts w:ascii="Calibri" w:cs="Calibri" w:eastAsia="Calibri" w:hAnsi="Calibri"/>
          <w:b/>
          <w:bCs/>
          <w:color w:val="1F3864"/>
          <w:sz w:val="25"/>
          <w:szCs w:val="25"/>
        </w:rPr>
        <w:t xml:space="preserve">3.5 Success Metrics</w:t>
      </w:r>
      <w:bookmarkEnd w:id="1"/>
    </w:p>
    <w:p>
      <w:pPr>
        <w:spacing w:after="160" w:line="270"/>
        <w:jc w:val="both"/>
      </w:pPr>
      <w:r>
        <w:rPr>
          <w:rFonts w:ascii="Calibri" w:cs="Calibri" w:eastAsia="Calibri" w:hAnsi="Calibri"/>
          <w:sz w:val="22"/>
          <w:szCs w:val="22"/>
        </w:rPr>
        <w:t xml:space="preserve">The success of the proposed solution will be evaluated using measurable business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Objective</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Success Measure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Reduce reporting effort</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Required report can be generated from uploaded campaign data without manual KPI calculation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Improve performance visibility</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Standardized KPIs are calculated consistently from validated data</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Improve analysis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Significant trends and performance changes are surfaced from the dataset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Support decisions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 are accompanied by supporting metrics and reasoning</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Improve reporting</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 complete performance report can be generated from the analysis workflow</w:t>
            </w:r>
          </w:p>
        </w:tc>
      </w:tr>
    </w:tbl>
    <w:p>
      <w:pPr>
        <w:spacing w:after="200"/>
      </w:pPr>
    </w:p>
    <w:p>
      <w:pPr>
        <w:spacing w:after="100" w:before="220"/>
      </w:pPr>
      <w:r>
        <w:rPr>
          <w:rFonts w:ascii="Calibri" w:cs="Calibri" w:eastAsia="Calibri" w:hAnsi="Calibri"/>
          <w:b/>
          <w:bCs/>
          <w:color w:val="4472C4"/>
          <w:sz w:val="22"/>
          <w:szCs w:val="22"/>
        </w:rPr>
        <w:t xml:space="preserve">Section Summary</w:t>
      </w:r>
    </w:p>
    <w:p>
      <w:pPr>
        <w:spacing w:after="160" w:line="270"/>
        <w:jc w:val="both"/>
      </w:pPr>
      <w:r>
        <w:rPr>
          <w:rFonts w:ascii="Calibri" w:cs="Calibri" w:eastAsia="Calibri" w:hAnsi="Calibri"/>
          <w:sz w:val="22"/>
          <w:szCs w:val="22"/>
        </w:rPr>
        <w:t xml:space="preserve">This section defined the business goals, high-level business requirements, governing business rules, and measurable success metrics for the proposed Marketing Decision Intelligence Platform. These requirements describe what the business expects the solution to achieve and provide the foundation for the functional capabilities described in the next section.</w:t>
      </w:r>
    </w:p>
    <w:p>
      <w:pPr>
        <w:pageBreakBefore/>
        <w:pBdr>
          <w:bottom w:val="single" w:color="17375E" w:sz="10" w:space="6"/>
        </w:pBdr>
        <w:spacing w:after="220" w:before="420"/>
      </w:pPr>
      <w:bookmarkStart w:name="bm18" w:id="1"/>
      <w:r>
        <w:rPr>
          <w:rFonts w:ascii="Calibri" w:cs="Calibri" w:eastAsia="Calibri" w:hAnsi="Calibri"/>
          <w:b/>
          <w:bCs/>
          <w:color w:val="17375E"/>
          <w:sz w:val="32"/>
          <w:szCs w:val="32"/>
        </w:rPr>
        <w:t xml:space="preserve">Section 4 – Functional Requirements</w:t>
      </w:r>
      <w:bookmarkEnd w:id="1"/>
    </w:p>
    <w:p>
      <w:pPr>
        <w:spacing w:after="150" w:before="300"/>
      </w:pPr>
      <w:bookmarkStart w:name="bm19" w:id="1"/>
      <w:r>
        <w:rPr>
          <w:rFonts w:ascii="Calibri" w:cs="Calibri" w:eastAsia="Calibri" w:hAnsi="Calibri"/>
          <w:b/>
          <w:bCs/>
          <w:color w:val="1F3864"/>
          <w:sz w:val="25"/>
          <w:szCs w:val="25"/>
        </w:rPr>
        <w:t xml:space="preserve">4.1 Purpose</w:t>
      </w:r>
      <w:bookmarkEnd w:id="1"/>
    </w:p>
    <w:p>
      <w:pPr>
        <w:spacing w:after="160" w:line="270"/>
        <w:jc w:val="both"/>
      </w:pPr>
      <w:r>
        <w:rPr>
          <w:rFonts w:ascii="Calibri" w:cs="Calibri" w:eastAsia="Calibri" w:hAnsi="Calibri"/>
          <w:sz w:val="22"/>
          <w:szCs w:val="22"/>
        </w:rPr>
        <w:t xml:space="preserve">The purpose of this section is to define the functional capabilities required for the Marketing Decision Intelligence Platform. These requirements describe how the system should behave to satisfy the business requirements identified in the previous section.</w:t>
      </w:r>
    </w:p>
    <w:p>
      <w:pPr>
        <w:spacing w:after="160" w:line="270"/>
        <w:jc w:val="both"/>
      </w:pPr>
      <w:r>
        <w:rPr>
          <w:rFonts w:ascii="Calibri" w:cs="Calibri" w:eastAsia="Calibri" w:hAnsi="Calibri"/>
          <w:sz w:val="22"/>
          <w:szCs w:val="22"/>
        </w:rPr>
        <w:t xml:space="preserve">The functional requirements are organized by business modules to improve traceability, readability, and future implementation.</w:t>
      </w:r>
    </w:p>
    <w:p>
      <w:pPr>
        <w:spacing w:after="150" w:before="300"/>
      </w:pPr>
      <w:bookmarkStart w:name="bm20" w:id="1"/>
      <w:r>
        <w:rPr>
          <w:rFonts w:ascii="Calibri" w:cs="Calibri" w:eastAsia="Calibri" w:hAnsi="Calibri"/>
          <w:b/>
          <w:bCs/>
          <w:color w:val="1F3864"/>
          <w:sz w:val="25"/>
          <w:szCs w:val="25"/>
        </w:rPr>
        <w:t xml:space="preserve">4.2 Solution Modules</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Module ID</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Module Name</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Description</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M-01</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Authentication &amp; User Management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Secure user access and role management (MVP: simplified login).</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M-02</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 Management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Upload, validate, and manage campaign performance datasets.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M-03</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Marketing Dashboard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Display campaign KPIs and performance metrics.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M-04</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Marketing Assistant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Natural language interaction and AI-powered insights.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M-05</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 Engine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AI-generated campaign optimization recommendations.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M-06</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Predictive Analytics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Forecast campaign performance metrics.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M-07</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Reporting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Generate downloadable reports and summaries.</w:t>
            </w:r>
          </w:p>
        </w:tc>
      </w:tr>
    </w:tbl>
    <w:p>
      <w:pPr>
        <w:spacing w:after="200"/>
      </w:pPr>
    </w:p>
    <w:p>
      <w:pPr>
        <w:spacing w:after="150" w:before="300"/>
      </w:pPr>
      <w:bookmarkStart w:name="bm21" w:id="1"/>
      <w:r>
        <w:rPr>
          <w:rFonts w:ascii="Calibri" w:cs="Calibri" w:eastAsia="Calibri" w:hAnsi="Calibri"/>
          <w:b/>
          <w:bCs/>
          <w:color w:val="1F3864"/>
          <w:sz w:val="25"/>
          <w:szCs w:val="25"/>
        </w:rPr>
        <w:t xml:space="preserve">4.3 Functional Requirements</w:t>
      </w:r>
      <w:bookmarkEnd w:id="1"/>
    </w:p>
    <w:p>
      <w:pPr>
        <w:spacing w:after="100" w:before="220"/>
      </w:pPr>
      <w:r>
        <w:rPr>
          <w:rFonts w:ascii="Calibri" w:cs="Calibri" w:eastAsia="Calibri" w:hAnsi="Calibri"/>
          <w:b/>
          <w:bCs/>
          <w:color w:val="4472C4"/>
          <w:sz w:val="22"/>
          <w:szCs w:val="22"/>
        </w:rPr>
        <w:t xml:space="preserve">Module M-01 – Authentication &amp; User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FR ID</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Functional Requirement</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Priority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FR-001</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allow users to log in securely.</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FR-002</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display role-specific dashboards. (MVP: simulated roles)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Medium</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FR-003</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maintain user session information during active use.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Medium</w:t>
            </w:r>
          </w:p>
        </w:tc>
      </w:tr>
    </w:tbl>
    <w:p>
      <w:pPr>
        <w:spacing w:after="200"/>
      </w:pPr>
    </w:p>
    <w:p>
      <w:pPr>
        <w:spacing w:after="100" w:before="220"/>
      </w:pPr>
      <w:r>
        <w:rPr>
          <w:rFonts w:ascii="Calibri" w:cs="Calibri" w:eastAsia="Calibri" w:hAnsi="Calibri"/>
          <w:b/>
          <w:bCs/>
          <w:color w:val="4472C4"/>
          <w:sz w:val="22"/>
          <w:szCs w:val="22"/>
        </w:rPr>
        <w:t xml:space="preserve">Module M-02 – Campaign Data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FR ID</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Functional Requirement</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Priority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FR-004</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allow users to upload campaign data using CSV files.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FR-005</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validate uploaded data before processing.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FR-006</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notify users of missing or invalid data fields.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Medium</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FR-007</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store uploaded campaign data for analysis.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bl>
    <w:p>
      <w:pPr>
        <w:spacing w:after="200"/>
      </w:pPr>
    </w:p>
    <w:p>
      <w:pPr>
        <w:spacing w:after="100" w:before="220"/>
      </w:pPr>
      <w:r>
        <w:rPr>
          <w:rFonts w:ascii="Calibri" w:cs="Calibri" w:eastAsia="Calibri" w:hAnsi="Calibri"/>
          <w:b/>
          <w:bCs/>
          <w:color w:val="4472C4"/>
          <w:sz w:val="22"/>
          <w:szCs w:val="22"/>
        </w:rPr>
        <w:t xml:space="preserve">Module M-03 – Marketing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FR ID</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Functional Requirement</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Priority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FR-008</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dashboard shall display key marketing KPIs including Spend, Revenue, ROAS, CTR, CPC, CPA, and Conversions.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FR-009</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Users shall be able to filter dashboard data by campaign, platform, date range, and channel.</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FR-010</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dashboard shall display visual charts and trend analysis.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FR-011</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highlight underperforming campaigns.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bl>
    <w:p>
      <w:pPr>
        <w:spacing w:after="200"/>
      </w:pPr>
    </w:p>
    <w:p>
      <w:pPr>
        <w:spacing w:after="100" w:before="220"/>
      </w:pPr>
      <w:r>
        <w:rPr>
          <w:rFonts w:ascii="Calibri" w:cs="Calibri" w:eastAsia="Calibri" w:hAnsi="Calibri"/>
          <w:b/>
          <w:bCs/>
          <w:color w:val="4472C4"/>
          <w:sz w:val="22"/>
          <w:szCs w:val="22"/>
        </w:rPr>
        <w:t xml:space="preserve">Module M-04 – AI Marketing Assistant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FR ID</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Functional Requirement</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Priority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FR-012</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Users shall be able to ask marketing-related questions using natural language.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FR-013</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AI assistant shall answer questions using campaign data.</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FR-014</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AI assistant shall explain KPI changes using business-friendly language.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FR-015</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AI assistant shall generate executive summaries upon request.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Medium</w:t>
            </w:r>
          </w:p>
        </w:tc>
      </w:tr>
    </w:tbl>
    <w:p>
      <w:pPr>
        <w:spacing w:after="200"/>
      </w:pPr>
    </w:p>
    <w:p>
      <w:pPr>
        <w:spacing w:after="100" w:before="220"/>
      </w:pPr>
      <w:r>
        <w:rPr>
          <w:rFonts w:ascii="Calibri" w:cs="Calibri" w:eastAsia="Calibri" w:hAnsi="Calibri"/>
          <w:b/>
          <w:bCs/>
          <w:color w:val="4472C4"/>
          <w:sz w:val="22"/>
          <w:szCs w:val="22"/>
        </w:rPr>
        <w:t xml:space="preserve">Module M-05 – Recommendation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FR ID</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Functional Requirement</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Priority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FR-016</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identify campaigns requiring attention.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FR-017</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recommend optimization actions based on campaign performance.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FR-018</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 shall include supporting business rationale.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bl>
    <w:p>
      <w:pPr>
        <w:spacing w:after="200"/>
      </w:pPr>
    </w:p>
    <w:p>
      <w:pPr>
        <w:spacing w:after="100" w:before="220"/>
      </w:pPr>
      <w:r>
        <w:rPr>
          <w:rFonts w:ascii="Calibri" w:cs="Calibri" w:eastAsia="Calibri" w:hAnsi="Calibri"/>
          <w:b/>
          <w:bCs/>
          <w:color w:val="4472C4"/>
          <w:sz w:val="22"/>
          <w:szCs w:val="22"/>
        </w:rPr>
        <w:t xml:space="preserve">Module M-06 – Predictive Analytics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FR ID</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Functional Requirement</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Priority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FR-019</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shall forecast future campaign performance based on historical data.</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Medium</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FR-020</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Forecasts shall include confidence indicators or assumptions.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Medium</w:t>
            </w:r>
          </w:p>
        </w:tc>
      </w:tr>
    </w:tbl>
    <w:p>
      <w:pPr>
        <w:spacing w:after="200"/>
      </w:pPr>
    </w:p>
    <w:p>
      <w:pPr>
        <w:spacing w:after="100" w:before="220"/>
      </w:pPr>
      <w:r>
        <w:rPr>
          <w:rFonts w:ascii="Calibri" w:cs="Calibri" w:eastAsia="Calibri" w:hAnsi="Calibri"/>
          <w:b/>
          <w:bCs/>
          <w:color w:val="4472C4"/>
          <w:sz w:val="22"/>
          <w:szCs w:val="22"/>
        </w:rPr>
        <w:t xml:space="preserve">Module M-07 – Executive Reporting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FR ID</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Functional Requirement</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Priority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FR-021</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Users shall be able to generate executive reports summarizing campaign performance.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FR-022</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Reports shall be exportable in PDF format.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Medium</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FR-023</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Reports shall include AI-generated business insights and 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w:t>
            </w:r>
          </w:p>
        </w:tc>
      </w:tr>
    </w:tbl>
    <w:p>
      <w:pPr>
        <w:spacing w:after="200"/>
      </w:pPr>
    </w:p>
    <w:p>
      <w:pPr>
        <w:spacing w:after="150" w:before="300"/>
      </w:pPr>
      <w:bookmarkStart w:name="bm22" w:id="1"/>
      <w:r>
        <w:rPr>
          <w:rFonts w:ascii="Calibri" w:cs="Calibri" w:eastAsia="Calibri" w:hAnsi="Calibri"/>
          <w:b/>
          <w:bCs/>
          <w:color w:val="1F3864"/>
          <w:sz w:val="25"/>
          <w:szCs w:val="25"/>
        </w:rPr>
        <w:t xml:space="preserve">4.4 Functional Requirement Summary</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Module</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Number of Requirements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Authentication &amp; User Management</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3</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 Management</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4</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Marketing Dashboard</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4</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Marketing Assistant</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4</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 Engine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3</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Predictive Analytics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2</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Reporting</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3</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Total</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23</w:t>
            </w:r>
          </w:p>
        </w:tc>
      </w:tr>
    </w:tbl>
    <w:p>
      <w:pPr>
        <w:spacing w:after="200"/>
      </w:pPr>
    </w:p>
    <w:p>
      <w:pPr>
        <w:spacing w:after="100" w:before="220"/>
      </w:pPr>
      <w:r>
        <w:rPr>
          <w:rFonts w:ascii="Calibri" w:cs="Calibri" w:eastAsia="Calibri" w:hAnsi="Calibri"/>
          <w:b/>
          <w:bCs/>
          <w:color w:val="4472C4"/>
          <w:sz w:val="22"/>
          <w:szCs w:val="22"/>
        </w:rPr>
        <w:t xml:space="preserve">Section Summary</w:t>
      </w:r>
    </w:p>
    <w:p>
      <w:pPr>
        <w:spacing w:after="160" w:line="270"/>
        <w:jc w:val="both"/>
      </w:pPr>
      <w:r>
        <w:rPr>
          <w:rFonts w:ascii="Calibri" w:cs="Calibri" w:eastAsia="Calibri" w:hAnsi="Calibri"/>
          <w:sz w:val="22"/>
          <w:szCs w:val="22"/>
        </w:rPr>
        <w:t xml:space="preserve">This section defined the functional capabilities required for the proposed Marketing Decision Intelligence Platform. The requirements have been organized into logical business modules to support implementation planning and future development. Each functional requirement traces back to one or more business requirements documented in Section 3, ensuring alignment between business needs and system functionality.</w:t>
      </w:r>
    </w:p>
    <w:p>
      <w:pPr>
        <w:pageBreakBefore/>
        <w:pBdr>
          <w:bottom w:val="single" w:color="17375E" w:sz="10" w:space="6"/>
        </w:pBdr>
        <w:spacing w:after="220" w:before="420"/>
      </w:pPr>
      <w:bookmarkStart w:name="bm23" w:id="1"/>
      <w:r>
        <w:rPr>
          <w:rFonts w:ascii="Calibri" w:cs="Calibri" w:eastAsia="Calibri" w:hAnsi="Calibri"/>
          <w:b/>
          <w:bCs/>
          <w:color w:val="17375E"/>
          <w:sz w:val="32"/>
          <w:szCs w:val="32"/>
        </w:rPr>
        <w:t xml:space="preserve">Section 5 – Non-Functional Requirements</w:t>
      </w:r>
      <w:bookmarkEnd w:id="1"/>
    </w:p>
    <w:p>
      <w:pPr>
        <w:spacing w:after="150" w:before="300"/>
      </w:pPr>
      <w:bookmarkStart w:name="bm24" w:id="1"/>
      <w:r>
        <w:rPr>
          <w:rFonts w:ascii="Calibri" w:cs="Calibri" w:eastAsia="Calibri" w:hAnsi="Calibri"/>
          <w:b/>
          <w:bCs/>
          <w:color w:val="1F3864"/>
          <w:sz w:val="25"/>
          <w:szCs w:val="25"/>
        </w:rPr>
        <w:t xml:space="preserve">5.1 Purpose</w:t>
      </w:r>
      <w:bookmarkEnd w:id="1"/>
    </w:p>
    <w:p>
      <w:pPr>
        <w:spacing w:after="160" w:line="270"/>
        <w:jc w:val="both"/>
      </w:pPr>
      <w:r>
        <w:rPr>
          <w:rFonts w:ascii="Calibri" w:cs="Calibri" w:eastAsia="Calibri" w:hAnsi="Calibri"/>
          <w:sz w:val="22"/>
          <w:szCs w:val="22"/>
        </w:rPr>
        <w:t xml:space="preserve">The purpose of this section is to define the quality attributes and operational characteristics that the Marketing Decision Intelligence Platform must satisfy. While functional requirements describe what the system should do, non-functional requirements define how well the system should perform.</w:t>
      </w:r>
    </w:p>
    <w:p>
      <w:pPr>
        <w:spacing w:after="160" w:line="270"/>
        <w:jc w:val="both"/>
      </w:pPr>
      <w:r>
        <w:rPr>
          <w:rFonts w:ascii="Calibri" w:cs="Calibri" w:eastAsia="Calibri" w:hAnsi="Calibri"/>
          <w:sz w:val="22"/>
          <w:szCs w:val="22"/>
        </w:rPr>
        <w:t xml:space="preserve">These requirements ensure that the proposed solution provides a secure, reliable, usable, and scalable experience for its intended users.</w:t>
      </w:r>
    </w:p>
    <w:p>
      <w:pPr>
        <w:spacing w:after="150" w:before="300"/>
      </w:pPr>
      <w:bookmarkStart w:name="bm25" w:id="1"/>
      <w:r>
        <w:rPr>
          <w:rFonts w:ascii="Calibri" w:cs="Calibri" w:eastAsia="Calibri" w:hAnsi="Calibri"/>
          <w:b/>
          <w:bCs/>
          <w:color w:val="1F3864"/>
          <w:sz w:val="25"/>
          <w:szCs w:val="25"/>
        </w:rPr>
        <w:t xml:space="preserve">5.2 Non-Functional Requirements</w:t>
      </w:r>
      <w:bookmarkEnd w:id="1"/>
    </w:p>
    <w:p>
      <w:pPr>
        <w:pStyle w:val="ListParagraph"/>
        <w:numPr>
          <w:ilvl w:val="0"/>
          <w:numId w:val="1"/>
        </w:numPr>
        <w:spacing w:after="90" w:line="270"/>
      </w:pPr>
      <w:r>
        <w:rPr>
          <w:rFonts w:ascii="Calibri" w:cs="Calibri" w:eastAsia="Calibri" w:hAnsi="Calibri"/>
          <w:sz w:val="22"/>
          <w:szCs w:val="22"/>
        </w:rPr>
        <w:t xml:space="preserve">Security: Campaign data should be accessible only to authorized users.</w:t>
      </w:r>
    </w:p>
    <w:p>
      <w:pPr>
        <w:pStyle w:val="ListParagraph"/>
        <w:numPr>
          <w:ilvl w:val="0"/>
          <w:numId w:val="1"/>
        </w:numPr>
        <w:spacing w:after="90" w:line="270"/>
      </w:pPr>
      <w:r>
        <w:rPr>
          <w:rFonts w:ascii="Calibri" w:cs="Calibri" w:eastAsia="Calibri" w:hAnsi="Calibri"/>
          <w:sz w:val="22"/>
          <w:szCs w:val="22"/>
        </w:rPr>
        <w:t xml:space="preserve">Usability: Core workflows should be understandable without extensive training.</w:t>
      </w:r>
    </w:p>
    <w:p>
      <w:pPr>
        <w:pStyle w:val="ListParagraph"/>
        <w:numPr>
          <w:ilvl w:val="0"/>
          <w:numId w:val="1"/>
        </w:numPr>
        <w:spacing w:after="90" w:line="270"/>
      </w:pPr>
      <w:r>
        <w:rPr>
          <w:rFonts w:ascii="Calibri" w:cs="Calibri" w:eastAsia="Calibri" w:hAnsi="Calibri"/>
          <w:sz w:val="22"/>
          <w:szCs w:val="22"/>
        </w:rPr>
        <w:t xml:space="preserve">Reliability: KPI calculations should be consistent for the same validated dataset.</w:t>
      </w:r>
    </w:p>
    <w:p>
      <w:pPr>
        <w:pStyle w:val="ListParagraph"/>
        <w:numPr>
          <w:ilvl w:val="0"/>
          <w:numId w:val="1"/>
        </w:numPr>
        <w:spacing w:after="90" w:line="270"/>
      </w:pPr>
      <w:r>
        <w:rPr>
          <w:rFonts w:ascii="Calibri" w:cs="Calibri" w:eastAsia="Calibri" w:hAnsi="Calibri"/>
          <w:sz w:val="22"/>
          <w:szCs w:val="22"/>
        </w:rPr>
        <w:t xml:space="preserve">Performance: Dashboard and analysis operations should provide reasonable response times for MVP-sized datasets.</w:t>
      </w:r>
    </w:p>
    <w:p>
      <w:pPr>
        <w:pStyle w:val="ListParagraph"/>
        <w:numPr>
          <w:ilvl w:val="0"/>
          <w:numId w:val="1"/>
        </w:numPr>
        <w:spacing w:after="90" w:line="270"/>
      </w:pPr>
      <w:r>
        <w:rPr>
          <w:rFonts w:ascii="Calibri" w:cs="Calibri" w:eastAsia="Calibri" w:hAnsi="Calibri"/>
          <w:sz w:val="22"/>
          <w:szCs w:val="22"/>
        </w:rPr>
        <w:t xml:space="preserve">Data Integrity: Invalid or incomplete datasets should be identified before analysis.</w:t>
      </w:r>
    </w:p>
    <w:p>
      <w:pPr>
        <w:pStyle w:val="ListParagraph"/>
        <w:numPr>
          <w:ilvl w:val="0"/>
          <w:numId w:val="1"/>
        </w:numPr>
        <w:spacing w:after="90" w:line="270"/>
      </w:pPr>
      <w:r>
        <w:rPr>
          <w:rFonts w:ascii="Calibri" w:cs="Calibri" w:eastAsia="Calibri" w:hAnsi="Calibri"/>
          <w:sz w:val="22"/>
          <w:szCs w:val="22"/>
        </w:rPr>
        <w:t xml:space="preserve">Scalability: The MVP should allow future extension to larger datasets and external integrations.</w:t>
      </w:r>
    </w:p>
    <w:p>
      <w:pPr>
        <w:spacing w:after="150" w:before="300"/>
      </w:pPr>
      <w:bookmarkStart w:name="bm26" w:id="1"/>
      <w:r>
        <w:rPr>
          <w:rFonts w:ascii="Calibri" w:cs="Calibri" w:eastAsia="Calibri" w:hAnsi="Calibri"/>
          <w:b/>
          <w:bCs/>
          <w:color w:val="1F3864"/>
          <w:sz w:val="25"/>
          <w:szCs w:val="25"/>
        </w:rPr>
        <w:t xml:space="preserve">5.3 Design Principles</w:t>
      </w:r>
      <w:bookmarkEnd w:id="1"/>
    </w:p>
    <w:p>
      <w:pPr>
        <w:spacing w:after="160" w:line="270"/>
        <w:jc w:val="both"/>
      </w:pPr>
      <w:r>
        <w:rPr>
          <w:rFonts w:ascii="Calibri" w:cs="Calibri" w:eastAsia="Calibri" w:hAnsi="Calibri"/>
          <w:sz w:val="22"/>
          <w:szCs w:val="22"/>
        </w:rPr>
        <w:t xml:space="preserve">The solution should adhere to the following principles:</w:t>
      </w:r>
    </w:p>
    <w:p>
      <w:pPr>
        <w:pStyle w:val="ListParagraph"/>
        <w:numPr>
          <w:ilvl w:val="0"/>
          <w:numId w:val="1"/>
        </w:numPr>
        <w:spacing w:after="90" w:line="270"/>
      </w:pPr>
      <w:r>
        <w:rPr>
          <w:rFonts w:ascii="Calibri" w:cs="Calibri" w:eastAsia="Calibri" w:hAnsi="Calibri"/>
          <w:sz w:val="22"/>
          <w:szCs w:val="22"/>
        </w:rPr>
        <w:t xml:space="preserve">Simplicity – The interface should present complex marketing insights in a clear and understandable manner.</w:t>
      </w:r>
    </w:p>
    <w:p>
      <w:pPr>
        <w:pStyle w:val="ListParagraph"/>
        <w:numPr>
          <w:ilvl w:val="0"/>
          <w:numId w:val="1"/>
        </w:numPr>
        <w:spacing w:after="90" w:line="270"/>
      </w:pPr>
      <w:r>
        <w:rPr>
          <w:rFonts w:ascii="Calibri" w:cs="Calibri" w:eastAsia="Calibri" w:hAnsi="Calibri"/>
          <w:sz w:val="22"/>
          <w:szCs w:val="22"/>
        </w:rPr>
        <w:t xml:space="preserve">Consistency – Similar actions and components should behave consistently throughout the application.</w:t>
      </w:r>
    </w:p>
    <w:p>
      <w:pPr>
        <w:pStyle w:val="ListParagraph"/>
        <w:numPr>
          <w:ilvl w:val="0"/>
          <w:numId w:val="1"/>
        </w:numPr>
        <w:spacing w:after="90" w:line="270"/>
      </w:pPr>
      <w:r>
        <w:rPr>
          <w:rFonts w:ascii="Calibri" w:cs="Calibri" w:eastAsia="Calibri" w:hAnsi="Calibri"/>
          <w:sz w:val="22"/>
          <w:szCs w:val="22"/>
        </w:rPr>
        <w:t xml:space="preserve">Accuracy – Business metrics and AI-generated insights should be based on validated campaign data.</w:t>
      </w:r>
    </w:p>
    <w:p>
      <w:pPr>
        <w:pStyle w:val="ListParagraph"/>
        <w:numPr>
          <w:ilvl w:val="0"/>
          <w:numId w:val="1"/>
        </w:numPr>
        <w:spacing w:after="90" w:line="270"/>
      </w:pPr>
      <w:r>
        <w:rPr>
          <w:rFonts w:ascii="Calibri" w:cs="Calibri" w:eastAsia="Calibri" w:hAnsi="Calibri"/>
          <w:sz w:val="22"/>
          <w:szCs w:val="22"/>
        </w:rPr>
        <w:t xml:space="preserve">Transparency – AI recommendations should include an explanation of the reasoning behind each suggestion.</w:t>
      </w:r>
    </w:p>
    <w:p>
      <w:pPr>
        <w:pStyle w:val="ListParagraph"/>
        <w:numPr>
          <w:ilvl w:val="0"/>
          <w:numId w:val="1"/>
        </w:numPr>
        <w:spacing w:after="90" w:line="270"/>
      </w:pPr>
      <w:r>
        <w:rPr>
          <w:rFonts w:ascii="Calibri" w:cs="Calibri" w:eastAsia="Calibri" w:hAnsi="Calibri"/>
          <w:sz w:val="22"/>
          <w:szCs w:val="22"/>
        </w:rPr>
        <w:t xml:space="preserve">Extensibility – The architecture should support future enhancements without significant redesign.</w:t>
      </w:r>
    </w:p>
    <w:p>
      <w:pPr>
        <w:spacing w:after="150" w:before="300"/>
      </w:pPr>
      <w:bookmarkStart w:name="bm27" w:id="1"/>
      <w:r>
        <w:rPr>
          <w:rFonts w:ascii="Calibri" w:cs="Calibri" w:eastAsia="Calibri" w:hAnsi="Calibri"/>
          <w:b/>
          <w:bCs/>
          <w:color w:val="1F3864"/>
          <w:sz w:val="25"/>
          <w:szCs w:val="25"/>
        </w:rPr>
        <w:t xml:space="preserve">5.4 MVP Considerations</w:t>
      </w:r>
      <w:bookmarkEnd w:id="1"/>
    </w:p>
    <w:p>
      <w:pPr>
        <w:spacing w:after="160" w:line="270"/>
        <w:jc w:val="both"/>
      </w:pPr>
      <w:r>
        <w:rPr>
          <w:rFonts w:ascii="Calibri" w:cs="Calibri" w:eastAsia="Calibri" w:hAnsi="Calibri"/>
          <w:sz w:val="22"/>
          <w:szCs w:val="22"/>
        </w:rPr>
        <w:t xml:space="preserve">As this project focuses on delivering a Minimum Viable Product (MVP), certain enterprise-level capabilities have been intentionally excluded. The solution emphasizes demonstrating core business functionality rather than production-ready infrastructure.</w:t>
      </w:r>
    </w:p>
    <w:p>
      <w:pPr>
        <w:spacing w:after="160" w:line="270"/>
        <w:jc w:val="both"/>
      </w:pPr>
      <w:r>
        <w:rPr>
          <w:rFonts w:ascii="Calibri" w:cs="Calibri" w:eastAsia="Calibri" w:hAnsi="Calibri"/>
          <w:sz w:val="22"/>
          <w:szCs w:val="22"/>
        </w:rPr>
        <w:t xml:space="preserve">Examples of items outside the MVP include:</w:t>
      </w:r>
    </w:p>
    <w:p>
      <w:pPr>
        <w:pStyle w:val="ListParagraph"/>
        <w:numPr>
          <w:ilvl w:val="0"/>
          <w:numId w:val="1"/>
        </w:numPr>
        <w:spacing w:after="90" w:line="270"/>
      </w:pPr>
      <w:r>
        <w:rPr>
          <w:rFonts w:ascii="Calibri" w:cs="Calibri" w:eastAsia="Calibri" w:hAnsi="Calibri"/>
          <w:sz w:val="22"/>
          <w:szCs w:val="22"/>
        </w:rPr>
        <w:t xml:space="preserve">Multi-factor authentication (MFA)</w:t>
      </w:r>
    </w:p>
    <w:p>
      <w:pPr>
        <w:pStyle w:val="ListParagraph"/>
        <w:numPr>
          <w:ilvl w:val="0"/>
          <w:numId w:val="1"/>
        </w:numPr>
        <w:spacing w:after="90" w:line="270"/>
      </w:pPr>
      <w:r>
        <w:rPr>
          <w:rFonts w:ascii="Calibri" w:cs="Calibri" w:eastAsia="Calibri" w:hAnsi="Calibri"/>
          <w:sz w:val="22"/>
          <w:szCs w:val="22"/>
        </w:rPr>
        <w:t xml:space="preserve">Single Sign-On (SSO)</w:t>
      </w:r>
    </w:p>
    <w:p>
      <w:pPr>
        <w:pStyle w:val="ListParagraph"/>
        <w:numPr>
          <w:ilvl w:val="0"/>
          <w:numId w:val="1"/>
        </w:numPr>
        <w:spacing w:after="90" w:line="270"/>
      </w:pPr>
      <w:r>
        <w:rPr>
          <w:rFonts w:ascii="Calibri" w:cs="Calibri" w:eastAsia="Calibri" w:hAnsi="Calibri"/>
          <w:sz w:val="22"/>
          <w:szCs w:val="22"/>
        </w:rPr>
        <w:t xml:space="preserve">High availability and disaster recovery</w:t>
      </w:r>
    </w:p>
    <w:p>
      <w:pPr>
        <w:pStyle w:val="ListParagraph"/>
        <w:numPr>
          <w:ilvl w:val="0"/>
          <w:numId w:val="1"/>
        </w:numPr>
        <w:spacing w:after="90" w:line="270"/>
      </w:pPr>
      <w:r>
        <w:rPr>
          <w:rFonts w:ascii="Calibri" w:cs="Calibri" w:eastAsia="Calibri" w:hAnsi="Calibri"/>
          <w:sz w:val="22"/>
          <w:szCs w:val="22"/>
        </w:rPr>
        <w:t xml:space="preserve">Real-time API integrations</w:t>
      </w:r>
    </w:p>
    <w:p>
      <w:pPr>
        <w:pStyle w:val="ListParagraph"/>
        <w:numPr>
          <w:ilvl w:val="0"/>
          <w:numId w:val="1"/>
        </w:numPr>
        <w:spacing w:after="90" w:line="270"/>
      </w:pPr>
      <w:r>
        <w:rPr>
          <w:rFonts w:ascii="Calibri" w:cs="Calibri" w:eastAsia="Calibri" w:hAnsi="Calibri"/>
          <w:sz w:val="22"/>
          <w:szCs w:val="22"/>
        </w:rPr>
        <w:t xml:space="preserve">Advanced audit logging</w:t>
      </w:r>
    </w:p>
    <w:p>
      <w:pPr>
        <w:pStyle w:val="ListParagraph"/>
        <w:numPr>
          <w:ilvl w:val="0"/>
          <w:numId w:val="1"/>
        </w:numPr>
        <w:spacing w:after="90" w:line="270"/>
      </w:pPr>
      <w:r>
        <w:rPr>
          <w:rFonts w:ascii="Calibri" w:cs="Calibri" w:eastAsia="Calibri" w:hAnsi="Calibri"/>
          <w:sz w:val="22"/>
          <w:szCs w:val="22"/>
        </w:rPr>
        <w:t xml:space="preserve">Enterprise monitoring and alerting</w:t>
      </w:r>
    </w:p>
    <w:p>
      <w:pPr>
        <w:spacing w:after="160" w:line="270"/>
        <w:jc w:val="both"/>
      </w:pPr>
      <w:r>
        <w:rPr>
          <w:rFonts w:ascii="Calibri" w:cs="Calibri" w:eastAsia="Calibri" w:hAnsi="Calibri"/>
          <w:sz w:val="22"/>
          <w:szCs w:val="22"/>
        </w:rPr>
        <w:t xml:space="preserve">These capabilities may be considered in future releases.</w:t>
      </w:r>
    </w:p>
    <w:p>
      <w:pPr>
        <w:spacing w:after="100" w:before="220"/>
      </w:pPr>
      <w:r>
        <w:rPr>
          <w:rFonts w:ascii="Calibri" w:cs="Calibri" w:eastAsia="Calibri" w:hAnsi="Calibri"/>
          <w:b/>
          <w:bCs/>
          <w:color w:val="4472C4"/>
          <w:sz w:val="22"/>
          <w:szCs w:val="22"/>
        </w:rPr>
        <w:t xml:space="preserve">Section Summary</w:t>
      </w:r>
    </w:p>
    <w:p>
      <w:pPr>
        <w:spacing w:after="160" w:line="270"/>
        <w:jc w:val="both"/>
      </w:pPr>
      <w:r>
        <w:rPr>
          <w:rFonts w:ascii="Calibri" w:cs="Calibri" w:eastAsia="Calibri" w:hAnsi="Calibri"/>
          <w:sz w:val="22"/>
          <w:szCs w:val="22"/>
        </w:rPr>
        <w:t xml:space="preserve">This section defined the quality attributes expected from the Marketing Decision Intelligence Platform. The non-functional requirements establish standards for usability, performance, reliability, security, compatibility, scalability, and maintainability, ensuring that the solution not only meets business needs but also provides a dependable and user-friendly experience.</w:t>
      </w:r>
    </w:p>
    <w:p>
      <w:pPr>
        <w:pageBreakBefore/>
        <w:pBdr>
          <w:bottom w:val="single" w:color="17375E" w:sz="10" w:space="6"/>
        </w:pBdr>
        <w:spacing w:after="220" w:before="420"/>
      </w:pPr>
      <w:bookmarkStart w:name="bm28" w:id="1"/>
      <w:r>
        <w:rPr>
          <w:rFonts w:ascii="Calibri" w:cs="Calibri" w:eastAsia="Calibri" w:hAnsi="Calibri"/>
          <w:b/>
          <w:bCs/>
          <w:color w:val="17375E"/>
          <w:sz w:val="32"/>
          <w:szCs w:val="32"/>
        </w:rPr>
        <w:t xml:space="preserve">Section 6 – Requirements Traceability Matrix (RTM)</w:t>
      </w:r>
      <w:bookmarkEnd w:id="1"/>
    </w:p>
    <w:p>
      <w:pPr>
        <w:spacing w:after="150" w:before="300"/>
      </w:pPr>
      <w:bookmarkStart w:name="bm29" w:id="1"/>
      <w:r>
        <w:rPr>
          <w:rFonts w:ascii="Calibri" w:cs="Calibri" w:eastAsia="Calibri" w:hAnsi="Calibri"/>
          <w:b/>
          <w:bCs/>
          <w:color w:val="1F3864"/>
          <w:sz w:val="25"/>
          <w:szCs w:val="25"/>
        </w:rPr>
        <w:t xml:space="preserve">6.1 Purpose</w:t>
      </w:r>
      <w:bookmarkEnd w:id="1"/>
    </w:p>
    <w:p>
      <w:pPr>
        <w:spacing w:after="160" w:line="270"/>
        <w:jc w:val="both"/>
      </w:pPr>
      <w:r>
        <w:rPr>
          <w:rFonts w:ascii="Calibri" w:cs="Calibri" w:eastAsia="Calibri" w:hAnsi="Calibri"/>
          <w:sz w:val="22"/>
          <w:szCs w:val="22"/>
        </w:rPr>
        <w:t xml:space="preserve">The Requirements Traceability Matrix (RTM) ensures that every business requirement identified during the Business Requirements phase is traceable throughout the solution lifecycle. It provides a structured mechanism for linking business requirements to functional requirements, future-state process design, wireframes, and MVP implementation, ensuring complete coverage and reducing the risk of missing or incorrectly implemented requirements.</w:t>
      </w:r>
    </w:p>
    <w:p>
      <w:pPr>
        <w:spacing w:after="150" w:before="300"/>
      </w:pPr>
      <w:bookmarkStart w:name="bm30" w:id="1"/>
      <w:r>
        <w:rPr>
          <w:rFonts w:ascii="Calibri" w:cs="Calibri" w:eastAsia="Calibri" w:hAnsi="Calibri"/>
          <w:b/>
          <w:bCs/>
          <w:color w:val="1F3864"/>
          <w:sz w:val="25"/>
          <w:szCs w:val="25"/>
        </w:rPr>
        <w:t xml:space="preserve">6.2 Requirements Traceability Matrix</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8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Business Requirement</w:t>
            </w:r>
          </w:p>
        </w:tc>
        <w:tc>
          <w:tcPr>
            <w:tcW w:type="dxa" w:w="18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Functional Requirement</w:t>
            </w:r>
          </w:p>
        </w:tc>
        <w:tc>
          <w:tcPr>
            <w:tcW w:type="dxa" w:w="18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TO-BE Process</w:t>
            </w:r>
          </w:p>
        </w:tc>
        <w:tc>
          <w:tcPr>
            <w:tcW w:type="dxa" w:w="18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Wireframe</w:t>
            </w:r>
          </w:p>
        </w:tc>
        <w:tc>
          <w:tcPr>
            <w:tcW w:type="dxa" w:w="18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MVP Module</w:t>
            </w:r>
          </w:p>
        </w:tc>
      </w:tr>
      <w:tr>
        <w:trPr>
          <w:cantSplit/>
          <w:tblHeader w:val="false"/>
        </w:trPr>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BR-001 Centralized dashboard</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FR-008 Dashboard KPIs</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TOBE-01</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WF-02 Dashboard</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r>
      <w:tr>
        <w:trPr>
          <w:cantSplit/>
          <w:tblHeader w:val="false"/>
        </w:trPr>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BR-002 Campaign data upload</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FR-004 CSV Upload</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TOBE-02</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WF-03 Upload</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 Upload</w:t>
            </w:r>
          </w:p>
        </w:tc>
      </w:tr>
      <w:tr>
        <w:trPr>
          <w:cantSplit/>
          <w:tblHeader w:val="false"/>
        </w:trPr>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BR-003 Automated reporting</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FR-021 Report Generation</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TOBE-05</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WF-05 Reports</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Reports</w:t>
            </w:r>
          </w:p>
        </w:tc>
      </w:tr>
      <w:tr>
        <w:trPr>
          <w:cantSplit/>
          <w:tblHeader w:val="false"/>
        </w:trPr>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BR-004 AI recommendations</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FR-016 Recommendation Engine</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TOBE-04</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WF-04 AI Assistant</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Engine</w:t>
            </w:r>
          </w:p>
        </w:tc>
      </w:tr>
      <w:tr>
        <w:trPr>
          <w:cantSplit/>
          <w:tblHeader w:val="false"/>
        </w:trPr>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BR-005 Role-based insights</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FR-002 Role Dashboard</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TOBE-01</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WF-01 Login</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Authentication</w:t>
            </w:r>
          </w:p>
        </w:tc>
      </w:tr>
      <w:tr>
        <w:trPr>
          <w:cantSplit/>
          <w:tblHeader w:val="false"/>
        </w:trPr>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BR-006 Campaign analysis</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FR-009 Dashboard Filters</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TOBE-03</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WF-02 Dashboard</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r>
      <w:tr>
        <w:trPr>
          <w:cantSplit/>
          <w:tblHeader w:val="false"/>
        </w:trPr>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BR-007 Reporting</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FR-021 Report Generation</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TOBE-05</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WF-05 Reports</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r>
      <w:tr>
        <w:trPr>
          <w:cantSplit/>
          <w:tblHeader w:val="false"/>
        </w:trPr>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BR-008 Standard KPIs</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FR-008 KPI Dashboard</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TOBE-03</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WF-02 Dashboard</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r>
      <w:tr>
        <w:trPr>
          <w:cantSplit/>
          <w:tblHeader w:val="false"/>
        </w:trPr>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BR-009 AI Chat</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FR-012 AI Assistant</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TOBE-04</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WF-04 AI Chat</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Assistant</w:t>
            </w:r>
          </w:p>
        </w:tc>
      </w:tr>
      <w:tr>
        <w:trPr>
          <w:cantSplit/>
          <w:tblHeader w:val="false"/>
        </w:trPr>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BR-010 Executive Reports</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FR-021 Executive Report</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TOBE-05</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WF-05 Reports</w:t>
            </w:r>
          </w:p>
        </w:tc>
        <w:tc>
          <w:tcPr>
            <w:tcW w:type="dxa" w:w="18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r>
    </w:tbl>
    <w:p>
      <w:pPr>
        <w:spacing w:after="200"/>
      </w:pPr>
    </w:p>
    <w:p>
      <w:pPr>
        <w:spacing w:after="150" w:before="300"/>
      </w:pPr>
      <w:bookmarkStart w:name="bm31" w:id="1"/>
      <w:r>
        <w:rPr>
          <w:rFonts w:ascii="Calibri" w:cs="Calibri" w:eastAsia="Calibri" w:hAnsi="Calibri"/>
          <w:b/>
          <w:bCs/>
          <w:color w:val="1F3864"/>
          <w:sz w:val="25"/>
          <w:szCs w:val="25"/>
        </w:rPr>
        <w:t xml:space="preserve">6.3 Traceability Summary</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Requirement Type</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Count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Business Requirements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10</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Functional Requirements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23</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TO-BE Processes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5</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Wireframes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6</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MVP Modules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7</w:t>
            </w:r>
          </w:p>
        </w:tc>
      </w:tr>
    </w:tbl>
    <w:p>
      <w:pPr>
        <w:spacing w:after="200"/>
      </w:pPr>
    </w:p>
    <w:p>
      <w:pPr>
        <w:spacing w:after="100" w:before="220"/>
      </w:pPr>
      <w:r>
        <w:rPr>
          <w:rFonts w:ascii="Calibri" w:cs="Calibri" w:eastAsia="Calibri" w:hAnsi="Calibri"/>
          <w:b/>
          <w:bCs/>
          <w:color w:val="4472C4"/>
          <w:sz w:val="22"/>
          <w:szCs w:val="22"/>
        </w:rPr>
        <w:t xml:space="preserve">Section Summary</w:t>
      </w:r>
    </w:p>
    <w:p>
      <w:pPr>
        <w:spacing w:after="160" w:line="270"/>
        <w:jc w:val="both"/>
      </w:pPr>
      <w:r>
        <w:rPr>
          <w:rFonts w:ascii="Calibri" w:cs="Calibri" w:eastAsia="Calibri" w:hAnsi="Calibri"/>
          <w:sz w:val="22"/>
          <w:szCs w:val="22"/>
        </w:rPr>
        <w:t xml:space="preserve">The Requirements Traceability Matrix provides end-to-end visibility of how each business requirement is translated into functional capabilities, future-state processes, user interface designs, and MVP features. This traceability ensures alignment across all project deliverables and supports consistency throughout the business analysis and solution development lifecycle.</w:t>
      </w:r>
    </w:p>
    <w:p>
      <w:pPr>
        <w:pageBreakBefore/>
        <w:pBdr>
          <w:bottom w:val="single" w:color="17375E" w:sz="10" w:space="6"/>
        </w:pBdr>
        <w:spacing w:after="220" w:before="420"/>
      </w:pPr>
      <w:bookmarkStart w:name="bm32" w:id="1"/>
      <w:r>
        <w:rPr>
          <w:rFonts w:ascii="Calibri" w:cs="Calibri" w:eastAsia="Calibri" w:hAnsi="Calibri"/>
          <w:b/>
          <w:bCs/>
          <w:color w:val="17375E"/>
          <w:sz w:val="32"/>
          <w:szCs w:val="32"/>
        </w:rPr>
        <w:t xml:space="preserve">Section 7 – BRD Conclusion</w:t>
      </w:r>
      <w:bookmarkEnd w:id="1"/>
    </w:p>
    <w:p>
      <w:pPr>
        <w:spacing w:after="150" w:before="300"/>
      </w:pPr>
      <w:bookmarkStart w:name="bm33" w:id="1"/>
      <w:r>
        <w:rPr>
          <w:rFonts w:ascii="Calibri" w:cs="Calibri" w:eastAsia="Calibri" w:hAnsi="Calibri"/>
          <w:b/>
          <w:bCs/>
          <w:color w:val="1F3864"/>
          <w:sz w:val="25"/>
          <w:szCs w:val="25"/>
        </w:rPr>
        <w:t xml:space="preserve">7.1 Conclusion</w:t>
      </w:r>
      <w:bookmarkEnd w:id="1"/>
    </w:p>
    <w:p>
      <w:pPr>
        <w:spacing w:after="160" w:line="270"/>
        <w:jc w:val="both"/>
      </w:pPr>
      <w:r>
        <w:rPr>
          <w:rFonts w:ascii="Calibri" w:cs="Calibri" w:eastAsia="Calibri" w:hAnsi="Calibri"/>
          <w:sz w:val="22"/>
          <w:szCs w:val="22"/>
        </w:rPr>
        <w:t xml:space="preserve">This Business Requirements Document establishes the business need, objectives, scope, stakeholder expectations and high-level requirements for the proposed Marketing Decision Intelligence Platform.</w:t>
      </w:r>
    </w:p>
    <w:p>
      <w:pPr>
        <w:spacing w:after="160" w:line="270"/>
        <w:jc w:val="both"/>
      </w:pPr>
      <w:r>
        <w:rPr>
          <w:rFonts w:ascii="Calibri" w:cs="Calibri" w:eastAsia="Calibri" w:hAnsi="Calibri"/>
          <w:sz w:val="22"/>
          <w:szCs w:val="22"/>
        </w:rPr>
        <w:t xml:space="preserve">The requirements define a focused MVP that aims to reduce manual campaign analysis and reporting while supporting users with standardized performance insights and evidence-backed AI recommendations.</w:t>
      </w:r>
    </w:p>
    <w:p>
      <w:pPr>
        <w:spacing w:after="160" w:line="270"/>
        <w:jc w:val="both"/>
      </w:pPr>
      <w:r>
        <w:rPr>
          <w:rFonts w:ascii="Calibri" w:cs="Calibri" w:eastAsia="Calibri" w:hAnsi="Calibri"/>
          <w:sz w:val="22"/>
          <w:szCs w:val="22"/>
        </w:rPr>
        <w:t xml:space="preserve">The documented requirements provide the baseline for the Future State Process Design, Product Functional Specification, UX design and subsequent MVP development.</w:t>
      </w:r>
    </w:p>
    <w:p>
      <w:pPr>
        <w:spacing w:after="150" w:before="300"/>
      </w:pPr>
      <w:bookmarkStart w:name="bm34" w:id="1"/>
      <w:r>
        <w:rPr>
          <w:rFonts w:ascii="Calibri" w:cs="Calibri" w:eastAsia="Calibri" w:hAnsi="Calibri"/>
          <w:b/>
          <w:bCs/>
          <w:color w:val="1F3864"/>
          <w:sz w:val="25"/>
          <w:szCs w:val="25"/>
        </w:rPr>
        <w:t xml:space="preserve">7.2 Outcome of the BRD</w:t>
      </w:r>
      <w:bookmarkEnd w:id="1"/>
    </w:p>
    <w:p>
      <w:pPr>
        <w:spacing w:after="160" w:line="270"/>
        <w:jc w:val="both"/>
      </w:pPr>
      <w:r>
        <w:rPr>
          <w:rFonts w:ascii="Calibri" w:cs="Calibri" w:eastAsia="Calibri" w:hAnsi="Calibri"/>
          <w:sz w:val="22"/>
          <w:szCs w:val="22"/>
        </w:rPr>
        <w:t xml:space="preserve">The completion of this document has resulted in the following key outcomes:</w:t>
      </w:r>
    </w:p>
    <w:p>
      <w:pPr>
        <w:pStyle w:val="ListParagraph"/>
        <w:numPr>
          <w:ilvl w:val="0"/>
          <w:numId w:val="1"/>
        </w:numPr>
        <w:spacing w:after="90" w:line="270"/>
      </w:pPr>
      <w:r>
        <w:rPr>
          <w:rFonts w:ascii="Calibri" w:cs="Calibri" w:eastAsia="Calibri" w:hAnsi="Calibri"/>
          <w:sz w:val="22"/>
          <w:szCs w:val="22"/>
        </w:rPr>
        <w:t xml:space="preserve">Clearly defined business objectives and project scope.</w:t>
      </w:r>
    </w:p>
    <w:p>
      <w:pPr>
        <w:pStyle w:val="ListParagraph"/>
        <w:numPr>
          <w:ilvl w:val="0"/>
          <w:numId w:val="1"/>
        </w:numPr>
        <w:spacing w:after="90" w:line="270"/>
      </w:pPr>
      <w:r>
        <w:rPr>
          <w:rFonts w:ascii="Calibri" w:cs="Calibri" w:eastAsia="Calibri" w:hAnsi="Calibri"/>
          <w:sz w:val="22"/>
          <w:szCs w:val="22"/>
        </w:rPr>
        <w:t xml:space="preserve">Documented stakeholder expectations and business needs.</w:t>
      </w:r>
    </w:p>
    <w:p>
      <w:pPr>
        <w:pStyle w:val="ListParagraph"/>
        <w:numPr>
          <w:ilvl w:val="0"/>
          <w:numId w:val="1"/>
        </w:numPr>
        <w:spacing w:after="90" w:line="270"/>
      </w:pPr>
      <w:r>
        <w:rPr>
          <w:rFonts w:ascii="Calibri" w:cs="Calibri" w:eastAsia="Calibri" w:hAnsi="Calibri"/>
          <w:sz w:val="22"/>
          <w:szCs w:val="22"/>
        </w:rPr>
        <w:t xml:space="preserve">Established business and functional requirements for the proposed solution.</w:t>
      </w:r>
    </w:p>
    <w:p>
      <w:pPr>
        <w:pStyle w:val="ListParagraph"/>
        <w:numPr>
          <w:ilvl w:val="0"/>
          <w:numId w:val="1"/>
        </w:numPr>
        <w:spacing w:after="90" w:line="270"/>
      </w:pPr>
      <w:r>
        <w:rPr>
          <w:rFonts w:ascii="Calibri" w:cs="Calibri" w:eastAsia="Calibri" w:hAnsi="Calibri"/>
          <w:sz w:val="22"/>
          <w:szCs w:val="22"/>
        </w:rPr>
        <w:t xml:space="preserve">Defined non-functional requirements and quality expectations.</w:t>
      </w:r>
    </w:p>
    <w:p>
      <w:pPr>
        <w:pStyle w:val="ListParagraph"/>
        <w:numPr>
          <w:ilvl w:val="0"/>
          <w:numId w:val="1"/>
        </w:numPr>
        <w:spacing w:after="90" w:line="270"/>
      </w:pPr>
      <w:r>
        <w:rPr>
          <w:rFonts w:ascii="Calibri" w:cs="Calibri" w:eastAsia="Calibri" w:hAnsi="Calibri"/>
          <w:sz w:val="22"/>
          <w:szCs w:val="22"/>
        </w:rPr>
        <w:t xml:space="preserve">Created traceability between business needs and solution requirements.</w:t>
      </w:r>
    </w:p>
    <w:p>
      <w:pPr>
        <w:pStyle w:val="ListParagraph"/>
        <w:numPr>
          <w:ilvl w:val="0"/>
          <w:numId w:val="1"/>
        </w:numPr>
        <w:spacing w:after="90" w:line="270"/>
      </w:pPr>
      <w:r>
        <w:rPr>
          <w:rFonts w:ascii="Calibri" w:cs="Calibri" w:eastAsia="Calibri" w:hAnsi="Calibri"/>
          <w:sz w:val="22"/>
          <w:szCs w:val="22"/>
        </w:rPr>
        <w:t xml:space="preserve">Established a requirements baseline for the MVP.</w:t>
      </w:r>
    </w:p>
    <w:p>
      <w:pPr>
        <w:spacing w:after="150" w:before="300"/>
      </w:pPr>
      <w:bookmarkStart w:name="bm35" w:id="1"/>
      <w:r>
        <w:rPr>
          <w:rFonts w:ascii="Calibri" w:cs="Calibri" w:eastAsia="Calibri" w:hAnsi="Calibri"/>
          <w:b/>
          <w:bCs/>
          <w:color w:val="1F3864"/>
          <w:sz w:val="25"/>
          <w:szCs w:val="25"/>
        </w:rPr>
        <w:t xml:space="preserve">7.3 Transition to the Next Phase</w:t>
      </w:r>
      <w:bookmarkEnd w:id="1"/>
    </w:p>
    <w:p>
      <w:pPr>
        <w:spacing w:after="160" w:line="270"/>
        <w:jc w:val="both"/>
      </w:pPr>
      <w:r>
        <w:rPr>
          <w:rFonts w:ascii="Calibri" w:cs="Calibri" w:eastAsia="Calibri" w:hAnsi="Calibri"/>
          <w:sz w:val="22"/>
          <w:szCs w:val="22"/>
        </w:rPr>
        <w:t xml:space="preserve">With the business requirements formally documented, the project is now ready to proceed to the Future State Process Design (TO-BE) phase. The next deliverable will redesign the current business workflow by incorporating the approved requirements and demonstrating how the proposed Marketing Decision Intelligence Platform will improve operational efficiency, decision-making, and user experience.</w:t>
      </w:r>
    </w:p>
    <w:p>
      <w:pPr>
        <w:spacing w:after="160" w:line="270"/>
        <w:jc w:val="both"/>
      </w:pPr>
      <w:r>
        <w:rPr>
          <w:rFonts w:ascii="Calibri" w:cs="Calibri" w:eastAsia="Calibri" w:hAnsi="Calibri"/>
          <w:sz w:val="22"/>
          <w:szCs w:val="22"/>
        </w:rPr>
        <w:t xml:space="preserve">The Future State Process Design will provide a visual representation of the improved business process and serve as the foundation for the subsequent wireframe design and MVP development.</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Business Requirements Document — MarketLens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Business Requirements Document — MarketLens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Business Requirements Document — MarketLens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2026-08-18T05:57:05.515Z</dcterms:created>
  <dcterms:modified xsi:type="dcterms:W3CDTF">2026-08-18T05:57:05.515Z</dcterms:modified>
</cp:coreProperties>
</file>

<file path=docProps/custom.xml><?xml version="1.0" encoding="utf-8"?>
<Properties xmlns="http://schemas.openxmlformats.org/officeDocument/2006/custom-properties" xmlns:vt="http://schemas.openxmlformats.org/officeDocument/2006/docPropsVTypes"/>
</file>