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0DE52">
      <w:pPr>
        <w:pStyle w:val="5"/>
        <w:rPr>
          <w:sz w:val="20"/>
        </w:rPr>
      </w:pPr>
    </w:p>
    <w:p w14:paraId="2F6E1292">
      <w:pPr>
        <w:pStyle w:val="5"/>
        <w:spacing w:before="10"/>
        <w:rPr>
          <w:sz w:val="13"/>
        </w:rPr>
      </w:pPr>
    </w:p>
    <w:p w14:paraId="3FD8E12C">
      <w:pPr>
        <w:pStyle w:val="5"/>
        <w:spacing w:line="40" w:lineRule="exact"/>
        <w:ind w:left="-118"/>
        <w:rPr>
          <w:sz w:val="4"/>
        </w:rPr>
      </w:pPr>
      <w:r>
        <w:rPr>
          <w:sz w:val="4"/>
        </w:rPr>
        <w:pict>
          <v:group id="_x0000_s1142" o:spid="_x0000_s1142" o:spt="203" style="height:2.05pt;width:539.9pt;" coordsize="10798,41">
            <o:lock v:ext="edit"/>
            <v:rect id="_x0000_s1143" o:spid="_x0000_s1143" o:spt="1" style="position:absolute;left:0;top:0;height:41;width:10798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6467B45E">
      <w:pPr>
        <w:spacing w:before="20"/>
        <w:ind w:left="732" w:right="526"/>
        <w:jc w:val="center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BANK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SOLUTION</w:t>
      </w:r>
    </w:p>
    <w:p w14:paraId="182126C0">
      <w:pPr>
        <w:spacing w:before="249" w:line="424" w:lineRule="auto"/>
        <w:ind w:left="3618" w:right="3406" w:firstLine="1562"/>
        <w:rPr>
          <w:b/>
          <w:sz w:val="28"/>
        </w:rPr>
      </w:pPr>
      <w:r>
        <w:rPr>
          <w:b/>
          <w:sz w:val="28"/>
        </w:rPr>
        <w:t>Unit</w:t>
      </w:r>
      <w:r>
        <w:rPr>
          <w:b/>
          <w:spacing w:val="70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Introduction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Finite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Automata</w:t>
      </w:r>
    </w:p>
    <w:p w14:paraId="0811679D">
      <w:pPr>
        <w:pStyle w:val="2"/>
        <w:numPr>
          <w:ilvl w:val="0"/>
          <w:numId w:val="1"/>
        </w:numPr>
        <w:tabs>
          <w:tab w:val="left" w:pos="783"/>
        </w:tabs>
        <w:spacing w:before="2"/>
        <w:ind w:hanging="361"/>
      </w:pPr>
      <w:r>
        <w:t>Obtain</w:t>
      </w:r>
      <w:r>
        <w:rPr>
          <w:spacing w:val="20"/>
        </w:rPr>
        <w:t xml:space="preserve"> </w:t>
      </w:r>
      <w:r>
        <w:t>DFAs</w:t>
      </w:r>
      <w:r>
        <w:rPr>
          <w:spacing w:val="20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accept</w:t>
      </w:r>
      <w:r>
        <w:rPr>
          <w:spacing w:val="22"/>
        </w:rPr>
        <w:t xml:space="preserve"> </w:t>
      </w:r>
      <w:r>
        <w:t>strings</w:t>
      </w:r>
      <w:r>
        <w:rPr>
          <w:spacing w:val="19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rPr>
          <w:rFonts w:hint="default"/>
          <w:spacing w:val="25"/>
          <w:lang w:val="en-US"/>
        </w:rPr>
        <w:t>0</w:t>
      </w:r>
      <w:r>
        <w:t>’s</w:t>
      </w:r>
      <w:r>
        <w:rPr>
          <w:spacing w:val="1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rPr>
          <w:rFonts w:hint="default"/>
          <w:spacing w:val="21"/>
          <w:lang w:val="en-US"/>
        </w:rPr>
        <w:t>1</w:t>
      </w:r>
      <w:r>
        <w:t>’s</w:t>
      </w:r>
      <w:r>
        <w:rPr>
          <w:spacing w:val="20"/>
        </w:rPr>
        <w:t xml:space="preserve"> </w:t>
      </w:r>
      <w:r>
        <w:t>having</w:t>
      </w:r>
      <w:r>
        <w:rPr>
          <w:spacing w:val="17"/>
        </w:rPr>
        <w:t xml:space="preserve"> </w:t>
      </w:r>
      <w:r>
        <w:t>exactly</w:t>
      </w:r>
      <w:r>
        <w:rPr>
          <w:spacing w:val="16"/>
        </w:rPr>
        <w:t xml:space="preserve"> </w:t>
      </w:r>
      <w:r>
        <w:t>one</w:t>
      </w:r>
      <w:r>
        <w:rPr>
          <w:spacing w:val="20"/>
        </w:rPr>
        <w:t xml:space="preserve"> </w:t>
      </w:r>
      <w:r>
        <w:rPr>
          <w:rFonts w:hint="default"/>
          <w:spacing w:val="20"/>
          <w:lang w:val="en-US"/>
        </w:rPr>
        <w:t>0</w:t>
      </w:r>
      <w:r>
        <w:t>.</w:t>
      </w:r>
    </w:p>
    <w:p w14:paraId="6F9150B8">
      <w:pPr>
        <w:pStyle w:val="5"/>
        <w:spacing w:before="2"/>
        <w:rPr>
          <w:b/>
          <w:sz w:val="14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1615440</wp:posOffset>
            </wp:positionH>
            <wp:positionV relativeFrom="paragraph">
              <wp:posOffset>128270</wp:posOffset>
            </wp:positionV>
            <wp:extent cx="3926205" cy="91440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3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93796">
      <w:pPr>
        <w:pStyle w:val="5"/>
        <w:spacing w:before="3"/>
        <w:rPr>
          <w:b/>
          <w:sz w:val="25"/>
        </w:rPr>
      </w:pPr>
    </w:p>
    <w:p w14:paraId="6B04B04E">
      <w:pPr>
        <w:pStyle w:val="2"/>
        <w:spacing w:before="41"/>
      </w:pPr>
      <w:r>
        <w:rPr>
          <w:b/>
          <w:sz w:val="24"/>
        </w:rPr>
        <w:t>Obtain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DFA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strings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a’s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b’s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even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a’s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b’s</w:t>
      </w:r>
      <w:r>
        <w:rPr>
          <w:b/>
          <w:position w:val="1"/>
          <w:sz w:val="24"/>
        </w:rPr>
        <w:t>.</w:t>
      </w:r>
    </w:p>
    <w:p w14:paraId="74E7B6BD">
      <w:pPr>
        <w:tabs>
          <w:tab w:val="left" w:leader="hyphen" w:pos="4974"/>
        </w:tabs>
        <w:spacing w:before="39"/>
        <w:ind w:left="422"/>
        <w:rPr>
          <w:rFonts w:ascii="Arial MT" w:hAnsi="Arial MT"/>
          <w:sz w:val="32"/>
        </w:rPr>
      </w:pPr>
      <w:r>
        <w:rPr>
          <w:rFonts w:ascii="Calibri" w:hAnsi="Calibri"/>
          <w:sz w:val="23"/>
        </w:rPr>
        <w:t>L</w:t>
      </w:r>
      <w:r>
        <w:rPr>
          <w:rFonts w:ascii="Calibri" w:hAnsi="Calibri"/>
          <w:spacing w:val="-2"/>
          <w:sz w:val="23"/>
        </w:rPr>
        <w:t xml:space="preserve"> </w:t>
      </w:r>
      <w:r>
        <w:rPr>
          <w:rFonts w:ascii="Calibri" w:hAnsi="Calibri"/>
          <w:sz w:val="23"/>
        </w:rPr>
        <w:t>=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Arial MT" w:hAnsi="Arial MT"/>
          <w:sz w:val="32"/>
        </w:rPr>
        <w:t>{</w:t>
      </w:r>
      <w:r>
        <w:rPr>
          <w:rFonts w:ascii="Arial MT" w:hAnsi="Arial MT"/>
        </w:rPr>
        <w:t>Œ</w:t>
      </w:r>
      <w:r>
        <w:rPr>
          <w:rFonts w:ascii="Calibri" w:hAnsi="Calibri"/>
        </w:rPr>
        <w:t>,aabb,abab,baba,baab,bbaa,aabbaa,</w:t>
      </w:r>
      <w:r>
        <w:rPr>
          <w:rFonts w:ascii="Calibri" w:hAnsi="Calibri"/>
        </w:rPr>
        <w:tab/>
      </w:r>
      <w:r>
        <w:rPr>
          <w:rFonts w:ascii="Arial MT" w:hAnsi="Arial MT"/>
          <w:sz w:val="32"/>
        </w:rPr>
        <w:t>}</w:t>
      </w:r>
    </w:p>
    <w:p w14:paraId="3916D335">
      <w:pPr>
        <w:pStyle w:val="5"/>
        <w:rPr>
          <w:rFonts w:ascii="Arial MT"/>
          <w:sz w:val="20"/>
        </w:rPr>
      </w:pPr>
    </w:p>
    <w:p w14:paraId="19E11DA7">
      <w:pPr>
        <w:pStyle w:val="5"/>
        <w:rPr>
          <w:rFonts w:ascii="Arial MT"/>
          <w:sz w:val="20"/>
        </w:rPr>
      </w:pPr>
    </w:p>
    <w:p w14:paraId="0F13EB2D">
      <w:pPr>
        <w:pStyle w:val="5"/>
        <w:rPr>
          <w:rFonts w:ascii="Arial MT"/>
          <w:sz w:val="20"/>
        </w:rPr>
      </w:pPr>
    </w:p>
    <w:p w14:paraId="77CACE65">
      <w:pPr>
        <w:pStyle w:val="5"/>
        <w:spacing w:before="4"/>
        <w:rPr>
          <w:rFonts w:ascii="Arial MT"/>
          <w:sz w:val="17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1483995</wp:posOffset>
            </wp:positionH>
            <wp:positionV relativeFrom="paragraph">
              <wp:posOffset>332740</wp:posOffset>
            </wp:positionV>
            <wp:extent cx="685165" cy="43878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82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2847975</wp:posOffset>
            </wp:positionH>
            <wp:positionV relativeFrom="paragraph">
              <wp:posOffset>337185</wp:posOffset>
            </wp:positionV>
            <wp:extent cx="1365250" cy="126809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100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5111115</wp:posOffset>
            </wp:positionH>
            <wp:positionV relativeFrom="paragraph">
              <wp:posOffset>151130</wp:posOffset>
            </wp:positionV>
            <wp:extent cx="1856105" cy="167005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931" cy="1670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879C7">
      <w:pPr>
        <w:pStyle w:val="2"/>
        <w:numPr>
          <w:ilvl w:val="0"/>
          <w:numId w:val="1"/>
        </w:numPr>
        <w:tabs>
          <w:tab w:val="left" w:pos="1322"/>
          <w:tab w:val="left" w:pos="1323"/>
        </w:tabs>
        <w:spacing w:line="630" w:lineRule="atLeast"/>
        <w:ind w:left="422" w:right="3777" w:firstLine="0"/>
      </w:pPr>
      <w:r>
        <w:t>Give</w:t>
      </w:r>
      <w:r>
        <w:rPr>
          <w:spacing w:val="-2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Automata.</w:t>
      </w:r>
    </w:p>
    <w:p w14:paraId="73AFC89E">
      <w:pPr>
        <w:pStyle w:val="2"/>
        <w:numPr>
          <w:ilvl w:val="0"/>
          <w:numId w:val="0"/>
        </w:numPr>
        <w:tabs>
          <w:tab w:val="left" w:pos="1322"/>
          <w:tab w:val="left" w:pos="1323"/>
        </w:tabs>
        <w:spacing w:line="630" w:lineRule="atLeast"/>
        <w:ind w:left="422" w:leftChars="0" w:right="3777" w:rightChars="0"/>
      </w:pPr>
      <w:r>
        <w:t>String</w:t>
      </w:r>
      <w:r>
        <w:rPr>
          <w:spacing w:val="-2"/>
        </w:rPr>
        <w:t xml:space="preserve"> </w:t>
      </w:r>
      <w:r>
        <w:t>Processing</w:t>
      </w:r>
    </w:p>
    <w:p w14:paraId="0D18CF46">
      <w:pPr>
        <w:pStyle w:val="5"/>
        <w:ind w:left="422"/>
      </w:pPr>
      <w:r>
        <w:t>Consider</w:t>
      </w:r>
      <w:r>
        <w:rPr>
          <w:spacing w:val="-12"/>
        </w:rPr>
        <w:t xml:space="preserve"> </w:t>
      </w:r>
      <w:r>
        <w:rPr>
          <w:position w:val="1"/>
        </w:rPr>
        <w:t>ﬁnding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all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occurrences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short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string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(pattern</w:t>
      </w:r>
      <w:r>
        <w:rPr>
          <w:spacing w:val="19"/>
          <w:position w:val="1"/>
        </w:rPr>
        <w:t xml:space="preserve"> </w:t>
      </w:r>
      <w:r>
        <w:t>string)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(text</w:t>
      </w:r>
      <w:r>
        <w:rPr>
          <w:spacing w:val="-2"/>
        </w:rPr>
        <w:t xml:space="preserve"> </w:t>
      </w:r>
      <w:r>
        <w:t>string).</w:t>
      </w:r>
    </w:p>
    <w:p w14:paraId="2C425481">
      <w:pPr>
        <w:pStyle w:val="5"/>
        <w:spacing w:before="32" w:line="276" w:lineRule="auto"/>
        <w:ind w:left="422"/>
      </w:pPr>
      <w:r>
        <w:t>This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through a DFA: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DFA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strings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pattern</w:t>
      </w:r>
      <w:r>
        <w:rPr>
          <w:spacing w:val="-57"/>
        </w:rPr>
        <w:t xml:space="preserve"> </w:t>
      </w:r>
      <w:r>
        <w:t>string.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reached,</w:t>
      </w:r>
      <w:r>
        <w:rPr>
          <w:spacing w:val="-1"/>
        </w:rPr>
        <w:t xml:space="preserve"> </w:t>
      </w:r>
      <w:r>
        <w:t>the current position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output.</w:t>
      </w:r>
    </w:p>
    <w:p w14:paraId="5D7893D2">
      <w:pPr>
        <w:pStyle w:val="2"/>
        <w:spacing w:before="4"/>
      </w:pPr>
      <w:r>
        <w:t>Finite-State</w:t>
      </w:r>
      <w:r>
        <w:rPr>
          <w:spacing w:val="-5"/>
        </w:rPr>
        <w:t xml:space="preserve"> </w:t>
      </w:r>
      <w:r>
        <w:t>Machines</w:t>
      </w:r>
    </w:p>
    <w:p w14:paraId="23C2A8C7">
      <w:pPr>
        <w:pStyle w:val="5"/>
        <w:spacing w:before="36"/>
        <w:ind w:left="422"/>
      </w:pPr>
      <w:r>
        <w:rPr>
          <w:spacing w:val="-1"/>
        </w:rPr>
        <w:t>A</w:t>
      </w:r>
      <w:r>
        <w:rPr>
          <w:spacing w:val="-15"/>
        </w:rPr>
        <w:t xml:space="preserve"> </w:t>
      </w:r>
      <w:r>
        <w:rPr>
          <w:spacing w:val="-1"/>
        </w:rPr>
        <w:t xml:space="preserve">ﬁnite-state </w:t>
      </w:r>
      <w:r>
        <w:t>machine is</w:t>
      </w:r>
      <w:r>
        <w:rPr>
          <w:spacing w:val="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FA together</w:t>
      </w:r>
      <w:r>
        <w:rPr>
          <w:spacing w:val="-1"/>
        </w:rPr>
        <w:t xml:space="preserve"> </w:t>
      </w:r>
      <w:r>
        <w:t>with actions on the arcs.</w:t>
      </w:r>
    </w:p>
    <w:p w14:paraId="1E886A96">
      <w:pPr>
        <w:pStyle w:val="2"/>
        <w:spacing w:before="48"/>
      </w:pPr>
      <w:r>
        <w:t>Statecharts</w:t>
      </w:r>
    </w:p>
    <w:p w14:paraId="30B6ADF7">
      <w:pPr>
        <w:pStyle w:val="5"/>
        <w:spacing w:before="36"/>
        <w:ind w:left="422"/>
      </w:pPr>
      <w:r>
        <w:t>Statecharts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and actions.</w:t>
      </w:r>
      <w:r>
        <w:rPr>
          <w:spacing w:val="-2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extend</w:t>
      </w:r>
      <w:r>
        <w:rPr>
          <w:spacing w:val="-3"/>
        </w:rPr>
        <w:t xml:space="preserve"> </w:t>
      </w:r>
      <w:r>
        <w:t>FA</w:t>
      </w:r>
      <w:r>
        <w:rPr>
          <w:spacing w:val="-2"/>
        </w:rPr>
        <w:t xml:space="preserve"> </w:t>
      </w:r>
      <w:r>
        <w:t>diagrams.</w:t>
      </w:r>
    </w:p>
    <w:p w14:paraId="169289E7">
      <w:pPr>
        <w:pStyle w:val="2"/>
        <w:spacing w:before="46"/>
      </w:pPr>
      <w:r>
        <w:t>Lexical</w:t>
      </w:r>
      <w:r>
        <w:rPr>
          <w:spacing w:val="-2"/>
        </w:rPr>
        <w:t xml:space="preserve"> </w:t>
      </w:r>
      <w:r>
        <w:t>Analysis</w:t>
      </w:r>
    </w:p>
    <w:p w14:paraId="4C5AAD41">
      <w:pPr>
        <w:sectPr>
          <w:headerReference r:id="rId3" w:type="default"/>
          <w:footerReference r:id="rId4" w:type="default"/>
          <w:type w:val="continuous"/>
          <w:pgSz w:w="12240" w:h="15840"/>
          <w:pgMar w:top="980" w:right="500" w:bottom="1120" w:left="840" w:header="724" w:footer="939" w:gutter="0"/>
          <w:pgNumType w:start="1"/>
          <w:cols w:space="720" w:num="1"/>
        </w:sectPr>
      </w:pPr>
    </w:p>
    <w:p w14:paraId="3BDEC8C8">
      <w:pPr>
        <w:pStyle w:val="5"/>
        <w:rPr>
          <w:b/>
          <w:sz w:val="20"/>
        </w:rPr>
      </w:pPr>
    </w:p>
    <w:p w14:paraId="6032714B">
      <w:pPr>
        <w:pStyle w:val="5"/>
        <w:spacing w:before="10"/>
        <w:rPr>
          <w:b/>
          <w:sz w:val="13"/>
        </w:rPr>
      </w:pPr>
    </w:p>
    <w:p w14:paraId="7E7E4507">
      <w:pPr>
        <w:pStyle w:val="5"/>
        <w:spacing w:line="40" w:lineRule="exact"/>
        <w:ind w:left="-118"/>
        <w:rPr>
          <w:sz w:val="4"/>
        </w:rPr>
      </w:pPr>
      <w:r>
        <w:rPr>
          <w:sz w:val="4"/>
        </w:rPr>
        <w:pict>
          <v:group id="_x0000_s1140" o:spid="_x0000_s1140" o:spt="203" style="height:2.05pt;width:539.9pt;" coordsize="10798,41">
            <o:lock v:ext="edit"/>
            <v:rect id="_x0000_s1141" o:spid="_x0000_s1141" o:spt="1" style="position:absolute;left:0;top:0;height:41;width:10798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1E62D9D2">
      <w:pPr>
        <w:pStyle w:val="5"/>
        <w:spacing w:before="16" w:line="261" w:lineRule="auto"/>
        <w:ind w:left="422" w:right="242"/>
      </w:pPr>
      <w:r>
        <w:t>In</w:t>
      </w:r>
      <w:r>
        <w:rPr>
          <w:spacing w:val="-2"/>
        </w:rPr>
        <w:t xml:space="preserve"> </w:t>
      </w:r>
      <w:r>
        <w:t>compiling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program,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ﬁrst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lexical</w:t>
      </w:r>
      <w:r>
        <w:rPr>
          <w:spacing w:val="-4"/>
        </w:rPr>
        <w:t xml:space="preserve"> </w:t>
      </w:r>
      <w:r>
        <w:t>analysis.</w:t>
      </w:r>
      <w:r>
        <w:rPr>
          <w:spacing w:val="-4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isolates</w:t>
      </w:r>
      <w:r>
        <w:rPr>
          <w:spacing w:val="-3"/>
        </w:rPr>
        <w:t xml:space="preserve"> </w:t>
      </w:r>
      <w:r>
        <w:t>keywords,</w:t>
      </w:r>
      <w:r>
        <w:rPr>
          <w:spacing w:val="-4"/>
        </w:rPr>
        <w:t xml:space="preserve"> </w:t>
      </w:r>
      <w:r>
        <w:t>identiﬁers</w:t>
      </w:r>
      <w:r>
        <w:rPr>
          <w:spacing w:val="-2"/>
        </w:rPr>
        <w:t xml:space="preserve"> </w:t>
      </w:r>
      <w:r>
        <w:t>etc.,</w:t>
      </w:r>
      <w:r>
        <w:rPr>
          <w:spacing w:val="-4"/>
        </w:rPr>
        <w:t xml:space="preserve"> </w:t>
      </w:r>
      <w:r>
        <w:t>while</w:t>
      </w:r>
      <w:r>
        <w:rPr>
          <w:spacing w:val="-57"/>
        </w:rPr>
        <w:t xml:space="preserve"> </w:t>
      </w:r>
      <w:r>
        <w:t>eliminating irrelevant symbols. A token is a category, for example “identi</w:t>
      </w:r>
      <w:r>
        <w:rPr>
          <w:position w:val="2"/>
        </w:rPr>
        <w:t>ﬁer”, “relation operator” or</w:t>
      </w:r>
      <w:r>
        <w:rPr>
          <w:spacing w:val="1"/>
          <w:position w:val="2"/>
        </w:rPr>
        <w:t xml:space="preserve"> </w:t>
      </w:r>
      <w:r>
        <w:t>speci</w:t>
      </w:r>
      <w:r>
        <w:rPr>
          <w:position w:val="1"/>
        </w:rPr>
        <w:t>ﬁc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keyword.</w:t>
      </w:r>
    </w:p>
    <w:p w14:paraId="7474EA18">
      <w:pPr>
        <w:pStyle w:val="5"/>
        <w:rPr>
          <w:sz w:val="28"/>
        </w:rPr>
      </w:pPr>
    </w:p>
    <w:p w14:paraId="07136D2D">
      <w:pPr>
        <w:pStyle w:val="5"/>
        <w:rPr>
          <w:sz w:val="28"/>
        </w:rPr>
      </w:pPr>
    </w:p>
    <w:p w14:paraId="58C72D7C">
      <w:pPr>
        <w:pStyle w:val="5"/>
        <w:spacing w:before="9"/>
        <w:rPr>
          <w:sz w:val="28"/>
        </w:rPr>
      </w:pPr>
    </w:p>
    <w:p w14:paraId="5C3D17A0">
      <w:pPr>
        <w:pStyle w:val="2"/>
        <w:numPr>
          <w:ilvl w:val="0"/>
          <w:numId w:val="1"/>
        </w:numPr>
        <w:tabs>
          <w:tab w:val="left" w:pos="1322"/>
          <w:tab w:val="left" w:pos="1323"/>
        </w:tabs>
        <w:spacing w:before="1"/>
        <w:ind w:left="1322" w:hanging="901"/>
      </w:pPr>
      <w:r>
        <w:t>Define</w:t>
      </w:r>
      <w:r>
        <w:rPr>
          <w:spacing w:val="-4"/>
        </w:rPr>
        <w:t xml:space="preserve"> </w:t>
      </w:r>
      <w:r>
        <w:t>DFA,</w:t>
      </w:r>
      <w:r>
        <w:rPr>
          <w:spacing w:val="54"/>
        </w:rPr>
        <w:t xml:space="preserve"> </w:t>
      </w:r>
      <w:r>
        <w:t>NFA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Language?</w:t>
      </w:r>
    </w:p>
    <w:p w14:paraId="204073E7">
      <w:pPr>
        <w:pStyle w:val="5"/>
        <w:spacing w:before="10"/>
        <w:rPr>
          <w:b/>
          <w:sz w:val="30"/>
        </w:rPr>
      </w:pPr>
    </w:p>
    <w:p w14:paraId="56CFC5E0">
      <w:pPr>
        <w:pStyle w:val="5"/>
        <w:spacing w:line="276" w:lineRule="auto"/>
        <w:ind w:left="422" w:right="242"/>
      </w:pPr>
      <w:r>
        <w:rPr>
          <w:b/>
        </w:rPr>
        <w:t>Deterministic finite automaton (DFA)—</w:t>
      </w:r>
      <w:r>
        <w:t>also known as deterministic finite state machine—is a finite</w:t>
      </w:r>
      <w:r>
        <w:rPr>
          <w:spacing w:val="1"/>
        </w:rPr>
        <w:t xml:space="preserve"> </w:t>
      </w:r>
      <w:r>
        <w:t>state machine that accepts/rejects finite strings of symbols and only produces a unique computation (or</w:t>
      </w:r>
      <w:r>
        <w:rPr>
          <w:spacing w:val="1"/>
        </w:rPr>
        <w:t xml:space="preserve"> </w:t>
      </w:r>
      <w:r>
        <w:t>run) of the automaton for each input string. 'Deterministic' refers to the uniqueness of the computation.</w:t>
      </w:r>
      <w:r>
        <w:rPr>
          <w:spacing w:val="1"/>
        </w:rPr>
        <w:t xml:space="preserve"> </w:t>
      </w:r>
      <w:r>
        <w:rPr>
          <w:b/>
        </w:rPr>
        <w:t xml:space="preserve">Nondeterministic finite automaton (NFA) </w:t>
      </w:r>
      <w:r>
        <w:t>or nondeterministic finite state machine is a finite state</w:t>
      </w:r>
      <w:r>
        <w:rPr>
          <w:spacing w:val="1"/>
        </w:rPr>
        <w:t xml:space="preserve"> </w:t>
      </w:r>
      <w:r>
        <w:t>machine where from each state and a given input symbol the automaton may jump into several possible</w:t>
      </w:r>
      <w:r>
        <w:rPr>
          <w:spacing w:val="-57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states.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distinguishes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deterministic</w:t>
      </w:r>
      <w:r>
        <w:rPr>
          <w:spacing w:val="-3"/>
        </w:rPr>
        <w:t xml:space="preserve"> </w:t>
      </w:r>
      <w:r>
        <w:t>finite</w:t>
      </w:r>
      <w:r>
        <w:rPr>
          <w:spacing w:val="-3"/>
        </w:rPr>
        <w:t xml:space="preserve"> </w:t>
      </w:r>
      <w:r>
        <w:t>automaton</w:t>
      </w:r>
      <w:r>
        <w:rPr>
          <w:spacing w:val="-3"/>
        </w:rPr>
        <w:t xml:space="preserve"> </w:t>
      </w:r>
      <w:r>
        <w:t>(DFA),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possible</w:t>
      </w:r>
      <w:r>
        <w:rPr>
          <w:spacing w:val="-57"/>
        </w:rPr>
        <w:t xml:space="preserve"> </w:t>
      </w:r>
      <w:r>
        <w:t>state is uniquely determined. Although the DFA and NFA have distinct definitions, a NFA can be</w:t>
      </w:r>
      <w:r>
        <w:rPr>
          <w:spacing w:val="1"/>
        </w:rPr>
        <w:t xml:space="preserve"> </w:t>
      </w:r>
      <w:r>
        <w:t>translated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equivalent</w:t>
      </w:r>
      <w:r>
        <w:rPr>
          <w:spacing w:val="1"/>
        </w:rPr>
        <w:t xml:space="preserve"> </w:t>
      </w:r>
      <w:r>
        <w:t>DFA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subset construction</w:t>
      </w:r>
      <w:r>
        <w:rPr>
          <w:spacing w:val="-2"/>
        </w:rPr>
        <w:t xml:space="preserve"> </w:t>
      </w:r>
      <w:r>
        <w:t>algorithm</w:t>
      </w:r>
    </w:p>
    <w:p w14:paraId="00414377">
      <w:pPr>
        <w:pStyle w:val="5"/>
        <w:ind w:left="422"/>
      </w:pPr>
      <w:r>
        <w:t>A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subset</w:t>
      </w:r>
      <w:r>
        <w:rPr>
          <w:spacing w:val="-1"/>
        </w:rPr>
        <w:t xml:space="preserve"> </w:t>
      </w:r>
      <w:r>
        <w:t>of</w:t>
      </w:r>
    </w:p>
    <w:p w14:paraId="1AD65182">
      <w:pPr>
        <w:pStyle w:val="5"/>
        <w:spacing w:before="1"/>
        <w:rPr>
          <w:sz w:val="31"/>
        </w:rPr>
      </w:pPr>
    </w:p>
    <w:p w14:paraId="780AB799">
      <w:pPr>
        <w:pStyle w:val="5"/>
        <w:ind w:left="422"/>
      </w:pPr>
      <w:r>
        <w:t>Languages:</w:t>
      </w:r>
    </w:p>
    <w:p w14:paraId="190F0BA1">
      <w:pPr>
        <w:pStyle w:val="5"/>
        <w:spacing w:before="3"/>
        <w:rPr>
          <w:sz w:val="9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923290</wp:posOffset>
            </wp:positionH>
            <wp:positionV relativeFrom="paragraph">
              <wp:posOffset>92075</wp:posOffset>
            </wp:positionV>
            <wp:extent cx="5715635" cy="324294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73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AD659">
      <w:pPr>
        <w:pStyle w:val="5"/>
        <w:rPr>
          <w:sz w:val="26"/>
        </w:rPr>
      </w:pPr>
    </w:p>
    <w:p w14:paraId="0DF09AE1">
      <w:pPr>
        <w:pStyle w:val="5"/>
        <w:spacing w:before="1"/>
        <w:rPr>
          <w:sz w:val="27"/>
        </w:rPr>
      </w:pPr>
    </w:p>
    <w:p w14:paraId="3CE3D291">
      <w:pPr>
        <w:pStyle w:val="2"/>
        <w:numPr>
          <w:ilvl w:val="0"/>
          <w:numId w:val="1"/>
        </w:numPr>
        <w:tabs>
          <w:tab w:val="left" w:pos="783"/>
        </w:tabs>
        <w:spacing w:line="276" w:lineRule="auto"/>
        <w:ind w:right="232"/>
        <w:sectPr>
          <w:pgSz w:w="12240" w:h="15840"/>
          <w:pgMar w:top="980" w:right="500" w:bottom="1120" w:left="840" w:header="724" w:footer="939" w:gutter="0"/>
          <w:cols w:space="720" w:num="1"/>
        </w:sectPr>
      </w:pPr>
      <w:r>
        <w:t>Obtain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DFA to</w:t>
      </w:r>
      <w:r>
        <w:rPr>
          <w:spacing w:val="-4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strings</w:t>
      </w:r>
      <w:r>
        <w:rPr>
          <w:spacing w:val="-2"/>
        </w:rPr>
        <w:t xml:space="preserve"> </w:t>
      </w:r>
      <w:r>
        <w:t>of a’s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b’s</w:t>
      </w:r>
      <w:r>
        <w:rPr>
          <w:spacing w:val="-5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ab.</w:t>
      </w:r>
      <w:r>
        <w:rPr>
          <w:spacing w:val="-3"/>
        </w:rPr>
        <w:t xml:space="preserve"> </w:t>
      </w:r>
    </w:p>
    <w:p w14:paraId="7D124F62">
      <w:pPr>
        <w:pStyle w:val="5"/>
        <w:rPr>
          <w:b/>
          <w:sz w:val="20"/>
        </w:rPr>
      </w:pPr>
    </w:p>
    <w:p w14:paraId="53050421">
      <w:pPr>
        <w:pStyle w:val="5"/>
        <w:spacing w:before="10"/>
        <w:rPr>
          <w:b/>
          <w:sz w:val="13"/>
        </w:rPr>
      </w:pPr>
    </w:p>
    <w:p w14:paraId="6D40483F">
      <w:pPr>
        <w:pStyle w:val="5"/>
        <w:spacing w:line="40" w:lineRule="exact"/>
        <w:ind w:left="-118"/>
        <w:rPr>
          <w:sz w:val="4"/>
        </w:rPr>
      </w:pPr>
      <w:r>
        <w:rPr>
          <w:sz w:val="4"/>
        </w:rPr>
        <w:pict>
          <v:group id="_x0000_s1138" o:spid="_x0000_s1138" o:spt="203" style="height:2.05pt;width:539.9pt;" coordsize="10798,41">
            <o:lock v:ext="edit"/>
            <v:rect id="_x0000_s1139" o:spid="_x0000_s1139" o:spt="1" style="position:absolute;left:0;top:0;height:41;width:10798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2F73E1C6">
      <w:pPr>
        <w:tabs>
          <w:tab w:val="left" w:leader="hyphen" w:pos="4451"/>
        </w:tabs>
        <w:spacing w:before="21"/>
        <w:ind w:right="4787"/>
        <w:jc w:val="center"/>
        <w:rPr>
          <w:b/>
          <w:sz w:val="24"/>
        </w:rPr>
      </w:pPr>
      <w:r>
        <w:rPr>
          <w:b/>
          <w:sz w:val="24"/>
        </w:rPr>
        <w:t>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{ab,aba,abb,abab,abaa,abbb,abba</w:t>
      </w:r>
      <w:r>
        <w:rPr>
          <w:b/>
          <w:sz w:val="24"/>
        </w:rPr>
        <w:tab/>
      </w:r>
      <w:r>
        <w:rPr>
          <w:b/>
          <w:sz w:val="24"/>
        </w:rPr>
        <w:t>}</w:t>
      </w:r>
    </w:p>
    <w:p w14:paraId="50F87848">
      <w:pPr>
        <w:pStyle w:val="5"/>
        <w:rPr>
          <w:b/>
          <w:sz w:val="20"/>
        </w:rPr>
      </w:pPr>
    </w:p>
    <w:p w14:paraId="69AE73B5">
      <w:pPr>
        <w:pStyle w:val="5"/>
        <w:spacing w:before="1"/>
        <w:rPr>
          <w:b/>
          <w:sz w:val="28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ragraph">
              <wp:posOffset>229870</wp:posOffset>
            </wp:positionV>
            <wp:extent cx="3299460" cy="3157855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323" cy="315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A95FB">
      <w:pPr>
        <w:pStyle w:val="5"/>
        <w:rPr>
          <w:b/>
          <w:sz w:val="26"/>
        </w:rPr>
      </w:pPr>
    </w:p>
    <w:p w14:paraId="19A3F8A9">
      <w:pPr>
        <w:pStyle w:val="2"/>
        <w:numPr>
          <w:ilvl w:val="0"/>
          <w:numId w:val="1"/>
        </w:numPr>
        <w:tabs>
          <w:tab w:val="left" w:pos="783"/>
        </w:tabs>
        <w:spacing w:before="194" w:line="276" w:lineRule="auto"/>
        <w:ind w:right="481"/>
      </w:pPr>
      <w:r>
        <w:t>Draw a</w:t>
      </w:r>
      <w:r>
        <w:rPr>
          <w:spacing w:val="-2"/>
        </w:rPr>
        <w:t xml:space="preserve"> </w:t>
      </w:r>
      <w:r>
        <w:t>DFA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of 0’s and 1’s</w:t>
      </w:r>
      <w:r>
        <w:rPr>
          <w:spacing w:val="-2"/>
        </w:rPr>
        <w:t xml:space="preserve"> </w:t>
      </w:r>
      <w:r>
        <w:t>ending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 xml:space="preserve">011. </w:t>
      </w:r>
    </w:p>
    <w:p w14:paraId="7E500682">
      <w:pPr>
        <w:pStyle w:val="5"/>
        <w:rPr>
          <w:b/>
          <w:sz w:val="26"/>
        </w:rPr>
      </w:pPr>
    </w:p>
    <w:p w14:paraId="343EEB00">
      <w:pPr>
        <w:pStyle w:val="5"/>
        <w:spacing w:before="9"/>
        <w:rPr>
          <w:b/>
          <w:sz w:val="28"/>
        </w:rPr>
      </w:pPr>
    </w:p>
    <w:p w14:paraId="5EFA716E">
      <w:pPr>
        <w:pStyle w:val="5"/>
        <w:tabs>
          <w:tab w:val="left" w:leader="dot" w:pos="5177"/>
        </w:tabs>
        <w:ind w:right="4701"/>
        <w:jc w:val="center"/>
      </w:pPr>
      <w:r>
        <w:t>L=</w:t>
      </w:r>
      <w:r>
        <w:rPr>
          <w:spacing w:val="-12"/>
        </w:rPr>
        <w:t xml:space="preserve"> </w:t>
      </w:r>
      <w:r>
        <w:t>{011,</w:t>
      </w:r>
      <w:r>
        <w:rPr>
          <w:spacing w:val="-2"/>
        </w:rPr>
        <w:t xml:space="preserve"> </w:t>
      </w:r>
      <w:r>
        <w:t>0011,</w:t>
      </w:r>
      <w:r>
        <w:rPr>
          <w:spacing w:val="-2"/>
        </w:rPr>
        <w:t xml:space="preserve"> </w:t>
      </w:r>
      <w:r>
        <w:t>1011,</w:t>
      </w:r>
      <w:r>
        <w:rPr>
          <w:spacing w:val="-2"/>
        </w:rPr>
        <w:t xml:space="preserve"> </w:t>
      </w:r>
      <w:r>
        <w:t>00011,</w:t>
      </w:r>
      <w:r>
        <w:rPr>
          <w:spacing w:val="-3"/>
        </w:rPr>
        <w:t xml:space="preserve"> </w:t>
      </w:r>
      <w:r>
        <w:t>01011,</w:t>
      </w:r>
      <w:r>
        <w:rPr>
          <w:spacing w:val="-2"/>
        </w:rPr>
        <w:t xml:space="preserve"> </w:t>
      </w:r>
      <w:r>
        <w:t>10011,</w:t>
      </w:r>
      <w:r>
        <w:rPr>
          <w:spacing w:val="-2"/>
        </w:rPr>
        <w:t xml:space="preserve"> </w:t>
      </w:r>
      <w:r>
        <w:t>11011,</w:t>
      </w:r>
      <w:r>
        <w:tab/>
      </w:r>
      <w:r>
        <w:t>},</w:t>
      </w:r>
    </w:p>
    <w:p w14:paraId="3B23B0EB">
      <w:pPr>
        <w:pStyle w:val="5"/>
        <w:rPr>
          <w:sz w:val="20"/>
        </w:rPr>
      </w:pPr>
    </w:p>
    <w:p w14:paraId="71622466">
      <w:pPr>
        <w:pStyle w:val="5"/>
        <w:rPr>
          <w:sz w:val="20"/>
        </w:rPr>
      </w:pPr>
    </w:p>
    <w:p w14:paraId="3A36F366">
      <w:pPr>
        <w:pStyle w:val="5"/>
        <w:spacing w:before="10"/>
        <w:rPr>
          <w:sz w:val="13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1589405</wp:posOffset>
            </wp:positionH>
            <wp:positionV relativeFrom="paragraph">
              <wp:posOffset>125730</wp:posOffset>
            </wp:positionV>
            <wp:extent cx="4250690" cy="140208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436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B01CF">
      <w:pPr>
        <w:pStyle w:val="5"/>
        <w:spacing w:before="4"/>
        <w:rPr>
          <w:sz w:val="26"/>
        </w:rPr>
      </w:pPr>
    </w:p>
    <w:p w14:paraId="172A053A">
      <w:pPr>
        <w:pStyle w:val="2"/>
        <w:numPr>
          <w:ilvl w:val="0"/>
          <w:numId w:val="1"/>
        </w:numPr>
        <w:tabs>
          <w:tab w:val="left" w:pos="783"/>
        </w:tabs>
        <w:ind w:hanging="361"/>
      </w:pPr>
      <w:r>
        <w:t>Write</w:t>
      </w:r>
      <w:r>
        <w:rPr>
          <w:spacing w:val="-3"/>
        </w:rPr>
        <w:t xml:space="preserve"> </w:t>
      </w:r>
      <w:r>
        <w:t>DFA to</w:t>
      </w:r>
      <w:r>
        <w:rPr>
          <w:spacing w:val="-3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strings</w:t>
      </w:r>
      <w:r>
        <w:rPr>
          <w:spacing w:val="-2"/>
        </w:rPr>
        <w:t xml:space="preserve"> </w:t>
      </w:r>
      <w:r>
        <w:t>of 0’s,</w:t>
      </w:r>
      <w:r>
        <w:rPr>
          <w:spacing w:val="-3"/>
        </w:rPr>
        <w:t xml:space="preserve"> </w:t>
      </w:r>
      <w:r>
        <w:t>1’s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2’s</w:t>
      </w:r>
      <w:r>
        <w:rPr>
          <w:spacing w:val="-2"/>
        </w:rPr>
        <w:t xml:space="preserve"> </w:t>
      </w:r>
      <w:r>
        <w:t>beginning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odd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1’s</w:t>
      </w:r>
    </w:p>
    <w:p w14:paraId="67E28D09">
      <w:pPr>
        <w:spacing w:before="41"/>
        <w:ind w:left="782"/>
        <w:rPr>
          <w:b/>
          <w:sz w:val="24"/>
        </w:rPr>
      </w:pPr>
      <w:r>
        <w:rPr>
          <w:b/>
          <w:sz w:val="24"/>
        </w:rPr>
        <w:t>and ending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 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2"/>
          <w:sz w:val="24"/>
        </w:rPr>
        <w:t xml:space="preserve"> </w:t>
      </w:r>
    </w:p>
    <w:p w14:paraId="551805F9">
      <w:pPr>
        <w:rPr>
          <w:sz w:val="24"/>
        </w:rPr>
        <w:sectPr>
          <w:pgSz w:w="12240" w:h="15840"/>
          <w:pgMar w:top="980" w:right="500" w:bottom="1120" w:left="840" w:header="724" w:footer="939" w:gutter="0"/>
          <w:cols w:space="720" w:num="1"/>
        </w:sectPr>
      </w:pPr>
    </w:p>
    <w:p w14:paraId="64411724">
      <w:pPr>
        <w:pStyle w:val="5"/>
        <w:rPr>
          <w:b/>
          <w:sz w:val="20"/>
        </w:rPr>
      </w:pPr>
    </w:p>
    <w:p w14:paraId="55A0431F">
      <w:pPr>
        <w:pStyle w:val="5"/>
        <w:spacing w:before="10"/>
        <w:rPr>
          <w:b/>
          <w:sz w:val="13"/>
        </w:rPr>
      </w:pPr>
    </w:p>
    <w:p w14:paraId="78EEF737">
      <w:pPr>
        <w:pStyle w:val="5"/>
        <w:spacing w:line="40" w:lineRule="exact"/>
        <w:ind w:left="-118"/>
        <w:rPr>
          <w:sz w:val="4"/>
        </w:rPr>
      </w:pPr>
      <w:r>
        <w:rPr>
          <w:sz w:val="4"/>
        </w:rPr>
        <w:pict>
          <v:group id="_x0000_s1136" o:spid="_x0000_s1136" o:spt="203" style="height:2.05pt;width:539.9pt;" coordsize="10798,41">
            <o:lock v:ext="edit"/>
            <v:rect id="_x0000_s1137" o:spid="_x0000_s1137" o:spt="1" style="position:absolute;left:0;top:0;height:41;width:10798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2F55872C">
      <w:pPr>
        <w:pStyle w:val="5"/>
        <w:spacing w:before="7"/>
        <w:rPr>
          <w:b/>
          <w:sz w:val="21"/>
        </w:rPr>
      </w:pPr>
    </w:p>
    <w:p w14:paraId="10FBCF45">
      <w:pPr>
        <w:pStyle w:val="2"/>
        <w:numPr>
          <w:ilvl w:val="0"/>
          <w:numId w:val="1"/>
        </w:numPr>
        <w:tabs>
          <w:tab w:val="left" w:pos="1382"/>
          <w:tab w:val="left" w:pos="1383"/>
        </w:tabs>
        <w:spacing w:before="90"/>
        <w:ind w:left="1382" w:hanging="961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DFA to</w:t>
      </w:r>
      <w:r>
        <w:rPr>
          <w:spacing w:val="-3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0’s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1’s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interpreted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</w:t>
      </w:r>
    </w:p>
    <w:p w14:paraId="48C45677">
      <w:pPr>
        <w:spacing w:before="40"/>
        <w:ind w:left="422"/>
        <w:rPr>
          <w:b/>
          <w:sz w:val="24"/>
        </w:rPr>
      </w:pPr>
      <w:r>
        <w:rPr>
          <w:b/>
          <w:position w:val="1"/>
          <w:sz w:val="24"/>
        </w:rPr>
        <w:t>multiple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of 3</w:t>
      </w:r>
      <w:r>
        <w:rPr>
          <w:b/>
          <w:sz w:val="24"/>
        </w:rPr>
        <w:t>.</w:t>
      </w:r>
      <w:r>
        <w:rPr>
          <w:b/>
          <w:spacing w:val="-1"/>
          <w:sz w:val="24"/>
        </w:rPr>
        <w:t xml:space="preserve"> </w:t>
      </w:r>
    </w:p>
    <w:p w14:paraId="2E0649D8">
      <w:pPr>
        <w:pStyle w:val="5"/>
        <w:rPr>
          <w:b/>
          <w:sz w:val="20"/>
        </w:rPr>
      </w:pPr>
    </w:p>
    <w:p w14:paraId="07DFA26C">
      <w:pPr>
        <w:pStyle w:val="5"/>
        <w:spacing w:before="1"/>
        <w:rPr>
          <w:b/>
          <w:sz w:val="25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1240155</wp:posOffset>
            </wp:positionH>
            <wp:positionV relativeFrom="paragraph">
              <wp:posOffset>208280</wp:posOffset>
            </wp:positionV>
            <wp:extent cx="4085590" cy="1365250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jpe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751" cy="136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022A0">
      <w:pPr>
        <w:pStyle w:val="5"/>
        <w:rPr>
          <w:b/>
          <w:sz w:val="28"/>
        </w:rPr>
      </w:pPr>
    </w:p>
    <w:p w14:paraId="2AF27A2A">
      <w:pPr>
        <w:pStyle w:val="2"/>
        <w:numPr>
          <w:ilvl w:val="0"/>
          <w:numId w:val="1"/>
        </w:numPr>
        <w:tabs>
          <w:tab w:val="left" w:pos="1322"/>
          <w:tab w:val="left" w:pos="1323"/>
        </w:tabs>
        <w:spacing w:before="178" w:line="276" w:lineRule="auto"/>
        <w:ind w:left="422" w:right="902" w:firstLine="0"/>
      </w:pPr>
      <w:r>
        <w:t>Find</w:t>
      </w:r>
      <w:r>
        <w:rPr>
          <w:spacing w:val="-1"/>
        </w:rPr>
        <w:t xml:space="preserve"> </w:t>
      </w:r>
      <w:r>
        <w:t>closure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 state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 all</w:t>
      </w:r>
      <w:r>
        <w:rPr>
          <w:spacing w:val="-2"/>
        </w:rPr>
        <w:t xml:space="preserve"> </w:t>
      </w:r>
      <w:r>
        <w:t>strings</w:t>
      </w:r>
      <w:r>
        <w:rPr>
          <w:spacing w:val="-1"/>
        </w:rPr>
        <w:t xml:space="preserve"> </w:t>
      </w:r>
      <w:r>
        <w:t>of length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accepted by</w:t>
      </w:r>
      <w:r>
        <w:rPr>
          <w:spacing w:val="-57"/>
        </w:rPr>
        <w:t xml:space="preserve"> </w:t>
      </w:r>
      <w:r>
        <w:t>automaton.</w:t>
      </w:r>
    </w:p>
    <w:p w14:paraId="10B11C32">
      <w:pPr>
        <w:pStyle w:val="5"/>
        <w:rPr>
          <w:b/>
          <w:sz w:val="20"/>
        </w:rPr>
      </w:pPr>
    </w:p>
    <w:p w14:paraId="743C8A98">
      <w:pPr>
        <w:pStyle w:val="5"/>
        <w:rPr>
          <w:b/>
          <w:sz w:val="20"/>
        </w:rPr>
      </w:pPr>
    </w:p>
    <w:p w14:paraId="4A5C2241">
      <w:pPr>
        <w:pStyle w:val="5"/>
        <w:spacing w:before="7"/>
        <w:rPr>
          <w:b/>
          <w:sz w:val="19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168275</wp:posOffset>
            </wp:positionV>
            <wp:extent cx="4686300" cy="1249680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jpe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611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2CD3D">
      <w:pPr>
        <w:pStyle w:val="8"/>
        <w:numPr>
          <w:ilvl w:val="0"/>
          <w:numId w:val="1"/>
        </w:numPr>
        <w:tabs>
          <w:tab w:val="left" w:pos="1322"/>
          <w:tab w:val="left" w:pos="1323"/>
        </w:tabs>
        <w:ind w:left="1322" w:hanging="901"/>
        <w:rPr>
          <w:b/>
          <w:sz w:val="24"/>
        </w:rPr>
      </w:pPr>
      <w:r>
        <w:rPr>
          <w:b/>
          <w:sz w:val="24"/>
        </w:rPr>
        <w:t>Obtain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DFA 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accept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strings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a’s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b’s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aa.</w:t>
      </w:r>
    </w:p>
    <w:p w14:paraId="4D9382CC">
      <w:pPr>
        <w:pStyle w:val="5"/>
        <w:rPr>
          <w:b/>
          <w:sz w:val="20"/>
        </w:rPr>
      </w:pPr>
    </w:p>
    <w:p w14:paraId="65BF3D1A">
      <w:pPr>
        <w:pStyle w:val="5"/>
        <w:spacing w:before="1"/>
        <w:rPr>
          <w:b/>
          <w:sz w:val="27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2212340</wp:posOffset>
            </wp:positionH>
            <wp:positionV relativeFrom="paragraph">
              <wp:posOffset>222250</wp:posOffset>
            </wp:positionV>
            <wp:extent cx="2369185" cy="2165985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jpe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936" cy="216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A1620">
      <w:pPr>
        <w:rPr>
          <w:sz w:val="27"/>
        </w:rPr>
        <w:sectPr>
          <w:pgSz w:w="12240" w:h="15840"/>
          <w:pgMar w:top="980" w:right="500" w:bottom="1120" w:left="840" w:header="724" w:footer="939" w:gutter="0"/>
          <w:cols w:space="720" w:num="1"/>
        </w:sectPr>
      </w:pPr>
    </w:p>
    <w:p w14:paraId="2543D863">
      <w:pPr>
        <w:pStyle w:val="5"/>
        <w:rPr>
          <w:b/>
          <w:sz w:val="20"/>
        </w:rPr>
      </w:pPr>
    </w:p>
    <w:p w14:paraId="565E2F7C">
      <w:pPr>
        <w:pStyle w:val="5"/>
        <w:spacing w:before="10"/>
        <w:rPr>
          <w:b/>
          <w:sz w:val="13"/>
        </w:rPr>
      </w:pPr>
    </w:p>
    <w:p w14:paraId="0F6915C1">
      <w:pPr>
        <w:pStyle w:val="5"/>
        <w:spacing w:line="40" w:lineRule="exact"/>
        <w:ind w:left="-118"/>
        <w:rPr>
          <w:sz w:val="4"/>
        </w:rPr>
      </w:pPr>
      <w:r>
        <w:rPr>
          <w:sz w:val="4"/>
        </w:rPr>
        <w:pict>
          <v:group id="_x0000_s1134" o:spid="_x0000_s1134" o:spt="203" style="height:2.05pt;width:539.9pt;" coordsize="10798,41">
            <o:lock v:ext="edit"/>
            <v:rect id="_x0000_s1135" o:spid="_x0000_s1135" o:spt="1" style="position:absolute;left:0;top:0;height:41;width:10798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234C98B0">
      <w:pPr>
        <w:pStyle w:val="5"/>
        <w:rPr>
          <w:sz w:val="26"/>
        </w:rPr>
      </w:pPr>
    </w:p>
    <w:p w14:paraId="4A074426">
      <w:pPr>
        <w:pStyle w:val="8"/>
        <w:numPr>
          <w:ilvl w:val="0"/>
          <w:numId w:val="1"/>
        </w:numPr>
        <w:tabs>
          <w:tab w:val="left" w:pos="723"/>
        </w:tabs>
        <w:spacing w:before="223"/>
        <w:ind w:left="722" w:hanging="301"/>
        <w:rPr>
          <w:sz w:val="24"/>
        </w:rPr>
      </w:pPr>
      <w:r>
        <w:pict>
          <v:shape id="_x0000_s1133" o:spid="_x0000_s1133" o:spt="202" type="#_x0000_t202" style="position:absolute;left:0pt;margin-left:126.35pt;margin-top:10.25pt;height:114.85pt;width:198.7pt;mso-position-horizontal-relative:page;z-index:25166233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4"/>
                    <w:tblW w:w="0" w:type="auto"/>
                    <w:tblInd w:w="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00"/>
                    <w:gridCol w:w="1620"/>
                    <w:gridCol w:w="1442"/>
                  </w:tblGrid>
                  <w:tr w14:paraId="587B3D10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45" w:hRule="atLeast"/>
                    </w:trPr>
                    <w:tc>
                      <w:tcPr>
                        <w:tcW w:w="900" w:type="dxa"/>
                      </w:tcPr>
                      <w:p w14:paraId="337261D9">
                        <w:pPr>
                          <w:pStyle w:val="9"/>
                          <w:spacing w:before="17"/>
                          <w:ind w:left="54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7"/>
                            <w:sz w:val="24"/>
                          </w:rPr>
                          <w:t>δ</w:t>
                        </w:r>
                      </w:p>
                    </w:tc>
                    <w:tc>
                      <w:tcPr>
                        <w:tcW w:w="1620" w:type="dxa"/>
                      </w:tcPr>
                      <w:p w14:paraId="311181F4">
                        <w:pPr>
                          <w:pStyle w:val="9"/>
                          <w:spacing w:before="12"/>
                          <w:ind w:right="152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7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1442" w:type="dxa"/>
                      </w:tcPr>
                      <w:p w14:paraId="6BCF9102">
                        <w:pPr>
                          <w:pStyle w:val="9"/>
                          <w:spacing w:before="12"/>
                          <w:ind w:left="62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7"/>
                            <w:sz w:val="24"/>
                          </w:rPr>
                          <w:t>1</w:t>
                        </w:r>
                      </w:p>
                    </w:tc>
                  </w:tr>
                  <w:tr w14:paraId="64820F51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66" w:hRule="atLeast"/>
                    </w:trPr>
                    <w:tc>
                      <w:tcPr>
                        <w:tcW w:w="900" w:type="dxa"/>
                        <w:vMerge w:val="restart"/>
                      </w:tcPr>
                      <w:p w14:paraId="36976C01">
                        <w:pPr>
                          <w:pStyle w:val="9"/>
                          <w:spacing w:before="14"/>
                          <w:ind w:left="54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77"/>
                            <w:sz w:val="24"/>
                          </w:rPr>
                          <w:t></w:t>
                        </w:r>
                      </w:p>
                      <w:p w14:paraId="1E7E2D20">
                        <w:pPr>
                          <w:pStyle w:val="9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 w14:paraId="112C5159">
                        <w:pPr>
                          <w:pStyle w:val="9"/>
                          <w:spacing w:line="372" w:lineRule="auto"/>
                          <w:ind w:left="544" w:right="180" w:firstLine="1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5"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spacing w:val="-54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q</w:t>
                        </w:r>
                      </w:p>
                      <w:p w14:paraId="3D378235">
                        <w:pPr>
                          <w:pStyle w:val="9"/>
                          <w:spacing w:line="270" w:lineRule="exact"/>
                          <w:ind w:left="54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7"/>
                            <w:sz w:val="24"/>
                          </w:rPr>
                          <w:t>*</w:t>
                        </w:r>
                      </w:p>
                    </w:tc>
                    <w:tc>
                      <w:tcPr>
                        <w:tcW w:w="1620" w:type="dxa"/>
                        <w:tcBorders>
                          <w:bottom w:val="nil"/>
                        </w:tcBorders>
                      </w:tcPr>
                      <w:p w14:paraId="7FC8BAAF">
                        <w:pPr>
                          <w:pStyle w:val="9"/>
                          <w:spacing w:before="14"/>
                          <w:ind w:left="5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{p,r}</w:t>
                        </w:r>
                      </w:p>
                    </w:tc>
                    <w:tc>
                      <w:tcPr>
                        <w:tcW w:w="1442" w:type="dxa"/>
                        <w:tcBorders>
                          <w:bottom w:val="nil"/>
                        </w:tcBorders>
                      </w:tcPr>
                      <w:p w14:paraId="72B31604">
                        <w:pPr>
                          <w:pStyle w:val="9"/>
                          <w:spacing w:before="14"/>
                          <w:ind w:left="5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{q}</w:t>
                        </w:r>
                      </w:p>
                    </w:tc>
                  </w:tr>
                  <w:tr w14:paraId="61DA386A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14" w:hRule="atLeast"/>
                    </w:trPr>
                    <w:tc>
                      <w:tcPr>
                        <w:tcW w:w="900" w:type="dxa"/>
                        <w:vMerge w:val="continue"/>
                        <w:tcBorders>
                          <w:top w:val="nil"/>
                        </w:tcBorders>
                      </w:tcPr>
                      <w:p w14:paraId="301EB15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nil"/>
                          <w:bottom w:val="nil"/>
                        </w:tcBorders>
                      </w:tcPr>
                      <w:p w14:paraId="42720E82">
                        <w:pPr>
                          <w:pStyle w:val="9"/>
                          <w:spacing w:before="65"/>
                          <w:ind w:left="59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{r,s}</w:t>
                        </w:r>
                      </w:p>
                    </w:tc>
                    <w:tc>
                      <w:tcPr>
                        <w:tcW w:w="1442" w:type="dxa"/>
                        <w:tcBorders>
                          <w:top w:val="nil"/>
                          <w:bottom w:val="nil"/>
                        </w:tcBorders>
                      </w:tcPr>
                      <w:p w14:paraId="490CBF73">
                        <w:pPr>
                          <w:pStyle w:val="9"/>
                          <w:spacing w:before="65"/>
                          <w:ind w:left="5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{p}</w:t>
                        </w:r>
                      </w:p>
                    </w:tc>
                  </w:tr>
                  <w:tr w14:paraId="3C75BA90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022" w:hRule="atLeast"/>
                    </w:trPr>
                    <w:tc>
                      <w:tcPr>
                        <w:tcW w:w="900" w:type="dxa"/>
                        <w:vMerge w:val="continue"/>
                        <w:tcBorders>
                          <w:top w:val="nil"/>
                        </w:tcBorders>
                      </w:tcPr>
                      <w:p w14:paraId="4D710814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nil"/>
                        </w:tcBorders>
                      </w:tcPr>
                      <w:p w14:paraId="4A22BEF4">
                        <w:pPr>
                          <w:pStyle w:val="9"/>
                          <w:spacing w:before="63"/>
                          <w:ind w:left="564" w:right="51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{p,s}</w:t>
                        </w:r>
                      </w:p>
                      <w:p w14:paraId="08D5DDDF">
                        <w:pPr>
                          <w:pStyle w:val="9"/>
                          <w:spacing w:before="149"/>
                          <w:ind w:left="564" w:right="516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{q,r}</w:t>
                        </w:r>
                      </w:p>
                    </w:tc>
                    <w:tc>
                      <w:tcPr>
                        <w:tcW w:w="1442" w:type="dxa"/>
                        <w:tcBorders>
                          <w:top w:val="nil"/>
                        </w:tcBorders>
                      </w:tcPr>
                      <w:p w14:paraId="20420810">
                        <w:pPr>
                          <w:pStyle w:val="9"/>
                          <w:spacing w:before="63" w:line="352" w:lineRule="auto"/>
                          <w:ind w:left="567" w:right="516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95"/>
                            <w:sz w:val="24"/>
                          </w:rPr>
                          <w:t>{r}</w:t>
                        </w:r>
                        <w:r>
                          <w:rPr>
                            <w:b/>
                            <w:spacing w:val="-54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45"/>
                            <w:sz w:val="24"/>
                          </w:rPr>
                          <w:t>I</w:t>
                        </w:r>
                      </w:p>
                    </w:tc>
                  </w:tr>
                </w:tbl>
                <w:p w14:paraId="1FA49537">
                  <w:pPr>
                    <w:pStyle w:val="5"/>
                  </w:pPr>
                </w:p>
              </w:txbxContent>
            </v:textbox>
          </v:shape>
        </w:pict>
      </w:r>
    </w:p>
    <w:p w14:paraId="0FA95638">
      <w:pPr>
        <w:pStyle w:val="5"/>
        <w:rPr>
          <w:sz w:val="26"/>
        </w:rPr>
      </w:pPr>
    </w:p>
    <w:p w14:paraId="4CCD44F3">
      <w:pPr>
        <w:pStyle w:val="5"/>
        <w:rPr>
          <w:sz w:val="26"/>
        </w:rPr>
      </w:pPr>
    </w:p>
    <w:p w14:paraId="71207199">
      <w:pPr>
        <w:pStyle w:val="5"/>
        <w:rPr>
          <w:sz w:val="26"/>
        </w:rPr>
      </w:pPr>
    </w:p>
    <w:p w14:paraId="0F661C35">
      <w:pPr>
        <w:pStyle w:val="5"/>
        <w:rPr>
          <w:sz w:val="26"/>
        </w:rPr>
      </w:pPr>
    </w:p>
    <w:p w14:paraId="2FDEB6B0">
      <w:pPr>
        <w:pStyle w:val="5"/>
        <w:rPr>
          <w:sz w:val="26"/>
        </w:rPr>
      </w:pPr>
    </w:p>
    <w:p w14:paraId="7B1D9F0C">
      <w:pPr>
        <w:pStyle w:val="5"/>
        <w:rPr>
          <w:sz w:val="26"/>
        </w:rPr>
      </w:pPr>
    </w:p>
    <w:p w14:paraId="1BEB0719">
      <w:pPr>
        <w:pStyle w:val="5"/>
        <w:rPr>
          <w:sz w:val="26"/>
        </w:rPr>
      </w:pPr>
    </w:p>
    <w:p w14:paraId="5D020F71">
      <w:pPr>
        <w:pStyle w:val="5"/>
        <w:rPr>
          <w:sz w:val="26"/>
        </w:rPr>
      </w:pPr>
    </w:p>
    <w:p w14:paraId="4A193A96">
      <w:pPr>
        <w:pStyle w:val="5"/>
        <w:spacing w:before="10"/>
        <w:rPr>
          <w:sz w:val="28"/>
        </w:rPr>
      </w:pPr>
    </w:p>
    <w:p w14:paraId="78227CBA">
      <w:pPr>
        <w:pStyle w:val="2"/>
        <w:ind w:left="602"/>
      </w:pPr>
      <w:r>
        <w:rPr>
          <w:position w:val="1"/>
        </w:rPr>
        <w:t>Convert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above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automaton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DFA.</w:t>
      </w:r>
    </w:p>
    <w:p w14:paraId="41878AA2">
      <w:pPr>
        <w:pStyle w:val="5"/>
        <w:rPr>
          <w:b/>
          <w:sz w:val="20"/>
        </w:rPr>
      </w:pPr>
    </w:p>
    <w:p w14:paraId="08445BA2">
      <w:pPr>
        <w:pStyle w:val="5"/>
        <w:rPr>
          <w:b/>
          <w:sz w:val="20"/>
        </w:rPr>
      </w:pPr>
    </w:p>
    <w:p w14:paraId="03166A10">
      <w:pPr>
        <w:pStyle w:val="5"/>
        <w:rPr>
          <w:b/>
          <w:sz w:val="20"/>
        </w:rPr>
      </w:pPr>
    </w:p>
    <w:p w14:paraId="4C21465A">
      <w:pPr>
        <w:pStyle w:val="5"/>
        <w:rPr>
          <w:b/>
          <w:sz w:val="20"/>
        </w:rPr>
      </w:pPr>
    </w:p>
    <w:p w14:paraId="33D98242">
      <w:pPr>
        <w:pStyle w:val="5"/>
        <w:rPr>
          <w:b/>
          <w:sz w:val="20"/>
        </w:rPr>
      </w:pPr>
    </w:p>
    <w:p w14:paraId="0BC5FA23">
      <w:pPr>
        <w:pStyle w:val="5"/>
        <w:rPr>
          <w:b/>
          <w:sz w:val="20"/>
        </w:rPr>
      </w:pPr>
    </w:p>
    <w:p w14:paraId="22F5E86A">
      <w:pPr>
        <w:pStyle w:val="5"/>
        <w:rPr>
          <w:b/>
          <w:sz w:val="20"/>
        </w:rPr>
      </w:pPr>
    </w:p>
    <w:p w14:paraId="1D69A01E">
      <w:pPr>
        <w:pStyle w:val="5"/>
        <w:spacing w:before="6"/>
        <w:rPr>
          <w:b/>
          <w:sz w:val="1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1586230</wp:posOffset>
            </wp:positionH>
            <wp:positionV relativeFrom="paragraph">
              <wp:posOffset>109220</wp:posOffset>
            </wp:positionV>
            <wp:extent cx="3509645" cy="1488440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jpe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829" cy="1488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F5084">
      <w:pPr>
        <w:rPr>
          <w:sz w:val="11"/>
        </w:rPr>
        <w:sectPr>
          <w:pgSz w:w="12240" w:h="15840"/>
          <w:pgMar w:top="980" w:right="500" w:bottom="1120" w:left="840" w:header="724" w:footer="939" w:gutter="0"/>
          <w:cols w:space="720" w:num="1"/>
        </w:sectPr>
      </w:pPr>
    </w:p>
    <w:p w14:paraId="21A3A8F7">
      <w:pPr>
        <w:pStyle w:val="5"/>
        <w:spacing w:before="6"/>
        <w:rPr>
          <w:b/>
          <w:sz w:val="16"/>
        </w:rPr>
      </w:pPr>
    </w:p>
    <w:p w14:paraId="3F24B25D">
      <w:pPr>
        <w:pStyle w:val="8"/>
        <w:numPr>
          <w:ilvl w:val="0"/>
          <w:numId w:val="1"/>
        </w:numPr>
        <w:tabs>
          <w:tab w:val="left" w:pos="1322"/>
          <w:tab w:val="left" w:pos="1323"/>
        </w:tabs>
        <w:spacing w:before="89"/>
        <w:ind w:left="1322" w:hanging="901"/>
        <w:rPr>
          <w:b/>
          <w:sz w:val="24"/>
        </w:rPr>
      </w:pPr>
      <w:r>
        <w:rPr>
          <w:b/>
          <w:position w:val="1"/>
          <w:sz w:val="24"/>
        </w:rPr>
        <w:t>Convert</w:t>
      </w:r>
      <w:r>
        <w:rPr>
          <w:b/>
          <w:spacing w:val="-4"/>
          <w:position w:val="1"/>
          <w:sz w:val="24"/>
        </w:rPr>
        <w:t xml:space="preserve"> </w:t>
      </w:r>
      <w:r>
        <w:rPr>
          <w:b/>
          <w:position w:val="1"/>
          <w:sz w:val="24"/>
        </w:rPr>
        <w:t>following</w:t>
      </w:r>
      <w:r>
        <w:rPr>
          <w:b/>
          <w:spacing w:val="-4"/>
          <w:position w:val="1"/>
          <w:sz w:val="24"/>
        </w:rPr>
        <w:t xml:space="preserve"> </w:t>
      </w:r>
      <w:r>
        <w:rPr>
          <w:b/>
          <w:position w:val="1"/>
          <w:sz w:val="24"/>
        </w:rPr>
        <w:t>NFA to</w:t>
      </w:r>
      <w:r>
        <w:rPr>
          <w:b/>
          <w:spacing w:val="-4"/>
          <w:position w:val="1"/>
          <w:sz w:val="24"/>
        </w:rPr>
        <w:t xml:space="preserve"> </w:t>
      </w:r>
      <w:r>
        <w:rPr>
          <w:b/>
          <w:position w:val="1"/>
          <w:sz w:val="24"/>
        </w:rPr>
        <w:t>DFA</w:t>
      </w:r>
      <w:r>
        <w:rPr>
          <w:b/>
          <w:spacing w:val="-4"/>
          <w:position w:val="1"/>
          <w:sz w:val="24"/>
        </w:rPr>
        <w:t xml:space="preserve"> </w:t>
      </w:r>
      <w:r>
        <w:rPr>
          <w:b/>
          <w:position w:val="1"/>
          <w:sz w:val="24"/>
        </w:rPr>
        <w:t>using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subset</w:t>
      </w:r>
      <w:r>
        <w:rPr>
          <w:b/>
          <w:spacing w:val="-4"/>
          <w:position w:val="1"/>
          <w:sz w:val="24"/>
        </w:rPr>
        <w:t xml:space="preserve"> </w:t>
      </w:r>
      <w:r>
        <w:rPr>
          <w:b/>
          <w:position w:val="1"/>
          <w:sz w:val="24"/>
        </w:rPr>
        <w:t>construction</w:t>
      </w:r>
      <w:r>
        <w:rPr>
          <w:b/>
          <w:spacing w:val="-2"/>
          <w:position w:val="1"/>
          <w:sz w:val="24"/>
        </w:rPr>
        <w:t xml:space="preserve"> </w:t>
      </w:r>
      <w:r>
        <w:rPr>
          <w:b/>
          <w:position w:val="1"/>
          <w:sz w:val="24"/>
        </w:rPr>
        <w:t>method.</w:t>
      </w:r>
    </w:p>
    <w:p w14:paraId="43B89266">
      <w:pPr>
        <w:pStyle w:val="5"/>
        <w:rPr>
          <w:b/>
          <w:sz w:val="27"/>
        </w:rPr>
      </w:pPr>
    </w:p>
    <w:tbl>
      <w:tblPr>
        <w:tblStyle w:val="4"/>
        <w:tblW w:w="0" w:type="auto"/>
        <w:tblInd w:w="20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620"/>
        <w:gridCol w:w="1442"/>
        <w:gridCol w:w="1260"/>
      </w:tblGrid>
      <w:tr w14:paraId="4E83D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900" w:type="dxa"/>
          </w:tcPr>
          <w:p w14:paraId="40EAFB74">
            <w:pPr>
              <w:pStyle w:val="9"/>
              <w:spacing w:before="7"/>
              <w:ind w:left="544"/>
              <w:rPr>
                <w:b/>
                <w:sz w:val="24"/>
              </w:rPr>
            </w:pPr>
            <w:r>
              <w:rPr>
                <w:b/>
                <w:w w:val="97"/>
                <w:sz w:val="24"/>
              </w:rPr>
              <w:t>δ</w:t>
            </w:r>
          </w:p>
        </w:tc>
        <w:tc>
          <w:tcPr>
            <w:tcW w:w="1620" w:type="dxa"/>
          </w:tcPr>
          <w:p w14:paraId="2C768C05">
            <w:pPr>
              <w:pStyle w:val="9"/>
            </w:pPr>
          </w:p>
        </w:tc>
        <w:tc>
          <w:tcPr>
            <w:tcW w:w="1442" w:type="dxa"/>
          </w:tcPr>
          <w:p w14:paraId="2778D1BD">
            <w:pPr>
              <w:pStyle w:val="9"/>
              <w:spacing w:before="7"/>
              <w:ind w:left="623"/>
              <w:rPr>
                <w:b/>
                <w:sz w:val="24"/>
              </w:rPr>
            </w:pPr>
            <w:r>
              <w:rPr>
                <w:b/>
                <w:w w:val="97"/>
                <w:sz w:val="24"/>
              </w:rPr>
              <w:t>a</w:t>
            </w:r>
          </w:p>
        </w:tc>
        <w:tc>
          <w:tcPr>
            <w:tcW w:w="1260" w:type="dxa"/>
          </w:tcPr>
          <w:p w14:paraId="16E05DDC">
            <w:pPr>
              <w:pStyle w:val="9"/>
              <w:spacing w:before="7"/>
              <w:ind w:left="573"/>
              <w:rPr>
                <w:b/>
                <w:sz w:val="24"/>
              </w:rPr>
            </w:pPr>
            <w:r>
              <w:rPr>
                <w:b/>
                <w:w w:val="97"/>
                <w:sz w:val="24"/>
              </w:rPr>
              <w:t>b</w:t>
            </w:r>
          </w:p>
        </w:tc>
      </w:tr>
      <w:tr w14:paraId="1F6A64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900" w:type="dxa"/>
            <w:vMerge w:val="restart"/>
          </w:tcPr>
          <w:p w14:paraId="37EDEE33">
            <w:pPr>
              <w:pStyle w:val="9"/>
              <w:spacing w:before="12"/>
              <w:ind w:left="544"/>
              <w:rPr>
                <w:b/>
                <w:sz w:val="24"/>
              </w:rPr>
            </w:pPr>
            <w:r>
              <w:rPr>
                <w:b/>
                <w:w w:val="77"/>
                <w:sz w:val="24"/>
              </w:rPr>
              <w:t></w:t>
            </w:r>
          </w:p>
          <w:p w14:paraId="205588DD">
            <w:pPr>
              <w:pStyle w:val="9"/>
              <w:spacing w:before="165" w:line="420" w:lineRule="atLeast"/>
              <w:ind w:left="544" w:right="180" w:firstLine="19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p</w:t>
            </w:r>
            <w:r>
              <w:rPr>
                <w:b/>
                <w:spacing w:val="-54"/>
                <w:w w:val="95"/>
                <w:sz w:val="24"/>
              </w:rPr>
              <w:t xml:space="preserve"> </w:t>
            </w:r>
            <w:r>
              <w:rPr>
                <w:b/>
                <w:sz w:val="24"/>
              </w:rPr>
              <w:t>q</w:t>
            </w:r>
          </w:p>
        </w:tc>
        <w:tc>
          <w:tcPr>
            <w:tcW w:w="1620" w:type="dxa"/>
            <w:tcBorders>
              <w:bottom w:val="nil"/>
            </w:tcBorders>
          </w:tcPr>
          <w:p w14:paraId="1B4D7D1D">
            <w:pPr>
              <w:pStyle w:val="9"/>
              <w:spacing w:before="12"/>
              <w:ind w:left="467" w:right="5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{r}</w:t>
            </w:r>
          </w:p>
          <w:p w14:paraId="5D3F6E7F">
            <w:pPr>
              <w:pStyle w:val="9"/>
              <w:spacing w:before="129" w:line="275" w:lineRule="exact"/>
              <w:ind w:right="148"/>
              <w:jc w:val="center"/>
              <w:rPr>
                <w:b/>
                <w:sz w:val="24"/>
              </w:rPr>
            </w:pPr>
            <w:r>
              <w:rPr>
                <w:b/>
                <w:w w:val="164"/>
                <w:sz w:val="24"/>
              </w:rPr>
              <w:t>I</w:t>
            </w:r>
          </w:p>
        </w:tc>
        <w:tc>
          <w:tcPr>
            <w:tcW w:w="1442" w:type="dxa"/>
            <w:tcBorders>
              <w:bottom w:val="nil"/>
            </w:tcBorders>
          </w:tcPr>
          <w:p w14:paraId="7BF6943D">
            <w:pPr>
              <w:pStyle w:val="9"/>
              <w:spacing w:before="12"/>
              <w:ind w:left="567" w:right="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{q}</w:t>
            </w:r>
          </w:p>
          <w:p w14:paraId="6742A32C">
            <w:pPr>
              <w:pStyle w:val="9"/>
              <w:spacing w:before="151" w:line="254" w:lineRule="exact"/>
              <w:ind w:left="567" w:right="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{p}</w:t>
            </w:r>
          </w:p>
        </w:tc>
        <w:tc>
          <w:tcPr>
            <w:tcW w:w="1260" w:type="dxa"/>
            <w:tcBorders>
              <w:bottom w:val="nil"/>
            </w:tcBorders>
          </w:tcPr>
          <w:p w14:paraId="7D136EC1">
            <w:pPr>
              <w:pStyle w:val="9"/>
              <w:spacing w:before="12" w:line="254" w:lineRule="auto"/>
              <w:ind w:left="641" w:right="359" w:hanging="44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{p,</w:t>
            </w:r>
            <w:r>
              <w:rPr>
                <w:b/>
                <w:spacing w:val="-54"/>
                <w:w w:val="95"/>
                <w:sz w:val="24"/>
              </w:rPr>
              <w:t xml:space="preserve"> </w:t>
            </w:r>
            <w:r>
              <w:rPr>
                <w:b/>
                <w:sz w:val="24"/>
              </w:rPr>
              <w:t>r}</w:t>
            </w:r>
          </w:p>
        </w:tc>
      </w:tr>
      <w:tr w14:paraId="70AB0C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 w14:paraId="64043FB8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338E419">
            <w:pPr>
              <w:pStyle w:val="9"/>
              <w:spacing w:before="126" w:line="272" w:lineRule="exact"/>
              <w:ind w:left="585"/>
              <w:rPr>
                <w:b/>
                <w:sz w:val="24"/>
              </w:rPr>
            </w:pPr>
            <w:r>
              <w:rPr>
                <w:b/>
                <w:sz w:val="24"/>
              </w:rPr>
              <w:t>{p,q}</w:t>
            </w:r>
          </w:p>
        </w:tc>
        <w:tc>
          <w:tcPr>
            <w:tcW w:w="1442" w:type="dxa"/>
            <w:tcBorders>
              <w:top w:val="nil"/>
              <w:bottom w:val="nil"/>
            </w:tcBorders>
          </w:tcPr>
          <w:p w14:paraId="78BC4545">
            <w:pPr>
              <w:pStyle w:val="9"/>
              <w:spacing w:before="141" w:line="257" w:lineRule="exact"/>
              <w:ind w:left="592"/>
              <w:rPr>
                <w:b/>
                <w:sz w:val="24"/>
              </w:rPr>
            </w:pPr>
            <w:r>
              <w:rPr>
                <w:b/>
                <w:sz w:val="24"/>
              </w:rPr>
              <w:t>{r}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34D7D0C1">
            <w:pPr>
              <w:pStyle w:val="9"/>
              <w:spacing w:line="263" w:lineRule="exact"/>
              <w:ind w:left="561"/>
              <w:rPr>
                <w:b/>
                <w:sz w:val="24"/>
              </w:rPr>
            </w:pPr>
            <w:r>
              <w:rPr>
                <w:b/>
                <w:w w:val="164"/>
                <w:sz w:val="24"/>
              </w:rPr>
              <w:t>I</w:t>
            </w:r>
          </w:p>
        </w:tc>
      </w:tr>
      <w:tr w14:paraId="680C9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 w14:paraId="17CCBBFC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514E9772">
            <w:pPr>
              <w:pStyle w:val="9"/>
              <w:rPr>
                <w:sz w:val="14"/>
              </w:rPr>
            </w:pPr>
          </w:p>
        </w:tc>
        <w:tc>
          <w:tcPr>
            <w:tcW w:w="1442" w:type="dxa"/>
            <w:tcBorders>
              <w:top w:val="nil"/>
            </w:tcBorders>
          </w:tcPr>
          <w:p w14:paraId="0F82F043">
            <w:pPr>
              <w:pStyle w:val="9"/>
              <w:rPr>
                <w:sz w:val="14"/>
              </w:rPr>
            </w:pPr>
          </w:p>
        </w:tc>
        <w:tc>
          <w:tcPr>
            <w:tcW w:w="1260" w:type="dxa"/>
            <w:tcBorders>
              <w:top w:val="nil"/>
            </w:tcBorders>
          </w:tcPr>
          <w:p w14:paraId="6D3A6074">
            <w:pPr>
              <w:pStyle w:val="9"/>
              <w:spacing w:line="203" w:lineRule="exact"/>
              <w:ind w:left="588"/>
              <w:rPr>
                <w:b/>
                <w:sz w:val="24"/>
              </w:rPr>
            </w:pPr>
            <w:r>
              <w:rPr>
                <w:b/>
                <w:sz w:val="24"/>
              </w:rPr>
              <w:t>{p</w:t>
            </w:r>
          </w:p>
        </w:tc>
      </w:tr>
    </w:tbl>
    <w:p w14:paraId="0A9A3B5A">
      <w:pPr>
        <w:pStyle w:val="5"/>
        <w:rPr>
          <w:b/>
          <w:sz w:val="20"/>
        </w:rPr>
      </w:pPr>
    </w:p>
    <w:p w14:paraId="10AA2D9F">
      <w:pPr>
        <w:pStyle w:val="5"/>
        <w:rPr>
          <w:b/>
          <w:sz w:val="20"/>
        </w:rPr>
      </w:pPr>
    </w:p>
    <w:p w14:paraId="05E8EFD7">
      <w:pPr>
        <w:pStyle w:val="5"/>
        <w:rPr>
          <w:b/>
          <w:sz w:val="20"/>
        </w:rPr>
      </w:pPr>
    </w:p>
    <w:p w14:paraId="38961B1B">
      <w:pPr>
        <w:pStyle w:val="5"/>
        <w:rPr>
          <w:b/>
          <w:sz w:val="20"/>
        </w:rPr>
      </w:pPr>
    </w:p>
    <w:p w14:paraId="36023016">
      <w:pPr>
        <w:pStyle w:val="5"/>
        <w:rPr>
          <w:b/>
          <w:sz w:val="20"/>
        </w:rPr>
      </w:pPr>
    </w:p>
    <w:p w14:paraId="6BBD4BB4">
      <w:pPr>
        <w:pStyle w:val="5"/>
        <w:spacing w:before="1"/>
        <w:rPr>
          <w:b/>
          <w:sz w:val="2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1922145</wp:posOffset>
            </wp:positionH>
            <wp:positionV relativeFrom="paragraph">
              <wp:posOffset>171450</wp:posOffset>
            </wp:positionV>
            <wp:extent cx="3133090" cy="1713230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.jpe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105" cy="171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4AFB0">
      <w:pPr>
        <w:pStyle w:val="5"/>
        <w:spacing w:before="11"/>
        <w:rPr>
          <w:b/>
          <w:sz w:val="35"/>
        </w:rPr>
      </w:pPr>
    </w:p>
    <w:p w14:paraId="7799C09C">
      <w:pPr>
        <w:pStyle w:val="5"/>
        <w:spacing w:before="2"/>
        <w:rPr>
          <w:b/>
          <w:sz w:val="29"/>
        </w:rPr>
      </w:pPr>
    </w:p>
    <w:p w14:paraId="1ECA523B">
      <w:pPr>
        <w:pStyle w:val="5"/>
        <w:ind w:left="1790"/>
        <w:rPr>
          <w:sz w:val="20"/>
        </w:rPr>
      </w:pPr>
      <w:r>
        <w:rPr>
          <w:sz w:val="20"/>
        </w:rPr>
        <w:drawing>
          <wp:inline distT="0" distB="0" distL="0" distR="0">
            <wp:extent cx="3762375" cy="1682115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.jpe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96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5CCC">
      <w:pPr>
        <w:pStyle w:val="5"/>
        <w:spacing w:before="9"/>
        <w:rPr>
          <w:b/>
          <w:sz w:val="19"/>
        </w:rPr>
      </w:pPr>
    </w:p>
    <w:p w14:paraId="1612F921">
      <w:pPr>
        <w:pStyle w:val="8"/>
        <w:numPr>
          <w:ilvl w:val="0"/>
          <w:numId w:val="1"/>
        </w:numPr>
        <w:tabs>
          <w:tab w:val="left" w:pos="1322"/>
          <w:tab w:val="left" w:pos="1323"/>
        </w:tabs>
        <w:spacing w:before="90"/>
        <w:ind w:left="1322" w:hanging="901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NFA.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extended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transition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function</w:t>
      </w:r>
    </w:p>
    <w:p w14:paraId="42B1FFE9">
      <w:pPr>
        <w:pStyle w:val="5"/>
        <w:spacing w:before="7"/>
        <w:rPr>
          <w:b/>
          <w:sz w:val="20"/>
        </w:rPr>
      </w:pPr>
    </w:p>
    <w:p w14:paraId="1C622DA3">
      <w:pPr>
        <w:pStyle w:val="5"/>
        <w:spacing w:before="1" w:line="276" w:lineRule="auto"/>
        <w:ind w:left="422" w:firstLine="180"/>
      </w:pPr>
      <w:r>
        <w:rPr>
          <w:spacing w:val="-1"/>
        </w:rPr>
        <w:t>As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a</w:t>
      </w:r>
      <w:r>
        <w:rPr>
          <w:spacing w:val="3"/>
        </w:rPr>
        <w:t xml:space="preserve"> </w:t>
      </w:r>
      <w:r>
        <w:rPr>
          <w:spacing w:val="-1"/>
        </w:rPr>
        <w:t>DFA,</w:t>
      </w:r>
      <w:r>
        <w:rPr>
          <w:spacing w:val="5"/>
        </w:rPr>
        <w:t xml:space="preserve"> </w:t>
      </w:r>
      <w:r>
        <w:rPr>
          <w:spacing w:val="-1"/>
        </w:rPr>
        <w:t>we</w:t>
      </w:r>
      <w:r>
        <w:rPr>
          <w:spacing w:val="3"/>
        </w:rPr>
        <w:t xml:space="preserve"> </w:t>
      </w:r>
      <w:r>
        <w:rPr>
          <w:spacing w:val="-1"/>
        </w:rPr>
        <w:t>can</w:t>
      </w:r>
      <w:r>
        <w:rPr>
          <w:spacing w:val="4"/>
        </w:rPr>
        <w:t xml:space="preserve"> </w:t>
      </w:r>
      <w:r>
        <w:rPr>
          <w:spacing w:val="-1"/>
        </w:rPr>
        <w:t>de¯</w:t>
      </w:r>
      <w:r>
        <w:rPr>
          <w:spacing w:val="-20"/>
        </w:rPr>
        <w:t xml:space="preserve"> </w:t>
      </w:r>
      <w:r>
        <w:rPr>
          <w:spacing w:val="-1"/>
        </w:rPr>
        <w:t>ne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extended</w:t>
      </w:r>
      <w:r>
        <w:rPr>
          <w:spacing w:val="4"/>
        </w:rPr>
        <w:t xml:space="preserve"> </w:t>
      </w:r>
      <w:r>
        <w:rPr>
          <w:spacing w:val="-1"/>
        </w:rPr>
        <w:t>transition</w:t>
      </w:r>
      <w:r>
        <w:rPr>
          <w:spacing w:val="4"/>
        </w:rPr>
        <w:t xml:space="preserve"> </w:t>
      </w:r>
      <w:r>
        <w:rPr>
          <w:spacing w:val="-1"/>
        </w:rPr>
        <w:t>function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an</w:t>
      </w:r>
      <w:r>
        <w:rPr>
          <w:spacing w:val="4"/>
        </w:rPr>
        <w:t xml:space="preserve"> </w:t>
      </w:r>
      <w:r>
        <w:rPr>
          <w:spacing w:val="-1"/>
        </w:rPr>
        <w:t>NFA.</w:t>
      </w:r>
      <w:r>
        <w:rPr>
          <w:spacing w:val="4"/>
        </w:rPr>
        <w:t xml:space="preserve"> </w:t>
      </w:r>
      <w:r>
        <w:rPr>
          <w:spacing w:val="-1"/>
        </w:rPr>
        <w:t>If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transition</w:t>
      </w:r>
      <w:r>
        <w:rPr>
          <w:spacing w:val="7"/>
        </w:rPr>
        <w:t xml:space="preserve"> </w:t>
      </w:r>
      <w:r>
        <w:rPr>
          <w:spacing w:val="-1"/>
        </w:rPr>
        <w:t>function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±,</w:t>
      </w:r>
      <w:r>
        <w:rPr>
          <w:spacing w:val="-57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usually</w:t>
      </w:r>
      <w:r>
        <w:rPr>
          <w:spacing w:val="-5"/>
        </w:rPr>
        <w:t xml:space="preserve"> </w:t>
      </w:r>
      <w:r>
        <w:t>denote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extended</w:t>
      </w:r>
      <w:r>
        <w:rPr>
          <w:spacing w:val="-2"/>
        </w:rPr>
        <w:t xml:space="preserve"> </w:t>
      </w:r>
      <w:r>
        <w:t>transition</w:t>
      </w:r>
      <w:r>
        <w:rPr>
          <w:spacing w:val="-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^±.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is that</w:t>
      </w:r>
      <w:r>
        <w:rPr>
          <w:spacing w:val="6"/>
        </w:rPr>
        <w:t xml:space="preserve"> </w:t>
      </w:r>
      <w:r>
        <w:t>^±(q; a)</w:t>
      </w:r>
      <w:r>
        <w:rPr>
          <w:spacing w:val="-2"/>
        </w:rPr>
        <w:t xml:space="preserve"> </w:t>
      </w:r>
      <w:r>
        <w:t>:=</w:t>
      </w:r>
      <w:r>
        <w:rPr>
          <w:spacing w:val="-1"/>
        </w:rPr>
        <w:t xml:space="preserve"> </w:t>
      </w:r>
      <w:r>
        <w:t>fqg:</w:t>
      </w:r>
    </w:p>
    <w:p w14:paraId="38F21F50">
      <w:pPr>
        <w:pStyle w:val="5"/>
        <w:spacing w:before="198"/>
        <w:ind w:left="422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induction</w:t>
      </w:r>
      <w:r>
        <w:rPr>
          <w:spacing w:val="-2"/>
        </w:rPr>
        <w:t xml:space="preserve"> </w:t>
      </w:r>
      <w:r>
        <w:t>step,</w:t>
      </w:r>
      <w:r>
        <w:rPr>
          <w:spacing w:val="-2"/>
        </w:rPr>
        <w:t xml:space="preserve"> </w:t>
      </w:r>
      <w:r>
        <w:t>let</w:t>
      </w:r>
      <w:r>
        <w:rPr>
          <w:spacing w:val="-1"/>
        </w:rPr>
        <w:t xml:space="preserve"> </w:t>
      </w:r>
      <w:r>
        <w:t>S be</w:t>
      </w:r>
      <w:r>
        <w:rPr>
          <w:spacing w:val="-3"/>
        </w:rPr>
        <w:t xml:space="preserve"> </w:t>
      </w:r>
      <w:r>
        <w:t>^±(q;</w:t>
      </w:r>
      <w:r>
        <w:rPr>
          <w:spacing w:val="-1"/>
        </w:rPr>
        <w:t xml:space="preserve"> </w:t>
      </w:r>
      <w:r>
        <w:t>x).</w:t>
      </w:r>
      <w:r>
        <w:rPr>
          <w:spacing w:val="-2"/>
        </w:rPr>
        <w:t xml:space="preserve"> </w:t>
      </w:r>
      <w:r>
        <w:t>Then</w:t>
      </w:r>
      <w:r>
        <w:rPr>
          <w:spacing w:val="5"/>
        </w:rPr>
        <w:t xml:space="preserve"> </w:t>
      </w:r>
      <w:r>
        <w:t>^±(p;</w:t>
      </w:r>
      <w:r>
        <w:rPr>
          <w:spacing w:val="-1"/>
        </w:rPr>
        <w:t xml:space="preserve"> </w:t>
      </w:r>
      <w:r>
        <w:t>xa)</w:t>
      </w:r>
      <w:r>
        <w:rPr>
          <w:spacing w:val="1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[p2S</w:t>
      </w:r>
      <w:r>
        <w:rPr>
          <w:spacing w:val="-2"/>
        </w:rPr>
        <w:t xml:space="preserve"> </w:t>
      </w:r>
      <w:r>
        <w:t>±(p;</w:t>
      </w:r>
      <w:r>
        <w:rPr>
          <w:spacing w:val="-1"/>
        </w:rPr>
        <w:t xml:space="preserve"> </w:t>
      </w:r>
      <w:r>
        <w:t>a):</w:t>
      </w:r>
    </w:p>
    <w:p w14:paraId="4CB2EA0A">
      <w:pPr>
        <w:pStyle w:val="5"/>
        <w:rPr>
          <w:sz w:val="21"/>
        </w:rPr>
      </w:pPr>
    </w:p>
    <w:p w14:paraId="3F22B141">
      <w:pPr>
        <w:pStyle w:val="5"/>
        <w:spacing w:before="1"/>
        <w:ind w:left="422"/>
      </w:pPr>
      <w:r>
        <w:t>The</w:t>
      </w:r>
      <w:r>
        <w:rPr>
          <w:spacing w:val="-3"/>
        </w:rPr>
        <w:t xml:space="preserve"> </w:t>
      </w:r>
      <w:r>
        <w:t>Subset</w:t>
      </w:r>
      <w:r>
        <w:rPr>
          <w:spacing w:val="-2"/>
        </w:rPr>
        <w:t xml:space="preserve"> </w:t>
      </w:r>
      <w:r>
        <w:t>Construction</w:t>
      </w:r>
    </w:p>
    <w:p w14:paraId="12A19B61">
      <w:pPr>
        <w:pStyle w:val="5"/>
        <w:rPr>
          <w:sz w:val="21"/>
        </w:rPr>
      </w:pPr>
    </w:p>
    <w:p w14:paraId="4148DF27">
      <w:pPr>
        <w:pStyle w:val="5"/>
        <w:spacing w:line="276" w:lineRule="auto"/>
        <w:ind w:left="422" w:right="217"/>
        <w:jc w:val="both"/>
      </w:pPr>
      <w:r>
        <w:t>In order to show that DFAs and NFAs have the same computational power, gave the subset construction,</w:t>
      </w:r>
      <w:r>
        <w:rPr>
          <w:spacing w:val="1"/>
        </w:rPr>
        <w:t xml:space="preserve"> </w:t>
      </w:r>
      <w:r>
        <w:t>which, given an NFA, constructs a DFA that accepts the same language.The alphabet of the new DFA is</w:t>
      </w:r>
      <w:r>
        <w:rPr>
          <w:spacing w:val="1"/>
        </w:rPr>
        <w:t xml:space="preserve"> </w:t>
      </w:r>
      <w:r>
        <w:t>the same as that of the NFA. If Q is the set of states of the given NFA, then the set Q0 of states of the new</w:t>
      </w:r>
      <w:r>
        <w:rPr>
          <w:spacing w:val="1"/>
        </w:rPr>
        <w:t xml:space="preserve"> </w:t>
      </w:r>
      <w:r>
        <w:t>DFA is P(Q), the power set of Q, that is, the set of all subsets of Q. In another words, a state of the new</w:t>
      </w:r>
      <w:r>
        <w:rPr>
          <w:spacing w:val="1"/>
        </w:rPr>
        <w:t xml:space="preserve"> </w:t>
      </w:r>
      <w:r>
        <w:t>DFA is a set of states of the NFA.If q0 is the start state of the NFA, then fq0g is the start state of the new</w:t>
      </w:r>
      <w:r>
        <w:rPr>
          <w:spacing w:val="1"/>
        </w:rPr>
        <w:t xml:space="preserve"> </w:t>
      </w:r>
      <w:r>
        <w:t>DFA. A state in the new DFA is accepting if it contains</w:t>
      </w:r>
      <w:r>
        <w:rPr>
          <w:spacing w:val="60"/>
        </w:rPr>
        <w:t xml:space="preserve"> </w:t>
      </w:r>
      <w:r>
        <w:t>an accepting state of the NFA.</w:t>
      </w:r>
      <w:r>
        <w:rPr>
          <w:spacing w:val="60"/>
        </w:rPr>
        <w:t xml:space="preserve"> </w:t>
      </w:r>
      <w:r>
        <w:t>If ± is the</w:t>
      </w:r>
      <w:r>
        <w:rPr>
          <w:spacing w:val="1"/>
        </w:rPr>
        <w:t xml:space="preserve"> </w:t>
      </w:r>
      <w:r>
        <w:rPr>
          <w:spacing w:val="-1"/>
        </w:rPr>
        <w:t xml:space="preserve">transition function of the </w:t>
      </w:r>
      <w:r>
        <w:t>NFA, then we de¯ ne the transition function ±0 of the new DFA as follows.</w:t>
      </w:r>
      <w:r>
        <w:rPr>
          <w:spacing w:val="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 xml:space="preserve"> </w:t>
      </w:r>
      <w:r>
        <w:t>is a subset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symbol: ±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(S; a)</w:t>
      </w:r>
      <w:r>
        <w:rPr>
          <w:spacing w:val="-1"/>
        </w:rPr>
        <w:t xml:space="preserve"> </w:t>
      </w:r>
      <w:r>
        <w:t>:=</w:t>
      </w:r>
      <w:r>
        <w:rPr>
          <w:spacing w:val="-1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p2S</w:t>
      </w:r>
      <w:r>
        <w:rPr>
          <w:spacing w:val="7"/>
        </w:rPr>
        <w:t xml:space="preserve"> </w:t>
      </w:r>
      <w:r>
        <w:t>±(p; a):</w:t>
      </w:r>
    </w:p>
    <w:p w14:paraId="7B804DC0">
      <w:pPr>
        <w:pStyle w:val="5"/>
        <w:rPr>
          <w:sz w:val="26"/>
        </w:rPr>
      </w:pPr>
    </w:p>
    <w:p w14:paraId="0A53EB45">
      <w:pPr>
        <w:pStyle w:val="8"/>
        <w:numPr>
          <w:ilvl w:val="0"/>
          <w:numId w:val="1"/>
        </w:numPr>
        <w:tabs>
          <w:tab w:val="left" w:pos="1322"/>
          <w:tab w:val="left" w:pos="1323"/>
        </w:tabs>
        <w:spacing w:before="223"/>
        <w:ind w:left="1322" w:hanging="901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ground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automata.</w:t>
      </w:r>
    </w:p>
    <w:p w14:paraId="42418081">
      <w:pPr>
        <w:pStyle w:val="8"/>
        <w:numPr>
          <w:ilvl w:val="0"/>
          <w:numId w:val="1"/>
        </w:numPr>
        <w:tabs>
          <w:tab w:val="left" w:pos="1322"/>
          <w:tab w:val="left" w:pos="1323"/>
        </w:tabs>
        <w:spacing w:before="223"/>
        <w:ind w:left="1322" w:hanging="901"/>
        <w:rPr>
          <w:b/>
          <w:sz w:val="24"/>
        </w:rPr>
      </w:pPr>
      <w:r>
        <w:rPr>
          <w:b/>
          <w:sz w:val="24"/>
        </w:rPr>
        <w:t>Convert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 equivalent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DFA.</w:t>
      </w:r>
      <w:r>
        <w:rPr>
          <w:b/>
          <w:spacing w:val="-2"/>
          <w:sz w:val="24"/>
        </w:rPr>
        <w:t xml:space="preserve"> </w:t>
      </w:r>
    </w:p>
    <w:p w14:paraId="5F1E95BB">
      <w:pPr>
        <w:pStyle w:val="5"/>
        <w:rPr>
          <w:b/>
          <w:sz w:val="20"/>
        </w:rPr>
      </w:pPr>
    </w:p>
    <w:p w14:paraId="44331B63">
      <w:pPr>
        <w:pStyle w:val="5"/>
        <w:rPr>
          <w:b/>
          <w:sz w:val="20"/>
        </w:rPr>
      </w:pPr>
    </w:p>
    <w:p w14:paraId="7946849B">
      <w:pPr>
        <w:pStyle w:val="5"/>
        <w:spacing w:before="4"/>
        <w:rPr>
          <w:b/>
          <w:sz w:val="1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1720215</wp:posOffset>
            </wp:positionH>
            <wp:positionV relativeFrom="paragraph">
              <wp:posOffset>129540</wp:posOffset>
            </wp:positionV>
            <wp:extent cx="2970530" cy="2298065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9.jpe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275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AAFF5">
      <w:pPr>
        <w:pStyle w:val="5"/>
        <w:rPr>
          <w:b/>
          <w:sz w:val="28"/>
        </w:rPr>
      </w:pPr>
    </w:p>
    <w:p w14:paraId="34C5856F">
      <w:pPr>
        <w:pStyle w:val="5"/>
        <w:rPr>
          <w:b/>
          <w:sz w:val="28"/>
        </w:rPr>
      </w:pPr>
    </w:p>
    <w:p w14:paraId="0F12F442">
      <w:pPr>
        <w:pStyle w:val="5"/>
        <w:spacing w:before="10"/>
        <w:rPr>
          <w:b/>
          <w:sz w:val="13"/>
        </w:rPr>
      </w:pPr>
    </w:p>
    <w:p w14:paraId="655E8170">
      <w:pPr>
        <w:pStyle w:val="5"/>
        <w:spacing w:line="40" w:lineRule="exact"/>
        <w:ind w:left="-118"/>
        <w:rPr>
          <w:sz w:val="4"/>
        </w:rPr>
      </w:pPr>
      <w:r>
        <w:rPr>
          <w:sz w:val="4"/>
        </w:rPr>
        <w:pict>
          <v:group id="_x0000_s1122" o:spid="_x0000_s1122" o:spt="203" style="height:2.05pt;width:539.9pt;" coordsize="10798,41">
            <o:lock v:ext="edit"/>
            <v:rect id="_x0000_s1123" o:spid="_x0000_s1123" o:spt="1" style="position:absolute;left:0;top:0;height:41;width:10798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4EA61F04">
      <w:pPr>
        <w:pStyle w:val="5"/>
        <w:rPr>
          <w:b/>
          <w:sz w:val="20"/>
        </w:rPr>
      </w:pPr>
    </w:p>
    <w:p w14:paraId="227B2C70">
      <w:pPr>
        <w:pStyle w:val="5"/>
        <w:spacing w:before="1"/>
        <w:rPr>
          <w:b/>
          <w:sz w:val="2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800100</wp:posOffset>
            </wp:positionH>
            <wp:positionV relativeFrom="paragraph">
              <wp:posOffset>215265</wp:posOffset>
            </wp:positionV>
            <wp:extent cx="5180330" cy="2840990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0.jpe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613" cy="2840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91137">
      <w:pPr>
        <w:pStyle w:val="5"/>
        <w:rPr>
          <w:b/>
          <w:sz w:val="20"/>
        </w:rPr>
      </w:pPr>
    </w:p>
    <w:p w14:paraId="37206E3A">
      <w:pPr>
        <w:pStyle w:val="5"/>
        <w:rPr>
          <w:b/>
          <w:sz w:val="20"/>
        </w:rPr>
      </w:pPr>
    </w:p>
    <w:p w14:paraId="41A830D1">
      <w:pPr>
        <w:pStyle w:val="5"/>
        <w:rPr>
          <w:b/>
          <w:sz w:val="20"/>
        </w:rPr>
      </w:pPr>
    </w:p>
    <w:p w14:paraId="68A9047C">
      <w:pPr>
        <w:pStyle w:val="5"/>
        <w:spacing w:before="10"/>
        <w:rPr>
          <w:b/>
          <w:sz w:val="19"/>
        </w:rPr>
      </w:pPr>
    </w:p>
    <w:p w14:paraId="4AC3CD74">
      <w:pPr>
        <w:pStyle w:val="8"/>
        <w:numPr>
          <w:ilvl w:val="0"/>
          <w:numId w:val="1"/>
        </w:numPr>
        <w:tabs>
          <w:tab w:val="left" w:pos="1322"/>
          <w:tab w:val="left" w:pos="1323"/>
        </w:tabs>
        <w:spacing w:before="90" w:line="276" w:lineRule="auto"/>
        <w:ind w:left="1322" w:leftChars="0" w:right="742" w:rightChars="0" w:hanging="901" w:firstLineChars="0"/>
        <w:rPr>
          <w:b/>
          <w:sz w:val="24"/>
        </w:rPr>
      </w:pPr>
      <w:r>
        <w:rPr>
          <w:b/>
          <w:sz w:val="24"/>
        </w:rPr>
        <w:t>Obtain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NFA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accepts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strings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b’s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starting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ab.</w:t>
      </w:r>
      <w:r>
        <w:rPr>
          <w:b/>
          <w:spacing w:val="-3"/>
          <w:sz w:val="24"/>
        </w:rPr>
        <w:t xml:space="preserve"> </w:t>
      </w:r>
    </w:p>
    <w:p w14:paraId="63F8A43D">
      <w:pPr>
        <w:pStyle w:val="5"/>
        <w:spacing w:before="3"/>
        <w:rPr>
          <w:b/>
          <w:sz w:val="1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1467485</wp:posOffset>
            </wp:positionH>
            <wp:positionV relativeFrom="paragraph">
              <wp:posOffset>106680</wp:posOffset>
            </wp:positionV>
            <wp:extent cx="3965575" cy="2157730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1.jpe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447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CE435">
      <w:pPr>
        <w:pStyle w:val="2"/>
        <w:numPr>
          <w:ilvl w:val="0"/>
          <w:numId w:val="1"/>
        </w:numPr>
        <w:tabs>
          <w:tab w:val="left" w:pos="1322"/>
          <w:tab w:val="left" w:pos="1323"/>
        </w:tabs>
        <w:spacing w:before="218"/>
        <w:ind w:left="1322" w:leftChars="0" w:hanging="901" w:firstLineChars="0"/>
      </w:pPr>
      <w:r>
        <w:t>Explain</w:t>
      </w:r>
      <w:r>
        <w:rPr>
          <w:spacing w:val="-4"/>
        </w:rPr>
        <w:t xml:space="preserve"> </w:t>
      </w:r>
      <w:r>
        <w:t>finite</w:t>
      </w:r>
      <w:r>
        <w:rPr>
          <w:spacing w:val="-3"/>
        </w:rPr>
        <w:t xml:space="preserve"> </w:t>
      </w:r>
      <w:r>
        <w:t>automata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epsilon</w:t>
      </w:r>
      <w:r>
        <w:rPr>
          <w:spacing w:val="-1"/>
        </w:rPr>
        <w:t xml:space="preserve"> </w:t>
      </w:r>
      <w:r>
        <w:t>transition.</w:t>
      </w:r>
    </w:p>
    <w:p w14:paraId="4919D2A4">
      <w:pPr>
        <w:pStyle w:val="5"/>
        <w:spacing w:before="233" w:line="216" w:lineRule="auto"/>
        <w:ind w:left="422" w:right="164"/>
        <w:jc w:val="both"/>
      </w:pPr>
      <w:r>
        <w:t xml:space="preserve">An informal treatment of </w:t>
      </w:r>
      <w:r>
        <w:rPr>
          <w:position w:val="1"/>
        </w:rPr>
        <w:t>€</w:t>
      </w:r>
      <w:r>
        <w:t>-NFA's, using transition diagrams with f allowed as a label. In the examples to</w:t>
      </w:r>
      <w:r>
        <w:rPr>
          <w:spacing w:val="1"/>
        </w:rPr>
        <w:t xml:space="preserve"> </w:t>
      </w:r>
      <w:r>
        <w:t>follow, think of the automaton as accepting those sequences of labels along paths from the start state to an</w:t>
      </w:r>
      <w:r>
        <w:rPr>
          <w:spacing w:val="1"/>
        </w:rPr>
        <w:t xml:space="preserve"> </w:t>
      </w:r>
      <w:r>
        <w:t>accepting state. However, each e along a path is "invisible" j i.e., it contributes nothing to the string along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path.</w:t>
      </w:r>
    </w:p>
    <w:p w14:paraId="54E3E0FF">
      <w:pPr>
        <w:pStyle w:val="5"/>
        <w:spacing w:line="238" w:lineRule="exact"/>
        <w:ind w:left="422"/>
        <w:jc w:val="both"/>
      </w:pPr>
      <w:r>
        <w:t>In</w:t>
      </w:r>
      <w:r>
        <w:rPr>
          <w:spacing w:val="-1"/>
        </w:rPr>
        <w:t xml:space="preserve"> </w:t>
      </w:r>
      <w:r>
        <w:t>Fig.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€-NFAthat a.ccepts</w:t>
      </w:r>
      <w:r>
        <w:rPr>
          <w:spacing w:val="-3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numbers con•</w:t>
      </w:r>
      <w:r>
        <w:rPr>
          <w:spacing w:val="14"/>
        </w:rPr>
        <w:t xml:space="preserve"> </w:t>
      </w:r>
      <w:r>
        <w:t>sisting</w:t>
      </w:r>
      <w:r>
        <w:rPr>
          <w:spacing w:val="-6"/>
        </w:rPr>
        <w:t xml:space="preserve"> </w:t>
      </w:r>
      <w:r>
        <w:t>of:2.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digits,</w:t>
      </w:r>
    </w:p>
    <w:p w14:paraId="15AC8F00">
      <w:pPr>
        <w:pStyle w:val="5"/>
        <w:spacing w:line="248" w:lineRule="exact"/>
        <w:ind w:left="422"/>
      </w:pPr>
      <w:r>
        <w:t>1.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optional +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sign,</w:t>
      </w:r>
    </w:p>
    <w:p w14:paraId="3B830E3B">
      <w:pPr>
        <w:pStyle w:val="8"/>
        <w:numPr>
          <w:ilvl w:val="0"/>
          <w:numId w:val="2"/>
        </w:numPr>
        <w:tabs>
          <w:tab w:val="left" w:pos="662"/>
        </w:tabs>
        <w:spacing w:line="247" w:lineRule="exac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decimal</w:t>
      </w:r>
      <w:r>
        <w:rPr>
          <w:spacing w:val="-2"/>
          <w:sz w:val="24"/>
        </w:rPr>
        <w:t xml:space="preserve"> </w:t>
      </w:r>
      <w:r>
        <w:rPr>
          <w:sz w:val="24"/>
        </w:rPr>
        <w:t>point,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</w:p>
    <w:p w14:paraId="7F10F15F">
      <w:pPr>
        <w:pStyle w:val="8"/>
        <w:numPr>
          <w:ilvl w:val="0"/>
          <w:numId w:val="2"/>
        </w:numPr>
        <w:tabs>
          <w:tab w:val="left" w:pos="662"/>
        </w:tabs>
        <w:spacing w:before="8" w:line="216" w:lineRule="auto"/>
        <w:ind w:left="422" w:right="3406" w:firstLine="0"/>
        <w:rPr>
          <w:sz w:val="24"/>
        </w:rPr>
      </w:pP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digits.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digits,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(2)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empty,</w:t>
      </w:r>
      <w:r>
        <w:rPr>
          <w:spacing w:val="-2"/>
          <w:sz w:val="24"/>
        </w:rPr>
        <w:t xml:space="preserve"> </w:t>
      </w:r>
      <w:r>
        <w:rPr>
          <w:sz w:val="24"/>
        </w:rPr>
        <w:t>but at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strings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digits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nonempty.</w:t>
      </w:r>
    </w:p>
    <w:p w14:paraId="145A515C">
      <w:pPr>
        <w:pStyle w:val="8"/>
        <w:widowControl w:val="0"/>
        <w:numPr>
          <w:ilvl w:val="0"/>
          <w:numId w:val="0"/>
        </w:numPr>
        <w:tabs>
          <w:tab w:val="left" w:pos="662"/>
        </w:tabs>
        <w:autoSpaceDE w:val="0"/>
        <w:autoSpaceDN w:val="0"/>
        <w:spacing w:before="8" w:line="216" w:lineRule="auto"/>
        <w:ind w:right="3406" w:rightChars="0"/>
        <w:rPr>
          <w:sz w:val="24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1097280</wp:posOffset>
            </wp:positionH>
            <wp:positionV relativeFrom="paragraph">
              <wp:posOffset>161925</wp:posOffset>
            </wp:positionV>
            <wp:extent cx="4366260" cy="1682750"/>
            <wp:effectExtent l="0" t="0" r="15240" b="12700"/>
            <wp:wrapTopAndBottom/>
            <wp:docPr id="6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1.jpe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2CB23">
      <w:pPr>
        <w:pStyle w:val="8"/>
        <w:widowControl w:val="0"/>
        <w:numPr>
          <w:ilvl w:val="0"/>
          <w:numId w:val="0"/>
        </w:numPr>
        <w:tabs>
          <w:tab w:val="left" w:pos="662"/>
        </w:tabs>
        <w:autoSpaceDE w:val="0"/>
        <w:autoSpaceDN w:val="0"/>
        <w:spacing w:before="8" w:line="216" w:lineRule="auto"/>
        <w:ind w:right="3406" w:rightChars="0"/>
        <w:rPr>
          <w:sz w:val="24"/>
        </w:rPr>
      </w:pPr>
    </w:p>
    <w:p w14:paraId="30B5CCA3">
      <w:pPr>
        <w:pStyle w:val="5"/>
        <w:rPr>
          <w:sz w:val="20"/>
        </w:rPr>
      </w:pPr>
    </w:p>
    <w:p w14:paraId="54CDD959">
      <w:pPr>
        <w:pStyle w:val="5"/>
        <w:spacing w:before="10"/>
        <w:rPr>
          <w:b/>
        </w:rPr>
      </w:pPr>
      <w:r>
        <w:rPr>
          <w:rFonts w:hint="default"/>
          <w:b/>
          <w:lang w:val="en-US"/>
        </w:rPr>
        <w:tab/>
      </w:r>
    </w:p>
    <w:p w14:paraId="6AA38642">
      <w:pPr>
        <w:pStyle w:val="5"/>
        <w:numPr>
          <w:ilvl w:val="0"/>
          <w:numId w:val="1"/>
        </w:numPr>
        <w:spacing w:before="10"/>
        <w:ind w:left="1322" w:leftChars="0" w:hanging="901" w:firstLineChars="0"/>
        <w:rPr>
          <w:b/>
        </w:rPr>
      </w:pPr>
      <w:r>
        <w:t>Obtain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DFA to</w:t>
      </w:r>
      <w:r>
        <w:rPr>
          <w:spacing w:val="-5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strings</w:t>
      </w:r>
      <w:r>
        <w:rPr>
          <w:spacing w:val="-1"/>
        </w:rPr>
        <w:t xml:space="preserve"> </w:t>
      </w:r>
      <w:r>
        <w:t>of a’s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b’s</w:t>
      </w:r>
      <w:r>
        <w:rPr>
          <w:spacing w:val="-5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ab</w:t>
      </w:r>
      <w:r>
        <w:rPr>
          <w:spacing w:val="-1"/>
        </w:rPr>
        <w:t xml:space="preserve"> </w:t>
      </w:r>
    </w:p>
    <w:p w14:paraId="065112A1">
      <w:pPr>
        <w:pStyle w:val="5"/>
        <w:spacing w:before="10"/>
        <w:rPr>
          <w:b/>
        </w:rPr>
      </w:pPr>
    </w:p>
    <w:p w14:paraId="0780C2CC">
      <w:pPr>
        <w:pStyle w:val="5"/>
        <w:spacing w:before="10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ab/>
      </w:r>
      <w:r>
        <w:drawing>
          <wp:inline distT="0" distB="0" distL="114300" distR="114300">
            <wp:extent cx="5925820" cy="2099310"/>
            <wp:effectExtent l="0" t="0" r="17780" b="1524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05C1">
      <w:pPr>
        <w:pStyle w:val="5"/>
        <w:spacing w:before="10"/>
        <w:rPr>
          <w:b/>
        </w:rPr>
      </w:pPr>
    </w:p>
    <w:p w14:paraId="2AA10B3D">
      <w:pPr>
        <w:pStyle w:val="5"/>
        <w:numPr>
          <w:ilvl w:val="0"/>
          <w:numId w:val="1"/>
        </w:numPr>
        <w:spacing w:before="10"/>
        <w:ind w:left="1322" w:leftChars="0" w:hanging="901" w:firstLineChars="0"/>
        <w:rPr>
          <w:b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2046605</wp:posOffset>
            </wp:positionH>
            <wp:positionV relativeFrom="paragraph">
              <wp:posOffset>780415</wp:posOffset>
            </wp:positionV>
            <wp:extent cx="2574925" cy="1469390"/>
            <wp:effectExtent l="0" t="0" r="15875" b="1651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8.jpe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Obtain</w:t>
      </w:r>
      <w:r>
        <w:tab/>
      </w:r>
      <w:r>
        <w:t>an</w:t>
      </w:r>
      <w:r>
        <w:tab/>
      </w:r>
      <w:r>
        <w:t>NFA</w:t>
      </w:r>
      <w:r>
        <w:tab/>
      </w:r>
      <w:r>
        <w:t>to</w:t>
      </w:r>
      <w:r>
        <w:tab/>
      </w:r>
      <w:r>
        <w:t>accept</w:t>
      </w:r>
      <w:r>
        <w:tab/>
      </w:r>
      <w:r>
        <w:t>the</w:t>
      </w:r>
      <w:r>
        <w:tab/>
      </w:r>
      <w:r>
        <w:t>following</w:t>
      </w:r>
      <w:r>
        <w:tab/>
      </w:r>
      <w:r>
        <w:t>language</w:t>
      </w:r>
      <w:r>
        <w:tab/>
      </w:r>
      <w:r>
        <w:t>L</w:t>
      </w:r>
      <w:r>
        <w:tab/>
      </w:r>
      <w:r>
        <w:t>=</w:t>
      </w:r>
      <w:r>
        <w:tab/>
      </w:r>
      <w:r>
        <w:t>{w</w:t>
      </w:r>
      <w:r>
        <w:tab/>
      </w:r>
      <w:r>
        <w:t>|</w:t>
      </w:r>
      <w:r>
        <w:tab/>
      </w:r>
      <w:r>
        <w:rPr>
          <w:spacing w:val="-4"/>
        </w:rPr>
        <w:t>w</w:t>
      </w:r>
      <w:r>
        <w:rPr>
          <w:spacing w:val="-57"/>
        </w:rPr>
        <w:t xml:space="preserve"> </w:t>
      </w:r>
      <w:r>
        <w:t>abab</w:t>
      </w:r>
      <w:r>
        <w:rPr>
          <w:vertAlign w:val="superscript"/>
        </w:rPr>
        <w:t>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rFonts w:hint="default"/>
          <w:spacing w:val="-1"/>
          <w:lang w:val="en-US"/>
        </w:rPr>
        <w:t xml:space="preserve"> </w:t>
      </w:r>
      <w:r>
        <w:t>aba</w:t>
      </w:r>
      <w:r>
        <w:rPr>
          <w:vertAlign w:val="superscript"/>
        </w:rPr>
        <w:t>n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0}</w:t>
      </w:r>
    </w:p>
    <w:p w14:paraId="3E96CE17">
      <w:pPr>
        <w:pStyle w:val="5"/>
        <w:widowControl w:val="0"/>
        <w:numPr>
          <w:numId w:val="0"/>
        </w:numPr>
        <w:autoSpaceDE w:val="0"/>
        <w:autoSpaceDN w:val="0"/>
        <w:spacing w:before="10"/>
      </w:pPr>
    </w:p>
    <w:p w14:paraId="013A5F09">
      <w:pPr>
        <w:pStyle w:val="5"/>
        <w:widowControl w:val="0"/>
        <w:numPr>
          <w:numId w:val="0"/>
        </w:numPr>
        <w:autoSpaceDE w:val="0"/>
        <w:autoSpaceDN w:val="0"/>
        <w:spacing w:before="10"/>
      </w:pPr>
    </w:p>
    <w:p w14:paraId="6BE0B046">
      <w:pPr>
        <w:pStyle w:val="5"/>
        <w:widowControl w:val="0"/>
        <w:numPr>
          <w:numId w:val="0"/>
        </w:numPr>
        <w:autoSpaceDE w:val="0"/>
        <w:autoSpaceDN w:val="0"/>
        <w:spacing w:before="10"/>
      </w:pPr>
      <w:bookmarkStart w:id="0" w:name="_GoBack"/>
      <w:bookmarkEnd w:id="0"/>
    </w:p>
    <w:p w14:paraId="0B417B9D">
      <w:pPr>
        <w:pStyle w:val="5"/>
        <w:widowControl w:val="0"/>
        <w:numPr>
          <w:numId w:val="0"/>
        </w:numPr>
        <w:autoSpaceDE w:val="0"/>
        <w:autoSpaceDN w:val="0"/>
        <w:spacing w:before="10"/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sectPr>
      <w:headerReference r:id="rId5" w:type="default"/>
      <w:footerReference r:id="rId6" w:type="default"/>
      <w:pgSz w:w="12240" w:h="15840"/>
      <w:pgMar w:top="980" w:right="500" w:bottom="1140" w:left="840" w:header="722" w:footer="94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5ECA5">
    <w:pPr>
      <w:pStyle w:val="5"/>
      <w:spacing w:line="14" w:lineRule="auto"/>
      <w:rPr>
        <w:sz w:val="20"/>
      </w:rPr>
    </w:pPr>
    <w:r>
      <w:pict>
        <v:shape id="_x0000_s2130" o:spid="_x0000_s2130" o:spt="202" type="#_x0000_t202" style="position:absolute;left:0pt;margin-left:35.1pt;margin-top:742.65pt;height:14.25pt;width:160.85pt;mso-position-horizontal-relative:page;mso-position-vertical-relative:page;z-index:-25164902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25E7B1E3"/>
            </w:txbxContent>
          </v:textbox>
        </v:shape>
      </w:pict>
    </w:r>
    <w:r>
      <w:pict>
        <v:rect id="_x0000_s2131" o:spid="_x0000_s2131" o:spt="1" style="position:absolute;left:0pt;margin-left:36.1pt;margin-top:731.05pt;height:2.05pt;width:539.9pt;mso-position-horizontal-relative:page;mso-position-vertical-relative:page;z-index:-251650048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  <w:r>
      <w:pict>
        <v:shape id="_x0000_s2129" o:spid="_x0000_s2129" o:spt="202" type="#_x0000_t202" style="position:absolute;left:0pt;margin-left:495.6pt;margin-top:742.65pt;height:14.25pt;width:11.55pt;mso-position-horizontal-relative:page;mso-position-vertical-relative:page;z-index:-25164902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8BDA484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E2BAA">
    <w:pPr>
      <w:pStyle w:val="5"/>
      <w:spacing w:line="14" w:lineRule="auto"/>
      <w:rPr>
        <w:sz w:val="20"/>
      </w:rPr>
    </w:pPr>
    <w:r>
      <w:pict>
        <v:rect id="_x0000_s2051" o:spid="_x0000_s2051" o:spt="1" style="position:absolute;left:0pt;margin-left:36pt;margin-top:730.9pt;height:2.05pt;width:539.9pt;mso-position-horizontal-relative:page;mso-position-vertical-relative:page;z-index:-25164697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  <w:r>
      <w:pict>
        <v:shape id="_x0000_s2050" o:spid="_x0000_s2050" o:spt="202" type="#_x0000_t202" style="position:absolute;left:0pt;margin-left:35pt;margin-top:742.5pt;height:14.25pt;width:91.8pt;mso-position-horizontal-relative:page;mso-position-vertical-relative:page;z-index:-25164595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7D7DDCA">
                <w:pPr>
                  <w:spacing w:before="11"/>
                </w:pPr>
              </w:p>
            </w:txbxContent>
          </v:textbox>
        </v:shape>
      </w:pict>
    </w:r>
    <w:r>
      <w:pict>
        <v:shape id="_x0000_s2049" o:spid="_x0000_s2049" o:spt="202" type="#_x0000_t202" style="position:absolute;left:0pt;margin-left:489.95pt;margin-top:742.5pt;height:14.25pt;width:17.05pt;mso-position-horizontal-relative:page;mso-position-vertical-relative:page;z-index:-25164595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F708708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56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7B0D5">
    <w:pPr>
      <w:pStyle w:val="5"/>
      <w:spacing w:line="14" w:lineRule="auto"/>
      <w:rPr>
        <w:sz w:val="18"/>
        <w:szCs w:val="18"/>
      </w:rPr>
    </w:pPr>
    <w:r>
      <w:rPr>
        <w:sz w:val="18"/>
        <w:szCs w:val="18"/>
      </w:rPr>
      <w:pict>
        <v:shape id="_x0000_s2133" o:spid="_x0000_s2133" o:spt="202" type="#_x0000_t202" style="position:absolute;left:0pt;margin-left:71.1pt;margin-top:35.2pt;height:15.3pt;width:55.8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A6A8C8C">
                <w:pPr>
                  <w:pStyle w:val="5"/>
                  <w:spacing w:before="10"/>
                  <w:ind w:left="20"/>
                </w:pPr>
                <w:r>
                  <w:t>TOC</w:t>
                </w:r>
              </w:p>
            </w:txbxContent>
          </v:textbox>
        </v:shape>
      </w:pict>
    </w:r>
    <w:r>
      <w:rPr>
        <w:sz w:val="18"/>
        <w:szCs w:val="18"/>
      </w:rPr>
      <w:pict>
        <v:shape id="_x0000_s2132" o:spid="_x0000_s2132" o:spt="202" type="#_x0000_t202" style="position:absolute;left:0pt;margin-left:434.5pt;margin-top:35.2pt;height:15.3pt;width:70.7pt;mso-position-horizontal-relative:page;mso-position-vertical-relative:page;z-index:-2516500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2D43C8DA"/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08608">
    <w:pPr>
      <w:pStyle w:val="5"/>
      <w:spacing w:line="14" w:lineRule="auto"/>
      <w:rPr>
        <w:sz w:val="20"/>
      </w:rPr>
    </w:pPr>
    <w:r>
      <w:pict>
        <v:shape id="_x0000_s2053" o:spid="_x0000_s2053" o:spt="202" type="#_x0000_t202" style="position:absolute;left:0pt;margin-left:71pt;margin-top:35.1pt;height:15.3pt;width:31.9pt;mso-position-horizontal-relative:page;mso-position-vertical-relative:page;z-index:-25164800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B7E9E1A">
                <w:pPr>
                  <w:pStyle w:val="5"/>
                  <w:spacing w:before="10"/>
                  <w:ind w:left="20"/>
                </w:pPr>
                <w:r>
                  <w:t>TOC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984E64"/>
    <w:multiLevelType w:val="multilevel"/>
    <w:tmpl w:val="5D984E64"/>
    <w:lvl w:ilvl="0" w:tentative="0">
      <w:start w:val="1"/>
      <w:numFmt w:val="decimal"/>
      <w:lvlText w:val="%1."/>
      <w:lvlJc w:val="left"/>
      <w:pPr>
        <w:ind w:left="782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1">
    <w:nsid w:val="61373CCA"/>
    <w:multiLevelType w:val="multilevel"/>
    <w:tmpl w:val="61373CCA"/>
    <w:lvl w:ilvl="0" w:tentative="0">
      <w:start w:val="3"/>
      <w:numFmt w:val="decimal"/>
      <w:lvlText w:val="%1."/>
      <w:lvlJc w:val="left"/>
      <w:pPr>
        <w:ind w:left="661" w:hanging="24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0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3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2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2" w:hanging="24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4"/>
  </w:compat>
  <w:rsids>
    <w:rsidRoot w:val="000C3B82"/>
    <w:rsid w:val="000C3B82"/>
    <w:rsid w:val="00263B67"/>
    <w:rsid w:val="004C7800"/>
    <w:rsid w:val="008D3ED9"/>
    <w:rsid w:val="00BA6A51"/>
    <w:rsid w:val="00EE30EF"/>
    <w:rsid w:val="339F0B60"/>
    <w:rsid w:val="34411252"/>
    <w:rsid w:val="3CA5104F"/>
    <w:rsid w:val="5CAE1316"/>
    <w:rsid w:val="6576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22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List Paragraph"/>
    <w:basedOn w:val="1"/>
    <w:qFormat/>
    <w:uiPriority w:val="1"/>
    <w:pPr>
      <w:ind w:left="422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3"/>
    <w:link w:val="7"/>
    <w:qFormat/>
    <w:uiPriority w:val="99"/>
    <w:rPr>
      <w:rFonts w:ascii="Times New Roman" w:hAnsi="Times New Roman" w:eastAsia="Times New Roman" w:cs="Times New Roman"/>
    </w:rPr>
  </w:style>
  <w:style w:type="character" w:customStyle="1" w:styleId="11">
    <w:name w:val="Footer Char"/>
    <w:basedOn w:val="3"/>
    <w:link w:val="6"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133"/>
    <customShpInfo spid="_x0000_s2132"/>
    <customShpInfo spid="_x0000_s2130"/>
    <customShpInfo spid="_x0000_s2131"/>
    <customShpInfo spid="_x0000_s2129"/>
    <customShpInfo spid="_x0000_s2053"/>
    <customShpInfo spid="_x0000_s2051"/>
    <customShpInfo spid="_x0000_s2050"/>
    <customShpInfo spid="_x0000_s2049"/>
    <customShpInfo spid="_x0000_s1143"/>
    <customShpInfo spid="_x0000_s1142"/>
    <customShpInfo spid="_x0000_s1141"/>
    <customShpInfo spid="_x0000_s1140"/>
    <customShpInfo spid="_x0000_s1139"/>
    <customShpInfo spid="_x0000_s1138"/>
    <customShpInfo spid="_x0000_s1137"/>
    <customShpInfo spid="_x0000_s1136"/>
    <customShpInfo spid="_x0000_s1135"/>
    <customShpInfo spid="_x0000_s1134"/>
    <customShpInfo spid="_x0000_s1133"/>
    <customShpInfo spid="_x0000_s1123"/>
    <customShpInfo spid="_x0000_s112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10643</Words>
  <Characters>60671</Characters>
  <Lines>505</Lines>
  <Paragraphs>142</Paragraphs>
  <TotalTime>0</TotalTime>
  <ScaleCrop>false</ScaleCrop>
  <LinksUpToDate>false</LinksUpToDate>
  <CharactersWithSpaces>71172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2022-12-16T07:12:00Z</dcterms:created>
  <dc:creator>divya</dc:creator>
  <cp:lastModifiedBy>Bharti</cp:lastModifiedBy>
  <dcterms:modified xsi:type="dcterms:W3CDTF">2025-02-21T19:24:22Z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2013-07-04T00:00:00Z</vt:filetime>
  </property>
  <property fmtid="{D5CDD505-2E9C-101B-9397-08002B2CF9AE}" pid="3" name="Creator">
    <vt:lpwstr>Nitro Pro 8  (8. 5. 5. 2)</vt:lpwstr>
  </property>
  <property fmtid="{D5CDD505-2E9C-101B-9397-08002B2CF9AE}" pid="4" name="LastSaved">
    <vt:filetime>2022-12-20T00:00:00Z</vt:filetime>
  </property>
  <property fmtid="{D5CDD505-2E9C-101B-9397-08002B2CF9AE}" pid="5" name="KSOProductBuildVer">
    <vt:lpwstr>1033-12.2.0.19805</vt:lpwstr>
  </property>
  <property fmtid="{D5CDD505-2E9C-101B-9397-08002B2CF9AE}" pid="6" name="ICV">
    <vt:lpwstr>50B1CA33E04B481FA1FDE5147E9E56A8_13</vt:lpwstr>
  </property>
</Properties>
</file>