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AA52" w14:textId="77777777" w:rsidR="00826D68" w:rsidRDefault="00000000">
      <w:pPr>
        <w:pStyle w:val="Heading1"/>
        <w:jc w:val="center"/>
      </w:pPr>
      <w:r>
        <w:t>Custom Program Plan</w:t>
      </w:r>
    </w:p>
    <w:p w14:paraId="3D0FBCF1" w14:textId="77777777" w:rsidR="00826D68" w:rsidRDefault="00826D68"/>
    <w:p w14:paraId="1FD04963" w14:textId="582CBD63" w:rsidR="00826D68" w:rsidRDefault="00000000">
      <w:r>
        <w:t xml:space="preserve">Name: </w:t>
      </w:r>
      <w:r w:rsidR="00EF0496">
        <w:t>Alison Dwyne Gonzales Abuan</w:t>
      </w:r>
    </w:p>
    <w:p w14:paraId="149C1AA8" w14:textId="1DC5C14B" w:rsidR="00826D68" w:rsidRDefault="00000000">
      <w:r>
        <w:t xml:space="preserve">Student ID: </w:t>
      </w:r>
      <w:r w:rsidR="00EF0496">
        <w:t>102777652</w:t>
      </w:r>
    </w:p>
    <w:p w14:paraId="43B761A5" w14:textId="77777777" w:rsidR="00826D68" w:rsidRDefault="00826D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D29BCC6" w14:textId="77777777" w:rsidR="00826D68" w:rsidRDefault="00000000">
      <w:pPr>
        <w:numPr>
          <w:ilvl w:val="0"/>
          <w:numId w:val="1"/>
        </w:numPr>
        <w:suppressAutoHyphens/>
      </w:pPr>
      <w:r>
        <w:t>Provide a summary of your program, maybe write up a paragraph or two to describe what does it do? What are some of the key features etc.</w:t>
      </w:r>
    </w:p>
    <w:p w14:paraId="321AB917" w14:textId="1EA68661" w:rsidR="000D3E1F" w:rsidRDefault="00317AB9" w:rsidP="000D3E1F">
      <w:pPr>
        <w:suppressAutoHyphens/>
        <w:ind w:left="720"/>
      </w:pPr>
      <w:r>
        <w:t xml:space="preserve">Customer </w:t>
      </w:r>
      <w:r w:rsidR="00B618A3">
        <w:t xml:space="preserve">menu and billing </w:t>
      </w:r>
      <w:r>
        <w:t xml:space="preserve">is the main concept of the project. </w:t>
      </w:r>
      <w:r w:rsidR="00B618A3">
        <w:t>Like</w:t>
      </w:r>
      <w:r w:rsidR="007D1BD6">
        <w:t xml:space="preserve"> one’s</w:t>
      </w:r>
      <w:r w:rsidR="00B618A3">
        <w:t xml:space="preserve"> </w:t>
      </w:r>
      <w:r w:rsidR="007D1BD6">
        <w:t>use</w:t>
      </w:r>
      <w:r w:rsidR="00B618A3">
        <w:t>d at self-service kiosks, the system is cus</w:t>
      </w:r>
      <w:r w:rsidR="007D1BD6">
        <w:t>tomer focused allow</w:t>
      </w:r>
      <w:r w:rsidR="00B618A3">
        <w:t xml:space="preserve">ing </w:t>
      </w:r>
      <w:r w:rsidR="00E75149">
        <w:t>self-service</w:t>
      </w:r>
      <w:r w:rsidR="00B618A3">
        <w:t xml:space="preserve"> with minimal human interaction apart from payment</w:t>
      </w:r>
      <w:r w:rsidR="00E75149">
        <w:t xml:space="preserve">. To make it user friendly to those that are not IT-literate, a GUI is implemented for ease of access. </w:t>
      </w:r>
      <w:r w:rsidR="00B618A3">
        <w:t>Additionally</w:t>
      </w:r>
      <w:r w:rsidR="00E75149">
        <w:t xml:space="preserve">, customizability is a key objective with this project. It should be a fluid system that allows changes to things such as menu items allowing users to have choices. </w:t>
      </w:r>
      <w:r w:rsidR="00B618A3">
        <w:t>The restaurants theme of this project is focused on western menus such as main dishes, burgers, sides and drinks</w:t>
      </w:r>
    </w:p>
    <w:p w14:paraId="2BAF6BEC" w14:textId="4B322FCE" w:rsidR="007D1BD6" w:rsidRDefault="007D1BD6" w:rsidP="000D3E1F">
      <w:pPr>
        <w:suppressAutoHyphens/>
        <w:ind w:left="720"/>
      </w:pPr>
      <w:r>
        <w:t>Main features are as follows:</w:t>
      </w:r>
    </w:p>
    <w:p w14:paraId="2F03A2B1" w14:textId="62B24F7A" w:rsidR="007D1BD6" w:rsidRDefault="007D1BD6" w:rsidP="007D1BD6">
      <w:pPr>
        <w:pStyle w:val="ListParagraph"/>
        <w:numPr>
          <w:ilvl w:val="0"/>
          <w:numId w:val="2"/>
        </w:numPr>
        <w:suppressAutoHyphens/>
      </w:pPr>
      <w:r>
        <w:t>User-friendly</w:t>
      </w:r>
      <w:r w:rsidR="00E75149">
        <w:t xml:space="preserve"> and modern GUI</w:t>
      </w:r>
      <w:r w:rsidR="007E6E5C">
        <w:t xml:space="preserve"> using GTK library</w:t>
      </w:r>
    </w:p>
    <w:p w14:paraId="2BD1B299" w14:textId="343E320B" w:rsidR="007D1BD6" w:rsidRDefault="007D1BD6" w:rsidP="007D1BD6">
      <w:pPr>
        <w:pStyle w:val="ListParagraph"/>
        <w:numPr>
          <w:ilvl w:val="0"/>
          <w:numId w:val="2"/>
        </w:numPr>
        <w:suppressAutoHyphens/>
      </w:pPr>
      <w:r>
        <w:t>Easy implementation</w:t>
      </w:r>
    </w:p>
    <w:p w14:paraId="51BD02ED" w14:textId="662A4808" w:rsidR="007D1BD6" w:rsidRDefault="007D1BD6" w:rsidP="007D1BD6">
      <w:pPr>
        <w:pStyle w:val="ListParagraph"/>
        <w:numPr>
          <w:ilvl w:val="0"/>
          <w:numId w:val="2"/>
        </w:numPr>
        <w:suppressAutoHyphens/>
      </w:pPr>
      <w:r>
        <w:t>Customizability of menu items (such as additions and comments)</w:t>
      </w:r>
    </w:p>
    <w:p w14:paraId="2779C59F" w14:textId="6D64127E" w:rsidR="00826D68" w:rsidRDefault="007D1BD6" w:rsidP="00E75149">
      <w:pPr>
        <w:pStyle w:val="ListParagraph"/>
        <w:numPr>
          <w:ilvl w:val="0"/>
          <w:numId w:val="2"/>
        </w:numPr>
        <w:suppressAutoHyphens/>
      </w:pPr>
      <w:r>
        <w:t>Efficient</w:t>
      </w:r>
      <w:r w:rsidR="00E75149">
        <w:t xml:space="preserve"> and Dynamic system</w:t>
      </w:r>
    </w:p>
    <w:p w14:paraId="1359219D" w14:textId="416BC066" w:rsidR="00B618A3" w:rsidRDefault="00B618A3" w:rsidP="00E75149">
      <w:pPr>
        <w:pStyle w:val="ListParagraph"/>
        <w:numPr>
          <w:ilvl w:val="0"/>
          <w:numId w:val="2"/>
        </w:numPr>
        <w:suppressAutoHyphens/>
      </w:pPr>
      <w:r>
        <w:t>Automatic bill creation</w:t>
      </w:r>
    </w:p>
    <w:p w14:paraId="3188D94C" w14:textId="77777777" w:rsidR="00E75149" w:rsidRDefault="00E75149" w:rsidP="00E75149">
      <w:pPr>
        <w:suppressAutoHyphens/>
      </w:pPr>
    </w:p>
    <w:p w14:paraId="78B69C42" w14:textId="01AB34FF" w:rsidR="00826D68" w:rsidRDefault="00000000" w:rsidP="001C1346">
      <w:pPr>
        <w:numPr>
          <w:ilvl w:val="0"/>
          <w:numId w:val="1"/>
        </w:numPr>
        <w:suppressAutoHyphens/>
      </w:pPr>
      <w:r>
        <w:lastRenderedPageBreak/>
        <w:t xml:space="preserve">Drawing a picture of what you want it to look like, sketch the first few interfaces that will be shown when the program is run. </w:t>
      </w:r>
      <w:r w:rsidR="001C1346" w:rsidRPr="001C1346">
        <w:rPr>
          <w:noProof/>
        </w:rPr>
        <w:drawing>
          <wp:inline distT="0" distB="0" distL="0" distR="0" wp14:anchorId="5F532458" wp14:editId="4383A119">
            <wp:extent cx="5037573" cy="3498850"/>
            <wp:effectExtent l="0" t="0" r="0" b="6350"/>
            <wp:docPr id="15005472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720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80" cy="35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734C" w14:textId="77777777" w:rsidR="00826D68" w:rsidRDefault="00000000">
      <w:pPr>
        <w:numPr>
          <w:ilvl w:val="0"/>
          <w:numId w:val="1"/>
        </w:numPr>
        <w:suppressAutoHyphens/>
      </w:pPr>
      <w:r>
        <w:t>List and describe some of the main data types:</w:t>
      </w:r>
    </w:p>
    <w:p w14:paraId="2F55F7F0" w14:textId="77777777" w:rsidR="00826D68" w:rsidRDefault="00826D68">
      <w:pPr>
        <w:suppressAutoHyphens/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3118"/>
        <w:gridCol w:w="2636"/>
      </w:tblGrid>
      <w:tr w:rsidR="00826D68" w14:paraId="59B6E218" w14:textId="77777777">
        <w:tc>
          <w:tcPr>
            <w:tcW w:w="1838" w:type="dxa"/>
            <w:shd w:val="pct10" w:color="auto" w:fill="auto"/>
          </w:tcPr>
          <w:p w14:paraId="1015770D" w14:textId="77777777" w:rsidR="00826D68" w:rsidRDefault="00000000">
            <w:r>
              <w:t>Field Name</w:t>
            </w:r>
          </w:p>
        </w:tc>
        <w:tc>
          <w:tcPr>
            <w:tcW w:w="1418" w:type="dxa"/>
            <w:shd w:val="pct10" w:color="auto" w:fill="auto"/>
          </w:tcPr>
          <w:p w14:paraId="2284DE6E" w14:textId="77777777" w:rsidR="00826D68" w:rsidRDefault="00000000">
            <w:r>
              <w:t>Data Type</w:t>
            </w:r>
          </w:p>
        </w:tc>
        <w:tc>
          <w:tcPr>
            <w:tcW w:w="3118" w:type="dxa"/>
            <w:shd w:val="pct10" w:color="auto" w:fill="auto"/>
          </w:tcPr>
          <w:p w14:paraId="5E55D7FC" w14:textId="77777777" w:rsidR="00826D68" w:rsidRDefault="00000000">
            <w:r>
              <w:t>Description</w:t>
            </w:r>
          </w:p>
        </w:tc>
        <w:tc>
          <w:tcPr>
            <w:tcW w:w="2636" w:type="dxa"/>
            <w:shd w:val="pct10" w:color="auto" w:fill="auto"/>
          </w:tcPr>
          <w:p w14:paraId="1E4BB6F7" w14:textId="77777777" w:rsidR="00826D68" w:rsidRDefault="00000000">
            <w:r>
              <w:t>Example of value</w:t>
            </w:r>
          </w:p>
        </w:tc>
      </w:tr>
      <w:tr w:rsidR="00826D68" w14:paraId="33ED36FB" w14:textId="77777777">
        <w:tc>
          <w:tcPr>
            <w:tcW w:w="1838" w:type="dxa"/>
          </w:tcPr>
          <w:p w14:paraId="580C8DAE" w14:textId="499F2EBD" w:rsidR="00826D68" w:rsidRDefault="001C1346">
            <w:r>
              <w:t>Total Price</w:t>
            </w:r>
          </w:p>
        </w:tc>
        <w:tc>
          <w:tcPr>
            <w:tcW w:w="1418" w:type="dxa"/>
          </w:tcPr>
          <w:p w14:paraId="74A439AE" w14:textId="0F470FB8" w:rsidR="00826D68" w:rsidRDefault="001C1346">
            <w:r>
              <w:t>Float</w:t>
            </w:r>
          </w:p>
        </w:tc>
        <w:tc>
          <w:tcPr>
            <w:tcW w:w="3118" w:type="dxa"/>
          </w:tcPr>
          <w:p w14:paraId="5B45B083" w14:textId="7974AA2A" w:rsidR="00826D68" w:rsidRDefault="001C1346">
            <w:r>
              <w:t>The total price of food</w:t>
            </w:r>
          </w:p>
        </w:tc>
        <w:tc>
          <w:tcPr>
            <w:tcW w:w="2636" w:type="dxa"/>
          </w:tcPr>
          <w:p w14:paraId="1B916570" w14:textId="4CDBA95A" w:rsidR="00826D68" w:rsidRDefault="001C1346">
            <w:r>
              <w:t>15.00RM</w:t>
            </w:r>
          </w:p>
        </w:tc>
      </w:tr>
      <w:tr w:rsidR="00826D68" w14:paraId="05F9D9A3" w14:textId="77777777">
        <w:tc>
          <w:tcPr>
            <w:tcW w:w="1838" w:type="dxa"/>
          </w:tcPr>
          <w:p w14:paraId="2E6304FD" w14:textId="46A2B644" w:rsidR="00826D68" w:rsidRDefault="001C1346">
            <w:r>
              <w:t>Individual Price</w:t>
            </w:r>
          </w:p>
        </w:tc>
        <w:tc>
          <w:tcPr>
            <w:tcW w:w="1418" w:type="dxa"/>
          </w:tcPr>
          <w:p w14:paraId="27C33487" w14:textId="6136B85C" w:rsidR="00826D68" w:rsidRDefault="001C1346">
            <w:r>
              <w:t>Float</w:t>
            </w:r>
          </w:p>
        </w:tc>
        <w:tc>
          <w:tcPr>
            <w:tcW w:w="3118" w:type="dxa"/>
          </w:tcPr>
          <w:p w14:paraId="06C2F7FD" w14:textId="4BB967B9" w:rsidR="00826D68" w:rsidRDefault="001C1346">
            <w:r>
              <w:t>Pricing of individual food</w:t>
            </w:r>
          </w:p>
        </w:tc>
        <w:tc>
          <w:tcPr>
            <w:tcW w:w="2636" w:type="dxa"/>
          </w:tcPr>
          <w:p w14:paraId="00B04954" w14:textId="7F4D8A98" w:rsidR="00826D68" w:rsidRDefault="001C1346">
            <w:r>
              <w:t>Burger: 7.50 RM</w:t>
            </w:r>
          </w:p>
        </w:tc>
      </w:tr>
      <w:tr w:rsidR="00826D68" w14:paraId="25838E26" w14:textId="77777777">
        <w:tc>
          <w:tcPr>
            <w:tcW w:w="1838" w:type="dxa"/>
          </w:tcPr>
          <w:p w14:paraId="5D1EE595" w14:textId="6EEF86E8" w:rsidR="00826D68" w:rsidRDefault="001C1346">
            <w:r>
              <w:t>Food Name</w:t>
            </w:r>
          </w:p>
        </w:tc>
        <w:tc>
          <w:tcPr>
            <w:tcW w:w="1418" w:type="dxa"/>
          </w:tcPr>
          <w:p w14:paraId="055A6047" w14:textId="7B9BE7EF" w:rsidR="00826D68" w:rsidRDefault="001C1346">
            <w:r>
              <w:t>Char</w:t>
            </w:r>
          </w:p>
        </w:tc>
        <w:tc>
          <w:tcPr>
            <w:tcW w:w="3118" w:type="dxa"/>
          </w:tcPr>
          <w:p w14:paraId="772C4188" w14:textId="0F0DE4DE" w:rsidR="00826D68" w:rsidRDefault="001C1346">
            <w:r>
              <w:t>Names of food</w:t>
            </w:r>
          </w:p>
        </w:tc>
        <w:tc>
          <w:tcPr>
            <w:tcW w:w="2636" w:type="dxa"/>
          </w:tcPr>
          <w:p w14:paraId="77DAF204" w14:textId="192FE20E" w:rsidR="00826D68" w:rsidRDefault="001C1346">
            <w:r>
              <w:t>“Burger”</w:t>
            </w:r>
          </w:p>
        </w:tc>
      </w:tr>
      <w:tr w:rsidR="00826D68" w14:paraId="6F89A5CE" w14:textId="77777777">
        <w:tc>
          <w:tcPr>
            <w:tcW w:w="1838" w:type="dxa"/>
          </w:tcPr>
          <w:p w14:paraId="42F103AC" w14:textId="524CF4A1" w:rsidR="00826D68" w:rsidRDefault="001C1346">
            <w:r>
              <w:t>Customize</w:t>
            </w:r>
          </w:p>
        </w:tc>
        <w:tc>
          <w:tcPr>
            <w:tcW w:w="1418" w:type="dxa"/>
          </w:tcPr>
          <w:p w14:paraId="3326BC58" w14:textId="24851407" w:rsidR="00826D68" w:rsidRDefault="001C1346">
            <w:r>
              <w:t>Int</w:t>
            </w:r>
          </w:p>
        </w:tc>
        <w:tc>
          <w:tcPr>
            <w:tcW w:w="3118" w:type="dxa"/>
          </w:tcPr>
          <w:p w14:paraId="70145428" w14:textId="29E37F0C" w:rsidR="00826D68" w:rsidRDefault="001C1346">
            <w:r>
              <w:t xml:space="preserve">Depending on the food, they will have individual customizations </w:t>
            </w:r>
          </w:p>
        </w:tc>
        <w:tc>
          <w:tcPr>
            <w:tcW w:w="2636" w:type="dxa"/>
          </w:tcPr>
          <w:p w14:paraId="56ED7AB7" w14:textId="44FB56CF" w:rsidR="00826D68" w:rsidRDefault="001C1346">
            <w:r>
              <w:t>If a burger has cheese, the cheese could be customized from 1 cheese to 3 (Of course the price will adjust accordingly)</w:t>
            </w:r>
          </w:p>
        </w:tc>
      </w:tr>
    </w:tbl>
    <w:p w14:paraId="5BEF407F" w14:textId="77777777" w:rsidR="00826D68" w:rsidRDefault="00826D68">
      <w:pPr>
        <w:suppressAutoHyphens/>
      </w:pPr>
    </w:p>
    <w:p w14:paraId="048A2188" w14:textId="77777777" w:rsidR="00826D68" w:rsidRDefault="00826D68">
      <w:pPr>
        <w:suppressAutoHyphens/>
      </w:pPr>
    </w:p>
    <w:p w14:paraId="42350645" w14:textId="77777777" w:rsidR="00826D68" w:rsidRDefault="00826D68">
      <w:pPr>
        <w:suppressAutoHyphens/>
      </w:pPr>
    </w:p>
    <w:p w14:paraId="073E50D3" w14:textId="77777777" w:rsidR="00826D68" w:rsidRDefault="00826D68">
      <w:pPr>
        <w:suppressAutoHyphens/>
      </w:pPr>
    </w:p>
    <w:p w14:paraId="7CAF5443" w14:textId="77777777" w:rsidR="00826D68" w:rsidRDefault="00826D68">
      <w:pPr>
        <w:suppressAutoHyphens/>
      </w:pPr>
    </w:p>
    <w:p w14:paraId="6D409595" w14:textId="77777777" w:rsidR="00826D68" w:rsidRDefault="00826D68">
      <w:pPr>
        <w:suppressAutoHyphens/>
      </w:pPr>
    </w:p>
    <w:p w14:paraId="61B77016" w14:textId="77777777" w:rsidR="00826D68" w:rsidRDefault="00826D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553D8AD" w14:textId="77777777" w:rsidR="00826D68" w:rsidRDefault="00826D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CAC5924" w14:textId="77777777" w:rsidR="00826D68" w:rsidRDefault="00826D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7C1B877" w14:textId="542C6FDD" w:rsidR="00826D68" w:rsidRDefault="003331F5" w:rsidP="003331F5">
      <w:pPr>
        <w:rPr>
          <w:rFonts w:ascii="Helvetica" w:eastAsia="Times New Roman" w:hAnsi="Helvetica" w:cs="Times New Roman"/>
          <w:lang w:eastAsia="ar-SA"/>
        </w:rPr>
      </w:pPr>
      <w:r>
        <w:rPr>
          <w:rFonts w:ascii="Helvetica" w:eastAsia="Times New Roman" w:hAnsi="Helvetica" w:cs="Times New Roman"/>
          <w:lang w:eastAsia="ar-SA"/>
        </w:rPr>
        <w:br w:type="page"/>
      </w:r>
    </w:p>
    <w:p w14:paraId="1DCE8C9E" w14:textId="77777777" w:rsidR="00826D68" w:rsidRDefault="00000000">
      <w:pPr>
        <w:pStyle w:val="ListParagraph"/>
        <w:numPr>
          <w:ilvl w:val="0"/>
          <w:numId w:val="1"/>
        </w:numPr>
        <w:suppressAutoHyphens/>
        <w:rPr>
          <w:rFonts w:ascii="Helvetica" w:eastAsia="Times New Roman" w:hAnsi="Helvetica" w:cs="Times New Roman"/>
          <w:lang w:eastAsia="ar-SA"/>
        </w:rPr>
      </w:pPr>
      <w:r>
        <w:rPr>
          <w:rFonts w:ascii="Helvetica" w:eastAsia="Times New Roman" w:hAnsi="Helvetica" w:cs="Times New Roman"/>
          <w:lang w:eastAsia="ar-SA"/>
        </w:rPr>
        <w:lastRenderedPageBreak/>
        <w:t>Describe the main functions and procedures. Have enough that you can start to see how the program will continue to develop as you pro</w:t>
      </w:r>
      <w:r>
        <w:rPr>
          <w:rFonts w:ascii="Helvetica" w:eastAsia="Times New Roman" w:hAnsi="Helvetica" w:cs="Times New Roman"/>
          <w:lang w:val="en-US" w:eastAsia="ar-SA"/>
        </w:rPr>
        <w:t>gress</w:t>
      </w:r>
      <w:r>
        <w:rPr>
          <w:rFonts w:ascii="Helvetica" w:eastAsia="Times New Roman" w:hAnsi="Helvetica" w:cs="Times New Roman"/>
          <w:lang w:eastAsia="ar-SA"/>
        </w:rPr>
        <w:t>. (eg: initialize, draw, update etc)</w:t>
      </w:r>
    </w:p>
    <w:p w14:paraId="17F545A5" w14:textId="77777777" w:rsidR="00826D68" w:rsidRDefault="00826D68">
      <w:pPr>
        <w:pStyle w:val="ListParagraph"/>
        <w:suppressAutoHyphens/>
        <w:rPr>
          <w:rFonts w:ascii="Helvetica" w:eastAsia="Times New Roman" w:hAnsi="Helvetica" w:cs="Times New Roman"/>
          <w:lang w:eastAsia="ar-SA"/>
        </w:rPr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826D68" w14:paraId="140713B4" w14:textId="77777777">
        <w:tc>
          <w:tcPr>
            <w:tcW w:w="3114" w:type="dxa"/>
            <w:shd w:val="pct10" w:color="auto" w:fill="auto"/>
          </w:tcPr>
          <w:p w14:paraId="377D7FEB" w14:textId="77777777" w:rsidR="00826D68" w:rsidRDefault="00000000">
            <w:r>
              <w:t>Function /Procedure/Method</w:t>
            </w:r>
          </w:p>
        </w:tc>
        <w:tc>
          <w:tcPr>
            <w:tcW w:w="5812" w:type="dxa"/>
            <w:shd w:val="pct10" w:color="auto" w:fill="auto"/>
          </w:tcPr>
          <w:p w14:paraId="64A11DF4" w14:textId="77777777" w:rsidR="00826D68" w:rsidRDefault="00000000">
            <w:pPr>
              <w:jc w:val="center"/>
            </w:pPr>
            <w:r>
              <w:t>Description</w:t>
            </w:r>
          </w:p>
        </w:tc>
      </w:tr>
      <w:tr w:rsidR="00826D68" w14:paraId="2517CC45" w14:textId="77777777">
        <w:tc>
          <w:tcPr>
            <w:tcW w:w="3114" w:type="dxa"/>
          </w:tcPr>
          <w:p w14:paraId="6E8B8FBE" w14:textId="724A4FDA" w:rsidR="00826D68" w:rsidRDefault="003331F5">
            <w:r>
              <w:t>Intialize</w:t>
            </w:r>
          </w:p>
        </w:tc>
        <w:tc>
          <w:tcPr>
            <w:tcW w:w="5812" w:type="dxa"/>
          </w:tcPr>
          <w:p w14:paraId="7B16646E" w14:textId="734EECAA" w:rsidR="00826D68" w:rsidRDefault="003331F5">
            <w:r>
              <w:t xml:space="preserve">Initializing the window and starting the state for GUI </w:t>
            </w:r>
          </w:p>
        </w:tc>
      </w:tr>
      <w:tr w:rsidR="00826D68" w14:paraId="77A93BC4" w14:textId="77777777">
        <w:tc>
          <w:tcPr>
            <w:tcW w:w="3114" w:type="dxa"/>
          </w:tcPr>
          <w:p w14:paraId="1D0433BB" w14:textId="44DB2075" w:rsidR="00826D68" w:rsidRDefault="003331F5">
            <w:r>
              <w:t>Update</w:t>
            </w:r>
          </w:p>
        </w:tc>
        <w:tc>
          <w:tcPr>
            <w:tcW w:w="5812" w:type="dxa"/>
          </w:tcPr>
          <w:p w14:paraId="45415D68" w14:textId="44A03F22" w:rsidR="00826D68" w:rsidRDefault="003331F5">
            <w:r>
              <w:t>In the case of events such as selection, the program and more importantly the GUI needs to update the screen and display with the changes</w:t>
            </w:r>
          </w:p>
        </w:tc>
      </w:tr>
      <w:tr w:rsidR="00826D68" w14:paraId="0A49B73A" w14:textId="77777777">
        <w:tc>
          <w:tcPr>
            <w:tcW w:w="3114" w:type="dxa"/>
          </w:tcPr>
          <w:p w14:paraId="3266B801" w14:textId="141E54BC" w:rsidR="00826D68" w:rsidRDefault="003331F5">
            <w:r>
              <w:t>Total price</w:t>
            </w:r>
          </w:p>
        </w:tc>
        <w:tc>
          <w:tcPr>
            <w:tcW w:w="5812" w:type="dxa"/>
          </w:tcPr>
          <w:p w14:paraId="29ADC420" w14:textId="2D3CE770" w:rsidR="003331F5" w:rsidRDefault="003331F5">
            <w:r>
              <w:t>Total all the item pricing and display in Currency</w:t>
            </w:r>
          </w:p>
        </w:tc>
      </w:tr>
      <w:tr w:rsidR="003331F5" w14:paraId="68E99800" w14:textId="77777777">
        <w:tc>
          <w:tcPr>
            <w:tcW w:w="3114" w:type="dxa"/>
          </w:tcPr>
          <w:p w14:paraId="78027084" w14:textId="449BEE80" w:rsidR="003331F5" w:rsidRDefault="003331F5">
            <w:r>
              <w:t>Create txt file</w:t>
            </w:r>
          </w:p>
        </w:tc>
        <w:tc>
          <w:tcPr>
            <w:tcW w:w="5812" w:type="dxa"/>
          </w:tcPr>
          <w:p w14:paraId="10A36F18" w14:textId="013C3B9F" w:rsidR="003331F5" w:rsidRDefault="003331F5">
            <w:r>
              <w:t>Create a txt file using variables such as items ordered and Total price to create an itemized receipt that can be read by other applications</w:t>
            </w:r>
          </w:p>
        </w:tc>
      </w:tr>
    </w:tbl>
    <w:p w14:paraId="47A1EB2E" w14:textId="77777777" w:rsidR="00826D68" w:rsidRDefault="00826D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826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0A7E" w14:textId="77777777" w:rsidR="00C53CC5" w:rsidRDefault="00C53CC5">
      <w:pPr>
        <w:spacing w:after="0" w:line="240" w:lineRule="auto"/>
      </w:pPr>
      <w:r>
        <w:separator/>
      </w:r>
    </w:p>
  </w:endnote>
  <w:endnote w:type="continuationSeparator" w:id="0">
    <w:p w14:paraId="013B820B" w14:textId="77777777" w:rsidR="00C53CC5" w:rsidRDefault="00C5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AA6B" w14:textId="77777777" w:rsidR="00826D68" w:rsidRDefault="00826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ED16" w14:textId="77777777" w:rsidR="00826D68" w:rsidRDefault="00826D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7C82" w14:textId="77777777" w:rsidR="00826D68" w:rsidRDefault="0082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410D" w14:textId="77777777" w:rsidR="00C53CC5" w:rsidRDefault="00C53CC5">
      <w:pPr>
        <w:spacing w:after="0" w:line="240" w:lineRule="auto"/>
      </w:pPr>
      <w:r>
        <w:separator/>
      </w:r>
    </w:p>
  </w:footnote>
  <w:footnote w:type="continuationSeparator" w:id="0">
    <w:p w14:paraId="253988CE" w14:textId="77777777" w:rsidR="00C53CC5" w:rsidRDefault="00C5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E6CF" w14:textId="77777777" w:rsidR="00826D68" w:rsidRDefault="00826D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AD35" w14:textId="77777777" w:rsidR="00826D68" w:rsidRDefault="00826D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8120" w14:textId="77777777" w:rsidR="00826D68" w:rsidRDefault="00826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506"/>
    <w:multiLevelType w:val="hybridMultilevel"/>
    <w:tmpl w:val="62EA1C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7365"/>
    <w:multiLevelType w:val="multilevel"/>
    <w:tmpl w:val="3F9C7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2650">
    <w:abstractNumId w:val="1"/>
  </w:num>
  <w:num w:numId="2" w16cid:durableId="90094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C7B6B"/>
    <w:rsid w:val="000D3E1F"/>
    <w:rsid w:val="00113711"/>
    <w:rsid w:val="0017480A"/>
    <w:rsid w:val="001C1346"/>
    <w:rsid w:val="001C4FCE"/>
    <w:rsid w:val="00317AB9"/>
    <w:rsid w:val="003331F5"/>
    <w:rsid w:val="003832BE"/>
    <w:rsid w:val="003F39D0"/>
    <w:rsid w:val="00424AA9"/>
    <w:rsid w:val="00542386"/>
    <w:rsid w:val="00575FA3"/>
    <w:rsid w:val="006617BE"/>
    <w:rsid w:val="00737441"/>
    <w:rsid w:val="007D1BD6"/>
    <w:rsid w:val="007E6E5C"/>
    <w:rsid w:val="00822D86"/>
    <w:rsid w:val="00826D68"/>
    <w:rsid w:val="00853B95"/>
    <w:rsid w:val="00877FD7"/>
    <w:rsid w:val="00932CAD"/>
    <w:rsid w:val="00951A8E"/>
    <w:rsid w:val="00980513"/>
    <w:rsid w:val="00A15506"/>
    <w:rsid w:val="00AD3E16"/>
    <w:rsid w:val="00B110F9"/>
    <w:rsid w:val="00B35D79"/>
    <w:rsid w:val="00B618A3"/>
    <w:rsid w:val="00BA05AA"/>
    <w:rsid w:val="00C53CC5"/>
    <w:rsid w:val="00DC1B2D"/>
    <w:rsid w:val="00DC2F29"/>
    <w:rsid w:val="00E75149"/>
    <w:rsid w:val="00E92412"/>
    <w:rsid w:val="00EF0496"/>
    <w:rsid w:val="00FC19ED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AC28"/>
  <w15:docId w15:val="{18C5FAED-03D6-4F06-8562-65A8E17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Alison Dwyne Gonzales ABUAN</cp:lastModifiedBy>
  <cp:revision>9</cp:revision>
  <dcterms:created xsi:type="dcterms:W3CDTF">2019-03-05T03:05:00Z</dcterms:created>
  <dcterms:modified xsi:type="dcterms:W3CDTF">2023-10-19T09:00:00Z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