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71" w:rsidRDefault="00733071">
      <w:pPr>
        <w:rPr>
          <w:rFonts w:ascii="Arial" w:eastAsia="Arial" w:hAnsi="Arial" w:cs="Arial"/>
        </w:rPr>
      </w:pPr>
    </w:p>
    <w:p w:rsidR="00733071" w:rsidRDefault="0052719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FECHA PROPUESTA</w:t>
      </w:r>
      <w:r>
        <w:rPr>
          <w:rFonts w:ascii="Cambria" w:eastAsia="Cambria" w:hAnsi="Cambria" w:cs="Cambria"/>
          <w:sz w:val="24"/>
          <w:szCs w:val="24"/>
        </w:rPr>
        <w:t>: 13 de abril del 2018</w:t>
      </w:r>
    </w:p>
    <w:p w:rsidR="00733071" w:rsidRDefault="0052719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HORA DE INICIO PREVISTA</w:t>
      </w:r>
      <w:r>
        <w:rPr>
          <w:rFonts w:ascii="Cambria" w:eastAsia="Cambria" w:hAnsi="Cambria" w:cs="Cambria"/>
          <w:sz w:val="24"/>
          <w:szCs w:val="24"/>
        </w:rPr>
        <w:t>: 10:00am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:rsidR="00733071" w:rsidRDefault="00527190">
      <w:pPr>
        <w:rPr>
          <w:rFonts w:ascii="Cambria" w:eastAsia="Cambria" w:hAnsi="Cambria" w:cs="Cambria"/>
          <w:color w:val="0F243E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LUGAR</w:t>
      </w:r>
      <w:r>
        <w:rPr>
          <w:rFonts w:ascii="Cambria" w:eastAsia="Cambria" w:hAnsi="Cambria" w:cs="Cambria"/>
          <w:sz w:val="24"/>
          <w:szCs w:val="24"/>
        </w:rPr>
        <w:t xml:space="preserve">: Aula ISM </w:t>
      </w:r>
    </w:p>
    <w:p w:rsidR="00733071" w:rsidRDefault="00527190">
      <w:pPr>
        <w:pStyle w:val="Ttulo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CONVOCADOS: </w:t>
      </w:r>
      <w:r>
        <w:rPr>
          <w:rFonts w:ascii="Cambria" w:eastAsia="Cambria" w:hAnsi="Cambria" w:cs="Cambria"/>
          <w:b/>
          <w:sz w:val="24"/>
          <w:szCs w:val="24"/>
        </w:rPr>
        <w:t>EQUIPO DE TRABAJO</w:t>
      </w:r>
    </w:p>
    <w:p w:rsidR="00733071" w:rsidRDefault="00733071">
      <w:pPr>
        <w:ind w:left="-142"/>
        <w:jc w:val="center"/>
        <w:rPr>
          <w:rFonts w:ascii="Cambria" w:eastAsia="Cambria" w:hAnsi="Cambria" w:cs="Cambria"/>
          <w:color w:val="0F243E"/>
          <w:sz w:val="24"/>
          <w:szCs w:val="24"/>
        </w:rPr>
      </w:pPr>
    </w:p>
    <w:tbl>
      <w:tblPr>
        <w:tblStyle w:val="a"/>
        <w:tblW w:w="86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2"/>
        <w:gridCol w:w="4176"/>
      </w:tblGrid>
      <w:tr w:rsidR="00733071">
        <w:trPr>
          <w:trHeight w:val="540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00"/>
            <w:vAlign w:val="center"/>
          </w:tcPr>
          <w:p w:rsidR="00733071" w:rsidRDefault="00527190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00"/>
            <w:vAlign w:val="center"/>
          </w:tcPr>
          <w:p w:rsidR="00733071" w:rsidRDefault="00527190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FUNCIÓN</w:t>
            </w:r>
          </w:p>
        </w:tc>
      </w:tr>
      <w:tr w:rsidR="00733071">
        <w:trPr>
          <w:trHeight w:val="300"/>
        </w:trPr>
        <w:tc>
          <w:tcPr>
            <w:tcW w:w="4432" w:type="dxa"/>
            <w:tcBorders>
              <w:top w:val="single" w:sz="4" w:space="0" w:color="000000"/>
            </w:tcBorders>
            <w:vAlign w:val="center"/>
          </w:tcPr>
          <w:p w:rsidR="00733071" w:rsidRDefault="00527190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Mariana Mayorga Llano </w:t>
            </w:r>
          </w:p>
        </w:tc>
        <w:tc>
          <w:tcPr>
            <w:tcW w:w="4176" w:type="dxa"/>
            <w:tcBorders>
              <w:top w:val="single" w:sz="4" w:space="0" w:color="000000"/>
            </w:tcBorders>
            <w:vAlign w:val="center"/>
          </w:tcPr>
          <w:p w:rsidR="00733071" w:rsidRDefault="00527190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Líder del Proyecto</w:t>
            </w:r>
          </w:p>
        </w:tc>
      </w:tr>
      <w:tr w:rsidR="00733071">
        <w:trPr>
          <w:trHeight w:val="300"/>
        </w:trPr>
        <w:tc>
          <w:tcPr>
            <w:tcW w:w="4432" w:type="dxa"/>
            <w:vAlign w:val="center"/>
          </w:tcPr>
          <w:p w:rsidR="00733071" w:rsidRDefault="00527190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Vanesa Jiménez Arroyo</w:t>
            </w:r>
          </w:p>
        </w:tc>
        <w:tc>
          <w:tcPr>
            <w:tcW w:w="4176" w:type="dxa"/>
            <w:vAlign w:val="center"/>
          </w:tcPr>
          <w:p w:rsidR="00733071" w:rsidRDefault="0052719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Desarrollador</w:t>
            </w:r>
          </w:p>
        </w:tc>
      </w:tr>
      <w:tr w:rsidR="00733071">
        <w:trPr>
          <w:trHeight w:val="300"/>
        </w:trPr>
        <w:tc>
          <w:tcPr>
            <w:tcW w:w="4432" w:type="dxa"/>
            <w:vAlign w:val="center"/>
          </w:tcPr>
          <w:p w:rsidR="00733071" w:rsidRDefault="00527190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Osiel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Jacobo Torres</w:t>
            </w:r>
          </w:p>
        </w:tc>
        <w:tc>
          <w:tcPr>
            <w:tcW w:w="4176" w:type="dxa"/>
            <w:vAlign w:val="center"/>
          </w:tcPr>
          <w:p w:rsidR="00733071" w:rsidRDefault="00527190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Desarrollador</w:t>
            </w:r>
          </w:p>
        </w:tc>
      </w:tr>
    </w:tbl>
    <w:p w:rsidR="00733071" w:rsidRDefault="00733071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733071" w:rsidRDefault="00527190">
      <w:pPr>
        <w:pStyle w:val="Ttulo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ORDEN DEL DÍA</w:t>
      </w:r>
    </w:p>
    <w:p w:rsidR="00733071" w:rsidRDefault="00733071">
      <w:pPr>
        <w:jc w:val="both"/>
        <w:rPr>
          <w:rFonts w:ascii="Cambria" w:eastAsia="Cambria" w:hAnsi="Cambria" w:cs="Cambria"/>
          <w:sz w:val="24"/>
          <w:szCs w:val="24"/>
        </w:rPr>
      </w:pPr>
    </w:p>
    <w:p w:rsidR="00733071" w:rsidRDefault="0052719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1:</w:t>
      </w:r>
      <w:r>
        <w:rPr>
          <w:rFonts w:ascii="Cambria" w:eastAsia="Cambria" w:hAnsi="Cambria" w:cs="Cambria"/>
          <w:sz w:val="24"/>
          <w:szCs w:val="24"/>
        </w:rPr>
        <w:t xml:space="preserve"> Solicitud de cambio para agregar nuevo requisito: Módulo de selección de idioma</w:t>
      </w:r>
    </w:p>
    <w:p w:rsidR="00733071" w:rsidRDefault="00527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Presentar breve resumen del impacto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por el solicitante.</w:t>
      </w:r>
    </w:p>
    <w:p w:rsidR="00733071" w:rsidRDefault="00527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Aceptación o no del requisito.</w:t>
      </w:r>
    </w:p>
    <w:p w:rsidR="00733071" w:rsidRDefault="00527190">
      <w:pPr>
        <w:spacing w:before="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2:</w:t>
      </w:r>
      <w:r w:rsidR="003867E7">
        <w:rPr>
          <w:rFonts w:ascii="Cambria" w:eastAsia="Cambria" w:hAnsi="Cambria" w:cs="Cambria"/>
          <w:sz w:val="24"/>
          <w:szCs w:val="24"/>
        </w:rPr>
        <w:t xml:space="preserve"> 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 xml:space="preserve">Se evaluaron los avances del proyecto para verificar el estado actual del proyecto de acuerdo al estado previsto. </w:t>
      </w:r>
    </w:p>
    <w:p w:rsidR="00733071" w:rsidRDefault="00527190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Exponer que se agregaron nuevas tareas a cada recurso para el cumplimiento de las nuevas áreas de procesos, por lo que se tuvieron retrasos</w:t>
      </w:r>
      <w:r>
        <w:rPr>
          <w:rFonts w:ascii="Cambria" w:eastAsia="Cambria" w:hAnsi="Cambria" w:cs="Cambria"/>
          <w:sz w:val="24"/>
          <w:szCs w:val="24"/>
        </w:rPr>
        <w:t xml:space="preserve"> en el cronograma previsto. Las actividades son: </w:t>
      </w:r>
    </w:p>
    <w:p w:rsidR="00733071" w:rsidRDefault="00527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Elaboración del orden del día en base a la evaluación del estado del proyecto. </w:t>
      </w:r>
    </w:p>
    <w:p w:rsidR="00733071" w:rsidRDefault="00527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Elaboración de la solicitud de cambios incluyendo el </w:t>
      </w:r>
      <w:r>
        <w:rPr>
          <w:rFonts w:ascii="Cambria" w:eastAsia="Cambria" w:hAnsi="Cambria" w:cs="Cambria"/>
          <w:color w:val="000000"/>
          <w:sz w:val="24"/>
          <w:szCs w:val="24"/>
        </w:rPr>
        <w:t>análisis del impacto</w:t>
      </w:r>
      <w:r>
        <w:rPr>
          <w:rFonts w:ascii="Cambria" w:eastAsia="Cambria" w:hAnsi="Cambria" w:cs="Cambria"/>
          <w:sz w:val="24"/>
          <w:szCs w:val="24"/>
        </w:rPr>
        <w:t xml:space="preserve"> del cambio. </w:t>
      </w:r>
    </w:p>
    <w:p w:rsidR="00733071" w:rsidRDefault="00527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Elaboración del análisis de riesgos. </w:t>
      </w:r>
    </w:p>
    <w:p w:rsidR="00733071" w:rsidRDefault="00527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laboración del documento de integración</w:t>
      </w:r>
    </w:p>
    <w:p w:rsidR="00733071" w:rsidRDefault="00527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Elaboración del documento de pruebas unitarias. </w:t>
      </w:r>
    </w:p>
    <w:p w:rsidR="00733071" w:rsidRDefault="00527190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Desvío entre horas estimadas y horas reales de acuerdo al análisis anterior: </w:t>
      </w:r>
      <w:r w:rsidR="000540E4" w:rsidRPr="004E1589">
        <w:rPr>
          <w:rFonts w:ascii="Cambria" w:eastAsia="Cambria" w:hAnsi="Cambria" w:cs="Cambria"/>
          <w:sz w:val="24"/>
          <w:szCs w:val="24"/>
          <w:shd w:val="clear" w:color="auto" w:fill="FFFFFF" w:themeFill="background1"/>
        </w:rPr>
        <w:t>9 días (3 por recurso)</w:t>
      </w:r>
      <w:r w:rsidR="000540E4">
        <w:rPr>
          <w:rFonts w:ascii="Cambria" w:eastAsia="Cambria" w:hAnsi="Cambria" w:cs="Cambria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 trabajo extras que no estaban contemplad</w:t>
      </w:r>
      <w:r w:rsidR="000540E4"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s inicialmente. </w:t>
      </w:r>
    </w:p>
    <w:p w:rsidR="00733071" w:rsidRDefault="00527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Tomar decisiones par</w:t>
      </w:r>
      <w:r>
        <w:rPr>
          <w:rFonts w:ascii="Cambria" w:eastAsia="Cambria" w:hAnsi="Cambria" w:cs="Cambria"/>
          <w:sz w:val="24"/>
          <w:szCs w:val="24"/>
        </w:rPr>
        <w:t xml:space="preserve">a hacer las modificaciones pertinentes en el cronograma. </w:t>
      </w:r>
    </w:p>
    <w:p w:rsidR="00733071" w:rsidRDefault="00527190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3:</w:t>
      </w:r>
      <w:r>
        <w:rPr>
          <w:rFonts w:ascii="Cambria" w:eastAsia="Cambria" w:hAnsi="Cambria" w:cs="Cambria"/>
          <w:sz w:val="24"/>
          <w:szCs w:val="24"/>
        </w:rPr>
        <w:t xml:space="preserve"> Toma de decisiones ante posibles riesgos que afectan severamente al proyecto. Los riesgos son:</w:t>
      </w:r>
    </w:p>
    <w:p w:rsidR="00733071" w:rsidRDefault="00527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Acceso de personal no autorizado a la información</w:t>
      </w:r>
    </w:p>
    <w:p w:rsidR="00733071" w:rsidRDefault="00527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Fallas en el registro de compras</w:t>
      </w:r>
    </w:p>
    <w:p w:rsidR="00733071" w:rsidRDefault="00527190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4:</w:t>
      </w:r>
      <w:r>
        <w:rPr>
          <w:rFonts w:ascii="Cambria" w:eastAsia="Cambria" w:hAnsi="Cambria" w:cs="Cambria"/>
          <w:sz w:val="24"/>
          <w:szCs w:val="24"/>
        </w:rPr>
        <w:t xml:space="preserve"> Presentación y aprobación final de los cambios de fases del proyecto: reestructura de la fase de planificación y agregación de nuevas áreas de procesos en la fase de control. </w:t>
      </w:r>
    </w:p>
    <w:p w:rsidR="00733071" w:rsidRDefault="00527190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Asunto No. 5:</w:t>
      </w:r>
      <w:r>
        <w:rPr>
          <w:rFonts w:ascii="Cambria" w:eastAsia="Cambria" w:hAnsi="Cambria" w:cs="Cambria"/>
          <w:sz w:val="24"/>
          <w:szCs w:val="24"/>
        </w:rPr>
        <w:t xml:space="preserve"> Aprobación del concentrado de cambios en acuerdos y </w:t>
      </w:r>
      <w:r>
        <w:rPr>
          <w:rFonts w:ascii="Cambria" w:eastAsia="Cambria" w:hAnsi="Cambria" w:cs="Cambria"/>
          <w:sz w:val="24"/>
          <w:szCs w:val="24"/>
        </w:rPr>
        <w:t xml:space="preserve">compromisos para presentar al cliente y los </w:t>
      </w:r>
      <w:proofErr w:type="spellStart"/>
      <w:r>
        <w:rPr>
          <w:rFonts w:ascii="Cambria" w:eastAsia="Cambria" w:hAnsi="Cambria" w:cs="Cambria"/>
          <w:sz w:val="24"/>
          <w:szCs w:val="24"/>
        </w:rPr>
        <w:t>stakeholders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por parte del equipo de trabajo. </w:t>
      </w:r>
    </w:p>
    <w:p w:rsidR="00733071" w:rsidRDefault="00527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Breve resumen de los puntos tratados que son necesarios para entregar a los involucrados. Hacer modificaciones de ser necesario. </w:t>
      </w:r>
    </w:p>
    <w:p w:rsidR="00733071" w:rsidRDefault="00733071">
      <w:pPr>
        <w:tabs>
          <w:tab w:val="left" w:pos="5655"/>
        </w:tabs>
        <w:rPr>
          <w:rFonts w:ascii="Cambria" w:eastAsia="Cambria" w:hAnsi="Cambria" w:cs="Cambria"/>
          <w:sz w:val="24"/>
          <w:szCs w:val="24"/>
        </w:rPr>
      </w:pPr>
    </w:p>
    <w:sectPr w:rsidR="007330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17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190" w:rsidRDefault="00527190">
      <w:r>
        <w:separator/>
      </w:r>
    </w:p>
  </w:endnote>
  <w:endnote w:type="continuationSeparator" w:id="0">
    <w:p w:rsidR="00527190" w:rsidRDefault="0052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071" w:rsidRDefault="007330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071" w:rsidRDefault="005271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t>[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540E4">
      <w:rPr>
        <w:color w:val="000000"/>
      </w:rPr>
      <w:fldChar w:fldCharType="separate"/>
    </w:r>
    <w:r w:rsidR="003867E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]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-850899</wp:posOffset>
              </wp:positionH>
              <wp:positionV relativeFrom="paragraph">
                <wp:posOffset>-76199</wp:posOffset>
              </wp:positionV>
              <wp:extent cx="7200265" cy="28575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45868" y="378000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33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9531AF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67pt;margin-top:-6pt;width:566.95pt;height:2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" strokecolor="#030" strokeweight="2.25pt">
              <v:stroke joinstyle="miter"/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071" w:rsidRDefault="007330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190" w:rsidRDefault="00527190">
      <w:r>
        <w:separator/>
      </w:r>
    </w:p>
  </w:footnote>
  <w:footnote w:type="continuationSeparator" w:id="0">
    <w:p w:rsidR="00527190" w:rsidRDefault="00527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071" w:rsidRDefault="007330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071" w:rsidRDefault="00733071">
    <w:pPr>
      <w:jc w:val="center"/>
      <w:rPr>
        <w:rFonts w:ascii="Cambria" w:eastAsia="Cambria" w:hAnsi="Cambria" w:cs="Cambria"/>
        <w:b/>
        <w:sz w:val="24"/>
        <w:szCs w:val="24"/>
      </w:rPr>
    </w:pPr>
  </w:p>
  <w:p w:rsidR="00733071" w:rsidRDefault="00527190">
    <w:pPr>
      <w:jc w:val="center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CARUMA: Seguimiento y Control</w:t>
    </w:r>
  </w:p>
  <w:p w:rsidR="00733071" w:rsidRDefault="00527190">
    <w:pPr>
      <w:jc w:val="center"/>
      <w:rPr>
        <w:rFonts w:ascii="Cambria" w:eastAsia="Cambria" w:hAnsi="Cambria" w:cs="Cambria"/>
        <w:b/>
        <w:sz w:val="32"/>
        <w:szCs w:val="32"/>
      </w:rPr>
    </w:pPr>
    <w:r>
      <w:rPr>
        <w:rFonts w:ascii="Cambria" w:eastAsia="Cambria" w:hAnsi="Cambria" w:cs="Cambria"/>
        <w:b/>
        <w:sz w:val="32"/>
        <w:szCs w:val="32"/>
      </w:rPr>
      <w:t>ORDEN DEL DÍA DE REUNIÓN INTERNA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-647699</wp:posOffset>
              </wp:positionH>
              <wp:positionV relativeFrom="paragraph">
                <wp:posOffset>292100</wp:posOffset>
              </wp:positionV>
              <wp:extent cx="6695440" cy="12700"/>
              <wp:effectExtent l="0" t="0" r="0" b="0"/>
              <wp:wrapSquare wrapText="bothSides" distT="0" distB="0" distL="114300" distR="114300"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8280" y="3780000"/>
                        <a:ext cx="669544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5216B7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51pt;margin-top:23pt;width:527.2pt;height: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" strokecolor="#030" strokeweight="1pt">
              <v:stroke joinstyle="miter"/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-647699</wp:posOffset>
              </wp:positionH>
              <wp:positionV relativeFrom="paragraph">
                <wp:posOffset>330200</wp:posOffset>
              </wp:positionV>
              <wp:extent cx="6696075" cy="1905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7963" y="3780000"/>
                        <a:ext cx="66960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1CC9E90" id="Conector recto de flecha 1" o:spid="_x0000_s1026" type="#_x0000_t32" style="position:absolute;margin-left:-51pt;margin-top:26pt;width:527.25pt;height: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" strokecolor="#060" strokeweight="1.5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071" w:rsidRDefault="007330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B5E19"/>
    <w:multiLevelType w:val="multilevel"/>
    <w:tmpl w:val="4290E5CC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C37009"/>
    <w:multiLevelType w:val="multilevel"/>
    <w:tmpl w:val="C0B2E1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3071"/>
    <w:rsid w:val="000540E4"/>
    <w:rsid w:val="003867E7"/>
    <w:rsid w:val="00527190"/>
    <w:rsid w:val="0073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F3C48-BC0A-4DED-819D-D0CEEE83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3E762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1677</Characters>
  <Application>Microsoft Office Word</Application>
  <DocSecurity>0</DocSecurity>
  <Lines>13</Lines>
  <Paragraphs>3</Paragraphs>
  <ScaleCrop>false</ScaleCrop>
  <Company>UPNA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%username%</cp:lastModifiedBy>
  <cp:revision>3</cp:revision>
  <dcterms:created xsi:type="dcterms:W3CDTF">2018-04-17T15:54:00Z</dcterms:created>
  <dcterms:modified xsi:type="dcterms:W3CDTF">2018-04-17T15:55:00Z</dcterms:modified>
</cp:coreProperties>
</file>