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35" w:rsidRDefault="006A5F35" w:rsidP="00D86E95">
      <w:pPr>
        <w:spacing w:after="0" w:line="360" w:lineRule="auto"/>
        <w:jc w:val="lowKashida"/>
        <w:rPr>
          <w:rFonts w:ascii="Century Gothic" w:hAnsi="Century Gothic"/>
          <w:b/>
          <w:sz w:val="18"/>
          <w:szCs w:val="18"/>
        </w:rPr>
      </w:pPr>
      <w:r>
        <w:rPr>
          <w:rFonts w:ascii="Century Gothic" w:hAnsi="Century Gothic"/>
          <w:b/>
          <w:sz w:val="18"/>
          <w:szCs w:val="18"/>
        </w:rPr>
        <w:t>L.A.</w:t>
      </w:r>
    </w:p>
    <w:p w:rsidR="00582E83" w:rsidRDefault="00D86E95" w:rsidP="00D86E95">
      <w:pPr>
        <w:spacing w:after="0" w:line="360" w:lineRule="auto"/>
        <w:jc w:val="lowKashida"/>
        <w:rPr>
          <w:rFonts w:ascii="Century Gothic" w:hAnsi="Century Gothic"/>
          <w:b/>
          <w:sz w:val="18"/>
          <w:szCs w:val="18"/>
        </w:rPr>
      </w:pPr>
      <w:r>
        <w:rPr>
          <w:rFonts w:ascii="Century Gothic" w:hAnsi="Century Gothic"/>
          <w:b/>
          <w:sz w:val="18"/>
          <w:szCs w:val="18"/>
        </w:rPr>
        <w:t>INDICE</w:t>
      </w:r>
    </w:p>
    <w:p w:rsidR="00D86E95" w:rsidRDefault="00D86E95" w:rsidP="00D86E95">
      <w:pPr>
        <w:spacing w:after="0" w:line="360" w:lineRule="auto"/>
        <w:jc w:val="lowKashida"/>
        <w:rPr>
          <w:rFonts w:ascii="Century Gothic" w:hAnsi="Century Gothic"/>
          <w:b/>
          <w:sz w:val="18"/>
          <w:szCs w:val="18"/>
        </w:rPr>
      </w:pP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Disposiciones fundamentales</w:t>
      </w:r>
      <w:r w:rsidRPr="00D86E95">
        <w:rPr>
          <w:rFonts w:ascii="Century Gothic" w:hAnsi="Century Gothic"/>
          <w:b/>
          <w:sz w:val="18"/>
          <w:szCs w:val="18"/>
        </w:rPr>
        <w:tab/>
      </w:r>
      <w:r w:rsidR="001860E4">
        <w:rPr>
          <w:rFonts w:ascii="Century Gothic" w:hAnsi="Century Gothic"/>
          <w:b/>
          <w:sz w:val="18"/>
          <w:szCs w:val="18"/>
        </w:rPr>
        <w:t xml:space="preserve">, Arts. - </w:t>
      </w:r>
      <w:r w:rsidRPr="00D86E95">
        <w:rPr>
          <w:rFonts w:ascii="Century Gothic" w:hAnsi="Century Gothic"/>
          <w:b/>
          <w:sz w:val="18"/>
          <w:szCs w:val="18"/>
        </w:rPr>
        <w:t>1°-4°</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Capacidad y personería</w:t>
      </w:r>
      <w:r w:rsidRPr="00D86E95">
        <w:rPr>
          <w:rFonts w:ascii="Century Gothic" w:hAnsi="Century Gothic"/>
          <w:b/>
          <w:sz w:val="18"/>
          <w:szCs w:val="18"/>
        </w:rPr>
        <w:tab/>
      </w:r>
      <w:r w:rsidR="00D86E95" w:rsidRPr="00D86E95">
        <w:rPr>
          <w:rFonts w:ascii="Century Gothic" w:hAnsi="Century Gothic"/>
          <w:b/>
          <w:sz w:val="18"/>
          <w:szCs w:val="18"/>
        </w:rPr>
        <w:t xml:space="preserve">, Arts. - </w:t>
      </w:r>
      <w:r w:rsidRPr="00D86E95">
        <w:rPr>
          <w:rFonts w:ascii="Century Gothic" w:hAnsi="Century Gothic"/>
          <w:b/>
          <w:sz w:val="18"/>
          <w:szCs w:val="18"/>
        </w:rPr>
        <w:t>5°-16</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Plazos</w:t>
      </w:r>
      <w:r w:rsidRPr="00D86E95">
        <w:rPr>
          <w:rFonts w:ascii="Century Gothic" w:hAnsi="Century Gothic"/>
          <w:b/>
          <w:sz w:val="18"/>
          <w:szCs w:val="18"/>
        </w:rPr>
        <w:tab/>
      </w:r>
      <w:r w:rsidR="00D86E95" w:rsidRPr="00D86E95">
        <w:rPr>
          <w:rFonts w:ascii="Century Gothic" w:hAnsi="Century Gothic"/>
          <w:b/>
          <w:sz w:val="18"/>
          <w:szCs w:val="18"/>
        </w:rPr>
        <w:t xml:space="preserve">, Arts. - </w:t>
      </w:r>
      <w:r w:rsidRPr="00D86E95">
        <w:rPr>
          <w:rFonts w:ascii="Century Gothic" w:hAnsi="Century Gothic"/>
          <w:b/>
          <w:sz w:val="18"/>
          <w:szCs w:val="18"/>
        </w:rPr>
        <w:t>17-23</w:t>
      </w:r>
    </w:p>
    <w:p w:rsidR="00582E83" w:rsidRPr="00D86E95" w:rsidRDefault="00D86E95"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 xml:space="preserve">Notificaciones, Arts. - </w:t>
      </w:r>
      <w:r w:rsidR="00582E83" w:rsidRPr="00D86E95">
        <w:rPr>
          <w:rFonts w:ascii="Century Gothic" w:hAnsi="Century Gothic"/>
          <w:b/>
          <w:sz w:val="18"/>
          <w:szCs w:val="18"/>
        </w:rPr>
        <w:t>24-32</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Competencia</w:t>
      </w:r>
      <w:r w:rsidR="00D86E95" w:rsidRPr="00D86E95">
        <w:rPr>
          <w:rFonts w:ascii="Century Gothic" w:hAnsi="Century Gothic"/>
          <w:b/>
          <w:sz w:val="18"/>
          <w:szCs w:val="18"/>
        </w:rPr>
        <w:t>, Arts. -</w:t>
      </w:r>
      <w:r w:rsidRPr="00D86E95">
        <w:rPr>
          <w:rFonts w:ascii="Century Gothic" w:hAnsi="Century Gothic"/>
          <w:b/>
          <w:sz w:val="18"/>
          <w:szCs w:val="18"/>
        </w:rPr>
        <w:tab/>
        <w:t>33-50</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Reglas de competencia</w:t>
      </w:r>
      <w:r w:rsidRPr="00D86E95">
        <w:rPr>
          <w:rFonts w:ascii="Century Gothic" w:hAnsi="Century Gothic"/>
          <w:b/>
          <w:sz w:val="18"/>
          <w:szCs w:val="18"/>
        </w:rPr>
        <w:tab/>
        <w:t>33-40</w:t>
      </w:r>
    </w:p>
    <w:p w:rsidR="00582E83" w:rsidRPr="00D86E95" w:rsidRDefault="00D86E95"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 xml:space="preserve">Conflictos competenciales, Arts. - </w:t>
      </w:r>
      <w:r w:rsidR="00582E83" w:rsidRPr="00D86E95">
        <w:rPr>
          <w:rFonts w:ascii="Century Gothic" w:hAnsi="Century Gothic"/>
          <w:b/>
          <w:sz w:val="18"/>
          <w:szCs w:val="18"/>
        </w:rPr>
        <w:t>41-50</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Impedimentos, excusas y recusaciones</w:t>
      </w:r>
      <w:r w:rsidR="00D86E95" w:rsidRPr="00D86E95">
        <w:rPr>
          <w:rFonts w:ascii="Century Gothic" w:hAnsi="Century Gothic"/>
          <w:b/>
          <w:sz w:val="18"/>
          <w:szCs w:val="18"/>
        </w:rPr>
        <w:t>, Arts. -</w:t>
      </w:r>
      <w:r w:rsidRPr="00D86E95">
        <w:rPr>
          <w:rFonts w:ascii="Century Gothic" w:hAnsi="Century Gothic"/>
          <w:b/>
          <w:sz w:val="18"/>
          <w:szCs w:val="18"/>
        </w:rPr>
        <w:tab/>
        <w:t>51-60</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Improcedencia</w:t>
      </w:r>
      <w:r w:rsidR="00D86E95" w:rsidRPr="00D86E95">
        <w:rPr>
          <w:rFonts w:ascii="Century Gothic" w:hAnsi="Century Gothic"/>
          <w:b/>
          <w:sz w:val="18"/>
          <w:szCs w:val="18"/>
        </w:rPr>
        <w:t>, Arts. -</w:t>
      </w:r>
      <w:r w:rsidRPr="00D86E95">
        <w:rPr>
          <w:rFonts w:ascii="Century Gothic" w:hAnsi="Century Gothic"/>
          <w:b/>
          <w:sz w:val="18"/>
          <w:szCs w:val="18"/>
        </w:rPr>
        <w:tab/>
        <w:t>61-62</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Sobreseimiento</w:t>
      </w:r>
      <w:r w:rsidR="00D86E95" w:rsidRPr="00D86E95">
        <w:rPr>
          <w:rFonts w:ascii="Century Gothic" w:hAnsi="Century Gothic"/>
          <w:b/>
          <w:sz w:val="18"/>
          <w:szCs w:val="18"/>
        </w:rPr>
        <w:t xml:space="preserve">, Arts. - </w:t>
      </w:r>
      <w:r w:rsidRPr="00D86E95">
        <w:rPr>
          <w:rFonts w:ascii="Century Gothic" w:hAnsi="Century Gothic"/>
          <w:b/>
          <w:sz w:val="18"/>
          <w:szCs w:val="18"/>
        </w:rPr>
        <w:tab/>
        <w:t>63-65</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Incidentes</w:t>
      </w:r>
      <w:r w:rsidR="00D86E95" w:rsidRPr="00D86E95">
        <w:rPr>
          <w:rFonts w:ascii="Century Gothic" w:hAnsi="Century Gothic"/>
          <w:b/>
          <w:sz w:val="18"/>
          <w:szCs w:val="18"/>
        </w:rPr>
        <w:t xml:space="preserve">, Arts. - </w:t>
      </w:r>
      <w:r w:rsidRPr="00D86E95">
        <w:rPr>
          <w:rFonts w:ascii="Century Gothic" w:hAnsi="Century Gothic"/>
          <w:b/>
          <w:sz w:val="18"/>
          <w:szCs w:val="18"/>
        </w:rPr>
        <w:t>66-72</w:t>
      </w:r>
    </w:p>
    <w:p w:rsidR="00582E83" w:rsidRPr="00D86E95" w:rsidRDefault="00D86E95"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Nulidad de notificaciones, Arts. -</w:t>
      </w:r>
      <w:r w:rsidR="00582E83" w:rsidRPr="00D86E95">
        <w:rPr>
          <w:rFonts w:ascii="Century Gothic" w:hAnsi="Century Gothic"/>
          <w:b/>
          <w:sz w:val="18"/>
          <w:szCs w:val="18"/>
        </w:rPr>
        <w:tab/>
        <w:t>68-69</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Reposición de constancias de autos</w:t>
      </w:r>
      <w:r w:rsidR="00D86E95" w:rsidRPr="00D86E95">
        <w:rPr>
          <w:rFonts w:ascii="Century Gothic" w:hAnsi="Century Gothic"/>
          <w:b/>
          <w:sz w:val="18"/>
          <w:szCs w:val="18"/>
        </w:rPr>
        <w:t>, Arts. -</w:t>
      </w:r>
      <w:r w:rsidRPr="00D86E95">
        <w:rPr>
          <w:rFonts w:ascii="Century Gothic" w:hAnsi="Century Gothic"/>
          <w:b/>
          <w:sz w:val="18"/>
          <w:szCs w:val="18"/>
        </w:rPr>
        <w:tab/>
        <w:t>70-72</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Sentencias</w:t>
      </w:r>
      <w:r w:rsidRPr="00D86E95">
        <w:rPr>
          <w:rFonts w:ascii="Century Gothic" w:hAnsi="Century Gothic"/>
          <w:b/>
          <w:sz w:val="18"/>
          <w:szCs w:val="18"/>
        </w:rPr>
        <w:tab/>
      </w:r>
      <w:r w:rsidR="00D86E95" w:rsidRPr="00D86E95">
        <w:rPr>
          <w:rFonts w:ascii="Century Gothic" w:hAnsi="Century Gothic"/>
          <w:b/>
          <w:sz w:val="18"/>
          <w:szCs w:val="18"/>
        </w:rPr>
        <w:t xml:space="preserve">, Arts. - </w:t>
      </w:r>
      <w:r w:rsidRPr="00D86E95">
        <w:rPr>
          <w:rFonts w:ascii="Century Gothic" w:hAnsi="Century Gothic"/>
          <w:b/>
          <w:sz w:val="18"/>
          <w:szCs w:val="18"/>
        </w:rPr>
        <w:t>73-79</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Medios de impugnación</w:t>
      </w:r>
      <w:r w:rsidRPr="00D86E95">
        <w:rPr>
          <w:rFonts w:ascii="Century Gothic" w:hAnsi="Century Gothic"/>
          <w:b/>
          <w:sz w:val="18"/>
          <w:szCs w:val="18"/>
        </w:rPr>
        <w:tab/>
      </w:r>
      <w:r w:rsidR="00D86E95" w:rsidRPr="00D86E95">
        <w:rPr>
          <w:rFonts w:ascii="Century Gothic" w:hAnsi="Century Gothic"/>
          <w:b/>
          <w:sz w:val="18"/>
          <w:szCs w:val="18"/>
        </w:rPr>
        <w:t xml:space="preserve">, Arts. - </w:t>
      </w:r>
      <w:r w:rsidRPr="00D86E95">
        <w:rPr>
          <w:rFonts w:ascii="Century Gothic" w:hAnsi="Century Gothic"/>
          <w:b/>
          <w:sz w:val="18"/>
          <w:szCs w:val="18"/>
        </w:rPr>
        <w:t>80-106</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Recurso de revisión</w:t>
      </w:r>
      <w:r w:rsidR="00D86E95" w:rsidRPr="00D86E95">
        <w:rPr>
          <w:rFonts w:ascii="Century Gothic" w:hAnsi="Century Gothic"/>
          <w:b/>
          <w:sz w:val="18"/>
          <w:szCs w:val="18"/>
        </w:rPr>
        <w:t xml:space="preserve">, Arts. - </w:t>
      </w:r>
      <w:r w:rsidRPr="00D86E95">
        <w:rPr>
          <w:rFonts w:ascii="Century Gothic" w:hAnsi="Century Gothic"/>
          <w:b/>
          <w:sz w:val="18"/>
          <w:szCs w:val="18"/>
        </w:rPr>
        <w:t>81-96</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Recurso de queja</w:t>
      </w:r>
      <w:r w:rsidR="00D86E95" w:rsidRPr="00D86E95">
        <w:rPr>
          <w:rFonts w:ascii="Century Gothic" w:hAnsi="Century Gothic"/>
          <w:b/>
          <w:sz w:val="18"/>
          <w:szCs w:val="18"/>
        </w:rPr>
        <w:t xml:space="preserve">, Arts. - </w:t>
      </w:r>
      <w:r w:rsidRPr="00D86E95">
        <w:rPr>
          <w:rFonts w:ascii="Century Gothic" w:hAnsi="Century Gothic"/>
          <w:b/>
          <w:sz w:val="18"/>
          <w:szCs w:val="18"/>
        </w:rPr>
        <w:t>97-103</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Procedencia y demanda</w:t>
      </w:r>
      <w:r w:rsidR="00D86E95" w:rsidRPr="00D86E95">
        <w:rPr>
          <w:rFonts w:ascii="Century Gothic" w:hAnsi="Century Gothic"/>
          <w:b/>
          <w:sz w:val="18"/>
          <w:szCs w:val="18"/>
        </w:rPr>
        <w:t>, Arts. -</w:t>
      </w:r>
      <w:r w:rsidRPr="00D86E95">
        <w:rPr>
          <w:rFonts w:ascii="Century Gothic" w:hAnsi="Century Gothic"/>
          <w:b/>
          <w:sz w:val="18"/>
          <w:szCs w:val="18"/>
        </w:rPr>
        <w:tab/>
        <w:t>107-111</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Substanciación</w:t>
      </w:r>
      <w:r w:rsidR="00D86E95" w:rsidRPr="00D86E95">
        <w:rPr>
          <w:rFonts w:ascii="Century Gothic" w:hAnsi="Century Gothic"/>
          <w:b/>
          <w:sz w:val="18"/>
          <w:szCs w:val="18"/>
        </w:rPr>
        <w:t>, Arts. -</w:t>
      </w:r>
      <w:r w:rsidRPr="00D86E95">
        <w:rPr>
          <w:rFonts w:ascii="Century Gothic" w:hAnsi="Century Gothic"/>
          <w:b/>
          <w:sz w:val="18"/>
          <w:szCs w:val="18"/>
        </w:rPr>
        <w:tab/>
        <w:t>112-124</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Suspensión del acto reclamado</w:t>
      </w:r>
      <w:r w:rsidR="00D86E95" w:rsidRPr="00D86E95">
        <w:rPr>
          <w:rFonts w:ascii="Century Gothic" w:hAnsi="Century Gothic"/>
          <w:b/>
          <w:sz w:val="18"/>
          <w:szCs w:val="18"/>
        </w:rPr>
        <w:t>, Arts. -</w:t>
      </w:r>
      <w:r w:rsidRPr="00D86E95">
        <w:rPr>
          <w:rFonts w:ascii="Century Gothic" w:hAnsi="Century Gothic"/>
          <w:b/>
          <w:sz w:val="18"/>
          <w:szCs w:val="18"/>
        </w:rPr>
        <w:tab/>
        <w:t>125-169</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Reglas generales</w:t>
      </w:r>
      <w:r w:rsidR="00D86E95" w:rsidRPr="00D86E95">
        <w:rPr>
          <w:rFonts w:ascii="Century Gothic" w:hAnsi="Century Gothic"/>
          <w:b/>
          <w:sz w:val="18"/>
          <w:szCs w:val="18"/>
        </w:rPr>
        <w:t>, Arts. -</w:t>
      </w:r>
      <w:r w:rsidRPr="00D86E95">
        <w:rPr>
          <w:rFonts w:ascii="Century Gothic" w:hAnsi="Century Gothic"/>
          <w:b/>
          <w:sz w:val="18"/>
          <w:szCs w:val="18"/>
        </w:rPr>
        <w:tab/>
        <w:t>125-158</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En materia penal</w:t>
      </w:r>
      <w:r w:rsidR="00D86E95" w:rsidRPr="00D86E95">
        <w:rPr>
          <w:rFonts w:ascii="Century Gothic" w:hAnsi="Century Gothic"/>
          <w:b/>
          <w:sz w:val="18"/>
          <w:szCs w:val="18"/>
        </w:rPr>
        <w:t>, Arts. -</w:t>
      </w:r>
      <w:r w:rsidRPr="00D86E95">
        <w:rPr>
          <w:rFonts w:ascii="Century Gothic" w:hAnsi="Century Gothic"/>
          <w:b/>
          <w:sz w:val="18"/>
          <w:szCs w:val="18"/>
        </w:rPr>
        <w:tab/>
        <w:t>159-169</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Amparo directo</w:t>
      </w:r>
      <w:r w:rsidR="00D86E95" w:rsidRPr="00D86E95">
        <w:rPr>
          <w:rFonts w:ascii="Century Gothic" w:hAnsi="Century Gothic"/>
          <w:b/>
          <w:sz w:val="18"/>
          <w:szCs w:val="18"/>
        </w:rPr>
        <w:t xml:space="preserve">, Arts. - </w:t>
      </w:r>
      <w:r w:rsidRPr="00D86E95">
        <w:rPr>
          <w:rFonts w:ascii="Century Gothic" w:hAnsi="Century Gothic"/>
          <w:b/>
          <w:sz w:val="18"/>
          <w:szCs w:val="18"/>
        </w:rPr>
        <w:t>170-191</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Procedencia</w:t>
      </w:r>
      <w:r w:rsidR="00D86E95" w:rsidRPr="00D86E95">
        <w:rPr>
          <w:rFonts w:ascii="Century Gothic" w:hAnsi="Century Gothic"/>
          <w:b/>
          <w:sz w:val="18"/>
          <w:szCs w:val="18"/>
        </w:rPr>
        <w:t xml:space="preserve">, Arts. - </w:t>
      </w:r>
      <w:r w:rsidRPr="00D86E95">
        <w:rPr>
          <w:rFonts w:ascii="Century Gothic" w:hAnsi="Century Gothic"/>
          <w:b/>
          <w:sz w:val="18"/>
          <w:szCs w:val="18"/>
        </w:rPr>
        <w:t>170-174</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Demanda</w:t>
      </w:r>
      <w:r w:rsidR="00D86E95" w:rsidRPr="00D86E95">
        <w:rPr>
          <w:rFonts w:ascii="Century Gothic" w:hAnsi="Century Gothic"/>
          <w:b/>
          <w:sz w:val="18"/>
          <w:szCs w:val="18"/>
        </w:rPr>
        <w:t>, Arts. -</w:t>
      </w:r>
      <w:r w:rsidRPr="00D86E95">
        <w:rPr>
          <w:rFonts w:ascii="Century Gothic" w:hAnsi="Century Gothic"/>
          <w:b/>
          <w:sz w:val="18"/>
          <w:szCs w:val="18"/>
        </w:rPr>
        <w:tab/>
        <w:t>175-178</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Substanciación</w:t>
      </w:r>
      <w:r w:rsidR="00D86E95" w:rsidRPr="00D86E95">
        <w:rPr>
          <w:rFonts w:ascii="Century Gothic" w:hAnsi="Century Gothic"/>
          <w:b/>
          <w:sz w:val="18"/>
          <w:szCs w:val="18"/>
        </w:rPr>
        <w:t>, Arts. -</w:t>
      </w:r>
      <w:r w:rsidRPr="00D86E95">
        <w:rPr>
          <w:rFonts w:ascii="Century Gothic" w:hAnsi="Century Gothic"/>
          <w:b/>
          <w:sz w:val="18"/>
          <w:szCs w:val="18"/>
        </w:rPr>
        <w:tab/>
        <w:t>179-189</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Cumplimiento e inejecución</w:t>
      </w:r>
      <w:r w:rsidR="00D86E95" w:rsidRPr="00D86E95">
        <w:rPr>
          <w:rFonts w:ascii="Century Gothic" w:hAnsi="Century Gothic"/>
          <w:b/>
          <w:sz w:val="18"/>
          <w:szCs w:val="18"/>
        </w:rPr>
        <w:t>, Arts. -</w:t>
      </w:r>
      <w:r w:rsidRPr="00D86E95">
        <w:rPr>
          <w:rFonts w:ascii="Century Gothic" w:hAnsi="Century Gothic"/>
          <w:b/>
          <w:sz w:val="18"/>
          <w:szCs w:val="18"/>
        </w:rPr>
        <w:tab/>
        <w:t>192-198</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lastRenderedPageBreak/>
        <w:t>Repetición del acto reclamado</w:t>
      </w:r>
      <w:r w:rsidR="00D86E95" w:rsidRPr="00D86E95">
        <w:rPr>
          <w:rFonts w:ascii="Century Gothic" w:hAnsi="Century Gothic"/>
          <w:b/>
          <w:sz w:val="18"/>
          <w:szCs w:val="18"/>
        </w:rPr>
        <w:t>, Arts. - 1</w:t>
      </w:r>
      <w:r w:rsidRPr="00D86E95">
        <w:rPr>
          <w:rFonts w:ascii="Century Gothic" w:hAnsi="Century Gothic"/>
          <w:b/>
          <w:sz w:val="18"/>
          <w:szCs w:val="18"/>
        </w:rPr>
        <w:t>99-200</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Recurso de inconformidad</w:t>
      </w:r>
      <w:r w:rsidRPr="00D86E95">
        <w:rPr>
          <w:rFonts w:ascii="Century Gothic" w:hAnsi="Century Gothic"/>
          <w:b/>
          <w:sz w:val="18"/>
          <w:szCs w:val="18"/>
        </w:rPr>
        <w:tab/>
      </w:r>
      <w:r w:rsidR="00D86E95" w:rsidRPr="00D86E95">
        <w:rPr>
          <w:rFonts w:ascii="Century Gothic" w:hAnsi="Century Gothic"/>
          <w:b/>
          <w:sz w:val="18"/>
          <w:szCs w:val="18"/>
        </w:rPr>
        <w:t xml:space="preserve">, Arts. - </w:t>
      </w:r>
      <w:r w:rsidRPr="00D86E95">
        <w:rPr>
          <w:rFonts w:ascii="Century Gothic" w:hAnsi="Century Gothic"/>
          <w:b/>
          <w:sz w:val="18"/>
          <w:szCs w:val="18"/>
        </w:rPr>
        <w:t>201-203</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Incidente de cumplimiento sustituto</w:t>
      </w:r>
      <w:r w:rsidR="00D86E95" w:rsidRPr="00D86E95">
        <w:rPr>
          <w:rFonts w:ascii="Century Gothic" w:hAnsi="Century Gothic"/>
          <w:b/>
          <w:sz w:val="18"/>
          <w:szCs w:val="18"/>
        </w:rPr>
        <w:t>, Arts. -</w:t>
      </w:r>
      <w:r w:rsidRPr="00D86E95">
        <w:rPr>
          <w:rFonts w:ascii="Century Gothic" w:hAnsi="Century Gothic"/>
          <w:b/>
          <w:sz w:val="18"/>
          <w:szCs w:val="18"/>
        </w:rPr>
        <w:tab/>
        <w:t>204-205</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Incidente por exceso o defecto en el</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cumplimiento de la suspensión</w:t>
      </w:r>
      <w:r w:rsidR="00D86E95" w:rsidRPr="00D86E95">
        <w:rPr>
          <w:rFonts w:ascii="Century Gothic" w:hAnsi="Century Gothic"/>
          <w:b/>
          <w:sz w:val="18"/>
          <w:szCs w:val="18"/>
        </w:rPr>
        <w:t>, Arts. -</w:t>
      </w:r>
      <w:r w:rsidR="00D86E95" w:rsidRPr="00D86E95">
        <w:rPr>
          <w:rFonts w:ascii="Century Gothic" w:hAnsi="Century Gothic"/>
          <w:b/>
          <w:sz w:val="18"/>
          <w:szCs w:val="18"/>
        </w:rPr>
        <w:tab/>
        <w:t>206-209</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Denuncia por incumplimiento de la</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declaratoria general de inconstitucionalidad</w:t>
      </w:r>
      <w:r w:rsidR="00D86E95" w:rsidRPr="00D86E95">
        <w:rPr>
          <w:rFonts w:ascii="Century Gothic" w:hAnsi="Century Gothic"/>
          <w:b/>
          <w:sz w:val="18"/>
          <w:szCs w:val="18"/>
        </w:rPr>
        <w:t>, Arts. -</w:t>
      </w:r>
      <w:r w:rsidR="00D86E95" w:rsidRPr="00D86E95">
        <w:rPr>
          <w:rFonts w:ascii="Century Gothic" w:hAnsi="Century Gothic"/>
          <w:b/>
          <w:sz w:val="18"/>
          <w:szCs w:val="18"/>
        </w:rPr>
        <w:tab/>
        <w:t>210</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Disposiciones complementarias</w:t>
      </w:r>
      <w:r w:rsidR="00D86E95" w:rsidRPr="00D86E95">
        <w:rPr>
          <w:rFonts w:ascii="Century Gothic" w:hAnsi="Century Gothic"/>
          <w:b/>
          <w:sz w:val="18"/>
          <w:szCs w:val="18"/>
        </w:rPr>
        <w:t>, Arts. -</w:t>
      </w:r>
      <w:r w:rsidRPr="00D86E95">
        <w:rPr>
          <w:rFonts w:ascii="Century Gothic" w:hAnsi="Century Gothic"/>
          <w:b/>
          <w:sz w:val="18"/>
          <w:szCs w:val="18"/>
        </w:rPr>
        <w:tab/>
        <w:t>211-214</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Disposiciones generales</w:t>
      </w:r>
      <w:r w:rsidR="00D86E95" w:rsidRPr="00D86E95">
        <w:rPr>
          <w:rFonts w:ascii="Century Gothic" w:hAnsi="Century Gothic"/>
          <w:b/>
          <w:sz w:val="18"/>
          <w:szCs w:val="18"/>
        </w:rPr>
        <w:t>, Arts. -</w:t>
      </w:r>
      <w:r w:rsidRPr="00D86E95">
        <w:rPr>
          <w:rFonts w:ascii="Century Gothic" w:hAnsi="Century Gothic"/>
          <w:b/>
          <w:sz w:val="18"/>
          <w:szCs w:val="18"/>
        </w:rPr>
        <w:tab/>
        <w:t>215-221</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Jurisprudencia por reiteración de criterios</w:t>
      </w:r>
      <w:r w:rsidR="00D86E95" w:rsidRPr="00D86E95">
        <w:rPr>
          <w:rFonts w:ascii="Century Gothic" w:hAnsi="Century Gothic"/>
          <w:b/>
          <w:sz w:val="18"/>
          <w:szCs w:val="18"/>
        </w:rPr>
        <w:t>, Arts. -</w:t>
      </w:r>
      <w:r w:rsidRPr="00D86E95">
        <w:rPr>
          <w:rFonts w:ascii="Century Gothic" w:hAnsi="Century Gothic"/>
          <w:b/>
          <w:sz w:val="18"/>
          <w:szCs w:val="18"/>
        </w:rPr>
        <w:tab/>
        <w:t>222-224</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Jurisprudencia por contradicción de tesis</w:t>
      </w:r>
      <w:r w:rsidR="00D86E95" w:rsidRPr="00D86E95">
        <w:rPr>
          <w:rFonts w:ascii="Century Gothic" w:hAnsi="Century Gothic"/>
          <w:b/>
          <w:sz w:val="18"/>
          <w:szCs w:val="18"/>
        </w:rPr>
        <w:t>, Arts. -</w:t>
      </w:r>
      <w:r w:rsidRPr="00D86E95">
        <w:rPr>
          <w:rFonts w:ascii="Century Gothic" w:hAnsi="Century Gothic"/>
          <w:b/>
          <w:sz w:val="18"/>
          <w:szCs w:val="18"/>
        </w:rPr>
        <w:tab/>
        <w:t>225-227</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Interrupción de la jurisprudencia</w:t>
      </w:r>
      <w:r w:rsidR="00D86E95" w:rsidRPr="00D86E95">
        <w:rPr>
          <w:rFonts w:ascii="Century Gothic" w:hAnsi="Century Gothic"/>
          <w:b/>
          <w:sz w:val="18"/>
          <w:szCs w:val="18"/>
        </w:rPr>
        <w:t>, Arts. -</w:t>
      </w:r>
      <w:r w:rsidRPr="00D86E95">
        <w:rPr>
          <w:rFonts w:ascii="Century Gothic" w:hAnsi="Century Gothic"/>
          <w:b/>
          <w:sz w:val="18"/>
          <w:szCs w:val="18"/>
        </w:rPr>
        <w:tab/>
        <w:t>228-229</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Jurisprudencia por sustitución</w:t>
      </w:r>
      <w:r w:rsidR="00D86E95" w:rsidRPr="00D86E95">
        <w:rPr>
          <w:rFonts w:ascii="Century Gothic" w:hAnsi="Century Gothic"/>
          <w:b/>
          <w:sz w:val="18"/>
          <w:szCs w:val="18"/>
        </w:rPr>
        <w:t>, Arts. -</w:t>
      </w:r>
      <w:r w:rsidRPr="00D86E95">
        <w:rPr>
          <w:rFonts w:ascii="Century Gothic" w:hAnsi="Century Gothic"/>
          <w:b/>
          <w:sz w:val="18"/>
          <w:szCs w:val="18"/>
        </w:rPr>
        <w:tab/>
        <w:t>230</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Declaratoria general de inconstitucionalidad</w:t>
      </w:r>
      <w:r w:rsidRPr="00D86E95">
        <w:rPr>
          <w:rFonts w:ascii="Century Gothic" w:hAnsi="Century Gothic"/>
          <w:b/>
          <w:sz w:val="18"/>
          <w:szCs w:val="18"/>
        </w:rPr>
        <w:tab/>
      </w:r>
      <w:r w:rsidR="00D86E95" w:rsidRPr="00D86E95">
        <w:rPr>
          <w:rFonts w:ascii="Century Gothic" w:hAnsi="Century Gothic"/>
          <w:b/>
          <w:sz w:val="18"/>
          <w:szCs w:val="18"/>
        </w:rPr>
        <w:t xml:space="preserve">, Arts. - </w:t>
      </w:r>
      <w:r w:rsidRPr="00D86E95">
        <w:rPr>
          <w:rFonts w:ascii="Century Gothic" w:hAnsi="Century Gothic"/>
          <w:b/>
          <w:sz w:val="18"/>
          <w:szCs w:val="18"/>
        </w:rPr>
        <w:t>231-235</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Medidas disciplinarias y de apremio</w:t>
      </w:r>
      <w:r w:rsidR="00D86E95" w:rsidRPr="00D86E95">
        <w:rPr>
          <w:rFonts w:ascii="Century Gothic" w:hAnsi="Century Gothic"/>
          <w:b/>
          <w:sz w:val="18"/>
          <w:szCs w:val="18"/>
        </w:rPr>
        <w:t>, Arts. -</w:t>
      </w:r>
      <w:r w:rsidRPr="00D86E95">
        <w:rPr>
          <w:rFonts w:ascii="Century Gothic" w:hAnsi="Century Gothic"/>
          <w:b/>
          <w:sz w:val="18"/>
          <w:szCs w:val="18"/>
        </w:rPr>
        <w:tab/>
        <w:t>236-237</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Responsabilidades y sanciones</w:t>
      </w:r>
      <w:r w:rsidR="00D86E95" w:rsidRPr="00D86E95">
        <w:rPr>
          <w:rFonts w:ascii="Century Gothic" w:hAnsi="Century Gothic"/>
          <w:b/>
          <w:sz w:val="18"/>
          <w:szCs w:val="18"/>
        </w:rPr>
        <w:t>, Arts. -</w:t>
      </w:r>
      <w:r w:rsidRPr="00D86E95">
        <w:rPr>
          <w:rFonts w:ascii="Century Gothic" w:hAnsi="Century Gothic"/>
          <w:b/>
          <w:sz w:val="18"/>
          <w:szCs w:val="18"/>
        </w:rPr>
        <w:tab/>
        <w:t>238-260</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Delitos</w:t>
      </w:r>
      <w:r w:rsidR="00D86E95" w:rsidRPr="00D86E95">
        <w:rPr>
          <w:rFonts w:ascii="Century Gothic" w:hAnsi="Century Gothic"/>
          <w:b/>
          <w:sz w:val="18"/>
          <w:szCs w:val="18"/>
        </w:rPr>
        <w:t>, Arts. -</w:t>
      </w:r>
      <w:r w:rsidRPr="00D86E95">
        <w:rPr>
          <w:rFonts w:ascii="Century Gothic" w:hAnsi="Century Gothic"/>
          <w:b/>
          <w:sz w:val="18"/>
          <w:szCs w:val="18"/>
        </w:rPr>
        <w:tab/>
        <w:t>261-271</w:t>
      </w:r>
    </w:p>
    <w:p w:rsidR="00582E83" w:rsidRPr="00D86E95" w:rsidRDefault="00582E83" w:rsidP="00D86E95">
      <w:pPr>
        <w:spacing w:after="0" w:line="360" w:lineRule="auto"/>
        <w:jc w:val="lowKashida"/>
        <w:rPr>
          <w:rFonts w:ascii="Century Gothic" w:hAnsi="Century Gothic"/>
          <w:b/>
          <w:sz w:val="18"/>
          <w:szCs w:val="18"/>
        </w:rPr>
      </w:pPr>
      <w:r w:rsidRPr="00D86E95">
        <w:rPr>
          <w:rFonts w:ascii="Century Gothic" w:hAnsi="Century Gothic"/>
          <w:b/>
          <w:sz w:val="18"/>
          <w:szCs w:val="18"/>
        </w:rPr>
        <w:t>Transitorios</w:t>
      </w:r>
    </w:p>
    <w:p w:rsidR="00582E83" w:rsidRDefault="00582E83" w:rsidP="00DE7545">
      <w:pPr>
        <w:spacing w:after="0" w:line="276" w:lineRule="auto"/>
        <w:jc w:val="lowKashida"/>
        <w:rPr>
          <w:rFonts w:ascii="Century Gothic" w:hAnsi="Century Gothic"/>
          <w:b/>
          <w:sz w:val="18"/>
          <w:szCs w:val="18"/>
        </w:rPr>
      </w:pPr>
    </w:p>
    <w:p w:rsidR="00582E83" w:rsidRDefault="00582E83" w:rsidP="00DE7545">
      <w:pPr>
        <w:spacing w:after="0" w:line="276" w:lineRule="auto"/>
        <w:jc w:val="lowKashida"/>
        <w:rPr>
          <w:rFonts w:ascii="Century Gothic" w:hAnsi="Century Gothic"/>
          <w:b/>
          <w:sz w:val="18"/>
          <w:szCs w:val="18"/>
        </w:rPr>
      </w:pPr>
    </w:p>
    <w:p w:rsidR="00582E83" w:rsidRDefault="00582E83" w:rsidP="00DE7545">
      <w:pPr>
        <w:spacing w:after="0" w:line="276" w:lineRule="auto"/>
        <w:jc w:val="lowKashida"/>
        <w:rPr>
          <w:rFonts w:ascii="Century Gothic" w:hAnsi="Century Gothic"/>
          <w:b/>
          <w:sz w:val="18"/>
          <w:szCs w:val="18"/>
        </w:rPr>
      </w:pPr>
    </w:p>
    <w:p w:rsidR="005063B2" w:rsidRPr="00DE7545" w:rsidRDefault="00A668D8" w:rsidP="00DE7545">
      <w:pPr>
        <w:spacing w:after="0" w:line="276" w:lineRule="auto"/>
        <w:jc w:val="lowKashida"/>
        <w:rPr>
          <w:rFonts w:ascii="Century Gothic" w:hAnsi="Century Gothic"/>
          <w:b/>
          <w:sz w:val="18"/>
          <w:szCs w:val="18"/>
        </w:rPr>
      </w:pPr>
      <w:r w:rsidRPr="00DE7545">
        <w:rPr>
          <w:rFonts w:ascii="Century Gothic" w:hAnsi="Century Gothic"/>
          <w:b/>
          <w:sz w:val="18"/>
          <w:szCs w:val="18"/>
        </w:rPr>
        <w:t>TÍTULO PRIMERO</w:t>
      </w:r>
    </w:p>
    <w:p w:rsidR="005063B2" w:rsidRPr="00DE7545" w:rsidRDefault="00A668D8" w:rsidP="00DE7545">
      <w:pPr>
        <w:spacing w:after="0" w:line="276" w:lineRule="auto"/>
        <w:jc w:val="lowKashida"/>
        <w:rPr>
          <w:rFonts w:ascii="Century Gothic" w:hAnsi="Century Gothic"/>
          <w:b/>
          <w:sz w:val="18"/>
          <w:szCs w:val="18"/>
        </w:rPr>
      </w:pPr>
      <w:r w:rsidRPr="00DE7545">
        <w:rPr>
          <w:rFonts w:ascii="Century Gothic" w:hAnsi="Century Gothic"/>
          <w:b/>
          <w:sz w:val="18"/>
          <w:szCs w:val="18"/>
        </w:rPr>
        <w:t>Reglas Generales</w:t>
      </w:r>
    </w:p>
    <w:p w:rsidR="005063B2" w:rsidRPr="00DE7545" w:rsidRDefault="00FB658C" w:rsidP="00DE7545">
      <w:pPr>
        <w:spacing w:after="0" w:line="276" w:lineRule="auto"/>
        <w:jc w:val="lowKashida"/>
        <w:rPr>
          <w:rFonts w:ascii="Century Gothic" w:hAnsi="Century Gothic"/>
          <w:b/>
          <w:sz w:val="18"/>
          <w:szCs w:val="18"/>
        </w:rPr>
      </w:pPr>
      <w:r w:rsidRPr="00DE7545">
        <w:rPr>
          <w:rFonts w:ascii="Century Gothic" w:hAnsi="Century Gothic"/>
          <w:b/>
          <w:sz w:val="18"/>
          <w:szCs w:val="18"/>
        </w:rPr>
        <w:t>CAPÍTULO</w:t>
      </w:r>
      <w:r w:rsidR="00A668D8" w:rsidRPr="00DE7545">
        <w:rPr>
          <w:rFonts w:ascii="Century Gothic" w:hAnsi="Century Gothic"/>
          <w:b/>
          <w:sz w:val="18"/>
          <w:szCs w:val="18"/>
        </w:rPr>
        <w:t xml:space="preserve"> I</w:t>
      </w:r>
    </w:p>
    <w:p w:rsidR="005063B2" w:rsidRPr="00DE7545" w:rsidRDefault="00A668D8" w:rsidP="00DE7545">
      <w:pPr>
        <w:spacing w:after="0" w:line="276" w:lineRule="auto"/>
        <w:jc w:val="lowKashida"/>
        <w:rPr>
          <w:rFonts w:ascii="Century Gothic" w:hAnsi="Century Gothic"/>
          <w:b/>
          <w:sz w:val="18"/>
          <w:szCs w:val="18"/>
        </w:rPr>
      </w:pPr>
      <w:r w:rsidRPr="00DE7545">
        <w:rPr>
          <w:rFonts w:ascii="Century Gothic" w:hAnsi="Century Gothic"/>
          <w:b/>
          <w:sz w:val="18"/>
          <w:szCs w:val="18"/>
        </w:rPr>
        <w:t>Disposiciones Fundamentales</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p>
    <w:p w:rsidR="005063B2"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Artículo 1o.</w:t>
      </w:r>
      <w:r w:rsidRPr="00DE7545">
        <w:rPr>
          <w:rFonts w:ascii="Century Gothic" w:hAnsi="Century Gothic" w:cs="Arial"/>
          <w:color w:val="262626"/>
          <w:sz w:val="18"/>
          <w:szCs w:val="18"/>
        </w:rPr>
        <w:t xml:space="preserve"> El juicio de amparo tiene por objeto resolver toda controversia que se suscite: </w:t>
      </w:r>
    </w:p>
    <w:p w:rsidR="006A5F35" w:rsidRPr="00DE7545" w:rsidRDefault="006A5F35"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Default="002A0A91"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I.</w:t>
      </w:r>
      <w:r w:rsidRPr="00DE7545">
        <w:rPr>
          <w:rFonts w:ascii="Century Gothic" w:hAnsi="Century Gothic" w:cs="Arial"/>
          <w:color w:val="262626"/>
          <w:w w:val="108"/>
          <w:sz w:val="18"/>
          <w:szCs w:val="18"/>
        </w:rPr>
        <w:t xml:space="preserve"> </w:t>
      </w:r>
      <w:r w:rsidR="00A668D8" w:rsidRPr="00DE7545">
        <w:rPr>
          <w:rFonts w:ascii="Century Gothic" w:hAnsi="Century Gothic" w:cs="Arial"/>
          <w:color w:val="262626"/>
          <w:w w:val="108"/>
          <w:sz w:val="18"/>
          <w:szCs w:val="18"/>
        </w:rPr>
        <w:t xml:space="preserve">Por normas generales, actos u omisiones de autoridad que violen los derechos humanos </w:t>
      </w:r>
      <w:r w:rsidR="00A668D8" w:rsidRPr="00DE7545">
        <w:rPr>
          <w:rFonts w:ascii="Century Gothic" w:hAnsi="Century Gothic" w:cs="Arial"/>
          <w:color w:val="262626"/>
          <w:w w:val="105"/>
          <w:sz w:val="18"/>
          <w:szCs w:val="18"/>
        </w:rPr>
        <w:t xml:space="preserve">reconocidos y las garantías otorgadas para su protección por la Constitución Política de los </w:t>
      </w:r>
      <w:r w:rsidR="00A668D8" w:rsidRPr="00DE7545">
        <w:rPr>
          <w:rFonts w:ascii="Century Gothic" w:hAnsi="Century Gothic" w:cs="Arial"/>
          <w:color w:val="262626"/>
          <w:w w:val="106"/>
          <w:sz w:val="18"/>
          <w:szCs w:val="18"/>
        </w:rPr>
        <w:t xml:space="preserve">Estados Unidos Mexicanos, así como por los tratados internacionales de los que el Estado </w:t>
      </w:r>
      <w:r w:rsidR="00A668D8" w:rsidRPr="00DE7545">
        <w:rPr>
          <w:rFonts w:ascii="Century Gothic" w:hAnsi="Century Gothic" w:cs="Arial"/>
          <w:color w:val="262626"/>
          <w:sz w:val="18"/>
          <w:szCs w:val="18"/>
        </w:rPr>
        <w:t xml:space="preserve">Mexicano sea parte; </w:t>
      </w:r>
    </w:p>
    <w:p w:rsidR="006A5F35" w:rsidRPr="00DE7545" w:rsidRDefault="006A5F35"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Pr="00DE7545">
        <w:rPr>
          <w:rFonts w:ascii="Century Gothic" w:hAnsi="Century Gothic" w:cs="Arial"/>
          <w:color w:val="262626"/>
          <w:w w:val="104"/>
          <w:sz w:val="18"/>
          <w:szCs w:val="18"/>
        </w:rPr>
        <w:t xml:space="preserve">Por normas generales, actos u omisiones de la autoridad federal que vulneren o restrinjan la </w:t>
      </w:r>
      <w:r w:rsidRPr="00DE7545">
        <w:rPr>
          <w:rFonts w:ascii="Century Gothic" w:hAnsi="Century Gothic" w:cs="Arial"/>
          <w:color w:val="262626"/>
          <w:sz w:val="18"/>
          <w:szCs w:val="18"/>
        </w:rPr>
        <w:t xml:space="preserve">soberanía de los Estados o la esfera de competencias de la Ciudad de México, siempre y cuando </w:t>
      </w:r>
      <w:r w:rsidRPr="00DE7545">
        <w:rPr>
          <w:rFonts w:ascii="Century Gothic" w:hAnsi="Century Gothic" w:cs="Arial"/>
          <w:color w:val="262626"/>
          <w:spacing w:val="1"/>
          <w:sz w:val="18"/>
          <w:szCs w:val="18"/>
        </w:rPr>
        <w:t xml:space="preserve">se violen los derechos humanos reconocidos y las garantías otorgadas para su protección por la </w:t>
      </w:r>
      <w:r w:rsidRPr="00DE7545">
        <w:rPr>
          <w:rFonts w:ascii="Century Gothic" w:hAnsi="Century Gothic" w:cs="Arial"/>
          <w:color w:val="262626"/>
          <w:sz w:val="18"/>
          <w:szCs w:val="18"/>
        </w:rPr>
        <w:t xml:space="preserve">Constitución Política de los Estados Unidos Mexicanos, y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bookmarkStart w:id="0" w:name="Pg2"/>
      <w:bookmarkEnd w:id="0"/>
      <w:r w:rsidRPr="00DE7545">
        <w:rPr>
          <w:rFonts w:ascii="Century Gothic" w:hAnsi="Century Gothic" w:cs="Arial"/>
          <w:b/>
          <w:bCs/>
          <w:color w:val="262626"/>
          <w:spacing w:val="-3"/>
          <w:sz w:val="18"/>
          <w:szCs w:val="18"/>
        </w:rPr>
        <w:t xml:space="preserve">III. </w:t>
      </w:r>
      <w:r w:rsidRPr="00DE7545">
        <w:rPr>
          <w:rFonts w:ascii="Century Gothic" w:hAnsi="Century Gothic" w:cs="Arial"/>
          <w:color w:val="262626"/>
          <w:w w:val="102"/>
          <w:sz w:val="18"/>
          <w:szCs w:val="18"/>
        </w:rPr>
        <w:t xml:space="preserve">Por normas generales, actos u omisiones de las autoridades de los Estados o de la Ciudad de </w:t>
      </w:r>
      <w:r w:rsidRPr="00DE7545">
        <w:rPr>
          <w:rFonts w:ascii="Century Gothic" w:hAnsi="Century Gothic" w:cs="Arial"/>
          <w:color w:val="262626"/>
          <w:w w:val="105"/>
          <w:sz w:val="18"/>
          <w:szCs w:val="18"/>
        </w:rPr>
        <w:t xml:space="preserve">México, que invadan la esfera de competencia de la autoridad federal, siempre y cuando se </w:t>
      </w:r>
      <w:r w:rsidRPr="00DE7545">
        <w:rPr>
          <w:rFonts w:ascii="Century Gothic" w:hAnsi="Century Gothic" w:cs="Arial"/>
          <w:color w:val="262626"/>
          <w:spacing w:val="2"/>
          <w:sz w:val="18"/>
          <w:szCs w:val="18"/>
        </w:rPr>
        <w:t xml:space="preserve">violen los derechos humanos reconocidos y las garantías otorgadas por la Constitución Política </w:t>
      </w:r>
      <w:r w:rsidRPr="00DE7545">
        <w:rPr>
          <w:rFonts w:ascii="Century Gothic" w:hAnsi="Century Gothic" w:cs="Arial"/>
          <w:color w:val="262626"/>
          <w:sz w:val="18"/>
          <w:szCs w:val="18"/>
        </w:rPr>
        <w:t xml:space="preserve">de los Estados Unidos Mexicanos. </w:t>
      </w:r>
    </w:p>
    <w:p w:rsidR="007408B0"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El amparo protege a las personas frente a normas generales, actos u omisiones por parte de los </w:t>
      </w:r>
      <w:r w:rsidRPr="00DE7545">
        <w:rPr>
          <w:rFonts w:ascii="Century Gothic" w:hAnsi="Century Gothic" w:cs="Arial"/>
          <w:color w:val="262626"/>
          <w:sz w:val="18"/>
          <w:szCs w:val="18"/>
        </w:rPr>
        <w:t>poderes públicos o de particulares en los casos señalados en la presente Ley.</w:t>
      </w:r>
    </w:p>
    <w:p w:rsidR="00DE7545" w:rsidRPr="00DE7545" w:rsidRDefault="00DE7545"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6A5F35" w:rsidRPr="001860E4" w:rsidRDefault="001860E4" w:rsidP="00DE7545">
      <w:pPr>
        <w:widowControl w:val="0"/>
        <w:autoSpaceDE w:val="0"/>
        <w:autoSpaceDN w:val="0"/>
        <w:adjustRightInd w:val="0"/>
        <w:spacing w:after="0" w:line="276" w:lineRule="auto"/>
        <w:jc w:val="lowKashida"/>
        <w:rPr>
          <w:rFonts w:ascii="Century Gothic" w:hAnsi="Century Gothic" w:cs="Arial"/>
          <w:b/>
          <w:bCs/>
          <w:color w:val="262626"/>
          <w:sz w:val="12"/>
          <w:szCs w:val="18"/>
        </w:rPr>
      </w:pPr>
      <w:r w:rsidRPr="001860E4">
        <w:rPr>
          <w:rFonts w:ascii="Century Gothic" w:hAnsi="Century Gothic" w:cs="Segoe UI"/>
          <w:b/>
          <w:bCs/>
          <w:color w:val="000000"/>
          <w:sz w:val="18"/>
          <w:szCs w:val="23"/>
          <w:shd w:val="clear" w:color="auto" w:fill="FFFFFF"/>
        </w:rPr>
        <w:t>Artículo 2o. </w:t>
      </w:r>
      <w:r w:rsidRPr="001860E4">
        <w:rPr>
          <w:rFonts w:ascii="Century Gothic" w:hAnsi="Century Gothic" w:cs="Segoe UI"/>
          <w:color w:val="000000"/>
          <w:sz w:val="18"/>
          <w:szCs w:val="23"/>
          <w:shd w:val="clear" w:color="auto" w:fill="FFFFFF"/>
        </w:rPr>
        <w:t>El juicio de amparo se tramitará en vía directa o indirecta. Se substanciará y resolverá de acuerdo con las formas y procedimientos que establece esta Ley.</w:t>
      </w:r>
    </w:p>
    <w:p w:rsidR="001860E4" w:rsidRPr="001860E4" w:rsidRDefault="001860E4" w:rsidP="00DE7545">
      <w:pPr>
        <w:widowControl w:val="0"/>
        <w:autoSpaceDE w:val="0"/>
        <w:autoSpaceDN w:val="0"/>
        <w:adjustRightInd w:val="0"/>
        <w:spacing w:after="0" w:line="276" w:lineRule="auto"/>
        <w:jc w:val="lowKashida"/>
        <w:rPr>
          <w:rFonts w:ascii="Century Gothic" w:hAnsi="Century Gothic" w:cs="Arial"/>
          <w:b/>
          <w:bCs/>
          <w:color w:val="262626"/>
          <w:sz w:val="12"/>
          <w:szCs w:val="18"/>
        </w:rPr>
      </w:pPr>
    </w:p>
    <w:p w:rsidR="001860E4" w:rsidRPr="001860E4" w:rsidRDefault="001860E4" w:rsidP="00DE7545">
      <w:pPr>
        <w:widowControl w:val="0"/>
        <w:autoSpaceDE w:val="0"/>
        <w:autoSpaceDN w:val="0"/>
        <w:adjustRightInd w:val="0"/>
        <w:spacing w:after="0" w:line="276" w:lineRule="auto"/>
        <w:jc w:val="lowKashida"/>
        <w:rPr>
          <w:rFonts w:ascii="Century Gothic" w:hAnsi="Century Gothic" w:cs="Arial"/>
          <w:b/>
          <w:bCs/>
          <w:color w:val="262626"/>
          <w:sz w:val="12"/>
          <w:szCs w:val="18"/>
        </w:rPr>
      </w:pPr>
      <w:r w:rsidRPr="001860E4">
        <w:rPr>
          <w:rFonts w:ascii="Century Gothic" w:hAnsi="Century Gothic" w:cs="Segoe UI"/>
          <w:color w:val="000000"/>
          <w:sz w:val="18"/>
          <w:szCs w:val="23"/>
          <w:shd w:val="clear" w:color="auto" w:fill="FFFFFF"/>
        </w:rPr>
        <w:t>A falta de disposición expresa se aplicará en forma supletoria el Código Federal de Procedimientos Civiles y, en su defecto, los principios generales del derecho.</w:t>
      </w:r>
    </w:p>
    <w:p w:rsidR="008F70CD" w:rsidRPr="001860E4" w:rsidRDefault="008F70CD" w:rsidP="00DE7545">
      <w:pPr>
        <w:widowControl w:val="0"/>
        <w:autoSpaceDE w:val="0"/>
        <w:autoSpaceDN w:val="0"/>
        <w:adjustRightInd w:val="0"/>
        <w:spacing w:after="0" w:line="276" w:lineRule="auto"/>
        <w:jc w:val="lowKashida"/>
        <w:rPr>
          <w:rFonts w:ascii="Century Gothic" w:hAnsi="Century Gothic" w:cs="Arial"/>
          <w:b/>
          <w:bCs/>
          <w:color w:val="262626"/>
          <w:sz w:val="12"/>
          <w:szCs w:val="18"/>
        </w:rPr>
      </w:pPr>
    </w:p>
    <w:p w:rsidR="008F70CD" w:rsidRPr="00DE7545" w:rsidRDefault="008F70CD"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Artículo 3o.</w:t>
      </w:r>
      <w:r w:rsidRPr="00DE7545">
        <w:rPr>
          <w:rFonts w:ascii="Century Gothic" w:hAnsi="Century Gothic" w:cs="Arial"/>
          <w:color w:val="262626"/>
          <w:sz w:val="18"/>
          <w:szCs w:val="18"/>
        </w:rPr>
        <w:t xml:space="preserve"> En el juicio de amparo las promociones deberán hacerse por escrito.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Podrán ser orales las que se hagan en las audiencias, notificaciones y comparecencias autorizadas </w:t>
      </w:r>
      <w:r w:rsidRPr="00DE7545">
        <w:rPr>
          <w:rFonts w:ascii="Century Gothic" w:hAnsi="Century Gothic" w:cs="Arial"/>
          <w:color w:val="262626"/>
          <w:w w:val="103"/>
          <w:sz w:val="18"/>
          <w:szCs w:val="18"/>
        </w:rPr>
        <w:t xml:space="preserve">por la ley, dejándose constancia de lo esencial. Es optativo para la persona promovente presentar su </w:t>
      </w:r>
      <w:r w:rsidRPr="00DE7545">
        <w:rPr>
          <w:rFonts w:ascii="Century Gothic" w:hAnsi="Century Gothic" w:cs="Arial"/>
          <w:color w:val="262626"/>
          <w:sz w:val="18"/>
          <w:szCs w:val="18"/>
        </w:rPr>
        <w:t xml:space="preserve">escrito en forma impresa o electrónicamente.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Las copias certificadas que se expidan para la substanciación del juicio de amparo no causarán </w:t>
      </w:r>
      <w:r w:rsidRPr="00DE7545">
        <w:rPr>
          <w:rFonts w:ascii="Century Gothic" w:hAnsi="Century Gothic" w:cs="Arial"/>
          <w:color w:val="262626"/>
          <w:sz w:val="18"/>
          <w:szCs w:val="18"/>
        </w:rPr>
        <w:t xml:space="preserve">contribución alguna.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8"/>
          <w:sz w:val="18"/>
          <w:szCs w:val="18"/>
        </w:rPr>
        <w:t xml:space="preserve">Los escritos en forma electrónica se presentarán mediante el empleo de las tecnologías de la </w:t>
      </w:r>
      <w:r w:rsidRPr="00DE7545">
        <w:rPr>
          <w:rFonts w:ascii="Century Gothic" w:hAnsi="Century Gothic" w:cs="Arial"/>
          <w:color w:val="262626"/>
          <w:sz w:val="18"/>
          <w:szCs w:val="18"/>
        </w:rPr>
        <w:t xml:space="preserve">información, utilizando la Firma </w:t>
      </w:r>
      <w:r w:rsidRPr="00DE7545">
        <w:rPr>
          <w:rFonts w:ascii="Century Gothic" w:hAnsi="Century Gothic" w:cs="Arial"/>
          <w:color w:val="262626"/>
          <w:sz w:val="18"/>
          <w:szCs w:val="18"/>
        </w:rPr>
        <w:lastRenderedPageBreak/>
        <w:t xml:space="preserve">Electrónica conforme la regulación que para tal efecto emita el Órgano de Administración Judicial.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La Firma Electrónica es el medio de ingreso al sistema electrónico del Poder Judicial de la Federación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w w:val="107"/>
          <w:sz w:val="18"/>
          <w:szCs w:val="18"/>
        </w:rPr>
        <w:t xml:space="preserve">y producirá los mismos efectos jurídicos que la firma autógrafa, como opción para enviar y recibir </w:t>
      </w:r>
      <w:r w:rsidR="007A25A3" w:rsidRPr="00DE7545">
        <w:rPr>
          <w:rFonts w:ascii="Century Gothic" w:hAnsi="Century Gothic" w:cs="Arial"/>
          <w:color w:val="262626"/>
          <w:w w:val="107"/>
          <w:sz w:val="18"/>
          <w:szCs w:val="18"/>
        </w:rPr>
        <w:t xml:space="preserve"> </w:t>
      </w:r>
      <w:r w:rsidRPr="00DE7545">
        <w:rPr>
          <w:rFonts w:ascii="Century Gothic" w:hAnsi="Century Gothic" w:cs="Arial"/>
          <w:color w:val="262626"/>
          <w:w w:val="105"/>
          <w:sz w:val="18"/>
          <w:szCs w:val="18"/>
        </w:rPr>
        <w:t xml:space="preserve">promociones, documentos, comunicaciones y notificaciones oficiales, así como consultar acuerdos,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sz w:val="18"/>
          <w:szCs w:val="18"/>
        </w:rPr>
        <w:t xml:space="preserve">resoluciones y sentencias relacionadas con los asuntos competencia de los órganos jurisdiccionales.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7"/>
          <w:sz w:val="18"/>
          <w:szCs w:val="18"/>
        </w:rPr>
        <w:t xml:space="preserve">En cualquier caso, sea que las partes promuevan en forma impresa o electrónica, los órganos </w:t>
      </w:r>
      <w:r w:rsidRPr="00DE7545">
        <w:rPr>
          <w:rFonts w:ascii="Century Gothic" w:hAnsi="Century Gothic" w:cs="Arial"/>
          <w:color w:val="262626"/>
          <w:sz w:val="18"/>
          <w:szCs w:val="18"/>
        </w:rPr>
        <w:t xml:space="preserve">jurisdiccionales están obligados a que el expediente electrónico e impreso coincidan íntegramente para la consulta de las partes.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El Órgano de Administración Judicial, mediante reglas y acuerdos generales, determinará la forma en </w:t>
      </w:r>
      <w:r w:rsidRPr="00DE7545">
        <w:rPr>
          <w:rFonts w:ascii="Century Gothic" w:hAnsi="Century Gothic" w:cs="Arial"/>
          <w:color w:val="262626"/>
          <w:sz w:val="18"/>
          <w:szCs w:val="18"/>
        </w:rPr>
        <w:t xml:space="preserve">que se deberá integrar, en su caso, el expediente impreso. </w:t>
      </w:r>
    </w:p>
    <w:p w:rsidR="00A51309"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w w:val="106"/>
          <w:sz w:val="18"/>
          <w:szCs w:val="18"/>
        </w:rPr>
      </w:pPr>
      <w:r w:rsidRPr="00DE7545">
        <w:rPr>
          <w:rFonts w:ascii="Century Gothic" w:hAnsi="Century Gothic" w:cs="Arial"/>
          <w:color w:val="262626"/>
          <w:spacing w:val="-1"/>
          <w:sz w:val="18"/>
          <w:szCs w:val="18"/>
        </w:rPr>
        <w:t xml:space="preserve">Las   personas   titulares   de   los   órganos   jurisdiccionales   serán   las   responsables   de   vigilar   la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pacing w:val="2"/>
          <w:sz w:val="18"/>
          <w:szCs w:val="18"/>
        </w:rPr>
        <w:t xml:space="preserve">digitalización de todas las promociones y documentos que presenten las partes, así como los acuerdos,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resoluciones o sentencias y toda información relacionada con los expedientes en el sistema, o en el caso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w w:val="103"/>
          <w:sz w:val="18"/>
          <w:szCs w:val="18"/>
        </w:rPr>
        <w:t xml:space="preserve">de que éstas se presenten en forma electrónica, se procederá a su impresión para ser incorporada al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spacing w:val="2"/>
          <w:sz w:val="18"/>
          <w:szCs w:val="18"/>
        </w:rPr>
        <w:t xml:space="preserve">expediente impreso. Los secretarios y las secretarias de acuerdos de los órganos jurisdiccionales darán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w w:val="105"/>
          <w:sz w:val="18"/>
          <w:szCs w:val="18"/>
        </w:rPr>
        <w:t xml:space="preserve">fe de que, tanto en el expediente electrónico como en el impreso, sea incorporada cada promoción,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w w:val="106"/>
          <w:sz w:val="18"/>
          <w:szCs w:val="18"/>
        </w:rPr>
        <w:t xml:space="preserve">documento, auto y resolución, a fin de que coincidan en su totalidad. </w:t>
      </w:r>
    </w:p>
    <w:p w:rsidR="00A51309" w:rsidRPr="00DE7545" w:rsidRDefault="00A51309" w:rsidP="00DE7545">
      <w:pPr>
        <w:widowControl w:val="0"/>
        <w:autoSpaceDE w:val="0"/>
        <w:autoSpaceDN w:val="0"/>
        <w:adjustRightInd w:val="0"/>
        <w:spacing w:after="0" w:line="276" w:lineRule="auto"/>
        <w:jc w:val="lowKashida"/>
        <w:rPr>
          <w:rFonts w:ascii="Century Gothic" w:hAnsi="Century Gothic" w:cs="Arial"/>
          <w:color w:val="262626"/>
          <w:w w:val="10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6"/>
          <w:sz w:val="18"/>
          <w:szCs w:val="18"/>
        </w:rPr>
        <w:t xml:space="preserve">El Órgano de Administración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w w:val="106"/>
          <w:sz w:val="18"/>
          <w:szCs w:val="18"/>
        </w:rPr>
        <w:t xml:space="preserve">Judicial, en ejercicio de  las facultades que le confiere la Ley Orgánica del Poder Judicial de  la </w:t>
      </w:r>
      <w:bookmarkStart w:id="1" w:name="Pg3"/>
      <w:bookmarkEnd w:id="1"/>
      <w:r w:rsidRPr="00DE7545">
        <w:rPr>
          <w:rFonts w:ascii="Century Gothic" w:hAnsi="Century Gothic" w:cs="Arial"/>
          <w:color w:val="262626"/>
          <w:spacing w:val="1"/>
          <w:sz w:val="18"/>
          <w:szCs w:val="18"/>
        </w:rPr>
        <w:t xml:space="preserve">Federación, emitirá los acuerdos generales que considere necesarios a efecto de establecer las bases y </w:t>
      </w:r>
      <w:r w:rsidRPr="00DE7545">
        <w:rPr>
          <w:rFonts w:ascii="Century Gothic" w:hAnsi="Century Gothic" w:cs="Arial"/>
          <w:color w:val="262626"/>
          <w:sz w:val="18"/>
          <w:szCs w:val="18"/>
        </w:rPr>
        <w:t xml:space="preserve">el correcto funcionamiento de la Firma Electrónica. </w:t>
      </w:r>
    </w:p>
    <w:p w:rsidR="006A5F3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2"/>
          <w:sz w:val="18"/>
          <w:szCs w:val="18"/>
        </w:rPr>
      </w:pPr>
      <w:r w:rsidRPr="00DE7545">
        <w:rPr>
          <w:rFonts w:ascii="Century Gothic" w:hAnsi="Century Gothic" w:cs="Arial"/>
          <w:color w:val="262626"/>
          <w:spacing w:val="2"/>
          <w:sz w:val="18"/>
          <w:szCs w:val="18"/>
        </w:rPr>
        <w:t xml:space="preserve">No se requerirá Firma Electrónica cuando el amparo se promueva en los términos del artículo 15 de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esta Ley. </w:t>
      </w:r>
    </w:p>
    <w:p w:rsidR="006A5F35" w:rsidRDefault="006A5F35">
      <w:pPr>
        <w:spacing w:after="0" w:line="240" w:lineRule="auto"/>
        <w:rPr>
          <w:rFonts w:ascii="Century Gothic" w:hAnsi="Century Gothic" w:cs="Arial"/>
          <w:b/>
          <w:bCs/>
          <w:color w:val="262626"/>
          <w:spacing w:val="2"/>
          <w:sz w:val="18"/>
          <w:szCs w:val="18"/>
        </w:rPr>
      </w:pPr>
      <w:r>
        <w:rPr>
          <w:rFonts w:ascii="Century Gothic" w:hAnsi="Century Gothic" w:cs="Arial"/>
          <w:b/>
          <w:bCs/>
          <w:color w:val="262626"/>
          <w:spacing w:val="2"/>
          <w:sz w:val="18"/>
          <w:szCs w:val="18"/>
        </w:rPr>
        <w:br w:type="page"/>
      </w:r>
    </w:p>
    <w:p w:rsidR="006A5F35" w:rsidRDefault="006A5F35" w:rsidP="00DE7545">
      <w:pPr>
        <w:widowControl w:val="0"/>
        <w:autoSpaceDE w:val="0"/>
        <w:autoSpaceDN w:val="0"/>
        <w:adjustRightInd w:val="0"/>
        <w:spacing w:after="0" w:line="276" w:lineRule="auto"/>
        <w:jc w:val="lowKashida"/>
        <w:rPr>
          <w:rFonts w:ascii="Century Gothic" w:hAnsi="Century Gothic" w:cs="Arial"/>
          <w:b/>
          <w:bCs/>
          <w:color w:val="262626"/>
          <w:spacing w:val="2"/>
          <w:sz w:val="18"/>
          <w:szCs w:val="18"/>
        </w:rPr>
      </w:pPr>
    </w:p>
    <w:p w:rsidR="006A5F35" w:rsidRDefault="006A5F35" w:rsidP="00DE7545">
      <w:pPr>
        <w:widowControl w:val="0"/>
        <w:autoSpaceDE w:val="0"/>
        <w:autoSpaceDN w:val="0"/>
        <w:adjustRightInd w:val="0"/>
        <w:spacing w:after="0" w:line="276" w:lineRule="auto"/>
        <w:jc w:val="lowKashida"/>
        <w:rPr>
          <w:rFonts w:ascii="Century Gothic" w:hAnsi="Century Gothic" w:cs="Arial"/>
          <w:b/>
          <w:bCs/>
          <w:color w:val="262626"/>
          <w:spacing w:val="2"/>
          <w:sz w:val="18"/>
          <w:szCs w:val="18"/>
        </w:rPr>
      </w:pPr>
    </w:p>
    <w:p w:rsidR="006A5F35" w:rsidRDefault="006A5F35" w:rsidP="00DE7545">
      <w:pPr>
        <w:widowControl w:val="0"/>
        <w:autoSpaceDE w:val="0"/>
        <w:autoSpaceDN w:val="0"/>
        <w:adjustRightInd w:val="0"/>
        <w:spacing w:after="0" w:line="276" w:lineRule="auto"/>
        <w:jc w:val="lowKashida"/>
        <w:rPr>
          <w:rFonts w:ascii="Century Gothic" w:hAnsi="Century Gothic" w:cs="Arial"/>
          <w:b/>
          <w:bCs/>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t>Artículo 4o.</w:t>
      </w:r>
      <w:r w:rsidRPr="00DE7545">
        <w:rPr>
          <w:rFonts w:ascii="Century Gothic" w:hAnsi="Century Gothic" w:cs="Arial"/>
          <w:color w:val="262626"/>
          <w:spacing w:val="2"/>
          <w:sz w:val="18"/>
          <w:szCs w:val="18"/>
        </w:rPr>
        <w:t xml:space="preserve"> De manera excepcional, y sólo cuando exista urgencia atendiendo al interés social o al </w:t>
      </w:r>
      <w:r w:rsidRPr="00DE7545">
        <w:rPr>
          <w:rFonts w:ascii="Century Gothic" w:hAnsi="Century Gothic" w:cs="Arial"/>
          <w:color w:val="262626"/>
          <w:w w:val="109"/>
          <w:sz w:val="18"/>
          <w:szCs w:val="18"/>
        </w:rPr>
        <w:t xml:space="preserve">orden público, las Cámaras del Congreso de la Unión, a través de las personas que ocupen sus </w:t>
      </w:r>
      <w:r w:rsidRPr="00DE7545">
        <w:rPr>
          <w:rFonts w:ascii="Century Gothic" w:hAnsi="Century Gothic" w:cs="Arial"/>
          <w:color w:val="262626"/>
          <w:spacing w:val="1"/>
          <w:sz w:val="18"/>
          <w:szCs w:val="18"/>
        </w:rPr>
        <w:t xml:space="preserve">presidencias, o el Ejecutivo Federal, por conducto de la persona titular de la Consejería Jurídica, podrán solicitar a la persona titular de la Presidencia de la Suprema Corte de Justicia de la Nación que un juicio </w:t>
      </w:r>
      <w:r w:rsidRPr="00DE7545">
        <w:rPr>
          <w:rFonts w:ascii="Century Gothic" w:hAnsi="Century Gothic" w:cs="Arial"/>
          <w:color w:val="262626"/>
          <w:w w:val="102"/>
          <w:sz w:val="18"/>
          <w:szCs w:val="18"/>
        </w:rPr>
        <w:t xml:space="preserve">de amparo, incluidos los recursos o procedimientos derivados de éste, se substancien y resuelvan de </w:t>
      </w:r>
      <w:r w:rsidRPr="00DE7545">
        <w:rPr>
          <w:rFonts w:ascii="Century Gothic" w:hAnsi="Century Gothic" w:cs="Arial"/>
          <w:color w:val="262626"/>
          <w:sz w:val="18"/>
          <w:szCs w:val="18"/>
        </w:rPr>
        <w:t xml:space="preserve">manera prioritaria, sin modificar de ningún modo los plazos previstos en la ley.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La urgencia en los términos de este artículo se justificará cuando: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Pr="00DE7545">
        <w:rPr>
          <w:rFonts w:ascii="Century Gothic" w:hAnsi="Century Gothic" w:cs="Arial"/>
          <w:color w:val="262626"/>
          <w:spacing w:val="1"/>
          <w:sz w:val="18"/>
          <w:szCs w:val="18"/>
        </w:rPr>
        <w:t xml:space="preserve">Se trate de amparos promovidos para la defensa de grupos en situación de vulnerabilidad en los </w:t>
      </w:r>
      <w:r w:rsidRPr="00DE7545">
        <w:rPr>
          <w:rFonts w:ascii="Century Gothic" w:hAnsi="Century Gothic" w:cs="Arial"/>
          <w:color w:val="262626"/>
          <w:sz w:val="18"/>
          <w:szCs w:val="18"/>
        </w:rPr>
        <w:t xml:space="preserve">términos de la ley.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Pr="00DE7545">
        <w:rPr>
          <w:rFonts w:ascii="Century Gothic" w:hAnsi="Century Gothic" w:cs="Arial"/>
          <w:color w:val="262626"/>
          <w:w w:val="105"/>
          <w:sz w:val="18"/>
          <w:szCs w:val="18"/>
        </w:rPr>
        <w:t xml:space="preserve">Se  trate  del  cumplimiento de decretos, resoluciones  o  actos  de  autoridad en materia de </w:t>
      </w:r>
      <w:r w:rsidRPr="00DE7545">
        <w:rPr>
          <w:rFonts w:ascii="Century Gothic" w:hAnsi="Century Gothic" w:cs="Arial"/>
          <w:color w:val="262626"/>
          <w:sz w:val="18"/>
          <w:szCs w:val="18"/>
        </w:rPr>
        <w:t xml:space="preserve">competencia económica, monopolios y libre concurrencia.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t xml:space="preserve">III. </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sz w:val="18"/>
          <w:szCs w:val="18"/>
        </w:rPr>
        <w:t xml:space="preserve">Se trate de prevenir daños irreversibles al equilibrio ecológico.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2"/>
          <w:sz w:val="18"/>
          <w:szCs w:val="18"/>
        </w:rPr>
        <w:t xml:space="preserve">IV. </w:t>
      </w:r>
      <w:r w:rsidRPr="00DE7545">
        <w:rPr>
          <w:rFonts w:ascii="Century Gothic" w:hAnsi="Century Gothic" w:cs="Arial"/>
          <w:color w:val="262626"/>
          <w:w w:val="102"/>
          <w:sz w:val="18"/>
          <w:szCs w:val="18"/>
        </w:rPr>
        <w:t xml:space="preserve">  En  aquellos  casos  que  el  Pleno  de  la  Suprema  Corte  de  Justicia  de  la  Nación  estime </w:t>
      </w:r>
      <w:r w:rsidR="007A25A3" w:rsidRPr="00DE7545">
        <w:rPr>
          <w:rFonts w:ascii="Century Gothic" w:hAnsi="Century Gothic" w:cs="Arial"/>
          <w:color w:val="262626"/>
          <w:w w:val="102"/>
          <w:sz w:val="18"/>
          <w:szCs w:val="18"/>
        </w:rPr>
        <w:t xml:space="preserve"> </w:t>
      </w:r>
      <w:r w:rsidR="002A0A91" w:rsidRPr="00DE7545">
        <w:rPr>
          <w:rFonts w:ascii="Century Gothic" w:hAnsi="Century Gothic" w:cs="Arial"/>
          <w:color w:val="262626"/>
          <w:w w:val="102"/>
          <w:sz w:val="18"/>
          <w:szCs w:val="18"/>
        </w:rPr>
        <w:t xml:space="preserve">  </w:t>
      </w:r>
      <w:r w:rsidRPr="00DE7545">
        <w:rPr>
          <w:rFonts w:ascii="Century Gothic" w:hAnsi="Century Gothic" w:cs="Arial"/>
          <w:color w:val="262626"/>
          <w:sz w:val="18"/>
          <w:szCs w:val="18"/>
        </w:rPr>
        <w:t xml:space="preserve">procedentes.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Recibida la solicitud, la persona titular de la Presidencia de la Suprema Corte de Justicia de la Nación </w:t>
      </w:r>
      <w:r w:rsidRPr="00DE7545">
        <w:rPr>
          <w:rFonts w:ascii="Century Gothic" w:hAnsi="Century Gothic" w:cs="Arial"/>
          <w:color w:val="262626"/>
          <w:w w:val="109"/>
          <w:sz w:val="18"/>
          <w:szCs w:val="18"/>
        </w:rPr>
        <w:t xml:space="preserve">la someterá a consideración del Pleno, que resolverá de forma definitiva por mayoría simple. La </w:t>
      </w:r>
      <w:r w:rsidRPr="00DE7545">
        <w:rPr>
          <w:rFonts w:ascii="Century Gothic" w:hAnsi="Century Gothic" w:cs="Arial"/>
          <w:color w:val="262626"/>
          <w:w w:val="102"/>
          <w:sz w:val="18"/>
          <w:szCs w:val="18"/>
        </w:rPr>
        <w:t xml:space="preserve">resolución incluirá las providencias que resulten necesarias, las que se notificarán, cuando proceda, al </w:t>
      </w:r>
      <w:r w:rsidRPr="00DE7545">
        <w:rPr>
          <w:rFonts w:ascii="Century Gothic" w:hAnsi="Century Gothic" w:cs="Arial"/>
          <w:color w:val="262626"/>
          <w:sz w:val="18"/>
          <w:szCs w:val="18"/>
        </w:rPr>
        <w:t xml:space="preserve">Órgano de Administración Judicial.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8"/>
          <w:sz w:val="18"/>
          <w:szCs w:val="18"/>
        </w:rPr>
        <w:t xml:space="preserve">Para la admisión, trámite y resolución de las solicitudes, así como las previsiones a que hace </w:t>
      </w:r>
      <w:r w:rsidRPr="00DE7545">
        <w:rPr>
          <w:rFonts w:ascii="Century Gothic" w:hAnsi="Century Gothic" w:cs="Arial"/>
          <w:color w:val="262626"/>
          <w:w w:val="104"/>
          <w:sz w:val="18"/>
          <w:szCs w:val="18"/>
        </w:rPr>
        <w:t xml:space="preserve">referencia este artículo, deberán observarse los acuerdos generales que al efecto emita la Suprema </w:t>
      </w:r>
      <w:r w:rsidRPr="00DE7545">
        <w:rPr>
          <w:rFonts w:ascii="Century Gothic" w:hAnsi="Century Gothic" w:cs="Arial"/>
          <w:color w:val="262626"/>
          <w:sz w:val="18"/>
          <w:szCs w:val="18"/>
        </w:rPr>
        <w:t xml:space="preserve">Corte de Justicia de la Nación.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62626"/>
          <w:spacing w:val="-6"/>
          <w:sz w:val="18"/>
          <w:szCs w:val="18"/>
        </w:rPr>
      </w:pPr>
      <w:r w:rsidRPr="00DE7545">
        <w:rPr>
          <w:rFonts w:ascii="Century Gothic" w:hAnsi="Century Gothic" w:cs="Arial"/>
          <w:b/>
          <w:bCs/>
          <w:color w:val="262626"/>
          <w:spacing w:val="-6"/>
          <w:sz w:val="18"/>
          <w:szCs w:val="18"/>
        </w:rPr>
        <w:br w:type="page"/>
      </w:r>
      <w:r w:rsidR="00FB658C" w:rsidRPr="00DE7545">
        <w:rPr>
          <w:rFonts w:ascii="Century Gothic" w:hAnsi="Century Gothic" w:cs="Arial"/>
          <w:b/>
          <w:bCs/>
          <w:color w:val="262626"/>
          <w:spacing w:val="-6"/>
          <w:sz w:val="18"/>
          <w:szCs w:val="18"/>
        </w:rPr>
        <w:lastRenderedPageBreak/>
        <w:t>CAPÍTULO</w:t>
      </w:r>
      <w:r w:rsidR="00A668D8" w:rsidRPr="00DE7545">
        <w:rPr>
          <w:rFonts w:ascii="Century Gothic" w:hAnsi="Century Gothic" w:cs="Arial"/>
          <w:b/>
          <w:bCs/>
          <w:color w:val="262626"/>
          <w:spacing w:val="-6"/>
          <w:sz w:val="18"/>
          <w:szCs w:val="18"/>
        </w:rPr>
        <w:t xml:space="preserve"> 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t xml:space="preserve">Capacidad y Personería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Artículo 5o.</w:t>
      </w:r>
      <w:r w:rsidRPr="00DE7545">
        <w:rPr>
          <w:rFonts w:ascii="Century Gothic" w:hAnsi="Century Gothic" w:cs="Arial"/>
          <w:color w:val="262626"/>
          <w:sz w:val="18"/>
          <w:szCs w:val="18"/>
        </w:rPr>
        <w:t xml:space="preserve"> Son partes en el juicio de amparo: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pacing w:val="1"/>
          <w:sz w:val="18"/>
          <w:szCs w:val="18"/>
        </w:rPr>
        <w:t xml:space="preserve">La persona quejosa, teniendo tal carácter quien aduce ser titular de un derecho subjetivo o de un </w:t>
      </w:r>
      <w:r w:rsidRPr="00DE7545">
        <w:rPr>
          <w:rFonts w:ascii="Century Gothic" w:hAnsi="Century Gothic" w:cs="Arial"/>
          <w:color w:val="262626"/>
          <w:w w:val="105"/>
          <w:sz w:val="18"/>
          <w:szCs w:val="18"/>
        </w:rPr>
        <w:t xml:space="preserve">interés  legítimo individual  o colectivo, siempre  que alegue  que  la  norma, acto u  omisión </w:t>
      </w:r>
      <w:r w:rsidRPr="00DE7545">
        <w:rPr>
          <w:rFonts w:ascii="Century Gothic" w:hAnsi="Century Gothic" w:cs="Arial"/>
          <w:color w:val="262626"/>
          <w:w w:val="106"/>
          <w:sz w:val="18"/>
          <w:szCs w:val="18"/>
        </w:rPr>
        <w:t xml:space="preserve">reclamados violan los derechos previstos en el artículo 1o. de la presente Ley y con ello se </w:t>
      </w:r>
      <w:r w:rsidRPr="00DE7545">
        <w:rPr>
          <w:rFonts w:ascii="Century Gothic" w:hAnsi="Century Gothic" w:cs="Arial"/>
          <w:color w:val="262626"/>
          <w:spacing w:val="3"/>
          <w:sz w:val="18"/>
          <w:szCs w:val="18"/>
        </w:rPr>
        <w:t xml:space="preserve">produzca una afectación real y actual a su esfera jurídica, ya sea de manera directa o en virtud </w:t>
      </w:r>
      <w:r w:rsidRPr="00DE7545">
        <w:rPr>
          <w:rFonts w:ascii="Century Gothic" w:hAnsi="Century Gothic" w:cs="Arial"/>
          <w:color w:val="262626"/>
          <w:sz w:val="18"/>
          <w:szCs w:val="18"/>
        </w:rPr>
        <w:t xml:space="preserve">de su especial situación frente al orden jurídico. </w:t>
      </w:r>
    </w:p>
    <w:p w:rsidR="009B48D9"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pacing w:val="2"/>
          <w:sz w:val="18"/>
          <w:szCs w:val="18"/>
        </w:rPr>
      </w:pPr>
      <w:r w:rsidRPr="00DE7545">
        <w:rPr>
          <w:rFonts w:ascii="Century Gothic" w:hAnsi="Century Gothic" w:cs="Arial"/>
          <w:color w:val="262626"/>
          <w:sz w:val="18"/>
          <w:szCs w:val="18"/>
        </w:rPr>
        <w:t xml:space="preserve">El interés simple, en ningún caso, podrá invocarse como interés legítimo. La autoridad pública no podrá invocar interés legítimo. </w:t>
      </w:r>
      <w:bookmarkStart w:id="2" w:name="Pg4"/>
      <w:bookmarkEnd w:id="2"/>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El juicio de amparo podrá promoverse conjuntamente por dos o más personas quejosas cuando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3"/>
          <w:sz w:val="18"/>
          <w:szCs w:val="18"/>
        </w:rPr>
        <w:t xml:space="preserve">resientan una afectación común en sus derechos o intereses, aun en el supuesto de que dicha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pacing w:val="2"/>
          <w:sz w:val="18"/>
          <w:szCs w:val="18"/>
        </w:rPr>
        <w:t xml:space="preserve">afectación derive de actos distintos, si éstos les causan un perjuicio análogo y provienen de las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mismas autoridades. </w:t>
      </w:r>
    </w:p>
    <w:p w:rsidR="009B48D9" w:rsidRPr="00DE7545" w:rsidRDefault="009B48D9"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Tratándose  de  actos  o  resoluciones  provenientes  de  tribunales  judiciales,  administrativos, </w:t>
      </w:r>
      <w:r w:rsidRPr="00DE7545">
        <w:rPr>
          <w:rFonts w:ascii="Century Gothic" w:hAnsi="Century Gothic" w:cs="Arial"/>
          <w:color w:val="262626"/>
          <w:sz w:val="18"/>
          <w:szCs w:val="18"/>
        </w:rPr>
        <w:t xml:space="preserve">agrarios o del trabajo, la persona quejosa deberá aducir ser titular de un derecho subjetivo que se afecte de manera personal y directa.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La persona víctima u ofendida del delito podrán tener el carácter de persona quejosa en los </w:t>
      </w:r>
      <w:r w:rsidRPr="00DE7545">
        <w:rPr>
          <w:rFonts w:ascii="Century Gothic" w:hAnsi="Century Gothic" w:cs="Arial"/>
          <w:color w:val="262626"/>
          <w:sz w:val="18"/>
          <w:szCs w:val="18"/>
        </w:rPr>
        <w:t xml:space="preserve">términos de esta Ley. </w:t>
      </w:r>
    </w:p>
    <w:p w:rsidR="007A25A3" w:rsidRPr="00DE7545" w:rsidRDefault="007A25A3" w:rsidP="00DE7545">
      <w:pPr>
        <w:widowControl w:val="0"/>
        <w:tabs>
          <w:tab w:val="left" w:pos="699"/>
        </w:tabs>
        <w:autoSpaceDE w:val="0"/>
        <w:autoSpaceDN w:val="0"/>
        <w:adjustRightInd w:val="0"/>
        <w:spacing w:after="0" w:line="276" w:lineRule="auto"/>
        <w:jc w:val="lowKashida"/>
        <w:rPr>
          <w:rFonts w:ascii="Century Gothic" w:hAnsi="Century Gothic" w:cs="Arial"/>
          <w:b/>
          <w:bCs/>
          <w:color w:val="262626"/>
          <w:spacing w:val="-4"/>
          <w:sz w:val="18"/>
          <w:szCs w:val="18"/>
        </w:rPr>
      </w:pPr>
    </w:p>
    <w:p w:rsidR="005063B2" w:rsidRPr="00DE7545" w:rsidRDefault="00A668D8" w:rsidP="00DE7545">
      <w:pPr>
        <w:widowControl w:val="0"/>
        <w:tabs>
          <w:tab w:val="left" w:pos="699"/>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2"/>
          <w:sz w:val="18"/>
          <w:szCs w:val="18"/>
        </w:rPr>
        <w:t xml:space="preserve">La autoridad responsable, teniendo tal carácter, con independencia de su naturaleza formal, la que dicta, ordena, ejecuta o trata de ejecutar el acto que crea, modifica o extingue situaciones </w:t>
      </w:r>
      <w:r w:rsidRPr="00DE7545">
        <w:rPr>
          <w:rFonts w:ascii="Century Gothic" w:hAnsi="Century Gothic" w:cs="Arial"/>
          <w:color w:val="262626"/>
          <w:spacing w:val="1"/>
          <w:sz w:val="18"/>
          <w:szCs w:val="18"/>
        </w:rPr>
        <w:t xml:space="preserve">jurídicas en forma unilateral y obligatoria; u omita el acto que de realizarse crearía, modificaría o </w:t>
      </w:r>
      <w:r w:rsidRPr="00DE7545">
        <w:rPr>
          <w:rFonts w:ascii="Century Gothic" w:hAnsi="Century Gothic" w:cs="Arial"/>
          <w:color w:val="262626"/>
          <w:sz w:val="18"/>
          <w:szCs w:val="18"/>
        </w:rPr>
        <w:t xml:space="preserve">extinguiría dichas situaciones jurídicas.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Para los efectos de esta Ley, las y los particulares tendrán la calidad de autoridad responsable </w:t>
      </w:r>
      <w:r w:rsidRPr="00DE7545">
        <w:rPr>
          <w:rFonts w:ascii="Century Gothic" w:hAnsi="Century Gothic" w:cs="Arial"/>
          <w:color w:val="262626"/>
          <w:spacing w:val="2"/>
          <w:sz w:val="18"/>
          <w:szCs w:val="18"/>
        </w:rPr>
        <w:t xml:space="preserve">cuando realicen actos equivalentes a los de autoridad, que afecten derechos en los términos de </w:t>
      </w:r>
      <w:r w:rsidRPr="00DE7545">
        <w:rPr>
          <w:rFonts w:ascii="Century Gothic" w:hAnsi="Century Gothic" w:cs="Arial"/>
          <w:color w:val="262626"/>
          <w:sz w:val="18"/>
          <w:szCs w:val="18"/>
        </w:rPr>
        <w:t xml:space="preserve">esta fracción, y cuyas funciones estén determinadas por una norma general. </w:t>
      </w:r>
    </w:p>
    <w:p w:rsidR="005063B2" w:rsidRDefault="00A668D8" w:rsidP="00DE7545">
      <w:pPr>
        <w:widowControl w:val="0"/>
        <w:tabs>
          <w:tab w:val="left" w:pos="699"/>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t xml:space="preserve">III. </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sz w:val="18"/>
          <w:szCs w:val="18"/>
        </w:rPr>
        <w:t xml:space="preserve">La persona tercera interesada, pudiendo tener tal carácter: </w:t>
      </w:r>
    </w:p>
    <w:p w:rsidR="006A5F35" w:rsidRPr="00DE7545" w:rsidRDefault="006A5F35" w:rsidP="00DE7545">
      <w:pPr>
        <w:widowControl w:val="0"/>
        <w:tabs>
          <w:tab w:val="left" w:pos="699"/>
        </w:tabs>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Default="00A668D8" w:rsidP="00DE7545">
      <w:pPr>
        <w:widowControl w:val="0"/>
        <w:tabs>
          <w:tab w:val="left" w:pos="111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lastRenderedPageBreak/>
        <w:t xml:space="preserve">a)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 xml:space="preserve">La persona que haya gestionado el acto reclamado o tenga interés jurídico en que subsista; </w:t>
      </w:r>
    </w:p>
    <w:p w:rsidR="006A5F35" w:rsidRPr="00DE7545" w:rsidRDefault="006A5F35" w:rsidP="00DE7545">
      <w:pPr>
        <w:widowControl w:val="0"/>
        <w:tabs>
          <w:tab w:val="left" w:pos="1116"/>
        </w:tabs>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11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b)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w w:val="107"/>
          <w:sz w:val="18"/>
          <w:szCs w:val="18"/>
        </w:rPr>
        <w:t xml:space="preserve">La contraparte de la persona quejosa cuando el acto reclamado emane de un juicio o </w:t>
      </w:r>
      <w:r w:rsidRPr="00DE7545">
        <w:rPr>
          <w:rFonts w:ascii="Century Gothic" w:hAnsi="Century Gothic" w:cs="Arial"/>
          <w:color w:val="262626"/>
          <w:spacing w:val="1"/>
          <w:sz w:val="18"/>
          <w:szCs w:val="18"/>
        </w:rPr>
        <w:t xml:space="preserve">controversia del orden judicial, administrativo, agrario o del trabajo; o tratándose de persona </w:t>
      </w:r>
      <w:r w:rsidRPr="00DE7545">
        <w:rPr>
          <w:rFonts w:ascii="Century Gothic" w:hAnsi="Century Gothic" w:cs="Arial"/>
          <w:color w:val="262626"/>
          <w:sz w:val="18"/>
          <w:szCs w:val="18"/>
        </w:rPr>
        <w:t xml:space="preserve">extraña al procedimiento, la que tenga interés contrario al de la persona quejosa;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A668D8" w:rsidP="00DE7545">
      <w:pPr>
        <w:widowControl w:val="0"/>
        <w:tabs>
          <w:tab w:val="left" w:pos="111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c)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pacing w:val="1"/>
          <w:sz w:val="18"/>
          <w:szCs w:val="18"/>
        </w:rPr>
        <w:t xml:space="preserve">La persona víctima del delito u ofendida, o quien tenga derecho a la reparación del daño o a </w:t>
      </w:r>
      <w:r w:rsidRPr="00DE7545">
        <w:rPr>
          <w:rFonts w:ascii="Century Gothic" w:hAnsi="Century Gothic" w:cs="Arial"/>
          <w:color w:val="262626"/>
          <w:w w:val="103"/>
          <w:sz w:val="18"/>
          <w:szCs w:val="18"/>
        </w:rPr>
        <w:t xml:space="preserve">reclamar la responsabilidad civil, cuando el acto reclamado emane de un juicio del orden </w:t>
      </w:r>
      <w:r w:rsidRPr="00DE7545">
        <w:rPr>
          <w:rFonts w:ascii="Century Gothic" w:hAnsi="Century Gothic" w:cs="Arial"/>
          <w:color w:val="262626"/>
          <w:sz w:val="18"/>
          <w:szCs w:val="18"/>
        </w:rPr>
        <w:t xml:space="preserve">penal y afecte de manera directa esa reparación o responsabilidad;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A668D8" w:rsidP="00DE7545">
      <w:pPr>
        <w:widowControl w:val="0"/>
        <w:tabs>
          <w:tab w:val="left" w:pos="111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d)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w w:val="110"/>
          <w:sz w:val="18"/>
          <w:szCs w:val="18"/>
        </w:rPr>
        <w:t xml:space="preserve">La persona indiciada o procesada cuando el acto reclamado sea el no ejercicio o el </w:t>
      </w:r>
      <w:r w:rsidRPr="00DE7545">
        <w:rPr>
          <w:rFonts w:ascii="Century Gothic" w:hAnsi="Century Gothic" w:cs="Arial"/>
          <w:color w:val="262626"/>
          <w:sz w:val="18"/>
          <w:szCs w:val="18"/>
        </w:rPr>
        <w:t xml:space="preserve">desistimiento de la acción penal por la o el Ministerio Público;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tabs>
          <w:tab w:val="left" w:pos="111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e)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pacing w:val="2"/>
          <w:sz w:val="18"/>
          <w:szCs w:val="18"/>
        </w:rPr>
        <w:t xml:space="preserve">La o el Ministerio Público que haya intervenido en el procedimiento penal del cual derive el </w:t>
      </w:r>
      <w:r w:rsidRPr="00DE7545">
        <w:rPr>
          <w:rFonts w:ascii="Century Gothic" w:hAnsi="Century Gothic" w:cs="Arial"/>
          <w:color w:val="262626"/>
          <w:sz w:val="18"/>
          <w:szCs w:val="18"/>
        </w:rPr>
        <w:t xml:space="preserve">acto reclamado, siempre y cuando no tenga el carácter de autoridad responsable.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7A25A3" w:rsidRPr="00DE7545" w:rsidRDefault="00A668D8" w:rsidP="00DE7545">
      <w:pPr>
        <w:widowControl w:val="0"/>
        <w:tabs>
          <w:tab w:val="left" w:pos="699"/>
        </w:tabs>
        <w:autoSpaceDE w:val="0"/>
        <w:autoSpaceDN w:val="0"/>
        <w:adjustRightInd w:val="0"/>
        <w:spacing w:after="0" w:line="276" w:lineRule="auto"/>
        <w:jc w:val="lowKashida"/>
        <w:rPr>
          <w:rFonts w:ascii="Century Gothic" w:hAnsi="Century Gothic" w:cs="Arial"/>
          <w:color w:val="262626"/>
          <w:w w:val="106"/>
          <w:sz w:val="18"/>
          <w:szCs w:val="18"/>
        </w:rPr>
      </w:pPr>
      <w:r w:rsidRPr="00DE7545">
        <w:rPr>
          <w:rFonts w:ascii="Century Gothic" w:hAnsi="Century Gothic" w:cs="Arial"/>
          <w:b/>
          <w:bCs/>
          <w:color w:val="262626"/>
          <w:spacing w:val="-5"/>
          <w:sz w:val="18"/>
          <w:szCs w:val="18"/>
        </w:rPr>
        <w:t xml:space="preserve">IV.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spacing w:val="2"/>
          <w:sz w:val="18"/>
          <w:szCs w:val="18"/>
        </w:rPr>
        <w:t xml:space="preserve">La o el Ministerio Público Federal en todos los juicios, donde podrá interponer los recursos que </w:t>
      </w:r>
      <w:r w:rsidRPr="00DE7545">
        <w:rPr>
          <w:rFonts w:ascii="Century Gothic" w:hAnsi="Century Gothic" w:cs="Arial"/>
          <w:color w:val="262626"/>
          <w:w w:val="106"/>
          <w:sz w:val="18"/>
          <w:szCs w:val="18"/>
        </w:rPr>
        <w:t xml:space="preserve">señala esta Ley, y los existentes en amparos penales cuando se reclamen resoluciones de </w:t>
      </w:r>
      <w:r w:rsidRPr="00DE7545">
        <w:rPr>
          <w:rFonts w:ascii="Century Gothic" w:hAnsi="Century Gothic" w:cs="Arial"/>
          <w:color w:val="262626"/>
          <w:w w:val="105"/>
          <w:sz w:val="18"/>
          <w:szCs w:val="18"/>
        </w:rPr>
        <w:t xml:space="preserve">tribunales locales, independientemente de las obligaciones que la misma ley le precisa para </w:t>
      </w:r>
      <w:r w:rsidRPr="00DE7545">
        <w:rPr>
          <w:rFonts w:ascii="Century Gothic" w:hAnsi="Century Gothic" w:cs="Arial"/>
          <w:color w:val="262626"/>
          <w:sz w:val="18"/>
          <w:szCs w:val="18"/>
        </w:rPr>
        <w:t xml:space="preserve">procurar la pronta y expedita administración de justicia. </w:t>
      </w:r>
      <w:bookmarkStart w:id="3" w:name="Pg5"/>
      <w:bookmarkEnd w:id="3"/>
    </w:p>
    <w:p w:rsidR="00A51309" w:rsidRPr="00DE7545" w:rsidRDefault="00A51309" w:rsidP="00DE7545">
      <w:pPr>
        <w:widowControl w:val="0"/>
        <w:tabs>
          <w:tab w:val="left" w:pos="699"/>
        </w:tabs>
        <w:autoSpaceDE w:val="0"/>
        <w:autoSpaceDN w:val="0"/>
        <w:adjustRightInd w:val="0"/>
        <w:spacing w:after="0" w:line="276" w:lineRule="auto"/>
        <w:jc w:val="lowKashida"/>
        <w:rPr>
          <w:rFonts w:ascii="Century Gothic" w:hAnsi="Century Gothic" w:cs="Arial"/>
          <w:color w:val="262626"/>
          <w:w w:val="10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6"/>
          <w:sz w:val="18"/>
          <w:szCs w:val="18"/>
        </w:rPr>
        <w:t xml:space="preserve">Sin embargo, en amparos indirectos en materias civil y mercantil, y con exclusión de la materia </w:t>
      </w:r>
      <w:r w:rsidRPr="00DE7545">
        <w:rPr>
          <w:rFonts w:ascii="Century Gothic" w:hAnsi="Century Gothic" w:cs="Arial"/>
          <w:color w:val="262626"/>
          <w:spacing w:val="2"/>
          <w:sz w:val="18"/>
          <w:szCs w:val="18"/>
        </w:rPr>
        <w:t xml:space="preserve">familiar, donde sólo se afecten intereses particulares, la o el Ministerio Público Federal podrá interponer </w:t>
      </w:r>
      <w:r w:rsidRPr="00DE7545">
        <w:rPr>
          <w:rFonts w:ascii="Century Gothic" w:hAnsi="Century Gothic" w:cs="Arial"/>
          <w:color w:val="262626"/>
          <w:w w:val="103"/>
          <w:sz w:val="18"/>
          <w:szCs w:val="18"/>
        </w:rPr>
        <w:t xml:space="preserve">los  recursos  que  esta  Ley  señala,  sólo  cuando  las  personas  quejosas  hubieren  impugnado  la </w:t>
      </w:r>
      <w:r w:rsidRPr="00DE7545">
        <w:rPr>
          <w:rFonts w:ascii="Century Gothic" w:hAnsi="Century Gothic" w:cs="Arial"/>
          <w:color w:val="262626"/>
          <w:sz w:val="18"/>
          <w:szCs w:val="18"/>
        </w:rPr>
        <w:t xml:space="preserve">constitucionalidad de normas generales y este aspecto se aborde en la sentencia.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br w:type="page"/>
      </w:r>
      <w:r w:rsidR="00A668D8" w:rsidRPr="00DE7545">
        <w:rPr>
          <w:rFonts w:ascii="Century Gothic" w:hAnsi="Century Gothic" w:cs="Arial"/>
          <w:b/>
          <w:bCs/>
          <w:color w:val="262626"/>
          <w:w w:val="103"/>
          <w:sz w:val="18"/>
          <w:szCs w:val="18"/>
        </w:rPr>
        <w:lastRenderedPageBreak/>
        <w:t>Artículo 6o.</w:t>
      </w:r>
      <w:r w:rsidR="00A668D8" w:rsidRPr="00DE7545">
        <w:rPr>
          <w:rFonts w:ascii="Century Gothic" w:hAnsi="Century Gothic" w:cs="Arial"/>
          <w:color w:val="262626"/>
          <w:w w:val="103"/>
          <w:sz w:val="18"/>
          <w:szCs w:val="18"/>
        </w:rPr>
        <w:t xml:space="preserve"> El juicio de amparo puede promoverse por la persona física o moral a quien afecte la </w:t>
      </w:r>
      <w:r w:rsidR="00A668D8" w:rsidRPr="00DE7545">
        <w:rPr>
          <w:rFonts w:ascii="Century Gothic" w:hAnsi="Century Gothic" w:cs="Arial"/>
          <w:color w:val="262626"/>
          <w:spacing w:val="2"/>
          <w:sz w:val="18"/>
          <w:szCs w:val="18"/>
        </w:rPr>
        <w:t xml:space="preserve">norma general o el acto reclamado en términos de la fracción I del artículo 5o. de esta Ley. La persona </w:t>
      </w:r>
      <w:r w:rsidR="00A668D8" w:rsidRPr="00DE7545">
        <w:rPr>
          <w:rFonts w:ascii="Century Gothic" w:hAnsi="Century Gothic" w:cs="Arial"/>
          <w:color w:val="262626"/>
          <w:sz w:val="18"/>
          <w:szCs w:val="18"/>
        </w:rPr>
        <w:t xml:space="preserve">quejosa podrá hacerlo por sí, por su representante legal o por su apoderado o apoderada, o por cualquier persona en los casos previstos en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6"/>
          <w:sz w:val="18"/>
          <w:szCs w:val="18"/>
        </w:rPr>
        <w:t xml:space="preserve">Cuando  el  acto reclamado derive de un  procedimiento penal,  podrá promoverlo, además, por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sz w:val="18"/>
          <w:szCs w:val="18"/>
        </w:rPr>
        <w:t xml:space="preserve">conducto de su defensor o defensora o de cualquier persona en los casos en que esta Ley lo permita.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br w:type="page"/>
      </w:r>
      <w:r w:rsidR="00A668D8" w:rsidRPr="00DE7545">
        <w:rPr>
          <w:rFonts w:ascii="Century Gothic" w:hAnsi="Century Gothic" w:cs="Arial"/>
          <w:b/>
          <w:bCs/>
          <w:color w:val="262626"/>
          <w:w w:val="103"/>
          <w:sz w:val="18"/>
          <w:szCs w:val="18"/>
        </w:rPr>
        <w:lastRenderedPageBreak/>
        <w:t xml:space="preserve">Artículo 7o. </w:t>
      </w:r>
      <w:r w:rsidR="00A668D8" w:rsidRPr="00DE7545">
        <w:rPr>
          <w:rFonts w:ascii="Century Gothic" w:hAnsi="Century Gothic" w:cs="Arial"/>
          <w:color w:val="262626"/>
          <w:w w:val="103"/>
          <w:sz w:val="18"/>
          <w:szCs w:val="18"/>
        </w:rPr>
        <w:t xml:space="preserve">La Federación, los Estados, la Ciudad de México, los municipios o cualquier persona </w:t>
      </w:r>
      <w:r w:rsidR="007A25A3" w:rsidRPr="00DE7545">
        <w:rPr>
          <w:rFonts w:ascii="Century Gothic" w:hAnsi="Century Gothic" w:cs="Arial"/>
          <w:color w:val="262626"/>
          <w:w w:val="103"/>
          <w:sz w:val="18"/>
          <w:szCs w:val="18"/>
        </w:rPr>
        <w:t xml:space="preserve"> </w:t>
      </w:r>
      <w:r w:rsidR="00A668D8" w:rsidRPr="00DE7545">
        <w:rPr>
          <w:rFonts w:ascii="Century Gothic" w:hAnsi="Century Gothic" w:cs="Arial"/>
          <w:color w:val="262626"/>
          <w:sz w:val="18"/>
          <w:szCs w:val="18"/>
        </w:rPr>
        <w:t xml:space="preserve">moral pública podrán solicitar amparo por conducto de las personas servidoras públicas o representantes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spacing w:val="2"/>
          <w:sz w:val="18"/>
          <w:szCs w:val="18"/>
        </w:rPr>
        <w:t xml:space="preserve">que señalen las disposiciones aplicables, cuando la norma general, un acto u omisión los afecten en su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w w:val="103"/>
          <w:sz w:val="18"/>
          <w:szCs w:val="18"/>
        </w:rPr>
        <w:t xml:space="preserve">patrimonio respecto de relaciones jurídicas en las que se encuentren en un plano de igualdad con los </w:t>
      </w:r>
      <w:r w:rsidR="007A25A3" w:rsidRPr="00DE7545">
        <w:rPr>
          <w:rFonts w:ascii="Century Gothic" w:hAnsi="Century Gothic" w:cs="Arial"/>
          <w:color w:val="262626"/>
          <w:w w:val="103"/>
          <w:sz w:val="18"/>
          <w:szCs w:val="18"/>
        </w:rPr>
        <w:t xml:space="preserve"> </w:t>
      </w:r>
      <w:r w:rsidR="00A668D8" w:rsidRPr="00DE7545">
        <w:rPr>
          <w:rFonts w:ascii="Century Gothic" w:hAnsi="Century Gothic" w:cs="Arial"/>
          <w:color w:val="262626"/>
          <w:sz w:val="18"/>
          <w:szCs w:val="18"/>
        </w:rPr>
        <w:t xml:space="preserve">particulares.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Las personas morales oficiales estarán exentas de prestar las garantías que en esta Ley se exige a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z w:val="18"/>
          <w:szCs w:val="18"/>
        </w:rPr>
        <w:t xml:space="preserve">las partes.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br w:type="page"/>
      </w:r>
      <w:r w:rsidR="00A668D8" w:rsidRPr="00DE7545">
        <w:rPr>
          <w:rFonts w:ascii="Century Gothic" w:hAnsi="Century Gothic" w:cs="Arial"/>
          <w:b/>
          <w:bCs/>
          <w:color w:val="262626"/>
          <w:w w:val="104"/>
          <w:sz w:val="18"/>
          <w:szCs w:val="18"/>
        </w:rPr>
        <w:lastRenderedPageBreak/>
        <w:t xml:space="preserve">Artículo 8o. </w:t>
      </w:r>
      <w:r w:rsidR="00A668D8" w:rsidRPr="00DE7545">
        <w:rPr>
          <w:rFonts w:ascii="Century Gothic" w:hAnsi="Century Gothic" w:cs="Arial"/>
          <w:color w:val="262626"/>
          <w:w w:val="104"/>
          <w:sz w:val="18"/>
          <w:szCs w:val="18"/>
        </w:rPr>
        <w:t xml:space="preserve">La persona menor de edad, persona con discapacidad o mayor sujeta a interdicción </w:t>
      </w:r>
      <w:r w:rsidR="007A25A3" w:rsidRPr="00DE7545">
        <w:rPr>
          <w:rFonts w:ascii="Century Gothic" w:hAnsi="Century Gothic" w:cs="Arial"/>
          <w:color w:val="262626"/>
          <w:w w:val="104"/>
          <w:sz w:val="18"/>
          <w:szCs w:val="18"/>
        </w:rPr>
        <w:t xml:space="preserve"> </w:t>
      </w:r>
      <w:r w:rsidR="00A668D8" w:rsidRPr="00DE7545">
        <w:rPr>
          <w:rFonts w:ascii="Century Gothic" w:hAnsi="Century Gothic" w:cs="Arial"/>
          <w:color w:val="262626"/>
          <w:w w:val="104"/>
          <w:sz w:val="18"/>
          <w:szCs w:val="18"/>
        </w:rPr>
        <w:t xml:space="preserve">podrá pedir amparo por sí o por cualquier persona en su nombre sin la intervención de su legítimo o </w:t>
      </w:r>
      <w:r w:rsidR="007A25A3" w:rsidRPr="00DE7545">
        <w:rPr>
          <w:rFonts w:ascii="Century Gothic" w:hAnsi="Century Gothic" w:cs="Arial"/>
          <w:color w:val="262626"/>
          <w:w w:val="104"/>
          <w:sz w:val="18"/>
          <w:szCs w:val="18"/>
        </w:rPr>
        <w:t xml:space="preserve"> </w:t>
      </w:r>
      <w:r w:rsidR="00A668D8" w:rsidRPr="00DE7545">
        <w:rPr>
          <w:rFonts w:ascii="Century Gothic" w:hAnsi="Century Gothic" w:cs="Arial"/>
          <w:color w:val="262626"/>
          <w:spacing w:val="2"/>
          <w:sz w:val="18"/>
          <w:szCs w:val="18"/>
        </w:rPr>
        <w:t xml:space="preserve">legítima representante cuando ésta se halle ausente, se ignore quién sea, esté impedida o se negare a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w w:val="107"/>
          <w:sz w:val="18"/>
          <w:szCs w:val="18"/>
        </w:rPr>
        <w:t xml:space="preserve">promoverlo. El órgano jurisdiccional, sin perjuicio de dictar las providencias que sean urgentes, le </w:t>
      </w:r>
      <w:r w:rsidR="007A25A3" w:rsidRPr="00DE7545">
        <w:rPr>
          <w:rFonts w:ascii="Century Gothic" w:hAnsi="Century Gothic" w:cs="Arial"/>
          <w:color w:val="262626"/>
          <w:w w:val="107"/>
          <w:sz w:val="18"/>
          <w:szCs w:val="18"/>
        </w:rPr>
        <w:t xml:space="preserve"> </w:t>
      </w:r>
      <w:r w:rsidR="00A668D8" w:rsidRPr="00DE7545">
        <w:rPr>
          <w:rFonts w:ascii="Century Gothic" w:hAnsi="Century Gothic" w:cs="Arial"/>
          <w:color w:val="262626"/>
          <w:w w:val="105"/>
          <w:sz w:val="18"/>
          <w:szCs w:val="18"/>
        </w:rPr>
        <w:t xml:space="preserve">nombrará un o una representante especial para que intervenga en el juicio, debiendo preferir a una </w:t>
      </w:r>
      <w:r w:rsidR="007A25A3" w:rsidRPr="00DE7545">
        <w:rPr>
          <w:rFonts w:ascii="Century Gothic" w:hAnsi="Century Gothic" w:cs="Arial"/>
          <w:color w:val="262626"/>
          <w:w w:val="105"/>
          <w:sz w:val="18"/>
          <w:szCs w:val="18"/>
        </w:rPr>
        <w:t xml:space="preserve"> </w:t>
      </w:r>
      <w:r w:rsidR="00A668D8" w:rsidRPr="00DE7545">
        <w:rPr>
          <w:rFonts w:ascii="Century Gothic" w:hAnsi="Century Gothic" w:cs="Arial"/>
          <w:color w:val="262626"/>
          <w:sz w:val="18"/>
          <w:szCs w:val="18"/>
        </w:rPr>
        <w:t xml:space="preserve">persona familiar cercana, salvo cuando haya conflicto de intereses o motivo que justifiquen la designación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sz w:val="18"/>
          <w:szCs w:val="18"/>
        </w:rPr>
        <w:t xml:space="preserve">de persona diversa.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10"/>
          <w:sz w:val="18"/>
          <w:szCs w:val="18"/>
        </w:rPr>
        <w:t xml:space="preserve">Si la persona menor de edad hubiere cumplido catorce años, podrá hacer la designación de </w:t>
      </w:r>
      <w:r w:rsidRPr="00DE7545">
        <w:rPr>
          <w:rFonts w:ascii="Century Gothic" w:hAnsi="Century Gothic" w:cs="Arial"/>
          <w:color w:val="262626"/>
          <w:sz w:val="18"/>
          <w:szCs w:val="18"/>
        </w:rPr>
        <w:t xml:space="preserve">representante en el escrito de demanda.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t xml:space="preserve">Artículo 9o. </w:t>
      </w:r>
      <w:r w:rsidRPr="00DE7545">
        <w:rPr>
          <w:rFonts w:ascii="Century Gothic" w:hAnsi="Century Gothic" w:cs="Arial"/>
          <w:color w:val="262626"/>
          <w:w w:val="103"/>
          <w:sz w:val="18"/>
          <w:szCs w:val="18"/>
        </w:rPr>
        <w:t xml:space="preserve">Las autoridades responsables podrán ser representadas o sustituidas para todos los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spacing w:val="2"/>
          <w:sz w:val="18"/>
          <w:szCs w:val="18"/>
        </w:rPr>
        <w:t xml:space="preserve">trámites en el juicio de amparo en los términos de las disposiciones legales y reglamentarias aplicables.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3"/>
          <w:sz w:val="18"/>
          <w:szCs w:val="18"/>
        </w:rPr>
        <w:t xml:space="preserve">En todo caso podrán por medio de oficio acreditar personas delegadas que concurran a las audiencias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z w:val="18"/>
          <w:szCs w:val="18"/>
        </w:rPr>
        <w:t xml:space="preserve">para el efecto de que en ellas rindan pruebas, aleguen, hagan promociones e interpongan recursos.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La persona titular de la Presidencia de la República será representada en los términos que se señalen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w w:val="103"/>
          <w:sz w:val="18"/>
          <w:szCs w:val="18"/>
        </w:rPr>
        <w:t xml:space="preserve">en  el  acuerdo  general  que  expida  y  se  publique  en  el  Diario  Oficial  de  la  Federación.  Dicha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w w:val="106"/>
          <w:sz w:val="18"/>
          <w:szCs w:val="18"/>
        </w:rPr>
        <w:t xml:space="preserve">representación podrá recaer en la propia Consejera o Consejero Jurídico o en las secretarias o los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spacing w:val="1"/>
          <w:sz w:val="18"/>
          <w:szCs w:val="18"/>
        </w:rPr>
        <w:t xml:space="preserve">secretarios de estado a quienes en cada caso corresponda el asunto, en términos de las leyes orgánicas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y   reglamentos   aplicables.   Los   reglamentos   interiores   correspondientes   señalarán   las   unidades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pacing w:val="2"/>
          <w:sz w:val="18"/>
          <w:szCs w:val="18"/>
        </w:rPr>
        <w:t xml:space="preserve">administrativas en las que recaerá la citada representación. En el citado acuerdo general se señalará el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mecanismo necesario para determinar la representación en los casos no previstos por los mismos.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Los  órganos  legislativos  federales,  de  los  Estados  y  de  la  Ciudad  de  México,  así  como  las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pacing w:val="3"/>
          <w:sz w:val="18"/>
          <w:szCs w:val="18"/>
        </w:rPr>
        <w:t xml:space="preserve">gobernadoras y los gobernadores y jefa o jefe de gobierno de éstos, instituciones de carácter federal o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pacing w:val="3"/>
          <w:sz w:val="18"/>
          <w:szCs w:val="18"/>
        </w:rPr>
        <w:t xml:space="preserve">local con autonomía derivada de la Constitución Política de los Estados Unidos Mexicanos o de las </w:t>
      </w:r>
      <w:bookmarkStart w:id="4" w:name="Pg6"/>
      <w:bookmarkEnd w:id="4"/>
      <w:r w:rsidRPr="00DE7545">
        <w:rPr>
          <w:rFonts w:ascii="Century Gothic" w:hAnsi="Century Gothic" w:cs="Arial"/>
          <w:color w:val="262626"/>
          <w:w w:val="107"/>
          <w:sz w:val="18"/>
          <w:szCs w:val="18"/>
        </w:rPr>
        <w:t xml:space="preserve">Constituciones de los Estados, titulares de las dependencias </w:t>
      </w:r>
      <w:r w:rsidRPr="00DE7545">
        <w:rPr>
          <w:rFonts w:ascii="Century Gothic" w:hAnsi="Century Gothic" w:cs="Arial"/>
          <w:color w:val="262626"/>
          <w:w w:val="107"/>
          <w:sz w:val="18"/>
          <w:szCs w:val="18"/>
        </w:rPr>
        <w:lastRenderedPageBreak/>
        <w:t xml:space="preserve">de la administración pública federal, </w:t>
      </w:r>
      <w:r w:rsidRPr="00DE7545">
        <w:rPr>
          <w:rFonts w:ascii="Century Gothic" w:hAnsi="Century Gothic" w:cs="Arial"/>
          <w:color w:val="262626"/>
          <w:sz w:val="18"/>
          <w:szCs w:val="18"/>
        </w:rPr>
        <w:t xml:space="preserve">estatales o municipales, podrán ser sustituidos por las personas servidoras públicas a quienes las leyes y </w:t>
      </w:r>
      <w:r w:rsidRPr="00DE7545">
        <w:rPr>
          <w:rFonts w:ascii="Century Gothic" w:hAnsi="Century Gothic" w:cs="Arial"/>
          <w:color w:val="262626"/>
          <w:spacing w:val="2"/>
          <w:sz w:val="18"/>
          <w:szCs w:val="18"/>
        </w:rPr>
        <w:t xml:space="preserve">los reglamentos que las rigen otorguen esa atribución, o bien por conducto de las personas titulares de </w:t>
      </w:r>
      <w:r w:rsidRPr="00DE7545">
        <w:rPr>
          <w:rFonts w:ascii="Century Gothic" w:hAnsi="Century Gothic" w:cs="Arial"/>
          <w:color w:val="262626"/>
          <w:sz w:val="18"/>
          <w:szCs w:val="18"/>
        </w:rPr>
        <w:t xml:space="preserve">sus respectivas oficinas de asuntos jurídicos.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3"/>
          <w:sz w:val="18"/>
          <w:szCs w:val="18"/>
        </w:rPr>
        <w:t xml:space="preserve">Cuando la responsable sea una o varias personas particulares, en los términos establecidos en la presente Ley, podrán comparecer por sí mismas, por conducto de un o una representante legal o por </w:t>
      </w:r>
      <w:r w:rsidRPr="00DE7545">
        <w:rPr>
          <w:rFonts w:ascii="Century Gothic" w:hAnsi="Century Gothic" w:cs="Arial"/>
          <w:color w:val="262626"/>
          <w:sz w:val="18"/>
          <w:szCs w:val="18"/>
        </w:rPr>
        <w:t xml:space="preserve">conducto de un apoderado o apoderada.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Artículo 10.</w:t>
      </w:r>
      <w:r w:rsidR="00A668D8" w:rsidRPr="00DE7545">
        <w:rPr>
          <w:rFonts w:ascii="Century Gothic" w:hAnsi="Century Gothic" w:cs="Arial"/>
          <w:color w:val="262626"/>
          <w:sz w:val="18"/>
          <w:szCs w:val="18"/>
        </w:rPr>
        <w:t xml:space="preserve"> La representación de la persona quejosa y de la persona tercera interesada se acreditará en juicio en los términos previstos en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En los casos no previstos, la personalidad en el juicio se justificará en la misma forma que determine la ley que rija la materia de la que emane el acto reclamado y cuando ésta no lo prevenga, se estará a lo </w:t>
      </w:r>
      <w:r w:rsidRPr="00DE7545">
        <w:rPr>
          <w:rFonts w:ascii="Century Gothic" w:hAnsi="Century Gothic" w:cs="Arial"/>
          <w:color w:val="262626"/>
          <w:sz w:val="18"/>
          <w:szCs w:val="18"/>
        </w:rPr>
        <w:t xml:space="preserve">dispuesto por el Código Nacional de Procedimientos Civiles y Familiares.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3"/>
          <w:sz w:val="18"/>
          <w:szCs w:val="18"/>
        </w:rPr>
        <w:t xml:space="preserve">Cuando se trate de la o el Ministerio Público o cualquier otra autoridad, se aplicarán las reglas del </w:t>
      </w:r>
      <w:r w:rsidRPr="00DE7545">
        <w:rPr>
          <w:rFonts w:ascii="Century Gothic" w:hAnsi="Century Gothic" w:cs="Arial"/>
          <w:color w:val="262626"/>
          <w:sz w:val="18"/>
          <w:szCs w:val="18"/>
        </w:rPr>
        <w:t xml:space="preserve">artículo anterior.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br w:type="page"/>
      </w:r>
      <w:r w:rsidR="00A668D8" w:rsidRPr="00DE7545">
        <w:rPr>
          <w:rFonts w:ascii="Century Gothic" w:hAnsi="Century Gothic" w:cs="Arial"/>
          <w:b/>
          <w:bCs/>
          <w:color w:val="262626"/>
          <w:w w:val="104"/>
          <w:sz w:val="18"/>
          <w:szCs w:val="18"/>
        </w:rPr>
        <w:lastRenderedPageBreak/>
        <w:t xml:space="preserve">Artículo 11. </w:t>
      </w:r>
      <w:r w:rsidR="00A668D8" w:rsidRPr="00DE7545">
        <w:rPr>
          <w:rFonts w:ascii="Century Gothic" w:hAnsi="Century Gothic" w:cs="Arial"/>
          <w:color w:val="262626"/>
          <w:w w:val="104"/>
          <w:sz w:val="18"/>
          <w:szCs w:val="18"/>
        </w:rPr>
        <w:t xml:space="preserve">Cuando quien comparezca en el juicio de amparo indirecto en nombre de la persona </w:t>
      </w:r>
      <w:r w:rsidR="00A668D8" w:rsidRPr="00DE7545">
        <w:rPr>
          <w:rFonts w:ascii="Century Gothic" w:hAnsi="Century Gothic" w:cs="Arial"/>
          <w:color w:val="262626"/>
          <w:spacing w:val="2"/>
          <w:sz w:val="18"/>
          <w:szCs w:val="18"/>
        </w:rPr>
        <w:t xml:space="preserve">quejosa o de la persona tercera interesada afirme tener reconocida su representación ante la autoridad responsable, le será admitida siempre que lo acredite con las constancias respectivas, salvo en materia </w:t>
      </w:r>
      <w:r w:rsidR="00A668D8" w:rsidRPr="00DE7545">
        <w:rPr>
          <w:rFonts w:ascii="Century Gothic" w:hAnsi="Century Gothic" w:cs="Arial"/>
          <w:color w:val="262626"/>
          <w:sz w:val="18"/>
          <w:szCs w:val="18"/>
        </w:rPr>
        <w:t xml:space="preserve">penal en la que bastará la afirmación en ese sentido.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3"/>
          <w:sz w:val="18"/>
          <w:szCs w:val="18"/>
        </w:rPr>
        <w:t xml:space="preserve">En el amparo directo podrá justificarse con la acreditación que tenga en el juicio del que emane la </w:t>
      </w:r>
      <w:r w:rsidRPr="00DE7545">
        <w:rPr>
          <w:rFonts w:ascii="Century Gothic" w:hAnsi="Century Gothic" w:cs="Arial"/>
          <w:color w:val="262626"/>
          <w:sz w:val="18"/>
          <w:szCs w:val="18"/>
        </w:rPr>
        <w:t xml:space="preserve">resolución reclamada.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9"/>
          <w:sz w:val="18"/>
          <w:szCs w:val="18"/>
        </w:rPr>
        <w:t xml:space="preserve">La autoridad responsable que reciba la demanda expresará en el informe justificado si el o la </w:t>
      </w:r>
      <w:r w:rsidRPr="00DE7545">
        <w:rPr>
          <w:rFonts w:ascii="Century Gothic" w:hAnsi="Century Gothic" w:cs="Arial"/>
          <w:color w:val="262626"/>
          <w:sz w:val="18"/>
          <w:szCs w:val="18"/>
        </w:rPr>
        <w:t xml:space="preserve">promovente tiene el carácter con que se ostenta.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12. </w:t>
      </w:r>
      <w:r w:rsidR="00A668D8" w:rsidRPr="00DE7545">
        <w:rPr>
          <w:rFonts w:ascii="Century Gothic" w:hAnsi="Century Gothic" w:cs="Arial"/>
          <w:color w:val="262626"/>
          <w:spacing w:val="1"/>
          <w:sz w:val="18"/>
          <w:szCs w:val="18"/>
        </w:rPr>
        <w:t xml:space="preserve">La persona quejosa y la tercera interesada podrán autorizar para oír notificaciones en su </w:t>
      </w:r>
      <w:r w:rsidR="00A668D8" w:rsidRPr="00DE7545">
        <w:rPr>
          <w:rFonts w:ascii="Century Gothic" w:hAnsi="Century Gothic" w:cs="Arial"/>
          <w:color w:val="262626"/>
          <w:spacing w:val="2"/>
          <w:sz w:val="18"/>
          <w:szCs w:val="18"/>
        </w:rPr>
        <w:t xml:space="preserve">nombre, a cualquier persona con capacidad legal, quien quedará facultada para interponer los recursos </w:t>
      </w:r>
      <w:r w:rsidR="00A668D8" w:rsidRPr="00DE7545">
        <w:rPr>
          <w:rFonts w:ascii="Century Gothic" w:hAnsi="Century Gothic" w:cs="Arial"/>
          <w:color w:val="262626"/>
          <w:spacing w:val="1"/>
          <w:sz w:val="18"/>
          <w:szCs w:val="18"/>
        </w:rPr>
        <w:t xml:space="preserve">que procedan, ofrecer y rendir pruebas, alegar en las audiencias, solicitar su suspensión o diferimiento y </w:t>
      </w:r>
      <w:r w:rsidR="00A668D8" w:rsidRPr="00DE7545">
        <w:rPr>
          <w:rFonts w:ascii="Century Gothic" w:hAnsi="Century Gothic" w:cs="Arial"/>
          <w:color w:val="262626"/>
          <w:w w:val="109"/>
          <w:sz w:val="18"/>
          <w:szCs w:val="18"/>
        </w:rPr>
        <w:t xml:space="preserve">realizar cualquier acto que resulte ser necesario para la defensa de los derechos de la persona </w:t>
      </w:r>
      <w:r w:rsidR="00A668D8" w:rsidRPr="00DE7545">
        <w:rPr>
          <w:rFonts w:ascii="Century Gothic" w:hAnsi="Century Gothic" w:cs="Arial"/>
          <w:color w:val="262626"/>
          <w:sz w:val="18"/>
          <w:szCs w:val="18"/>
        </w:rPr>
        <w:t xml:space="preserve">autorizante, pero no podrá substituir o delegar dichas facultades en una o un tercero.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En las materias civil, mercantil, laboral, tratándose del patrón, administrativa y penal, la persona </w:t>
      </w:r>
      <w:r w:rsidRPr="00DE7545">
        <w:rPr>
          <w:rFonts w:ascii="Century Gothic" w:hAnsi="Century Gothic" w:cs="Arial"/>
          <w:color w:val="262626"/>
          <w:spacing w:val="1"/>
          <w:sz w:val="18"/>
          <w:szCs w:val="18"/>
        </w:rPr>
        <w:t xml:space="preserve">autorizada, deberá acreditar encontrarse legalmente autorizada para ejercer la profesión de licenciado o licenciada en derecho o abogado o abogada, y deberán proporcionarse los datos correspondientes en el </w:t>
      </w:r>
      <w:r w:rsidRPr="00DE7545">
        <w:rPr>
          <w:rFonts w:ascii="Century Gothic" w:hAnsi="Century Gothic" w:cs="Arial"/>
          <w:color w:val="262626"/>
          <w:w w:val="108"/>
          <w:sz w:val="18"/>
          <w:szCs w:val="18"/>
        </w:rPr>
        <w:t xml:space="preserve">escrito en que se otorgue dicha autorización. Sin embargo, las partes podrán designar personas </w:t>
      </w:r>
      <w:r w:rsidRPr="00DE7545">
        <w:rPr>
          <w:rFonts w:ascii="Century Gothic" w:hAnsi="Century Gothic" w:cs="Arial"/>
          <w:color w:val="262626"/>
          <w:w w:val="103"/>
          <w:sz w:val="18"/>
          <w:szCs w:val="18"/>
        </w:rPr>
        <w:t xml:space="preserve">solamente para oír notificaciones e imponerse de los autos, a cualquier persona con capacidad legal, </w:t>
      </w:r>
      <w:r w:rsidRPr="00DE7545">
        <w:rPr>
          <w:rFonts w:ascii="Century Gothic" w:hAnsi="Century Gothic" w:cs="Arial"/>
          <w:color w:val="262626"/>
          <w:sz w:val="18"/>
          <w:szCs w:val="18"/>
        </w:rPr>
        <w:t xml:space="preserve">quien no gozará de las demás facultades a que se refiere el párrafo anterior.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5"/>
          <w:sz w:val="18"/>
          <w:szCs w:val="18"/>
        </w:rPr>
        <w:br w:type="page"/>
      </w:r>
      <w:r w:rsidR="00A668D8" w:rsidRPr="00DE7545">
        <w:rPr>
          <w:rFonts w:ascii="Century Gothic" w:hAnsi="Century Gothic" w:cs="Arial"/>
          <w:b/>
          <w:bCs/>
          <w:color w:val="262626"/>
          <w:w w:val="105"/>
          <w:sz w:val="18"/>
          <w:szCs w:val="18"/>
        </w:rPr>
        <w:lastRenderedPageBreak/>
        <w:t>Artículo 13.</w:t>
      </w:r>
      <w:r w:rsidR="00A668D8" w:rsidRPr="00DE7545">
        <w:rPr>
          <w:rFonts w:ascii="Century Gothic" w:hAnsi="Century Gothic" w:cs="Arial"/>
          <w:color w:val="262626"/>
          <w:w w:val="105"/>
          <w:sz w:val="18"/>
          <w:szCs w:val="18"/>
        </w:rPr>
        <w:t xml:space="preserve"> Cuando la demanda se promueva por dos o más personas quejosas con un interés </w:t>
      </w:r>
      <w:r w:rsidR="00A668D8" w:rsidRPr="00DE7545">
        <w:rPr>
          <w:rFonts w:ascii="Century Gothic" w:hAnsi="Century Gothic" w:cs="Arial"/>
          <w:color w:val="262626"/>
          <w:spacing w:val="2"/>
          <w:sz w:val="18"/>
          <w:szCs w:val="18"/>
        </w:rPr>
        <w:t xml:space="preserve">común,  deberán  designar  entre  ellas  un  o  una  representante,  en  su  defecto,  lo  hará  el  órgano </w:t>
      </w:r>
      <w:r w:rsidR="00A668D8" w:rsidRPr="00DE7545">
        <w:rPr>
          <w:rFonts w:ascii="Century Gothic" w:hAnsi="Century Gothic" w:cs="Arial"/>
          <w:color w:val="262626"/>
          <w:w w:val="108"/>
          <w:sz w:val="18"/>
          <w:szCs w:val="18"/>
        </w:rPr>
        <w:t xml:space="preserve">jurisdiccional en su primer auto sin perjuicio de que la parte respectiva lo substituya por otro. Las </w:t>
      </w:r>
      <w:r w:rsidR="00A668D8" w:rsidRPr="00DE7545">
        <w:rPr>
          <w:rFonts w:ascii="Century Gothic" w:hAnsi="Century Gothic" w:cs="Arial"/>
          <w:color w:val="262626"/>
          <w:sz w:val="18"/>
          <w:szCs w:val="18"/>
        </w:rPr>
        <w:t xml:space="preserve">personas terceras interesadas podrán también nombrar representante común. </w:t>
      </w:r>
    </w:p>
    <w:p w:rsidR="005063B2" w:rsidRPr="00DE7545" w:rsidRDefault="007A25A3"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    </w:t>
      </w:r>
      <w:bookmarkStart w:id="5" w:name="Pg7"/>
      <w:bookmarkEnd w:id="5"/>
      <w:r w:rsidR="00A668D8" w:rsidRPr="00DE7545">
        <w:rPr>
          <w:rFonts w:ascii="Century Gothic" w:hAnsi="Century Gothic" w:cs="Arial"/>
          <w:color w:val="262626"/>
          <w:w w:val="106"/>
          <w:sz w:val="18"/>
          <w:szCs w:val="18"/>
        </w:rPr>
        <w:t xml:space="preserve">Cuando dos o más personas quejosas reclamen y aduzcan sobre un mismo acto u omisión ser </w:t>
      </w:r>
      <w:r w:rsidRPr="00DE7545">
        <w:rPr>
          <w:rFonts w:ascii="Century Gothic" w:hAnsi="Century Gothic" w:cs="Arial"/>
          <w:color w:val="262626"/>
          <w:w w:val="106"/>
          <w:sz w:val="18"/>
          <w:szCs w:val="18"/>
        </w:rPr>
        <w:t xml:space="preserve"> </w:t>
      </w:r>
      <w:r w:rsidR="00A668D8" w:rsidRPr="00DE7545">
        <w:rPr>
          <w:rFonts w:ascii="Century Gothic" w:hAnsi="Century Gothic" w:cs="Arial"/>
          <w:color w:val="262626"/>
          <w:spacing w:val="2"/>
          <w:sz w:val="18"/>
          <w:szCs w:val="18"/>
        </w:rPr>
        <w:t xml:space="preserve">titulares de un interés legítimo, o bien en ese mismo carácter reclamen actos u omisiones distintos pero </w:t>
      </w:r>
      <w:r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pacing w:val="3"/>
          <w:sz w:val="18"/>
          <w:szCs w:val="18"/>
        </w:rPr>
        <w:t xml:space="preserve">con perjuicios análogos, provenientes de la misma autoridad, y se tramiten en órganos jurisdiccionales </w:t>
      </w:r>
      <w:r w:rsidRPr="00DE7545">
        <w:rPr>
          <w:rFonts w:ascii="Century Gothic" w:hAnsi="Century Gothic" w:cs="Arial"/>
          <w:color w:val="262626"/>
          <w:spacing w:val="3"/>
          <w:sz w:val="18"/>
          <w:szCs w:val="18"/>
        </w:rPr>
        <w:t xml:space="preserve"> </w:t>
      </w:r>
      <w:r w:rsidR="00A668D8" w:rsidRPr="00DE7545">
        <w:rPr>
          <w:rFonts w:ascii="Century Gothic" w:hAnsi="Century Gothic" w:cs="Arial"/>
          <w:color w:val="262626"/>
          <w:spacing w:val="2"/>
          <w:sz w:val="18"/>
          <w:szCs w:val="18"/>
        </w:rPr>
        <w:t xml:space="preserve">distintos, cualquiera de las partes podrá solicitar al Órgano de Administración Judicial que determine la </w:t>
      </w:r>
      <w:r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w w:val="102"/>
          <w:sz w:val="18"/>
          <w:szCs w:val="18"/>
        </w:rPr>
        <w:t xml:space="preserve">concentración de todos los procedimientos ante un mismo órgano del Poder Judicial de la Federación, </w:t>
      </w:r>
      <w:r w:rsidRPr="00DE7545">
        <w:rPr>
          <w:rFonts w:ascii="Century Gothic" w:hAnsi="Century Gothic" w:cs="Arial"/>
          <w:color w:val="262626"/>
          <w:w w:val="102"/>
          <w:sz w:val="18"/>
          <w:szCs w:val="18"/>
        </w:rPr>
        <w:t xml:space="preserve"> </w:t>
      </w:r>
      <w:r w:rsidR="00A668D8" w:rsidRPr="00DE7545">
        <w:rPr>
          <w:rFonts w:ascii="Century Gothic" w:hAnsi="Century Gothic" w:cs="Arial"/>
          <w:color w:val="262626"/>
          <w:w w:val="103"/>
          <w:sz w:val="18"/>
          <w:szCs w:val="18"/>
        </w:rPr>
        <w:t xml:space="preserve">según corresponda. Recibida la solicitud, el Órgano de Administración Judicial, en atención al interés </w:t>
      </w:r>
      <w:r w:rsidRPr="00DE7545">
        <w:rPr>
          <w:rFonts w:ascii="Century Gothic" w:hAnsi="Century Gothic" w:cs="Arial"/>
          <w:color w:val="262626"/>
          <w:w w:val="103"/>
          <w:sz w:val="18"/>
          <w:szCs w:val="18"/>
        </w:rPr>
        <w:t xml:space="preserve"> </w:t>
      </w:r>
      <w:r w:rsidR="00A668D8" w:rsidRPr="00DE7545">
        <w:rPr>
          <w:rFonts w:ascii="Century Gothic" w:hAnsi="Century Gothic" w:cs="Arial"/>
          <w:color w:val="262626"/>
          <w:sz w:val="18"/>
          <w:szCs w:val="18"/>
        </w:rPr>
        <w:t xml:space="preserve">social y al orden público, resolverá lo conducente y dictará las providencias que resulten necesarias.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5"/>
          <w:sz w:val="18"/>
          <w:szCs w:val="18"/>
        </w:rPr>
        <w:br w:type="page"/>
      </w:r>
      <w:r w:rsidR="00A668D8" w:rsidRPr="00DE7545">
        <w:rPr>
          <w:rFonts w:ascii="Century Gothic" w:hAnsi="Century Gothic" w:cs="Arial"/>
          <w:b/>
          <w:bCs/>
          <w:color w:val="262626"/>
          <w:w w:val="105"/>
          <w:sz w:val="18"/>
          <w:szCs w:val="18"/>
        </w:rPr>
        <w:lastRenderedPageBreak/>
        <w:t>Artículo</w:t>
      </w:r>
      <w:r w:rsidR="007A25A3" w:rsidRPr="00DE7545">
        <w:rPr>
          <w:rFonts w:ascii="Century Gothic" w:hAnsi="Century Gothic" w:cs="Arial"/>
          <w:b/>
          <w:bCs/>
          <w:color w:val="262626"/>
          <w:w w:val="105"/>
          <w:sz w:val="18"/>
          <w:szCs w:val="18"/>
        </w:rPr>
        <w:t xml:space="preserve"> 14</w:t>
      </w:r>
      <w:r w:rsidR="00A668D8" w:rsidRPr="00DE7545">
        <w:rPr>
          <w:rFonts w:ascii="Century Gothic" w:hAnsi="Century Gothic" w:cs="Arial"/>
          <w:b/>
          <w:bCs/>
          <w:color w:val="262626"/>
          <w:w w:val="105"/>
          <w:sz w:val="18"/>
          <w:szCs w:val="18"/>
        </w:rPr>
        <w:t>.</w:t>
      </w:r>
      <w:r w:rsidR="00A668D8" w:rsidRPr="00DE7545">
        <w:rPr>
          <w:rFonts w:ascii="Century Gothic" w:hAnsi="Century Gothic" w:cs="Arial"/>
          <w:color w:val="262626"/>
          <w:w w:val="105"/>
          <w:sz w:val="18"/>
          <w:szCs w:val="18"/>
        </w:rPr>
        <w:t xml:space="preserve"> Para el trámite de la demanda de amparo indirecto en materia penal bastará que la </w:t>
      </w:r>
      <w:r w:rsidR="00A668D8" w:rsidRPr="00DE7545">
        <w:rPr>
          <w:rFonts w:ascii="Century Gothic" w:hAnsi="Century Gothic" w:cs="Arial"/>
          <w:color w:val="262626"/>
          <w:sz w:val="18"/>
          <w:szCs w:val="18"/>
        </w:rPr>
        <w:t xml:space="preserve">persona defensora manifieste, bajo protesta de decir verdad, tener tal carácter. En este caso, la autoridad ante quien se presente la demanda pedirá a la persona juzgadora o tribunal que conozca del asunto, que le remita la certificación correspondiente.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Si la persona promovente del juicio posteriormente carece del carácter con el que se ostentó, el </w:t>
      </w:r>
      <w:r w:rsidRPr="00DE7545">
        <w:rPr>
          <w:rFonts w:ascii="Century Gothic" w:hAnsi="Century Gothic" w:cs="Arial"/>
          <w:color w:val="262626"/>
          <w:w w:val="103"/>
          <w:sz w:val="18"/>
          <w:szCs w:val="18"/>
        </w:rPr>
        <w:t xml:space="preserve">órgano jurisdiccional de amparo le impondrá una multa de ciento quince a mil ciento cuarenta y cinco Unidades de Medida y Actualización al momento de realizarse la conducta sancionada y ordenará la </w:t>
      </w:r>
      <w:r w:rsidRPr="00DE7545">
        <w:rPr>
          <w:rFonts w:ascii="Century Gothic" w:hAnsi="Century Gothic" w:cs="Arial"/>
          <w:color w:val="262626"/>
          <w:sz w:val="18"/>
          <w:szCs w:val="18"/>
        </w:rPr>
        <w:t xml:space="preserve">ratificación de la demanda a la persona agraviada dentro de un término de tres días.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Al ratificarse la demanda se tramitará el juicio, entendiéndose las diligencias directamente con la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pacing w:val="3"/>
          <w:sz w:val="18"/>
          <w:szCs w:val="18"/>
        </w:rPr>
        <w:t xml:space="preserve">persona agraviada siempre en presencia de su defensor o defensora, ya sea de oficio o designado por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z w:val="18"/>
          <w:szCs w:val="18"/>
        </w:rPr>
        <w:t xml:space="preserve">aquella, mientras no constituya representante dentro del juicio de amparo. De lo contrario, la demanda se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pacing w:val="1"/>
          <w:sz w:val="18"/>
          <w:szCs w:val="18"/>
        </w:rPr>
        <w:t xml:space="preserve">tendrá por no interpuesta y quedarán sin efecto las providencias dictadas en el expediente principal y en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el incidente de suspensión.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5"/>
          <w:sz w:val="18"/>
          <w:szCs w:val="18"/>
        </w:rPr>
        <w:br w:type="page"/>
      </w:r>
      <w:r w:rsidR="00A668D8" w:rsidRPr="00DE7545">
        <w:rPr>
          <w:rFonts w:ascii="Century Gothic" w:hAnsi="Century Gothic" w:cs="Arial"/>
          <w:b/>
          <w:bCs/>
          <w:color w:val="262626"/>
          <w:w w:val="105"/>
          <w:sz w:val="18"/>
          <w:szCs w:val="18"/>
        </w:rPr>
        <w:lastRenderedPageBreak/>
        <w:t>Artículo 15.</w:t>
      </w:r>
      <w:r w:rsidR="00A668D8" w:rsidRPr="00DE7545">
        <w:rPr>
          <w:rFonts w:ascii="Century Gothic" w:hAnsi="Century Gothic" w:cs="Arial"/>
          <w:color w:val="262626"/>
          <w:w w:val="105"/>
          <w:sz w:val="18"/>
          <w:szCs w:val="18"/>
        </w:rPr>
        <w:t xml:space="preserve"> Cuando se trate de actos que importen peligro de privación de la vida, ataques a la </w:t>
      </w:r>
      <w:r w:rsidR="007A25A3" w:rsidRPr="00DE7545">
        <w:rPr>
          <w:rFonts w:ascii="Century Gothic" w:hAnsi="Century Gothic" w:cs="Arial"/>
          <w:color w:val="262626"/>
          <w:w w:val="105"/>
          <w:sz w:val="18"/>
          <w:szCs w:val="18"/>
        </w:rPr>
        <w:t xml:space="preserve"> </w:t>
      </w:r>
      <w:r w:rsidR="00A668D8" w:rsidRPr="00DE7545">
        <w:rPr>
          <w:rFonts w:ascii="Century Gothic" w:hAnsi="Century Gothic" w:cs="Arial"/>
          <w:color w:val="262626"/>
          <w:spacing w:val="2"/>
          <w:sz w:val="18"/>
          <w:szCs w:val="18"/>
        </w:rPr>
        <w:t xml:space="preserve">libertad  personal  fuera  de  procedimiento,  incomunicación,  deportación  o  expulsión,  proscripción  o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pacing w:val="2"/>
          <w:sz w:val="18"/>
          <w:szCs w:val="18"/>
        </w:rPr>
        <w:t xml:space="preserve">destierro, extradición, desaparición forzada de personas o alguno de los prohibidos por el artículo 22 de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pacing w:val="2"/>
          <w:sz w:val="18"/>
          <w:szCs w:val="18"/>
        </w:rPr>
        <w:t xml:space="preserve">la Constitución Política de los Estados Unidos Mexicanos, así como la incorporación forzosa al Ejército,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z w:val="18"/>
          <w:szCs w:val="18"/>
        </w:rPr>
        <w:t xml:space="preserve">Armada o Fuerza Aérea nacionales, y la persona agraviada se encuentre imposibilitada para promover el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sz w:val="18"/>
          <w:szCs w:val="18"/>
        </w:rPr>
        <w:t xml:space="preserve">amparo, podrá hacerlo cualquiera otra persona en su nombre, aunque sea menor de edad.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En estos casos, el órgano jurisdiccional de amparo decretará la suspensión de los actos reclamados, </w:t>
      </w:r>
      <w:r w:rsidRPr="00DE7545">
        <w:rPr>
          <w:rFonts w:ascii="Century Gothic" w:hAnsi="Century Gothic" w:cs="Arial"/>
          <w:color w:val="262626"/>
          <w:sz w:val="18"/>
          <w:szCs w:val="18"/>
        </w:rPr>
        <w:t xml:space="preserve">y dictará todas las medidas necesarias para lograr la comparecencia de la persona agraviada.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Una vez lograda la comparecencia, se requerirá a la persona agraviada para que dentro del término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1"/>
          <w:sz w:val="18"/>
          <w:szCs w:val="18"/>
        </w:rPr>
        <w:t xml:space="preserve">de tres días ratifique la demanda de amparo. Si ésta la ratifica por sí o por medio de su representante se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4"/>
          <w:sz w:val="18"/>
          <w:szCs w:val="18"/>
        </w:rPr>
        <w:t xml:space="preserve">tramitará el juicio; de lo contrario se tendrá por no presentada la demanda y quedarán sin efecto las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z w:val="18"/>
          <w:szCs w:val="18"/>
        </w:rPr>
        <w:t xml:space="preserve">providencias dictadas.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2"/>
          <w:sz w:val="18"/>
          <w:szCs w:val="18"/>
        </w:rPr>
        <w:t xml:space="preserve">Si  a  pesar  de  las  medidas  tomadas  por  el  órgano  jurisdiccional  de  amparo  no  se  logra  la </w:t>
      </w:r>
      <w:r w:rsidRPr="00DE7545">
        <w:rPr>
          <w:rFonts w:ascii="Century Gothic" w:hAnsi="Century Gothic" w:cs="Arial"/>
          <w:color w:val="262626"/>
          <w:w w:val="106"/>
          <w:sz w:val="18"/>
          <w:szCs w:val="18"/>
        </w:rPr>
        <w:t xml:space="preserve">comparecencia de la persona agraviada, resolverá la suspensión definitiva, ordenará suspender el </w:t>
      </w:r>
      <w:r w:rsidRPr="00DE7545">
        <w:rPr>
          <w:rFonts w:ascii="Century Gothic" w:hAnsi="Century Gothic" w:cs="Arial"/>
          <w:color w:val="262626"/>
          <w:w w:val="103"/>
          <w:sz w:val="18"/>
          <w:szCs w:val="18"/>
        </w:rPr>
        <w:t xml:space="preserve">procedimiento en lo principal y se harán los hechos del conocimiento del o la Ministerio Público de la </w:t>
      </w:r>
      <w:r w:rsidRPr="00DE7545">
        <w:rPr>
          <w:rFonts w:ascii="Century Gothic" w:hAnsi="Century Gothic" w:cs="Arial"/>
          <w:color w:val="262626"/>
          <w:w w:val="104"/>
          <w:sz w:val="18"/>
          <w:szCs w:val="18"/>
        </w:rPr>
        <w:t xml:space="preserve">Federación. En caso de que éste sea autoridad responsable, se hará del conocimiento a la persona </w:t>
      </w:r>
      <w:r w:rsidRPr="00DE7545">
        <w:rPr>
          <w:rFonts w:ascii="Century Gothic" w:hAnsi="Century Gothic" w:cs="Arial"/>
          <w:color w:val="262626"/>
          <w:spacing w:val="1"/>
          <w:sz w:val="18"/>
          <w:szCs w:val="18"/>
        </w:rPr>
        <w:t xml:space="preserve">Fiscal General de la República. Cuando haya solicitud expresa de la Comisión Nacional de los Derechos </w:t>
      </w:r>
      <w:r w:rsidRPr="00DE7545">
        <w:rPr>
          <w:rFonts w:ascii="Century Gothic" w:hAnsi="Century Gothic" w:cs="Arial"/>
          <w:color w:val="262626"/>
          <w:sz w:val="18"/>
          <w:szCs w:val="18"/>
        </w:rPr>
        <w:t xml:space="preserve">Humanos, se remitirá copia certificada de lo actuado en estos casos.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Transcurrido un año sin que nadie se apersone en el juicio, se tendrá por no interpuesta la demanda.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Cuando, por las circunstancias del caso o lo manifieste la persona que presenta la demanda en lugar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pacing w:val="2"/>
          <w:sz w:val="18"/>
          <w:szCs w:val="18"/>
        </w:rPr>
        <w:t xml:space="preserve">de la persona quejosa, se trate de una posible comisión del delito de desaparición forzada de personas,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2"/>
          <w:sz w:val="18"/>
          <w:szCs w:val="18"/>
        </w:rPr>
        <w:t xml:space="preserve">el juez o jueza tendrá un término no mayor de veinticuatro horas para darle trámite al amparo, dictar la </w:t>
      </w:r>
      <w:bookmarkStart w:id="6" w:name="Pg8"/>
      <w:bookmarkEnd w:id="6"/>
      <w:r w:rsidRPr="00DE7545">
        <w:rPr>
          <w:rFonts w:ascii="Century Gothic" w:hAnsi="Century Gothic" w:cs="Arial"/>
          <w:color w:val="262626"/>
          <w:spacing w:val="3"/>
          <w:sz w:val="18"/>
          <w:szCs w:val="18"/>
        </w:rPr>
        <w:lastRenderedPageBreak/>
        <w:t xml:space="preserve">suspensión de los actos reclamados, y requerir a las autoridades correspondientes toda la información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8"/>
          <w:sz w:val="18"/>
          <w:szCs w:val="18"/>
        </w:rPr>
        <w:t xml:space="preserve">que pueda resultar conducente para la localización y liberación de la probable víctima. Bajo este </w:t>
      </w:r>
      <w:r w:rsidR="007A25A3" w:rsidRPr="00DE7545">
        <w:rPr>
          <w:rFonts w:ascii="Century Gothic" w:hAnsi="Century Gothic" w:cs="Arial"/>
          <w:color w:val="262626"/>
          <w:w w:val="108"/>
          <w:sz w:val="18"/>
          <w:szCs w:val="18"/>
        </w:rPr>
        <w:t xml:space="preserve"> </w:t>
      </w:r>
      <w:r w:rsidRPr="00DE7545">
        <w:rPr>
          <w:rFonts w:ascii="Century Gothic" w:hAnsi="Century Gothic" w:cs="Arial"/>
          <w:color w:val="262626"/>
          <w:spacing w:val="-1"/>
          <w:sz w:val="18"/>
          <w:szCs w:val="18"/>
        </w:rPr>
        <w:t xml:space="preserve">supuesto,   ninguna   autoridad   podrá   determinar   que   transcurra   un   plazo   determinado   para   que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pacing w:val="3"/>
          <w:sz w:val="18"/>
          <w:szCs w:val="18"/>
        </w:rPr>
        <w:t xml:space="preserve">comparezca la persona agraviada, ni podrán las autoridades negarse a practicar las diligencias que de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pacing w:val="3"/>
          <w:sz w:val="18"/>
          <w:szCs w:val="18"/>
        </w:rPr>
        <w:t xml:space="preserve">ellas se soliciten o sean ordenadas bajo el argumento de que existen plazos legales para considerar la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z w:val="18"/>
          <w:szCs w:val="18"/>
        </w:rPr>
        <w:t xml:space="preserve">desaparición de una persona.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16. </w:t>
      </w:r>
      <w:r w:rsidR="00A668D8" w:rsidRPr="00DE7545">
        <w:rPr>
          <w:rFonts w:ascii="Century Gothic" w:hAnsi="Century Gothic" w:cs="Arial"/>
          <w:color w:val="262626"/>
          <w:sz w:val="18"/>
          <w:szCs w:val="18"/>
        </w:rPr>
        <w:t xml:space="preserve">En caso de fallecimiento de la persona quejosa o de la tercera interesada, siempre que lo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spacing w:val="1"/>
          <w:sz w:val="18"/>
          <w:szCs w:val="18"/>
        </w:rPr>
        <w:t xml:space="preserve">planteado en el juicio de amparo no afecte sus derechos estrictamente personales, el o la representante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sz w:val="18"/>
          <w:szCs w:val="18"/>
        </w:rPr>
        <w:t xml:space="preserve">legal de la persona fallecida continuará el juicio en tanto interviene el o la representante de la sucesión.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Si la persona fallecida no tiene representación legal en el juicio, éste se suspenderá inmediatamente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1"/>
          <w:sz w:val="18"/>
          <w:szCs w:val="18"/>
        </w:rPr>
        <w:t xml:space="preserve">que se tenga conocimiento de la defunción. Si la sucesión no interviene dentro del plazo de sesenta días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siguientes al en que se decrete la suspensión, el juez o la jueza ordenará lo conducente según el caso de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z w:val="18"/>
          <w:szCs w:val="18"/>
        </w:rPr>
        <w:t xml:space="preserve">que se trate.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Cualquiera de las partes que tenga noticia del fallecimiento de la persona quejosa o de la tercera </w:t>
      </w:r>
      <w:r w:rsidRPr="00DE7545">
        <w:rPr>
          <w:rFonts w:ascii="Century Gothic" w:hAnsi="Century Gothic" w:cs="Arial"/>
          <w:color w:val="262626"/>
          <w:spacing w:val="2"/>
          <w:sz w:val="18"/>
          <w:szCs w:val="18"/>
        </w:rPr>
        <w:t xml:space="preserve">interesada  deberá  hacerlo  del  conocimiento  del  órgano  jurisdiccional  de  amparo,  acreditando  tal </w:t>
      </w:r>
      <w:r w:rsidRPr="00DE7545">
        <w:rPr>
          <w:rFonts w:ascii="Century Gothic" w:hAnsi="Century Gothic" w:cs="Arial"/>
          <w:color w:val="262626"/>
          <w:sz w:val="18"/>
          <w:szCs w:val="18"/>
        </w:rPr>
        <w:t xml:space="preserve">circunstancia, o proporcionando los datos necesarios para ese efecto.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6"/>
          <w:sz w:val="18"/>
          <w:szCs w:val="18"/>
        </w:rPr>
      </w:pPr>
      <w:r w:rsidRPr="00DE7545">
        <w:rPr>
          <w:rFonts w:ascii="Century Gothic" w:hAnsi="Century Gothic" w:cs="Arial"/>
          <w:b/>
          <w:bCs/>
          <w:color w:val="262626"/>
          <w:spacing w:val="-6"/>
          <w:sz w:val="18"/>
          <w:szCs w:val="18"/>
        </w:rPr>
        <w:br w:type="page"/>
      </w:r>
      <w:r w:rsidR="00FB658C" w:rsidRPr="00DE7545">
        <w:rPr>
          <w:rFonts w:ascii="Century Gothic" w:hAnsi="Century Gothic" w:cs="Arial"/>
          <w:b/>
          <w:bCs/>
          <w:color w:val="262626"/>
          <w:spacing w:val="-6"/>
          <w:sz w:val="18"/>
          <w:szCs w:val="18"/>
        </w:rPr>
        <w:lastRenderedPageBreak/>
        <w:t>CAPÍTULO</w:t>
      </w:r>
      <w:r w:rsidR="00A668D8" w:rsidRPr="00DE7545">
        <w:rPr>
          <w:rFonts w:ascii="Century Gothic" w:hAnsi="Century Gothic" w:cs="Arial"/>
          <w:b/>
          <w:bCs/>
          <w:color w:val="262626"/>
          <w:spacing w:val="-6"/>
          <w:sz w:val="18"/>
          <w:szCs w:val="18"/>
        </w:rPr>
        <w:t xml:space="preserve"> III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2"/>
          <w:sz w:val="18"/>
          <w:szCs w:val="18"/>
        </w:rPr>
      </w:pPr>
      <w:r w:rsidRPr="00DE7545">
        <w:rPr>
          <w:rFonts w:ascii="Century Gothic" w:hAnsi="Century Gothic" w:cs="Arial"/>
          <w:b/>
          <w:bCs/>
          <w:color w:val="262626"/>
          <w:spacing w:val="-2"/>
          <w:sz w:val="18"/>
          <w:szCs w:val="18"/>
        </w:rPr>
        <w:t xml:space="preserve">Plazos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Artículo</w:t>
      </w:r>
      <w:r w:rsidR="007A25A3" w:rsidRPr="00DE7545">
        <w:rPr>
          <w:rFonts w:ascii="Century Gothic" w:hAnsi="Century Gothic" w:cs="Arial"/>
          <w:b/>
          <w:bCs/>
          <w:color w:val="262626"/>
          <w:sz w:val="18"/>
          <w:szCs w:val="18"/>
        </w:rPr>
        <w:t xml:space="preserve"> 17</w:t>
      </w:r>
      <w:r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 xml:space="preserve"> El plazo para presentar la demanda de amparo es de quince días, salvo: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pacing w:val="1"/>
          <w:sz w:val="18"/>
          <w:szCs w:val="18"/>
        </w:rPr>
        <w:t xml:space="preserve">Cuando se reclame una norma general autoaplicativa, o el procedimiento de extradición, en que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será de treinta días;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pacing w:val="1"/>
          <w:sz w:val="18"/>
          <w:szCs w:val="18"/>
        </w:rPr>
        <w:t xml:space="preserve">Cuando se reclame la sentencia definitiva condenatoria en un proceso penal, que imponga pena </w:t>
      </w:r>
      <w:r w:rsidRPr="00DE7545">
        <w:rPr>
          <w:rFonts w:ascii="Century Gothic" w:hAnsi="Century Gothic" w:cs="Arial"/>
          <w:color w:val="262626"/>
          <w:sz w:val="18"/>
          <w:szCs w:val="18"/>
        </w:rPr>
        <w:t xml:space="preserve">de prisión, podrá interponerse en un plazo de hasta ocho años;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t xml:space="preserve">III. </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spacing w:val="1"/>
          <w:sz w:val="18"/>
          <w:szCs w:val="18"/>
        </w:rPr>
        <w:t xml:space="preserve">Cuando el amparo se promueva contra actos que tengan o puedan tener por efecto privar total o </w:t>
      </w:r>
      <w:r w:rsidRPr="00DE7545">
        <w:rPr>
          <w:rFonts w:ascii="Century Gothic" w:hAnsi="Century Gothic" w:cs="Arial"/>
          <w:color w:val="262626"/>
          <w:w w:val="108"/>
          <w:sz w:val="18"/>
          <w:szCs w:val="18"/>
        </w:rPr>
        <w:t xml:space="preserve">parcialmente, en forma temporal o definitiva, de la propiedad, posesión  o disfrute de sus </w:t>
      </w:r>
      <w:r w:rsidRPr="00DE7545">
        <w:rPr>
          <w:rFonts w:ascii="Century Gothic" w:hAnsi="Century Gothic" w:cs="Arial"/>
          <w:color w:val="262626"/>
          <w:w w:val="107"/>
          <w:sz w:val="18"/>
          <w:szCs w:val="18"/>
        </w:rPr>
        <w:t xml:space="preserve">derechos agrarios a los núcleos de población ejidal o comunal, en que será de siete años, </w:t>
      </w:r>
      <w:r w:rsidRPr="00DE7545">
        <w:rPr>
          <w:rFonts w:ascii="Century Gothic" w:hAnsi="Century Gothic" w:cs="Arial"/>
          <w:color w:val="262626"/>
          <w:spacing w:val="2"/>
          <w:sz w:val="18"/>
          <w:szCs w:val="18"/>
        </w:rPr>
        <w:t xml:space="preserve">contados a partir de que, de manera indubitable, la autoridad responsable notifique el acto a los </w:t>
      </w:r>
      <w:r w:rsidRPr="00DE7545">
        <w:rPr>
          <w:rFonts w:ascii="Century Gothic" w:hAnsi="Century Gothic" w:cs="Arial"/>
          <w:color w:val="262626"/>
          <w:sz w:val="18"/>
          <w:szCs w:val="18"/>
        </w:rPr>
        <w:t xml:space="preserve">grupos agrarios mencionados;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5"/>
          <w:sz w:val="18"/>
          <w:szCs w:val="18"/>
        </w:rPr>
        <w:t xml:space="preserve">IV.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spacing w:val="1"/>
          <w:sz w:val="18"/>
          <w:szCs w:val="18"/>
        </w:rPr>
        <w:t xml:space="preserve">Cuando el acto reclamado implique peligro de privación de la vida, ataques a la libertad personal </w:t>
      </w:r>
      <w:r w:rsidRPr="00DE7545">
        <w:rPr>
          <w:rFonts w:ascii="Century Gothic" w:hAnsi="Century Gothic" w:cs="Arial"/>
          <w:color w:val="262626"/>
          <w:spacing w:val="2"/>
          <w:sz w:val="18"/>
          <w:szCs w:val="18"/>
        </w:rPr>
        <w:t xml:space="preserve">fuera  de  procedimiento,  incomunicación,  deportación  o  expulsión,  proscripción  o  destierro, </w:t>
      </w:r>
      <w:r w:rsidRPr="00DE7545">
        <w:rPr>
          <w:rFonts w:ascii="Century Gothic" w:hAnsi="Century Gothic" w:cs="Arial"/>
          <w:color w:val="262626"/>
          <w:spacing w:val="1"/>
          <w:sz w:val="18"/>
          <w:szCs w:val="18"/>
        </w:rPr>
        <w:t xml:space="preserve">desaparición forzada de personas o alguno de los prohibidos por el artículo 22 de la Constitución Política de los Estados Unidos Mexicanos, así como la incorporación forzosa al Ejército, Armada </w:t>
      </w:r>
      <w:r w:rsidRPr="00DE7545">
        <w:rPr>
          <w:rFonts w:ascii="Century Gothic" w:hAnsi="Century Gothic" w:cs="Arial"/>
          <w:color w:val="262626"/>
          <w:sz w:val="18"/>
          <w:szCs w:val="18"/>
        </w:rPr>
        <w:t xml:space="preserve">o Fuerza Aérea nacionales, en que podrá presentarse en cualquier tiempo.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7A25A3"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pacing w:val="2"/>
          <w:sz w:val="18"/>
          <w:szCs w:val="18"/>
        </w:rPr>
        <w:br w:type="page"/>
      </w:r>
      <w:r w:rsidR="00A668D8" w:rsidRPr="00DE7545">
        <w:rPr>
          <w:rFonts w:ascii="Century Gothic" w:hAnsi="Century Gothic" w:cs="Arial"/>
          <w:b/>
          <w:bCs/>
          <w:color w:val="262626"/>
          <w:spacing w:val="2"/>
          <w:sz w:val="18"/>
          <w:szCs w:val="18"/>
        </w:rPr>
        <w:lastRenderedPageBreak/>
        <w:t xml:space="preserve">Artículo 18. </w:t>
      </w:r>
      <w:r w:rsidR="00A668D8" w:rsidRPr="00DE7545">
        <w:rPr>
          <w:rFonts w:ascii="Century Gothic" w:hAnsi="Century Gothic" w:cs="Arial"/>
          <w:color w:val="262626"/>
          <w:spacing w:val="2"/>
          <w:sz w:val="18"/>
          <w:szCs w:val="18"/>
        </w:rPr>
        <w:t xml:space="preserve">Los plazos a que se refiere el artículo anterior se computarán a partir del día siguiente a </w:t>
      </w:r>
      <w:r w:rsidR="00A668D8" w:rsidRPr="00DE7545">
        <w:rPr>
          <w:rFonts w:ascii="Century Gothic" w:hAnsi="Century Gothic" w:cs="Arial"/>
          <w:color w:val="262626"/>
          <w:w w:val="103"/>
          <w:sz w:val="18"/>
          <w:szCs w:val="18"/>
        </w:rPr>
        <w:t xml:space="preserve">aquél en que surta efectos, conforme a la ley del acto, la notificación a la persona quejosa del acto o </w:t>
      </w:r>
      <w:r w:rsidR="00A668D8" w:rsidRPr="00DE7545">
        <w:rPr>
          <w:rFonts w:ascii="Century Gothic" w:hAnsi="Century Gothic" w:cs="Arial"/>
          <w:color w:val="262626"/>
          <w:w w:val="104"/>
          <w:sz w:val="18"/>
          <w:szCs w:val="18"/>
        </w:rPr>
        <w:t xml:space="preserve">resolución que reclame o a aquella en que haya tenido conocimiento o se ostente sabedora del acto </w:t>
      </w:r>
      <w:r w:rsidR="00A668D8" w:rsidRPr="00DE7545">
        <w:rPr>
          <w:rFonts w:ascii="Century Gothic" w:hAnsi="Century Gothic" w:cs="Arial"/>
          <w:color w:val="262626"/>
          <w:spacing w:val="1"/>
          <w:sz w:val="18"/>
          <w:szCs w:val="18"/>
        </w:rPr>
        <w:t xml:space="preserve">reclamado o de su ejecución, salvo el caso de la fracción I del artículo anterior en el que se computará a </w:t>
      </w:r>
      <w:r w:rsidR="00A668D8" w:rsidRPr="00DE7545">
        <w:rPr>
          <w:rFonts w:ascii="Century Gothic" w:hAnsi="Century Gothic" w:cs="Arial"/>
          <w:color w:val="262626"/>
          <w:sz w:val="18"/>
          <w:szCs w:val="18"/>
        </w:rPr>
        <w:t xml:space="preserve">partir del día de su entrada en vigor. </w:t>
      </w:r>
      <w:bookmarkStart w:id="7" w:name="Pg9"/>
      <w:bookmarkEnd w:id="7"/>
    </w:p>
    <w:p w:rsidR="007A25A3" w:rsidRPr="00DE7545" w:rsidRDefault="007A25A3"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19. </w:t>
      </w:r>
      <w:r w:rsidR="00A668D8" w:rsidRPr="00DE7545">
        <w:rPr>
          <w:rFonts w:ascii="Century Gothic" w:hAnsi="Century Gothic" w:cs="Arial"/>
          <w:color w:val="262626"/>
          <w:sz w:val="18"/>
          <w:szCs w:val="18"/>
        </w:rPr>
        <w:t xml:space="preserve">Son días hábiles para la promoción, substanciación y resolución de los juicios de amparo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spacing w:val="2"/>
          <w:sz w:val="18"/>
          <w:szCs w:val="18"/>
        </w:rPr>
        <w:t xml:space="preserve">todos los del año, con excepción de los sábados y domingos, uno de enero, cinco de febrero, veintiuno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pacing w:val="1"/>
          <w:sz w:val="18"/>
          <w:szCs w:val="18"/>
        </w:rPr>
        <w:t xml:space="preserve">de marzo, uno y cinco de mayo, catorce y dieciséis de septiembre, doce de octubre, veinte de noviembre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sz w:val="18"/>
          <w:szCs w:val="18"/>
        </w:rPr>
        <w:t xml:space="preserve">y veinticinco de diciembre, así como aquellos en que se suspendan las labores en el órgano jurisdiccional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sz w:val="18"/>
          <w:szCs w:val="18"/>
        </w:rPr>
        <w:t xml:space="preserve">ante el cual se tramite el juicio de amparo, o cuando no pueda funcionar por causa de fuerza mayor.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7"/>
          <w:sz w:val="18"/>
          <w:szCs w:val="18"/>
        </w:rPr>
        <w:br w:type="page"/>
      </w:r>
      <w:r w:rsidR="00A668D8" w:rsidRPr="00DE7545">
        <w:rPr>
          <w:rFonts w:ascii="Century Gothic" w:hAnsi="Century Gothic" w:cs="Arial"/>
          <w:b/>
          <w:bCs/>
          <w:color w:val="262626"/>
          <w:w w:val="107"/>
          <w:sz w:val="18"/>
          <w:szCs w:val="18"/>
        </w:rPr>
        <w:lastRenderedPageBreak/>
        <w:t xml:space="preserve">Artículo 20. </w:t>
      </w:r>
      <w:r w:rsidR="00A668D8" w:rsidRPr="00DE7545">
        <w:rPr>
          <w:rFonts w:ascii="Century Gothic" w:hAnsi="Century Gothic" w:cs="Arial"/>
          <w:color w:val="262626"/>
          <w:w w:val="107"/>
          <w:sz w:val="18"/>
          <w:szCs w:val="18"/>
        </w:rPr>
        <w:t xml:space="preserve"> El juicio puede promoverse por escrito, comparecencia o medios electrónicos en </w:t>
      </w:r>
      <w:r w:rsidR="007A25A3" w:rsidRPr="00DE7545">
        <w:rPr>
          <w:rFonts w:ascii="Century Gothic" w:hAnsi="Century Gothic" w:cs="Arial"/>
          <w:color w:val="262626"/>
          <w:w w:val="107"/>
          <w:sz w:val="18"/>
          <w:szCs w:val="18"/>
        </w:rPr>
        <w:t xml:space="preserve"> </w:t>
      </w:r>
      <w:r w:rsidR="00A668D8" w:rsidRPr="00DE7545">
        <w:rPr>
          <w:rFonts w:ascii="Century Gothic" w:hAnsi="Century Gothic" w:cs="Arial"/>
          <w:color w:val="262626"/>
          <w:sz w:val="18"/>
          <w:szCs w:val="18"/>
        </w:rPr>
        <w:t xml:space="preserve">cualquier día y hora, si se trata de actos que importen peligro de privación de la vida, ataques a la libertad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w w:val="104"/>
          <w:sz w:val="18"/>
          <w:szCs w:val="18"/>
        </w:rPr>
        <w:t xml:space="preserve">personal fuera de procedimiento, incomunicación, deportación o expulsión, proscripción o destierro, </w:t>
      </w:r>
      <w:r w:rsidR="007A25A3" w:rsidRPr="00DE7545">
        <w:rPr>
          <w:rFonts w:ascii="Century Gothic" w:hAnsi="Century Gothic" w:cs="Arial"/>
          <w:color w:val="262626"/>
          <w:w w:val="104"/>
          <w:sz w:val="18"/>
          <w:szCs w:val="18"/>
        </w:rPr>
        <w:t xml:space="preserve"> </w:t>
      </w:r>
      <w:r w:rsidR="00A668D8" w:rsidRPr="00DE7545">
        <w:rPr>
          <w:rFonts w:ascii="Century Gothic" w:hAnsi="Century Gothic" w:cs="Arial"/>
          <w:color w:val="262626"/>
          <w:w w:val="108"/>
          <w:sz w:val="18"/>
          <w:szCs w:val="18"/>
        </w:rPr>
        <w:t xml:space="preserve">extradición, desaparición forzada de personas o alguno de los prohibidos por el artículo 22 de la </w:t>
      </w:r>
      <w:r w:rsidR="007A25A3" w:rsidRPr="00DE7545">
        <w:rPr>
          <w:rFonts w:ascii="Century Gothic" w:hAnsi="Century Gothic" w:cs="Arial"/>
          <w:color w:val="262626"/>
          <w:w w:val="108"/>
          <w:sz w:val="18"/>
          <w:szCs w:val="18"/>
        </w:rPr>
        <w:t xml:space="preserve"> </w:t>
      </w:r>
      <w:r w:rsidR="00A668D8" w:rsidRPr="00DE7545">
        <w:rPr>
          <w:rFonts w:ascii="Century Gothic" w:hAnsi="Century Gothic" w:cs="Arial"/>
          <w:color w:val="262626"/>
          <w:w w:val="103"/>
          <w:sz w:val="18"/>
          <w:szCs w:val="18"/>
        </w:rPr>
        <w:t xml:space="preserve">Constitución Política de los Estados Unidos Mexicanos, así como la incorporación forzosa al Ejército, </w:t>
      </w:r>
      <w:r w:rsidR="007A25A3" w:rsidRPr="00DE7545">
        <w:rPr>
          <w:rFonts w:ascii="Century Gothic" w:hAnsi="Century Gothic" w:cs="Arial"/>
          <w:color w:val="262626"/>
          <w:w w:val="103"/>
          <w:sz w:val="18"/>
          <w:szCs w:val="18"/>
        </w:rPr>
        <w:t xml:space="preserve"> </w:t>
      </w:r>
      <w:r w:rsidR="00A668D8" w:rsidRPr="00DE7545">
        <w:rPr>
          <w:rFonts w:ascii="Century Gothic" w:hAnsi="Century Gothic" w:cs="Arial"/>
          <w:color w:val="262626"/>
          <w:spacing w:val="2"/>
          <w:sz w:val="18"/>
          <w:szCs w:val="18"/>
        </w:rPr>
        <w:t xml:space="preserve">Armada o Fuerza Aérea nacionales. En estos casos, cualquier hora será hábil para tramitar el incidente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w w:val="103"/>
          <w:sz w:val="18"/>
          <w:szCs w:val="18"/>
        </w:rPr>
        <w:t xml:space="preserve">de suspensión y dictar las providencias urgentes a fin de que se cumpla la resolución en que se haya </w:t>
      </w:r>
      <w:r w:rsidR="007A25A3" w:rsidRPr="00DE7545">
        <w:rPr>
          <w:rFonts w:ascii="Century Gothic" w:hAnsi="Century Gothic" w:cs="Arial"/>
          <w:color w:val="262626"/>
          <w:w w:val="103"/>
          <w:sz w:val="18"/>
          <w:szCs w:val="18"/>
        </w:rPr>
        <w:t xml:space="preserve"> </w:t>
      </w:r>
      <w:r w:rsidR="00A668D8" w:rsidRPr="00DE7545">
        <w:rPr>
          <w:rFonts w:ascii="Century Gothic" w:hAnsi="Century Gothic" w:cs="Arial"/>
          <w:color w:val="262626"/>
          <w:sz w:val="18"/>
          <w:szCs w:val="18"/>
        </w:rPr>
        <w:t xml:space="preserve">concedido.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Para los efectos de esta disposición, los jefes, jefas y personas encargadas de las oficinas públicas de </w:t>
      </w:r>
      <w:r w:rsidRPr="00DE7545">
        <w:rPr>
          <w:rFonts w:ascii="Century Gothic" w:hAnsi="Century Gothic" w:cs="Arial"/>
          <w:color w:val="262626"/>
          <w:spacing w:val="1"/>
          <w:sz w:val="18"/>
          <w:szCs w:val="18"/>
        </w:rPr>
        <w:t xml:space="preserve">comunicaciones estarán obligados a recibir y transmitir, sin costo alguno para las personas interesadas, </w:t>
      </w:r>
      <w:r w:rsidRPr="00DE7545">
        <w:rPr>
          <w:rFonts w:ascii="Century Gothic" w:hAnsi="Century Gothic" w:cs="Arial"/>
          <w:color w:val="262626"/>
          <w:sz w:val="18"/>
          <w:szCs w:val="18"/>
        </w:rPr>
        <w:t xml:space="preserve">los mensajes en que se demande amparo por alguno de los actos enunciados, así como las resoluciones </w:t>
      </w:r>
      <w:r w:rsidRPr="00DE7545">
        <w:rPr>
          <w:rFonts w:ascii="Century Gothic" w:hAnsi="Century Gothic" w:cs="Arial"/>
          <w:color w:val="262626"/>
          <w:spacing w:val="1"/>
          <w:sz w:val="18"/>
          <w:szCs w:val="18"/>
        </w:rPr>
        <w:t xml:space="preserve">y oficios que expidan las autoridades que conozcan de la suspensión, fuera de las horas del despacho y </w:t>
      </w:r>
      <w:r w:rsidRPr="00DE7545">
        <w:rPr>
          <w:rFonts w:ascii="Century Gothic" w:hAnsi="Century Gothic" w:cs="Arial"/>
          <w:color w:val="262626"/>
          <w:sz w:val="18"/>
          <w:szCs w:val="18"/>
        </w:rPr>
        <w:t xml:space="preserve">a pesar de que existan disposiciones en contrario de autoridades administrativas.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br w:type="page"/>
      </w:r>
      <w:r w:rsidR="00A668D8" w:rsidRPr="00DE7545">
        <w:rPr>
          <w:rFonts w:ascii="Century Gothic" w:hAnsi="Century Gothic" w:cs="Arial"/>
          <w:b/>
          <w:bCs/>
          <w:color w:val="262626"/>
          <w:w w:val="103"/>
          <w:sz w:val="18"/>
          <w:szCs w:val="18"/>
        </w:rPr>
        <w:lastRenderedPageBreak/>
        <w:t xml:space="preserve">Artículo 21. </w:t>
      </w:r>
      <w:r w:rsidR="00A668D8" w:rsidRPr="00DE7545">
        <w:rPr>
          <w:rFonts w:ascii="Century Gothic" w:hAnsi="Century Gothic" w:cs="Arial"/>
          <w:color w:val="262626"/>
          <w:w w:val="103"/>
          <w:sz w:val="18"/>
          <w:szCs w:val="18"/>
        </w:rPr>
        <w:t xml:space="preserve">La presentación de las demandas o promociones de término en forma impresa podrá </w:t>
      </w:r>
      <w:r w:rsidR="007A25A3" w:rsidRPr="00DE7545">
        <w:rPr>
          <w:rFonts w:ascii="Century Gothic" w:hAnsi="Century Gothic" w:cs="Arial"/>
          <w:color w:val="262626"/>
          <w:w w:val="103"/>
          <w:sz w:val="18"/>
          <w:szCs w:val="18"/>
        </w:rPr>
        <w:t xml:space="preserve"> </w:t>
      </w:r>
      <w:r w:rsidR="00A668D8" w:rsidRPr="00DE7545">
        <w:rPr>
          <w:rFonts w:ascii="Century Gothic" w:hAnsi="Century Gothic" w:cs="Arial"/>
          <w:color w:val="262626"/>
          <w:w w:val="103"/>
          <w:sz w:val="18"/>
          <w:szCs w:val="18"/>
        </w:rPr>
        <w:t xml:space="preserve">hacerse el día en que éste concluya, fuera del horario de labores de los tribunales ante la oficialía de </w:t>
      </w:r>
      <w:r w:rsidR="007A25A3" w:rsidRPr="00DE7545">
        <w:rPr>
          <w:rFonts w:ascii="Century Gothic" w:hAnsi="Century Gothic" w:cs="Arial"/>
          <w:color w:val="262626"/>
          <w:w w:val="103"/>
          <w:sz w:val="18"/>
          <w:szCs w:val="18"/>
        </w:rPr>
        <w:t xml:space="preserve"> </w:t>
      </w:r>
      <w:r w:rsidR="00A668D8" w:rsidRPr="00DE7545">
        <w:rPr>
          <w:rFonts w:ascii="Century Gothic" w:hAnsi="Century Gothic" w:cs="Arial"/>
          <w:color w:val="262626"/>
          <w:sz w:val="18"/>
          <w:szCs w:val="18"/>
        </w:rPr>
        <w:t xml:space="preserve">partes correspondiente que habrá de funcionar hasta las veinticuatro horas del día de su vencimiento.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La presentación de las demandas o las promociones de término en forma electrónica a través de la </w:t>
      </w:r>
      <w:r w:rsidRPr="00DE7545">
        <w:rPr>
          <w:rFonts w:ascii="Century Gothic" w:hAnsi="Century Gothic" w:cs="Arial"/>
          <w:color w:val="262626"/>
          <w:sz w:val="18"/>
          <w:szCs w:val="18"/>
        </w:rPr>
        <w:t xml:space="preserve">Firma Electrónica, podrán enviarse hasta las veinticuatro horas del día de su vencimiento.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Con independencia de lo anterior, los órganos jurisdiccionales de amparo podrán habilitar días y horas cuando lo estimen pertinente para el adecuado despacho de los asuntos.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22. </w:t>
      </w:r>
      <w:r w:rsidR="00A668D8" w:rsidRPr="00DE7545">
        <w:rPr>
          <w:rFonts w:ascii="Century Gothic" w:hAnsi="Century Gothic" w:cs="Arial"/>
          <w:color w:val="262626"/>
          <w:spacing w:val="1"/>
          <w:sz w:val="18"/>
          <w:szCs w:val="18"/>
        </w:rPr>
        <w:t xml:space="preserve">Los plazos se contarán por días hábiles, comenzarán a correr a partir del día siguiente al </w:t>
      </w:r>
      <w:r w:rsidR="00A668D8" w:rsidRPr="00DE7545">
        <w:rPr>
          <w:rFonts w:ascii="Century Gothic" w:hAnsi="Century Gothic" w:cs="Arial"/>
          <w:color w:val="262626"/>
          <w:w w:val="107"/>
          <w:sz w:val="18"/>
          <w:szCs w:val="18"/>
        </w:rPr>
        <w:t xml:space="preserve">en que surta sus efectos la notificación y se incluirá en ellos el del vencimiento, inclusive para las </w:t>
      </w:r>
      <w:r w:rsidR="00A668D8" w:rsidRPr="00DE7545">
        <w:rPr>
          <w:rFonts w:ascii="Century Gothic" w:hAnsi="Century Gothic" w:cs="Arial"/>
          <w:color w:val="262626"/>
          <w:w w:val="105"/>
          <w:sz w:val="18"/>
          <w:szCs w:val="18"/>
        </w:rPr>
        <w:t xml:space="preserve">realizadas en forma electrónica a través del uso de la Firma Electrónica, salvo en materia penal, en </w:t>
      </w:r>
      <w:r w:rsidR="00A668D8" w:rsidRPr="00DE7545">
        <w:rPr>
          <w:rFonts w:ascii="Century Gothic" w:hAnsi="Century Gothic" w:cs="Arial"/>
          <w:color w:val="262626"/>
          <w:sz w:val="18"/>
          <w:szCs w:val="18"/>
        </w:rPr>
        <w:t xml:space="preserve">donde se computarán de momento a momento.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Correrán para cada parte desde el día siguiente a aquél en que para ella hubiese surtido sus efectos </w:t>
      </w:r>
      <w:r w:rsidRPr="00DE7545">
        <w:rPr>
          <w:rFonts w:ascii="Century Gothic" w:hAnsi="Century Gothic" w:cs="Arial"/>
          <w:color w:val="262626"/>
          <w:sz w:val="18"/>
          <w:szCs w:val="18"/>
        </w:rPr>
        <w:t xml:space="preserve">la notificación respectiva.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23. </w:t>
      </w:r>
      <w:r w:rsidR="00A668D8" w:rsidRPr="00DE7545">
        <w:rPr>
          <w:rFonts w:ascii="Century Gothic" w:hAnsi="Century Gothic" w:cs="Arial"/>
          <w:color w:val="262626"/>
          <w:spacing w:val="1"/>
          <w:sz w:val="18"/>
          <w:szCs w:val="18"/>
        </w:rPr>
        <w:t xml:space="preserve">Si alguna de las partes reside fuera de la jurisdicción del órgano de amparo que conozca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w w:val="102"/>
          <w:sz w:val="18"/>
          <w:szCs w:val="18"/>
        </w:rPr>
        <w:t xml:space="preserve">o deba conocer del juicio, la demanda y la primera promoción de la persona tercera interesada podrán </w:t>
      </w:r>
      <w:r w:rsidR="007A25A3" w:rsidRPr="00DE7545">
        <w:rPr>
          <w:rFonts w:ascii="Century Gothic" w:hAnsi="Century Gothic" w:cs="Arial"/>
          <w:color w:val="262626"/>
          <w:w w:val="102"/>
          <w:sz w:val="18"/>
          <w:szCs w:val="18"/>
        </w:rPr>
        <w:t xml:space="preserve"> </w:t>
      </w:r>
      <w:r w:rsidR="00A668D8" w:rsidRPr="00DE7545">
        <w:rPr>
          <w:rFonts w:ascii="Century Gothic" w:hAnsi="Century Gothic" w:cs="Arial"/>
          <w:color w:val="262626"/>
          <w:w w:val="107"/>
          <w:sz w:val="18"/>
          <w:szCs w:val="18"/>
        </w:rPr>
        <w:t xml:space="preserve">presentarse, dentro de los plazos legales, en la oficina pública de comunicaciones del lugar de su </w:t>
      </w:r>
      <w:r w:rsidR="007A25A3" w:rsidRPr="00DE7545">
        <w:rPr>
          <w:rFonts w:ascii="Century Gothic" w:hAnsi="Century Gothic" w:cs="Arial"/>
          <w:color w:val="262626"/>
          <w:w w:val="107"/>
          <w:sz w:val="18"/>
          <w:szCs w:val="18"/>
        </w:rPr>
        <w:t xml:space="preserve"> </w:t>
      </w:r>
      <w:r w:rsidR="00A668D8" w:rsidRPr="00DE7545">
        <w:rPr>
          <w:rFonts w:ascii="Century Gothic" w:hAnsi="Century Gothic" w:cs="Arial"/>
          <w:color w:val="262626"/>
          <w:spacing w:val="1"/>
          <w:sz w:val="18"/>
          <w:szCs w:val="18"/>
        </w:rPr>
        <w:t xml:space="preserve">residencia, en la más cercana en caso de no haberla, o bien, en forma electrónica a través del uso de la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sz w:val="18"/>
          <w:szCs w:val="18"/>
        </w:rPr>
        <w:t xml:space="preserve">Firma Electrónica.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6"/>
          <w:sz w:val="18"/>
          <w:szCs w:val="18"/>
        </w:rPr>
      </w:pPr>
      <w:r w:rsidRPr="00DE7545">
        <w:rPr>
          <w:rFonts w:ascii="Century Gothic" w:hAnsi="Century Gothic" w:cs="Arial"/>
          <w:b/>
          <w:bCs/>
          <w:color w:val="262626"/>
          <w:spacing w:val="-6"/>
          <w:sz w:val="18"/>
          <w:szCs w:val="18"/>
        </w:rPr>
        <w:br w:type="page"/>
      </w:r>
      <w:r w:rsidR="00FB658C" w:rsidRPr="00DE7545">
        <w:rPr>
          <w:rFonts w:ascii="Century Gothic" w:hAnsi="Century Gothic" w:cs="Arial"/>
          <w:b/>
          <w:bCs/>
          <w:color w:val="262626"/>
          <w:spacing w:val="-6"/>
          <w:sz w:val="18"/>
          <w:szCs w:val="18"/>
        </w:rPr>
        <w:lastRenderedPageBreak/>
        <w:t>CAPÍTULO</w:t>
      </w:r>
      <w:r w:rsidR="00A668D8" w:rsidRPr="00DE7545">
        <w:rPr>
          <w:rFonts w:ascii="Century Gothic" w:hAnsi="Century Gothic" w:cs="Arial"/>
          <w:b/>
          <w:bCs/>
          <w:color w:val="262626"/>
          <w:spacing w:val="-6"/>
          <w:sz w:val="18"/>
          <w:szCs w:val="18"/>
        </w:rPr>
        <w:t xml:space="preserve"> IV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3"/>
          <w:sz w:val="18"/>
          <w:szCs w:val="18"/>
        </w:rPr>
      </w:pPr>
      <w:r w:rsidRPr="00DE7545">
        <w:rPr>
          <w:rFonts w:ascii="Century Gothic" w:hAnsi="Century Gothic" w:cs="Arial"/>
          <w:b/>
          <w:bCs/>
          <w:color w:val="262626"/>
          <w:spacing w:val="3"/>
          <w:sz w:val="18"/>
          <w:szCs w:val="18"/>
        </w:rPr>
        <w:t xml:space="preserve">Notificaciones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62626"/>
          <w:spacing w:val="3"/>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t xml:space="preserve">Artículo 24. </w:t>
      </w:r>
      <w:r w:rsidRPr="00DE7545">
        <w:rPr>
          <w:rFonts w:ascii="Century Gothic" w:hAnsi="Century Gothic" w:cs="Arial"/>
          <w:color w:val="262626"/>
          <w:spacing w:val="2"/>
          <w:sz w:val="18"/>
          <w:szCs w:val="18"/>
        </w:rPr>
        <w:t xml:space="preserve">Las resoluciones que se dicten en los juicios de amparo deben notificarse a más tardar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2"/>
          <w:sz w:val="18"/>
          <w:szCs w:val="18"/>
        </w:rPr>
        <w:t xml:space="preserve">dentro del tercer día hábil siguiente, salvo en materia penal, dentro o fuera de procedimiento, en que se </w:t>
      </w:r>
      <w:bookmarkStart w:id="8" w:name="Pg10"/>
      <w:bookmarkEnd w:id="8"/>
      <w:r w:rsidRPr="00DE7545">
        <w:rPr>
          <w:rFonts w:ascii="Century Gothic" w:hAnsi="Century Gothic" w:cs="Arial"/>
          <w:color w:val="262626"/>
          <w:w w:val="103"/>
          <w:sz w:val="18"/>
          <w:szCs w:val="18"/>
        </w:rPr>
        <w:t xml:space="preserve">notificarán  inmediatamente  en  que  sean  pronunciadas.  La  razón  que  corresponda  se  asentará </w:t>
      </w:r>
      <w:r w:rsidRPr="00DE7545">
        <w:rPr>
          <w:rFonts w:ascii="Century Gothic" w:hAnsi="Century Gothic" w:cs="Arial"/>
          <w:color w:val="262626"/>
          <w:sz w:val="18"/>
          <w:szCs w:val="18"/>
        </w:rPr>
        <w:t xml:space="preserve">inmediatamente después de dicha resolución.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La persona quejosa y la tercera interesada podrán autorizar a cualquier persona con capacidad legal </w:t>
      </w:r>
      <w:r w:rsidRPr="00DE7545">
        <w:rPr>
          <w:rFonts w:ascii="Century Gothic" w:hAnsi="Century Gothic" w:cs="Arial"/>
          <w:color w:val="262626"/>
          <w:spacing w:val="2"/>
          <w:sz w:val="18"/>
          <w:szCs w:val="18"/>
        </w:rPr>
        <w:t xml:space="preserve">exclusivamente para oír notificaciones aún las de carácter personal e imponerse de los autos, quien no </w:t>
      </w:r>
      <w:r w:rsidRPr="00DE7545">
        <w:rPr>
          <w:rFonts w:ascii="Century Gothic" w:hAnsi="Century Gothic" w:cs="Arial"/>
          <w:color w:val="262626"/>
          <w:sz w:val="18"/>
          <w:szCs w:val="18"/>
        </w:rPr>
        <w:t xml:space="preserve">gozará de las demás facultades previstas en el artículo 12 de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Cuando la persona quejosa y la tercera interesada cuenten con Firma Electrónica y pretendan que los </w:t>
      </w:r>
      <w:r w:rsidRPr="00DE7545">
        <w:rPr>
          <w:rFonts w:ascii="Century Gothic" w:hAnsi="Century Gothic" w:cs="Arial"/>
          <w:color w:val="262626"/>
          <w:spacing w:val="1"/>
          <w:sz w:val="18"/>
          <w:szCs w:val="18"/>
        </w:rPr>
        <w:t xml:space="preserve">autorizados en términos del párrafo anterior, utilicen o hagan uso de ésta en su representación, deberán </w:t>
      </w:r>
      <w:r w:rsidRPr="00DE7545">
        <w:rPr>
          <w:rFonts w:ascii="Century Gothic" w:hAnsi="Century Gothic" w:cs="Arial"/>
          <w:color w:val="262626"/>
          <w:spacing w:val="2"/>
          <w:sz w:val="18"/>
          <w:szCs w:val="18"/>
        </w:rPr>
        <w:t xml:space="preserve">comunicarlo  al  órgano  jurisdiccional  correspondiente,  señalando  las  limitaciones  o  revocación  de </w:t>
      </w:r>
      <w:r w:rsidRPr="00DE7545">
        <w:rPr>
          <w:rFonts w:ascii="Century Gothic" w:hAnsi="Century Gothic" w:cs="Arial"/>
          <w:color w:val="262626"/>
          <w:sz w:val="18"/>
          <w:szCs w:val="18"/>
        </w:rPr>
        <w:t xml:space="preserve">facultades en el uso de la misma.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Artículo 25.</w:t>
      </w:r>
      <w:r w:rsidR="00A668D8" w:rsidRPr="00DE7545">
        <w:rPr>
          <w:rFonts w:ascii="Century Gothic" w:hAnsi="Century Gothic" w:cs="Arial"/>
          <w:color w:val="262626"/>
          <w:spacing w:val="1"/>
          <w:sz w:val="18"/>
          <w:szCs w:val="18"/>
        </w:rPr>
        <w:t xml:space="preserve"> Las notificaciones a la persona titular del Poder Ejecutivo Federal se entenderán con el o </w:t>
      </w:r>
      <w:r w:rsidR="00A668D8" w:rsidRPr="00DE7545">
        <w:rPr>
          <w:rFonts w:ascii="Century Gothic" w:hAnsi="Century Gothic" w:cs="Arial"/>
          <w:color w:val="262626"/>
          <w:w w:val="109"/>
          <w:sz w:val="18"/>
          <w:szCs w:val="18"/>
        </w:rPr>
        <w:t xml:space="preserve">la titular de la Secretaría de Estado o de la Consejería Jurídica del Ejecutivo Federal, que deba </w:t>
      </w:r>
      <w:r w:rsidR="00A668D8" w:rsidRPr="00DE7545">
        <w:rPr>
          <w:rFonts w:ascii="Century Gothic" w:hAnsi="Century Gothic" w:cs="Arial"/>
          <w:color w:val="262626"/>
          <w:w w:val="104"/>
          <w:sz w:val="18"/>
          <w:szCs w:val="18"/>
        </w:rPr>
        <w:t xml:space="preserve">representarla en el juicio de amparo, de acuerdo con lo dispuesto en el acuerdo general al que hace </w:t>
      </w:r>
      <w:r w:rsidR="00A668D8" w:rsidRPr="00DE7545">
        <w:rPr>
          <w:rFonts w:ascii="Century Gothic" w:hAnsi="Century Gothic" w:cs="Arial"/>
          <w:color w:val="262626"/>
          <w:sz w:val="18"/>
          <w:szCs w:val="18"/>
        </w:rPr>
        <w:t xml:space="preserve">referencia el artículo 9o. de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Las notificaciones a las entidades a que se hace referencia en el párrafo anterior deberán ser hechas </w:t>
      </w:r>
      <w:r w:rsidRPr="00DE7545">
        <w:rPr>
          <w:rFonts w:ascii="Century Gothic" w:hAnsi="Century Gothic" w:cs="Arial"/>
          <w:color w:val="262626"/>
          <w:sz w:val="18"/>
          <w:szCs w:val="18"/>
        </w:rPr>
        <w:t xml:space="preserve">por medio de oficio impreso dirigido al domicilio oficial que corresponda o en forma digital a través del uso de la Firma Electrónica.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26. </w:t>
      </w:r>
      <w:r w:rsidR="00A668D8" w:rsidRPr="00DE7545">
        <w:rPr>
          <w:rFonts w:ascii="Century Gothic" w:hAnsi="Century Gothic" w:cs="Arial"/>
          <w:color w:val="262626"/>
          <w:sz w:val="18"/>
          <w:szCs w:val="18"/>
        </w:rPr>
        <w:t xml:space="preserve">Las notificaciones en los juicios de amparo se harán: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En forma personal:</w:t>
      </w: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a)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7"/>
          <w:sz w:val="18"/>
          <w:szCs w:val="18"/>
        </w:rPr>
        <w:t xml:space="preserve">A la persona quejosa privada de su libertad, en el local del órgano jurisdiccional que </w:t>
      </w:r>
      <w:r w:rsidRPr="00DE7545">
        <w:rPr>
          <w:rFonts w:ascii="Century Gothic" w:hAnsi="Century Gothic" w:cs="Arial"/>
          <w:color w:val="262626"/>
          <w:sz w:val="18"/>
          <w:szCs w:val="18"/>
        </w:rPr>
        <w:t xml:space="preserve">conozca del juicio, o en el de su reclusión o a su defensor o defensora, representante legal o persona designada para oír notificaciones;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b)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pacing w:val="3"/>
          <w:sz w:val="18"/>
          <w:szCs w:val="18"/>
        </w:rPr>
        <w:t xml:space="preserve">La primera notificación a la persona tercera interesada y al o la particular señalada como </w:t>
      </w:r>
      <w:r w:rsidRPr="00DE7545">
        <w:rPr>
          <w:rFonts w:ascii="Century Gothic" w:hAnsi="Century Gothic" w:cs="Arial"/>
          <w:color w:val="262626"/>
          <w:sz w:val="18"/>
          <w:szCs w:val="18"/>
        </w:rPr>
        <w:t xml:space="preserve">autoridad responsable;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c)</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Los requerimientos y prevenciones;</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d)</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El acuerdo por el que se le requiera para que exprese si ratifica su escrito de desistimiento;</w:t>
      </w: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e)</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Las sentencias dictadas fuera de la audiencia constitucional;</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t>f)</w:t>
      </w:r>
      <w:r w:rsidR="002A0A91" w:rsidRPr="00DE7545">
        <w:rPr>
          <w:rFonts w:ascii="Century Gothic" w:hAnsi="Century Gothic" w:cs="Arial"/>
          <w:b/>
          <w:bCs/>
          <w:color w:val="262626"/>
          <w:spacing w:val="2"/>
          <w:sz w:val="18"/>
          <w:szCs w:val="18"/>
        </w:rPr>
        <w:t xml:space="preserve">  </w:t>
      </w:r>
      <w:r w:rsidRPr="00DE7545">
        <w:rPr>
          <w:rFonts w:ascii="Century Gothic" w:hAnsi="Century Gothic" w:cs="Arial"/>
          <w:color w:val="262626"/>
          <w:sz w:val="18"/>
          <w:szCs w:val="18"/>
        </w:rPr>
        <w:t>El sobreseimiento dictado fuera de la audiencia constitucional;</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g)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 xml:space="preserve">Las resoluciones que decidan sobre la suspensión definitiva cuando sean dictadas fuera de la audiencia incidental;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h)</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La aclaración de sentencias ejecutorias;</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La aclaración de las resoluciones que modifiquen o revoquen la suspensión definitiva;</w:t>
      </w:r>
    </w:p>
    <w:p w:rsidR="007A25A3"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t>j)</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Las resoluciones que desechen la demanda o la tengan por no interpuesta;</w:t>
      </w:r>
      <w:bookmarkStart w:id="9" w:name="Pg11"/>
      <w:bookmarkEnd w:id="9"/>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k)</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Las resoluciones que a juicio del órgano jurisdiccional lo ameriten; y</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26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l)</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Las resoluciones interlocutorias que se dicten en los incidentes de reposición de autos;</w:t>
      </w:r>
    </w:p>
    <w:p w:rsidR="005063B2" w:rsidRPr="00DE7545" w:rsidRDefault="00A668D8" w:rsidP="00DE7545">
      <w:pPr>
        <w:widowControl w:val="0"/>
        <w:tabs>
          <w:tab w:val="left" w:pos="699"/>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II.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Por oficio:</w:t>
      </w:r>
    </w:p>
    <w:p w:rsidR="005063B2" w:rsidRPr="00DE7545" w:rsidRDefault="00A668D8" w:rsidP="00DE7545">
      <w:pPr>
        <w:widowControl w:val="0"/>
        <w:tabs>
          <w:tab w:val="left" w:pos="126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a)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8"/>
          <w:sz w:val="18"/>
          <w:szCs w:val="18"/>
        </w:rPr>
        <w:t xml:space="preserve">A la autoridad responsable, salvo que se trate de la primera notificación a un o una </w:t>
      </w:r>
      <w:r w:rsidRPr="00DE7545">
        <w:rPr>
          <w:rFonts w:ascii="Century Gothic" w:hAnsi="Century Gothic" w:cs="Arial"/>
          <w:color w:val="262626"/>
          <w:sz w:val="18"/>
          <w:szCs w:val="18"/>
        </w:rPr>
        <w:t xml:space="preserve">particular señalada como tal, en cuyo caso se observará lo establecido en el inciso b) de la fracción I del presente artículo;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A668D8" w:rsidP="00DE7545">
      <w:pPr>
        <w:widowControl w:val="0"/>
        <w:tabs>
          <w:tab w:val="left" w:pos="126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lastRenderedPageBreak/>
        <w:t xml:space="preserve">b)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 xml:space="preserve">A la autoridad que tenga el carácter de tercera interesada,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A668D8" w:rsidP="00DE7545">
      <w:pPr>
        <w:widowControl w:val="0"/>
        <w:tabs>
          <w:tab w:val="left" w:pos="126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c) </w:t>
      </w:r>
      <w:r w:rsidRPr="00DE7545">
        <w:rPr>
          <w:rFonts w:ascii="Century Gothic" w:hAnsi="Century Gothic" w:cs="Arial"/>
          <w:color w:val="262626"/>
          <w:sz w:val="18"/>
          <w:szCs w:val="18"/>
        </w:rPr>
        <w:t xml:space="preserve">Al o la Ministerio Público de la Federación en el caso de amparo contra normas generales. </w:t>
      </w:r>
    </w:p>
    <w:p w:rsidR="00A51309" w:rsidRPr="00DE7545" w:rsidRDefault="00A51309"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 xml:space="preserve">Por lista, en los casos no previstos en las fracciones anteriores; y </w:t>
      </w:r>
    </w:p>
    <w:p w:rsidR="005063B2" w:rsidRPr="00DE7545" w:rsidRDefault="00A668D8" w:rsidP="00DE7545">
      <w:pPr>
        <w:widowControl w:val="0"/>
        <w:tabs>
          <w:tab w:val="left" w:pos="699"/>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t xml:space="preserve">IV.  </w:t>
      </w:r>
      <w:r w:rsidRPr="00DE7545">
        <w:rPr>
          <w:rFonts w:ascii="Century Gothic" w:hAnsi="Century Gothic" w:cs="Arial"/>
          <w:color w:val="262626"/>
          <w:w w:val="104"/>
          <w:sz w:val="18"/>
          <w:szCs w:val="18"/>
        </w:rPr>
        <w:t xml:space="preserve"> Por vía electrónica, a las partes que expresamente así lo soliciten, y que previamente hayan </w:t>
      </w:r>
      <w:r w:rsidR="007A25A3" w:rsidRPr="00DE7545">
        <w:rPr>
          <w:rFonts w:ascii="Century Gothic" w:hAnsi="Century Gothic" w:cs="Arial"/>
          <w:color w:val="262626"/>
          <w:w w:val="104"/>
          <w:sz w:val="18"/>
          <w:szCs w:val="18"/>
        </w:rPr>
        <w:t xml:space="preserve"> </w:t>
      </w:r>
      <w:r w:rsidR="002A0A91" w:rsidRPr="00DE7545">
        <w:rPr>
          <w:rFonts w:ascii="Century Gothic" w:hAnsi="Century Gothic" w:cs="Arial"/>
          <w:color w:val="262626"/>
          <w:w w:val="104"/>
          <w:sz w:val="18"/>
          <w:szCs w:val="18"/>
        </w:rPr>
        <w:t xml:space="preserve">  </w:t>
      </w:r>
      <w:r w:rsidRPr="00DE7545">
        <w:rPr>
          <w:rFonts w:ascii="Century Gothic" w:hAnsi="Century Gothic" w:cs="Arial"/>
          <w:color w:val="262626"/>
          <w:sz w:val="18"/>
          <w:szCs w:val="18"/>
        </w:rPr>
        <w:t xml:space="preserve">obtenido la Firma Electrónica.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27. </w:t>
      </w:r>
      <w:r w:rsidR="00A668D8" w:rsidRPr="00DE7545">
        <w:rPr>
          <w:rFonts w:ascii="Century Gothic" w:hAnsi="Century Gothic" w:cs="Arial"/>
          <w:color w:val="262626"/>
          <w:sz w:val="18"/>
          <w:szCs w:val="18"/>
        </w:rPr>
        <w:t xml:space="preserve">Las notificaciones personales se harán de acuerdo con las siguientes reglas: </w:t>
      </w:r>
    </w:p>
    <w:p w:rsidR="005063B2" w:rsidRPr="00DE7545" w:rsidRDefault="00A668D8" w:rsidP="00DE7545">
      <w:pPr>
        <w:widowControl w:val="0"/>
        <w:tabs>
          <w:tab w:val="left" w:pos="699"/>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6"/>
          <w:sz w:val="18"/>
          <w:szCs w:val="18"/>
        </w:rPr>
        <w:t xml:space="preserve">Cuando obre en autos el domicilio de la persona, o se encuentre señalado uno para recibir </w:t>
      </w:r>
      <w:r w:rsidRPr="00DE7545">
        <w:rPr>
          <w:rFonts w:ascii="Century Gothic" w:hAnsi="Century Gothic" w:cs="Arial"/>
          <w:color w:val="262626"/>
          <w:sz w:val="18"/>
          <w:szCs w:val="18"/>
        </w:rPr>
        <w:t xml:space="preserve">notificaciones ubicado en el lugar en que resida el órgano jurisdiccional que conozca del juicio: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26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a)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3"/>
          <w:sz w:val="18"/>
          <w:szCs w:val="18"/>
        </w:rPr>
        <w:t xml:space="preserve">El actuario o actuaria buscará a la persona que deba ser notificada, se cerciorará de su </w:t>
      </w:r>
      <w:r w:rsidRPr="00DE7545">
        <w:rPr>
          <w:rFonts w:ascii="Century Gothic" w:hAnsi="Century Gothic" w:cs="Arial"/>
          <w:color w:val="262626"/>
          <w:spacing w:val="2"/>
          <w:sz w:val="18"/>
          <w:szCs w:val="18"/>
        </w:rPr>
        <w:t xml:space="preserve">identidad, le hará saber el órgano jurisdiccional que ordena la notificación y el número de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3"/>
          <w:sz w:val="18"/>
          <w:szCs w:val="18"/>
        </w:rPr>
        <w:t xml:space="preserve">expediente y le entregará copia autorizada de la resolución que se notifica y, en su caso,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2"/>
          <w:sz w:val="18"/>
          <w:szCs w:val="18"/>
        </w:rPr>
        <w:t xml:space="preserve">de los documentos a que se refiera dicha resolución. Si la persona se niega a recibir o a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sz w:val="18"/>
          <w:szCs w:val="18"/>
        </w:rPr>
        <w:t xml:space="preserve">firmar la notificación, la negativa se asentará en autos y aquélla se tendrá por hecha;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A668D8" w:rsidP="00DE7545">
      <w:pPr>
        <w:widowControl w:val="0"/>
        <w:tabs>
          <w:tab w:val="left" w:pos="1260"/>
        </w:tabs>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s="Arial"/>
          <w:b/>
          <w:bCs/>
          <w:color w:val="262626"/>
          <w:sz w:val="18"/>
          <w:szCs w:val="18"/>
        </w:rPr>
        <w:t xml:space="preserve">b)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w w:val="111"/>
          <w:sz w:val="18"/>
          <w:szCs w:val="18"/>
        </w:rPr>
        <w:t xml:space="preserve">Si no se encuentra a la persona que deba ser notificada, el actuario o actuaria se </w:t>
      </w:r>
      <w:r w:rsidRPr="00DE7545">
        <w:rPr>
          <w:rFonts w:ascii="Century Gothic" w:hAnsi="Century Gothic" w:cs="Arial"/>
          <w:color w:val="262626"/>
          <w:w w:val="106"/>
          <w:sz w:val="18"/>
          <w:szCs w:val="18"/>
        </w:rPr>
        <w:t xml:space="preserve">cerciorará de que es el domicilio y le dejará citatorio para que, dentro de los dos días </w:t>
      </w:r>
      <w:r w:rsidRPr="00DE7545">
        <w:rPr>
          <w:rFonts w:ascii="Century Gothic" w:hAnsi="Century Gothic" w:cs="Arial"/>
          <w:color w:val="262626"/>
          <w:spacing w:val="1"/>
          <w:sz w:val="18"/>
          <w:szCs w:val="18"/>
        </w:rPr>
        <w:t xml:space="preserve">hábiles siguientes, acuda al órgano jurisdiccional a notificarse, especificándose el mismo y </w:t>
      </w:r>
      <w:r w:rsidRPr="00DE7545">
        <w:rPr>
          <w:rFonts w:ascii="Century Gothic" w:hAnsi="Century Gothic" w:cs="Arial"/>
          <w:color w:val="262626"/>
          <w:w w:val="104"/>
          <w:sz w:val="18"/>
          <w:szCs w:val="18"/>
        </w:rPr>
        <w:t xml:space="preserve">el número del expediente. El citatorio se dejará con la persona que se encuentre en el </w:t>
      </w:r>
      <w:r w:rsidRPr="00DE7545">
        <w:rPr>
          <w:rFonts w:ascii="Century Gothic" w:hAnsi="Century Gothic" w:cs="Arial"/>
          <w:color w:val="262626"/>
          <w:sz w:val="18"/>
          <w:szCs w:val="18"/>
        </w:rPr>
        <w:t xml:space="preserve">domicilio; si la persona por notificar no acude a la cita, la notificación se hará por lista; y por lista en una página electrónica, y </w:t>
      </w:r>
      <w:r w:rsidRPr="00DE7545">
        <w:rPr>
          <w:rFonts w:ascii="Century Gothic" w:hAnsi="Century Gothic"/>
          <w:color w:val="262626"/>
          <w:sz w:val="18"/>
          <w:szCs w:val="18"/>
        </w:rPr>
        <w:t xml:space="preserve"> </w:t>
      </w:r>
    </w:p>
    <w:p w:rsidR="005063B2" w:rsidRPr="00DE7545" w:rsidRDefault="00A668D8" w:rsidP="00DE7545">
      <w:pPr>
        <w:widowControl w:val="0"/>
        <w:tabs>
          <w:tab w:val="left" w:pos="1260"/>
        </w:tabs>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s="Arial"/>
          <w:b/>
          <w:bCs/>
          <w:color w:val="262626"/>
          <w:sz w:val="18"/>
          <w:szCs w:val="18"/>
        </w:rPr>
        <w:t xml:space="preserve">c)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w w:val="105"/>
          <w:sz w:val="18"/>
          <w:szCs w:val="18"/>
        </w:rPr>
        <w:t xml:space="preserve">Si el actuario o actuaria encuentra el domicilio cerrado y ninguna persona acude a su </w:t>
      </w:r>
      <w:r w:rsidRPr="00DE7545">
        <w:rPr>
          <w:rFonts w:ascii="Century Gothic" w:hAnsi="Century Gothic" w:cs="Arial"/>
          <w:color w:val="262626"/>
          <w:w w:val="102"/>
          <w:sz w:val="18"/>
          <w:szCs w:val="18"/>
        </w:rPr>
        <w:t xml:space="preserve">llamado, se cerciorará de que es el domicilio correcto, lo hará constar y fijará aviso en la </w:t>
      </w:r>
      <w:r w:rsidRPr="00DE7545">
        <w:rPr>
          <w:rFonts w:ascii="Century Gothic" w:hAnsi="Century Gothic" w:cs="Arial"/>
          <w:color w:val="262626"/>
          <w:w w:val="103"/>
          <w:sz w:val="18"/>
          <w:szCs w:val="18"/>
        </w:rPr>
        <w:t xml:space="preserve">puerta  a  fin  de  que,  dentro  de  los  dos  días  hábiles  siguientes,  acuda  al  órgano </w:t>
      </w:r>
      <w:r w:rsidRPr="00DE7545">
        <w:rPr>
          <w:rFonts w:ascii="Century Gothic" w:hAnsi="Century Gothic" w:cs="Arial"/>
          <w:color w:val="262626"/>
          <w:sz w:val="18"/>
          <w:szCs w:val="18"/>
        </w:rPr>
        <w:t xml:space="preserve">jurisdiccional a notificarse. Si no se presenta se notificará por lista y por lista en una página </w:t>
      </w:r>
      <w:r w:rsidRPr="00DE7545">
        <w:rPr>
          <w:rFonts w:ascii="Century Gothic" w:hAnsi="Century Gothic" w:cs="Arial"/>
          <w:color w:val="262626"/>
          <w:w w:val="106"/>
          <w:sz w:val="18"/>
          <w:szCs w:val="18"/>
        </w:rPr>
        <w:t xml:space="preserve">electrónica pudiendo, el referido órgano, tomar las medidas necesarias para lograr la </w:t>
      </w:r>
      <w:r w:rsidRPr="00DE7545">
        <w:rPr>
          <w:rFonts w:ascii="Century Gothic" w:hAnsi="Century Gothic" w:cs="Arial"/>
          <w:color w:val="262626"/>
          <w:sz w:val="18"/>
          <w:szCs w:val="18"/>
        </w:rPr>
        <w:t xml:space="preserve">notificación personal si lo estima pertinente. </w:t>
      </w: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En todos los casos a que se refieren los incisos anteriores, el actuario o actuaria asentará razón </w:t>
      </w:r>
      <w:r w:rsidRPr="00DE7545">
        <w:rPr>
          <w:rFonts w:ascii="Century Gothic" w:hAnsi="Century Gothic" w:cs="Arial"/>
          <w:color w:val="262626"/>
          <w:sz w:val="18"/>
          <w:szCs w:val="18"/>
        </w:rPr>
        <w:t xml:space="preserve">circunstanciada en el expediente; </w:t>
      </w:r>
    </w:p>
    <w:p w:rsidR="007A25A3" w:rsidRPr="00DE7545" w:rsidRDefault="007A25A3" w:rsidP="00DE7545">
      <w:pPr>
        <w:widowControl w:val="0"/>
        <w:tabs>
          <w:tab w:val="left" w:pos="740"/>
        </w:tabs>
        <w:autoSpaceDE w:val="0"/>
        <w:autoSpaceDN w:val="0"/>
        <w:adjustRightInd w:val="0"/>
        <w:spacing w:after="0" w:line="276" w:lineRule="auto"/>
        <w:jc w:val="lowKashida"/>
        <w:rPr>
          <w:rFonts w:ascii="Century Gothic" w:hAnsi="Century Gothic" w:cs="Arial"/>
          <w:b/>
          <w:bCs/>
          <w:color w:val="262626"/>
          <w:spacing w:val="-4"/>
          <w:sz w:val="18"/>
          <w:szCs w:val="18"/>
        </w:rPr>
      </w:pPr>
      <w:bookmarkStart w:id="10" w:name="Pg12"/>
      <w:bookmarkEnd w:id="10"/>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pacing w:val="1"/>
          <w:sz w:val="18"/>
          <w:szCs w:val="18"/>
        </w:rPr>
        <w:t xml:space="preserve">Cuando el domicilio señalado de la persona a notificar no se encuentre en el mismo lugar en que </w:t>
      </w:r>
      <w:r w:rsidRPr="00DE7545">
        <w:rPr>
          <w:rFonts w:ascii="Century Gothic" w:hAnsi="Century Gothic" w:cs="Arial"/>
          <w:color w:val="262626"/>
          <w:sz w:val="18"/>
          <w:szCs w:val="18"/>
        </w:rPr>
        <w:t xml:space="preserve">resida el órgano jurisdiccional, la primera notificación se hará por exhorto o despacho en términos </w:t>
      </w:r>
      <w:r w:rsidRPr="00DE7545">
        <w:rPr>
          <w:rFonts w:ascii="Century Gothic" w:hAnsi="Century Gothic" w:cs="Arial"/>
          <w:color w:val="262626"/>
          <w:w w:val="106"/>
          <w:sz w:val="18"/>
          <w:szCs w:val="18"/>
        </w:rPr>
        <w:lastRenderedPageBreak/>
        <w:t xml:space="preserve">del Código Nacional de Procedimientos Civiles y Familiares, los que podrán ser enviados y </w:t>
      </w:r>
      <w:r w:rsidRPr="00DE7545">
        <w:rPr>
          <w:rFonts w:ascii="Century Gothic" w:hAnsi="Century Gothic" w:cs="Arial"/>
          <w:color w:val="262626"/>
          <w:w w:val="102"/>
          <w:sz w:val="18"/>
          <w:szCs w:val="18"/>
        </w:rPr>
        <w:t xml:space="preserve">recibidos haciendo uso de la Firma Electrónica. En el exhorto o despacho se requerirá que se </w:t>
      </w:r>
      <w:r w:rsidRPr="00DE7545">
        <w:rPr>
          <w:rFonts w:ascii="Century Gothic" w:hAnsi="Century Gothic" w:cs="Arial"/>
          <w:color w:val="262626"/>
          <w:w w:val="106"/>
          <w:sz w:val="18"/>
          <w:szCs w:val="18"/>
        </w:rPr>
        <w:t xml:space="preserve">señale domicilio en el lugar del juicio, con apercibimiento que de no hacerlo, las siguientes </w:t>
      </w:r>
      <w:r w:rsidRPr="00DE7545">
        <w:rPr>
          <w:rFonts w:ascii="Century Gothic" w:hAnsi="Century Gothic" w:cs="Arial"/>
          <w:color w:val="262626"/>
          <w:w w:val="102"/>
          <w:sz w:val="18"/>
          <w:szCs w:val="18"/>
        </w:rPr>
        <w:t xml:space="preserve">notificaciones, aún las personales, se practicarán por lista, sin perjuicio de que pueda hacer la </w:t>
      </w:r>
      <w:r w:rsidRPr="00DE7545">
        <w:rPr>
          <w:rFonts w:ascii="Century Gothic" w:hAnsi="Century Gothic" w:cs="Arial"/>
          <w:color w:val="262626"/>
          <w:sz w:val="18"/>
          <w:szCs w:val="18"/>
        </w:rPr>
        <w:t xml:space="preserve">solicitud a que se refiere la fracción IV del artículo 26 de esta Ley. </w:t>
      </w: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2"/>
          <w:sz w:val="18"/>
          <w:szCs w:val="18"/>
        </w:rPr>
        <w:t xml:space="preserve">Cuando el domicilio se encuentre fuera de la circunscripción territorial del órgano jurisdiccional </w:t>
      </w:r>
      <w:r w:rsidRPr="00DE7545">
        <w:rPr>
          <w:rFonts w:ascii="Century Gothic" w:hAnsi="Century Gothic" w:cs="Arial"/>
          <w:color w:val="262626"/>
          <w:sz w:val="18"/>
          <w:szCs w:val="18"/>
        </w:rPr>
        <w:t xml:space="preserve">que conoce del juicio, pero en zona conurbada, podrá comisionar al notificador para que la realice en los términos de la fracción I de este artículo;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t xml:space="preserve">III. </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sz w:val="18"/>
          <w:szCs w:val="18"/>
        </w:rPr>
        <w:t xml:space="preserve">Cuando no conste en autos domicilio para oír notificaciones, o el señalado resulte inexacto: </w:t>
      </w: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a)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 xml:space="preserve">Las notificaciones personales a la persona quejosa se efectuarán por lista.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b)</w:t>
      </w:r>
      <w:r w:rsidR="00A51309" w:rsidRPr="00DE7545">
        <w:rPr>
          <w:rFonts w:ascii="Century Gothic" w:hAnsi="Century Gothic" w:cs="Arial"/>
          <w:b/>
          <w:bCs/>
          <w:color w:val="262626"/>
          <w:sz w:val="18"/>
          <w:szCs w:val="18"/>
        </w:rPr>
        <w:t xml:space="preserve"> </w:t>
      </w:r>
      <w:r w:rsidRPr="00DE7545">
        <w:rPr>
          <w:rFonts w:ascii="Century Gothic" w:hAnsi="Century Gothic" w:cs="Arial"/>
          <w:color w:val="262626"/>
          <w:w w:val="105"/>
          <w:sz w:val="18"/>
          <w:szCs w:val="18"/>
        </w:rPr>
        <w:t xml:space="preserve">Tratándose de la primera notificación la persona tercera interesada y al o la particular </w:t>
      </w:r>
      <w:r w:rsidRPr="00DE7545">
        <w:rPr>
          <w:rFonts w:ascii="Century Gothic" w:hAnsi="Century Gothic" w:cs="Arial"/>
          <w:color w:val="262626"/>
          <w:w w:val="103"/>
          <w:sz w:val="18"/>
          <w:szCs w:val="18"/>
        </w:rPr>
        <w:t xml:space="preserve">señalada como autoridad responsable, el órgano jurisdiccional dictará las medidas que </w:t>
      </w:r>
      <w:r w:rsidRPr="00DE7545">
        <w:rPr>
          <w:rFonts w:ascii="Century Gothic" w:hAnsi="Century Gothic" w:cs="Arial"/>
          <w:color w:val="262626"/>
          <w:spacing w:val="2"/>
          <w:sz w:val="18"/>
          <w:szCs w:val="18"/>
        </w:rPr>
        <w:t xml:space="preserve">estime pertinentes con el propósito de que se investigue su domicilio y podrá requerir a la </w:t>
      </w:r>
      <w:r w:rsidRPr="00DE7545">
        <w:rPr>
          <w:rFonts w:ascii="Century Gothic" w:hAnsi="Century Gothic" w:cs="Arial"/>
          <w:color w:val="262626"/>
          <w:sz w:val="18"/>
          <w:szCs w:val="18"/>
        </w:rPr>
        <w:t xml:space="preserve">autoridad responsable para que proporcione el que ante ella se hubiera señalado. Siempre </w:t>
      </w:r>
      <w:r w:rsidRPr="00DE7545">
        <w:rPr>
          <w:rFonts w:ascii="Century Gothic" w:hAnsi="Century Gothic" w:cs="Arial"/>
          <w:color w:val="262626"/>
          <w:w w:val="104"/>
          <w:sz w:val="18"/>
          <w:szCs w:val="18"/>
        </w:rPr>
        <w:t xml:space="preserve">que el acto reclamado emane de un procedimiento judicial la notificación se hará en el </w:t>
      </w:r>
      <w:r w:rsidRPr="00DE7545">
        <w:rPr>
          <w:rFonts w:ascii="Century Gothic" w:hAnsi="Century Gothic" w:cs="Arial"/>
          <w:color w:val="262626"/>
          <w:sz w:val="18"/>
          <w:szCs w:val="18"/>
        </w:rPr>
        <w:t xml:space="preserve">último domicilio señalado para oír notificaciones en el juicio de origen.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color w:val="262626"/>
          <w:spacing w:val="2"/>
          <w:sz w:val="18"/>
          <w:szCs w:val="18"/>
        </w:rPr>
        <w:t xml:space="preserve">Si a pesar de lo anterior no pudiere efectuarse la notificación, se hará por edictos a costa </w:t>
      </w:r>
      <w:r w:rsidRPr="00DE7545">
        <w:rPr>
          <w:rFonts w:ascii="Century Gothic" w:hAnsi="Century Gothic" w:cs="Arial"/>
          <w:color w:val="262626"/>
          <w:w w:val="107"/>
          <w:sz w:val="18"/>
          <w:szCs w:val="18"/>
        </w:rPr>
        <w:t xml:space="preserve">de la persona quejosa en términos del Código Nacional de Procedimientos Civiles y Familiares. En caso de que la persona quejosa no acredite haber entregado para su </w:t>
      </w:r>
      <w:r w:rsidRPr="00DE7545">
        <w:rPr>
          <w:rFonts w:ascii="Century Gothic" w:hAnsi="Century Gothic" w:cs="Arial"/>
          <w:color w:val="262626"/>
          <w:spacing w:val="1"/>
          <w:sz w:val="18"/>
          <w:szCs w:val="18"/>
        </w:rPr>
        <w:t xml:space="preserve">publicación los edictos dentro del plazo de veinte días siguientes al en que se pongan a su disposición, se sobreseerá el amparo.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A668D8" w:rsidP="00DE7545">
      <w:pPr>
        <w:widowControl w:val="0"/>
        <w:tabs>
          <w:tab w:val="left" w:pos="13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c)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w w:val="104"/>
          <w:sz w:val="18"/>
          <w:szCs w:val="18"/>
        </w:rPr>
        <w:t xml:space="preserve">Cuando se trate de personas de escasos recursos a juicio del órgano jurisdiccional, se </w:t>
      </w:r>
      <w:r w:rsidRPr="00DE7545">
        <w:rPr>
          <w:rFonts w:ascii="Century Gothic" w:hAnsi="Century Gothic" w:cs="Arial"/>
          <w:color w:val="262626"/>
          <w:sz w:val="18"/>
          <w:szCs w:val="18"/>
        </w:rPr>
        <w:t xml:space="preserve">ordenará la publicación correspondiente en el Diario Oficial de la Federación sin costo para la persona quejosa.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Cuando deba notificarse a la persona interesada la providencia que mande ratificar el escrito de </w:t>
      </w:r>
      <w:r w:rsidRPr="00DE7545">
        <w:rPr>
          <w:rFonts w:ascii="Century Gothic" w:hAnsi="Century Gothic" w:cs="Arial"/>
          <w:color w:val="262626"/>
          <w:w w:val="110"/>
          <w:sz w:val="18"/>
          <w:szCs w:val="18"/>
        </w:rPr>
        <w:t xml:space="preserve">desistimiento de la demanda o de cualquier recurso, si no consta en autos el domicilio para oír </w:t>
      </w:r>
      <w:r w:rsidRPr="00DE7545">
        <w:rPr>
          <w:rFonts w:ascii="Century Gothic" w:hAnsi="Century Gothic" w:cs="Arial"/>
          <w:color w:val="262626"/>
          <w:sz w:val="18"/>
          <w:szCs w:val="18"/>
        </w:rPr>
        <w:t xml:space="preserve">notificaciones, ni se expresan estos datos en el escrito, continuará el juicio.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28. </w:t>
      </w:r>
      <w:r w:rsidR="00A668D8" w:rsidRPr="00DE7545">
        <w:rPr>
          <w:rFonts w:ascii="Century Gothic" w:hAnsi="Century Gothic" w:cs="Arial"/>
          <w:color w:val="262626"/>
          <w:sz w:val="18"/>
          <w:szCs w:val="18"/>
        </w:rPr>
        <w:t xml:space="preserve">Las notificaciones por oficio se harán conforme a las reglas siguientes: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8"/>
          <w:sz w:val="18"/>
          <w:szCs w:val="18"/>
        </w:rPr>
        <w:t xml:space="preserve">Si el domicilio de la oficina principal de la autoridad se encuentra en el lugar del juicio, un </w:t>
      </w:r>
      <w:r w:rsidRPr="00DE7545">
        <w:rPr>
          <w:rFonts w:ascii="Century Gothic" w:hAnsi="Century Gothic" w:cs="Arial"/>
          <w:color w:val="262626"/>
          <w:sz w:val="18"/>
          <w:szCs w:val="18"/>
        </w:rPr>
        <w:t xml:space="preserve">empleado o empleada hará la entrega, recabando la constancia de recibo correspondiente.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7A25A3"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4"/>
          <w:sz w:val="18"/>
          <w:szCs w:val="18"/>
        </w:rPr>
      </w:pPr>
      <w:r w:rsidRPr="00DE7545">
        <w:rPr>
          <w:rFonts w:ascii="Century Gothic" w:hAnsi="Century Gothic" w:cs="Arial"/>
          <w:color w:val="262626"/>
          <w:w w:val="106"/>
          <w:sz w:val="18"/>
          <w:szCs w:val="18"/>
        </w:rPr>
        <w:t xml:space="preserve">Si la autoridad se niega a recibir el oficio, el actuario o actuaria hará del conocimiento de la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spacing w:val="2"/>
          <w:sz w:val="18"/>
          <w:szCs w:val="18"/>
        </w:rPr>
        <w:t xml:space="preserve">persona encargada de la oficina correspondiente que no obstante esta circunstancia, se tendrá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1"/>
          <w:sz w:val="18"/>
          <w:szCs w:val="18"/>
        </w:rPr>
        <w:t xml:space="preserve">por hecha la notificación. Si a pesar de esto subsiste la negativa, asentará la razón en autos y se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pacing w:val="1"/>
          <w:sz w:val="18"/>
          <w:szCs w:val="18"/>
        </w:rPr>
        <w:t xml:space="preserve">tendrá por hecha; </w:t>
      </w:r>
      <w:bookmarkStart w:id="11" w:name="Pg13"/>
      <w:bookmarkEnd w:id="11"/>
    </w:p>
    <w:p w:rsidR="007A25A3" w:rsidRPr="00DE7545" w:rsidRDefault="007A25A3" w:rsidP="00DE7545">
      <w:pPr>
        <w:widowControl w:val="0"/>
        <w:autoSpaceDE w:val="0"/>
        <w:autoSpaceDN w:val="0"/>
        <w:adjustRightInd w:val="0"/>
        <w:spacing w:after="0" w:line="276" w:lineRule="auto"/>
        <w:jc w:val="lowKashida"/>
        <w:rPr>
          <w:rFonts w:ascii="Century Gothic" w:hAnsi="Century Gothic" w:cs="Arial"/>
          <w:b/>
          <w:bCs/>
          <w:color w:val="262626"/>
          <w:spacing w:val="-4"/>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5"/>
          <w:sz w:val="18"/>
          <w:szCs w:val="18"/>
        </w:rPr>
        <w:t xml:space="preserve">Si el domicilio de la autoridad se encuentra fuera del lugar del juicio, se enviará el oficio por </w:t>
      </w:r>
      <w:r w:rsidRPr="00DE7545">
        <w:rPr>
          <w:rFonts w:ascii="Century Gothic" w:hAnsi="Century Gothic" w:cs="Arial"/>
          <w:color w:val="262626"/>
          <w:sz w:val="18"/>
          <w:szCs w:val="18"/>
        </w:rPr>
        <w:t xml:space="preserve">correo en pieza certificada con acuse de recibo, el que se agregará en autos.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En casos urgentes, cuando el domicilio se encuentre fuera de la circunscripción territorial del </w:t>
      </w:r>
      <w:r w:rsidRPr="00DE7545">
        <w:rPr>
          <w:rFonts w:ascii="Century Gothic" w:hAnsi="Century Gothic" w:cs="Arial"/>
          <w:color w:val="262626"/>
          <w:w w:val="102"/>
          <w:sz w:val="18"/>
          <w:szCs w:val="18"/>
        </w:rPr>
        <w:t xml:space="preserve">órgano jurisdiccional que conozca del juicio, pero en zona conurbada, podrá ordenarse que la </w:t>
      </w:r>
      <w:r w:rsidRPr="00DE7545">
        <w:rPr>
          <w:rFonts w:ascii="Century Gothic" w:hAnsi="Century Gothic" w:cs="Arial"/>
          <w:color w:val="262626"/>
          <w:sz w:val="18"/>
          <w:szCs w:val="18"/>
        </w:rPr>
        <w:t xml:space="preserve">notificación se haga por medio del actuario o actuaria, y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b/>
          <w:bCs/>
          <w:color w:val="262626"/>
          <w:spacing w:val="-4"/>
          <w:sz w:val="18"/>
          <w:szCs w:val="18"/>
        </w:rPr>
        <w:t xml:space="preserve">III.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pacing w:val="3"/>
          <w:sz w:val="18"/>
          <w:szCs w:val="18"/>
        </w:rPr>
        <w:t xml:space="preserve">En casos urgentes, cuando lo requiera el orden público o fuere necesario para la eficacia de la </w:t>
      </w:r>
      <w:r w:rsidRPr="00DE7545">
        <w:rPr>
          <w:rFonts w:ascii="Century Gothic" w:hAnsi="Century Gothic" w:cs="Arial"/>
          <w:color w:val="262626"/>
          <w:spacing w:val="1"/>
          <w:sz w:val="18"/>
          <w:szCs w:val="18"/>
        </w:rPr>
        <w:t xml:space="preserve">notificación, el órgano jurisdiccional que conozca del amparo o del incidente de suspensión o de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pacing w:val="2"/>
          <w:sz w:val="18"/>
          <w:szCs w:val="18"/>
        </w:rPr>
        <w:t xml:space="preserve">cualquier otro previsto por esta Ley, podrá ordenar que la notificación se haga a las autoridades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1"/>
          <w:sz w:val="18"/>
          <w:szCs w:val="18"/>
        </w:rPr>
        <w:t xml:space="preserve">responsables por cualquier medio oficial, sin perjuicio de practicarla conforme a las fracciones I y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pacing w:val="1"/>
          <w:sz w:val="18"/>
          <w:szCs w:val="18"/>
        </w:rPr>
        <w:t xml:space="preserve">II de este artículo.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Las oficinas públicas de comunicaciones están obligadas a transmitir, sin costo alguno, los oficios a </w:t>
      </w:r>
      <w:r w:rsidRPr="00DE7545">
        <w:rPr>
          <w:rFonts w:ascii="Century Gothic" w:hAnsi="Century Gothic" w:cs="Arial"/>
          <w:color w:val="262626"/>
          <w:sz w:val="18"/>
          <w:szCs w:val="18"/>
        </w:rPr>
        <w:t xml:space="preserve">que se refieren las anteriores fracciones.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6"/>
          <w:sz w:val="18"/>
          <w:szCs w:val="18"/>
        </w:rPr>
        <w:br w:type="page"/>
      </w:r>
      <w:r w:rsidR="00A668D8" w:rsidRPr="00DE7545">
        <w:rPr>
          <w:rFonts w:ascii="Century Gothic" w:hAnsi="Century Gothic" w:cs="Arial"/>
          <w:b/>
          <w:bCs/>
          <w:color w:val="262626"/>
          <w:w w:val="106"/>
          <w:sz w:val="18"/>
          <w:szCs w:val="18"/>
        </w:rPr>
        <w:lastRenderedPageBreak/>
        <w:t xml:space="preserve">Artículo 29. </w:t>
      </w:r>
      <w:r w:rsidR="00A668D8" w:rsidRPr="00DE7545">
        <w:rPr>
          <w:rFonts w:ascii="Century Gothic" w:hAnsi="Century Gothic" w:cs="Arial"/>
          <w:color w:val="262626"/>
          <w:w w:val="106"/>
          <w:sz w:val="18"/>
          <w:szCs w:val="18"/>
        </w:rPr>
        <w:t xml:space="preserve">Las notificaciones por lista se harán en una que se fijará y publicará en el local del órgano jurisdiccional, en lugar visible y de fácil acceso, así como en el portal de internet del Poder </w:t>
      </w:r>
      <w:r w:rsidR="00A668D8" w:rsidRPr="00DE7545">
        <w:rPr>
          <w:rFonts w:ascii="Century Gothic" w:hAnsi="Century Gothic" w:cs="Arial"/>
          <w:color w:val="262626"/>
          <w:spacing w:val="2"/>
          <w:sz w:val="18"/>
          <w:szCs w:val="18"/>
        </w:rPr>
        <w:t xml:space="preserve">Judicial de la Federación. La fijación y publicación de esta lista se realizará a primera hora hábil del día </w:t>
      </w:r>
      <w:r w:rsidR="00A668D8" w:rsidRPr="00DE7545">
        <w:rPr>
          <w:rFonts w:ascii="Century Gothic" w:hAnsi="Century Gothic" w:cs="Arial"/>
          <w:color w:val="262626"/>
          <w:sz w:val="18"/>
          <w:szCs w:val="18"/>
        </w:rPr>
        <w:t>siguiente al de la fecha de la resolución que la ordena y contendrá:</w:t>
      </w:r>
    </w:p>
    <w:p w:rsidR="005063B2" w:rsidRPr="00DE7545" w:rsidRDefault="007A25A3"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    </w:t>
      </w:r>
    </w:p>
    <w:p w:rsidR="005063B2" w:rsidRPr="00DE7545" w:rsidRDefault="00A668D8" w:rsidP="00DE7545">
      <w:pPr>
        <w:widowControl w:val="0"/>
        <w:tabs>
          <w:tab w:val="left" w:pos="735"/>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I.</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El número del juicio o del incidente de suspensión de que se trate;</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735"/>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II.</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El nombre de la persona quejosa;</w:t>
      </w:r>
    </w:p>
    <w:p w:rsidR="00A51309" w:rsidRPr="00DE7545" w:rsidRDefault="00A668D8" w:rsidP="00DE7545">
      <w:pPr>
        <w:widowControl w:val="0"/>
        <w:tabs>
          <w:tab w:val="left" w:pos="735"/>
        </w:tabs>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pacing w:val="-3"/>
          <w:sz w:val="18"/>
          <w:szCs w:val="18"/>
        </w:rPr>
        <w:t>III.</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sz w:val="18"/>
          <w:szCs w:val="18"/>
        </w:rPr>
        <w:t>La autoridad responsable; y</w:t>
      </w:r>
    </w:p>
    <w:p w:rsidR="005063B2" w:rsidRPr="00DE7545" w:rsidRDefault="00A668D8" w:rsidP="00DE7545">
      <w:pPr>
        <w:widowControl w:val="0"/>
        <w:tabs>
          <w:tab w:val="left" w:pos="735"/>
        </w:tabs>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s="Arial"/>
          <w:b/>
          <w:bCs/>
          <w:color w:val="262626"/>
          <w:sz w:val="18"/>
          <w:szCs w:val="18"/>
        </w:rPr>
        <w:t xml:space="preserve">IV. </w:t>
      </w:r>
      <w:r w:rsidRPr="00DE7545">
        <w:rPr>
          <w:rFonts w:ascii="Century Gothic" w:hAnsi="Century Gothic" w:cs="Arial"/>
          <w:color w:val="262626"/>
          <w:sz w:val="18"/>
          <w:szCs w:val="18"/>
        </w:rPr>
        <w:t xml:space="preserve">  La síntesis de la resolución que se notifica.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z w:val="18"/>
          <w:szCs w:val="18"/>
        </w:rPr>
        <w:t>El actuario o actuaria asentará en el expediente la razón respectiva.</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30. </w:t>
      </w:r>
      <w:r w:rsidR="00A668D8" w:rsidRPr="00DE7545">
        <w:rPr>
          <w:rFonts w:ascii="Century Gothic" w:hAnsi="Century Gothic" w:cs="Arial"/>
          <w:color w:val="262626"/>
          <w:sz w:val="18"/>
          <w:szCs w:val="18"/>
        </w:rPr>
        <w:t xml:space="preserve">Las notificaciones por vía electrónica se sujetarán a las reglas siguientes: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3"/>
          <w:sz w:val="18"/>
          <w:szCs w:val="18"/>
        </w:rPr>
        <w:t xml:space="preserve">A las y los representantes de las autoridades responsables y a las autoridades que tengan el </w:t>
      </w:r>
      <w:r w:rsidRPr="00DE7545">
        <w:rPr>
          <w:rFonts w:ascii="Century Gothic" w:hAnsi="Century Gothic" w:cs="Arial"/>
          <w:color w:val="262626"/>
          <w:spacing w:val="2"/>
          <w:sz w:val="18"/>
          <w:szCs w:val="18"/>
        </w:rPr>
        <w:t xml:space="preserve">carácter de terceras interesadas, así como cualesquier otra que tuviere intervención en el juicio, </w:t>
      </w:r>
      <w:r w:rsidRPr="00DE7545">
        <w:rPr>
          <w:rFonts w:ascii="Century Gothic" w:hAnsi="Century Gothic" w:cs="Arial"/>
          <w:color w:val="262626"/>
          <w:w w:val="106"/>
          <w:sz w:val="18"/>
          <w:szCs w:val="18"/>
        </w:rPr>
        <w:t xml:space="preserve">la primera notificación deberá hacerse por oficio impreso, en los términos precisados en el </w:t>
      </w:r>
      <w:r w:rsidRPr="00DE7545">
        <w:rPr>
          <w:rFonts w:ascii="Century Gothic" w:hAnsi="Century Gothic" w:cs="Arial"/>
          <w:color w:val="262626"/>
          <w:spacing w:val="2"/>
          <w:sz w:val="18"/>
          <w:szCs w:val="18"/>
        </w:rPr>
        <w:t xml:space="preserve">artículo 28 de esta Ley y excepcionalmente a través de oficio digitalizado mediante la utilización </w:t>
      </w:r>
      <w:r w:rsidRPr="00DE7545">
        <w:rPr>
          <w:rFonts w:ascii="Century Gothic" w:hAnsi="Century Gothic" w:cs="Arial"/>
          <w:color w:val="262626"/>
          <w:sz w:val="18"/>
          <w:szCs w:val="18"/>
        </w:rPr>
        <w:t xml:space="preserve">de la Firma Electrónica.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7"/>
          <w:sz w:val="18"/>
          <w:szCs w:val="18"/>
        </w:rPr>
        <w:t xml:space="preserve">A efecto de dar cumplimiento a lo dispuesto por el párrafo anterior, cuando el domicilio se </w:t>
      </w:r>
      <w:r w:rsidR="007A25A3" w:rsidRPr="00DE7545">
        <w:rPr>
          <w:rFonts w:ascii="Century Gothic" w:hAnsi="Century Gothic" w:cs="Arial"/>
          <w:color w:val="262626"/>
          <w:w w:val="107"/>
          <w:sz w:val="18"/>
          <w:szCs w:val="18"/>
        </w:rPr>
        <w:t xml:space="preserve"> </w:t>
      </w:r>
      <w:r w:rsidRPr="00DE7545">
        <w:rPr>
          <w:rFonts w:ascii="Century Gothic" w:hAnsi="Century Gothic" w:cs="Arial"/>
          <w:color w:val="262626"/>
          <w:sz w:val="18"/>
          <w:szCs w:val="18"/>
        </w:rPr>
        <w:t xml:space="preserve">encuentre fuera del lugar del juicio, la primera notificación se hará por correo, en pieza certificada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z w:val="18"/>
          <w:szCs w:val="18"/>
        </w:rPr>
        <w:t xml:space="preserve">con acuse de recibo por medio de oficio digitalizado, con la utilización de la Firma Electrónica.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En todos los casos la notificación o constancia respectiva se agregará a los autos.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w w:val="108"/>
          <w:sz w:val="18"/>
          <w:szCs w:val="18"/>
        </w:rPr>
      </w:pPr>
      <w:r w:rsidRPr="00DE7545">
        <w:rPr>
          <w:rFonts w:ascii="Century Gothic" w:hAnsi="Century Gothic" w:cs="Arial"/>
          <w:color w:val="262626"/>
          <w:spacing w:val="3"/>
          <w:sz w:val="18"/>
          <w:szCs w:val="18"/>
        </w:rPr>
        <w:t xml:space="preserve">Las autoridades responsables que cuenten con Firma Electrónica están obligadas a ingresar al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pacing w:val="2"/>
          <w:sz w:val="18"/>
          <w:szCs w:val="18"/>
        </w:rPr>
        <w:t xml:space="preserve">sistema electrónico del Poder Judicial de la Federación todos los días y obtener la constancia a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2"/>
          <w:sz w:val="18"/>
          <w:szCs w:val="18"/>
        </w:rPr>
        <w:t xml:space="preserve">que se refiere la fracción III del artículo 31 de esta Ley, en un plazo máximo de dos días a partir </w:t>
      </w:r>
      <w:bookmarkStart w:id="12" w:name="Pg14"/>
      <w:bookmarkEnd w:id="12"/>
      <w:r w:rsidRPr="00DE7545">
        <w:rPr>
          <w:rFonts w:ascii="Century Gothic" w:hAnsi="Century Gothic" w:cs="Arial"/>
          <w:color w:val="262626"/>
          <w:w w:val="108"/>
          <w:sz w:val="18"/>
          <w:szCs w:val="18"/>
        </w:rPr>
        <w:t xml:space="preserve">de que el órgano jurisdiccional la hubiere enviado, con excepción de las determinaciones </w:t>
      </w:r>
      <w:r w:rsidRPr="00DE7545">
        <w:rPr>
          <w:rFonts w:ascii="Century Gothic" w:hAnsi="Century Gothic" w:cs="Arial"/>
          <w:color w:val="262626"/>
          <w:sz w:val="18"/>
          <w:szCs w:val="18"/>
        </w:rPr>
        <w:t xml:space="preserve">dictadas en el incidente de suspensión en cuyo caso el plazo será de veinticuatro horas.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6"/>
          <w:sz w:val="18"/>
          <w:szCs w:val="18"/>
        </w:rPr>
        <w:t xml:space="preserve">De no generarse la constancia de consulta antes mencionada, el órgano jurisdiccional que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w w:val="109"/>
          <w:sz w:val="18"/>
          <w:szCs w:val="18"/>
        </w:rPr>
        <w:t xml:space="preserve">corresponda tendrá por hecha la notificación  y se dará por no cumplida por la autoridad </w:t>
      </w:r>
      <w:r w:rsidR="007A25A3" w:rsidRPr="00DE7545">
        <w:rPr>
          <w:rFonts w:ascii="Century Gothic" w:hAnsi="Century Gothic" w:cs="Arial"/>
          <w:color w:val="262626"/>
          <w:w w:val="109"/>
          <w:sz w:val="18"/>
          <w:szCs w:val="18"/>
        </w:rPr>
        <w:t xml:space="preserve"> </w:t>
      </w:r>
      <w:r w:rsidRPr="00DE7545">
        <w:rPr>
          <w:rFonts w:ascii="Century Gothic" w:hAnsi="Century Gothic" w:cs="Arial"/>
          <w:color w:val="262626"/>
          <w:spacing w:val="2"/>
          <w:sz w:val="18"/>
          <w:szCs w:val="18"/>
        </w:rPr>
        <w:t xml:space="preserve">responsable la resolución que contenga. Cuando el órgano jurisdiccional lo estime conveniente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w w:val="107"/>
          <w:sz w:val="18"/>
          <w:szCs w:val="18"/>
        </w:rPr>
        <w:t xml:space="preserve">por la naturaleza del acto podrá ordenar que las notificaciones se hagan por conducto del </w:t>
      </w:r>
      <w:r w:rsidR="007A25A3" w:rsidRPr="00DE7545">
        <w:rPr>
          <w:rFonts w:ascii="Century Gothic" w:hAnsi="Century Gothic" w:cs="Arial"/>
          <w:color w:val="262626"/>
          <w:w w:val="107"/>
          <w:sz w:val="18"/>
          <w:szCs w:val="18"/>
        </w:rPr>
        <w:t xml:space="preserve"> </w:t>
      </w:r>
      <w:r w:rsidRPr="00DE7545">
        <w:rPr>
          <w:rFonts w:ascii="Century Gothic" w:hAnsi="Century Gothic" w:cs="Arial"/>
          <w:color w:val="262626"/>
          <w:w w:val="102"/>
          <w:sz w:val="18"/>
          <w:szCs w:val="18"/>
        </w:rPr>
        <w:t xml:space="preserve">actuario o la actuaria, quien, además, asentará en el expediente cualquiera de las situaciones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sz w:val="18"/>
          <w:szCs w:val="18"/>
        </w:rPr>
        <w:t xml:space="preserve">anteriores.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2"/>
          <w:sz w:val="18"/>
          <w:szCs w:val="18"/>
        </w:rPr>
        <w:t xml:space="preserve">En aquellos asuntos que por su especial naturaleza, las autoridades responsables consideren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spacing w:val="1"/>
          <w:sz w:val="18"/>
          <w:szCs w:val="18"/>
        </w:rPr>
        <w:t xml:space="preserve">que pudiera alterarse su normal funcionamiento, éstas podrán solicitar al órgano jurisdiccional la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2"/>
          <w:sz w:val="18"/>
          <w:szCs w:val="18"/>
        </w:rPr>
        <w:t xml:space="preserve">ampliación del término de la consulta de los archivos contenidos en el sistema de información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sz w:val="18"/>
          <w:szCs w:val="18"/>
        </w:rPr>
        <w:t xml:space="preserve">electrónica.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lastRenderedPageBreak/>
        <w:t xml:space="preserve">El auto que resuelva sobre la ampliación podrá ser recurrido a través del recurso de queja en los </w:t>
      </w:r>
      <w:r w:rsidRPr="00DE7545">
        <w:rPr>
          <w:rFonts w:ascii="Century Gothic" w:hAnsi="Century Gothic" w:cs="Arial"/>
          <w:color w:val="262626"/>
          <w:sz w:val="18"/>
          <w:szCs w:val="18"/>
        </w:rPr>
        <w:t xml:space="preserve">plazos y términos establecidos para las resoluciones a las que se refiere el artículo 97, fracción I, inciso b) de esta Ley; </w:t>
      </w:r>
    </w:p>
    <w:p w:rsidR="005063B2" w:rsidRPr="00DE7545" w:rsidRDefault="00A668D8" w:rsidP="00DE7545">
      <w:pPr>
        <w:widowControl w:val="0"/>
        <w:tabs>
          <w:tab w:val="left" w:pos="699"/>
        </w:tabs>
        <w:autoSpaceDE w:val="0"/>
        <w:autoSpaceDN w:val="0"/>
        <w:adjustRightInd w:val="0"/>
        <w:spacing w:after="0" w:line="276" w:lineRule="auto"/>
        <w:jc w:val="lowKashida"/>
        <w:rPr>
          <w:rFonts w:ascii="Century Gothic" w:hAnsi="Century Gothic" w:cs="Arial"/>
          <w:color w:val="262626"/>
          <w:spacing w:val="3"/>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pacing w:val="3"/>
          <w:sz w:val="18"/>
          <w:szCs w:val="18"/>
        </w:rPr>
        <w:t xml:space="preserve">Las  personas  quejosas  o  terceras  interesadas  que  cuenten  con  Firma  Electrónica  están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obligadas a ingresar al sistema electrónico del Poder Judicial de la Federación todos los días y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5"/>
          <w:sz w:val="18"/>
          <w:szCs w:val="18"/>
        </w:rPr>
        <w:t xml:space="preserve">obtener la constancia a que se refiere la fracción III del artículo 31 de esta Ley, en un plazo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spacing w:val="1"/>
          <w:sz w:val="18"/>
          <w:szCs w:val="18"/>
        </w:rPr>
        <w:t xml:space="preserve">máximo de dos días a partir de que el órgano jurisdiccional la hubiere enviado, con excepción de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5"/>
          <w:sz w:val="18"/>
          <w:szCs w:val="18"/>
        </w:rPr>
        <w:t xml:space="preserve">las determinaciones dictadas en el incidente de suspensión, en cuyo caso, el plazo será de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sz w:val="18"/>
          <w:szCs w:val="18"/>
        </w:rPr>
        <w:t xml:space="preserve">veinticuatro horas.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s="Arial"/>
          <w:color w:val="262626"/>
          <w:w w:val="102"/>
          <w:sz w:val="18"/>
          <w:szCs w:val="18"/>
        </w:rPr>
        <w:t xml:space="preserve">De no ingresar al sistema electrónico del Poder Judicial de la Federación dentro de los plazos </w:t>
      </w:r>
      <w:r w:rsidRPr="00DE7545">
        <w:rPr>
          <w:rFonts w:ascii="Century Gothic" w:hAnsi="Century Gothic" w:cs="Arial"/>
          <w:color w:val="262626"/>
          <w:spacing w:val="2"/>
          <w:sz w:val="18"/>
          <w:szCs w:val="18"/>
        </w:rPr>
        <w:t xml:space="preserve">señalados, el órgano jurisdiccional que corresponda tendrá por hecha la notificación. Cuando el </w:t>
      </w:r>
      <w:r w:rsidRPr="00DE7545">
        <w:rPr>
          <w:rFonts w:ascii="Century Gothic" w:hAnsi="Century Gothic" w:cs="Arial"/>
          <w:color w:val="262626"/>
          <w:w w:val="105"/>
          <w:sz w:val="18"/>
          <w:szCs w:val="18"/>
        </w:rPr>
        <w:t xml:space="preserve">órgano jurisdiccional lo estime conveniente por la naturaleza del acto podrá ordenar que las </w:t>
      </w:r>
      <w:r w:rsidRPr="00DE7545">
        <w:rPr>
          <w:rFonts w:ascii="Century Gothic" w:hAnsi="Century Gothic" w:cs="Arial"/>
          <w:color w:val="262626"/>
          <w:spacing w:val="2"/>
          <w:sz w:val="18"/>
          <w:szCs w:val="18"/>
        </w:rPr>
        <w:t xml:space="preserve">notificaciones se hagan por conducto del actuario o actuaria, quien, además, hará constar en el </w:t>
      </w:r>
      <w:r w:rsidRPr="00DE7545">
        <w:rPr>
          <w:rFonts w:ascii="Century Gothic" w:hAnsi="Century Gothic" w:cs="Arial"/>
          <w:color w:val="262626"/>
          <w:sz w:val="18"/>
          <w:szCs w:val="18"/>
        </w:rPr>
        <w:t xml:space="preserve">expediente cualquiera de las situaciones anteriores, y </w:t>
      </w: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257C5B" w:rsidRPr="00DE7545" w:rsidRDefault="00A668D8" w:rsidP="00DE7545">
      <w:pPr>
        <w:widowControl w:val="0"/>
        <w:tabs>
          <w:tab w:val="left" w:pos="699"/>
        </w:tabs>
        <w:autoSpaceDE w:val="0"/>
        <w:autoSpaceDN w:val="0"/>
        <w:adjustRightInd w:val="0"/>
        <w:spacing w:after="0" w:line="276" w:lineRule="auto"/>
        <w:jc w:val="lowKashida"/>
        <w:rPr>
          <w:rFonts w:ascii="Century Gothic" w:hAnsi="Century Gothic" w:cs="Arial"/>
          <w:color w:val="262626"/>
          <w:w w:val="105"/>
          <w:sz w:val="18"/>
          <w:szCs w:val="18"/>
        </w:rPr>
      </w:pPr>
      <w:r w:rsidRPr="00DE7545">
        <w:rPr>
          <w:rFonts w:ascii="Century Gothic" w:hAnsi="Century Gothic" w:cs="Arial"/>
          <w:b/>
          <w:bCs/>
          <w:color w:val="262626"/>
          <w:spacing w:val="-4"/>
          <w:sz w:val="18"/>
          <w:szCs w:val="18"/>
        </w:rPr>
        <w:t xml:space="preserve">III.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pacing w:val="2"/>
          <w:sz w:val="18"/>
          <w:szCs w:val="18"/>
        </w:rPr>
        <w:t xml:space="preserve">Cuando por caso fortuito, fuerza mayor o por fallas técnicas se interrumpa el sistema, haciendo </w:t>
      </w:r>
      <w:r w:rsidRPr="00DE7545">
        <w:rPr>
          <w:rFonts w:ascii="Century Gothic" w:hAnsi="Century Gothic" w:cs="Arial"/>
          <w:color w:val="262626"/>
          <w:spacing w:val="1"/>
          <w:sz w:val="18"/>
          <w:szCs w:val="18"/>
        </w:rPr>
        <w:t xml:space="preserve">imposible el envío y la recepción de promociones dentro de los plazos establecidos en la ley, las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7"/>
          <w:sz w:val="18"/>
          <w:szCs w:val="18"/>
        </w:rPr>
        <w:t xml:space="preserve">partes deberán dar aviso de inmediato, por cualquier otra vía, al órgano jurisdiccional que </w:t>
      </w:r>
      <w:r w:rsidR="007A25A3" w:rsidRPr="00DE7545">
        <w:rPr>
          <w:rFonts w:ascii="Century Gothic" w:hAnsi="Century Gothic" w:cs="Arial"/>
          <w:color w:val="262626"/>
          <w:w w:val="107"/>
          <w:sz w:val="18"/>
          <w:szCs w:val="18"/>
        </w:rPr>
        <w:t xml:space="preserve"> </w:t>
      </w:r>
      <w:r w:rsidRPr="00DE7545">
        <w:rPr>
          <w:rFonts w:ascii="Century Gothic" w:hAnsi="Century Gothic" w:cs="Arial"/>
          <w:color w:val="262626"/>
          <w:spacing w:val="3"/>
          <w:sz w:val="18"/>
          <w:szCs w:val="18"/>
        </w:rPr>
        <w:t xml:space="preserve">corresponda, el que comunicará tal situación a la unidad administrativa encargada de operar el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5"/>
          <w:sz w:val="18"/>
          <w:szCs w:val="18"/>
        </w:rPr>
        <w:t xml:space="preserve">sistema. </w:t>
      </w:r>
    </w:p>
    <w:p w:rsidR="00257C5B" w:rsidRPr="00DE7545" w:rsidRDefault="00257C5B" w:rsidP="00DE7545">
      <w:pPr>
        <w:widowControl w:val="0"/>
        <w:tabs>
          <w:tab w:val="left" w:pos="699"/>
        </w:tabs>
        <w:autoSpaceDE w:val="0"/>
        <w:autoSpaceDN w:val="0"/>
        <w:adjustRightInd w:val="0"/>
        <w:spacing w:after="0" w:line="276" w:lineRule="auto"/>
        <w:jc w:val="lowKashida"/>
        <w:rPr>
          <w:rFonts w:ascii="Century Gothic" w:hAnsi="Century Gothic" w:cs="Arial"/>
          <w:color w:val="262626"/>
          <w:w w:val="105"/>
          <w:sz w:val="18"/>
          <w:szCs w:val="18"/>
        </w:rPr>
      </w:pPr>
    </w:p>
    <w:p w:rsidR="005063B2" w:rsidRPr="00DE7545" w:rsidRDefault="00A668D8" w:rsidP="00DE7545">
      <w:pPr>
        <w:widowControl w:val="0"/>
        <w:tabs>
          <w:tab w:val="left" w:pos="699"/>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En tanto dure ese acontecimiento, se suspenderán, únicamente por ese lapso, los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sz w:val="18"/>
          <w:szCs w:val="18"/>
        </w:rPr>
        <w:t xml:space="preserve">plazos correspondientes.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2"/>
          <w:sz w:val="18"/>
          <w:szCs w:val="18"/>
        </w:rPr>
        <w:t xml:space="preserve">Una vez que se haya restablecido el sistema, la unidad administrativa encargada de operar el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spacing w:val="3"/>
          <w:sz w:val="18"/>
          <w:szCs w:val="18"/>
        </w:rPr>
        <w:t xml:space="preserve">sistema enviará un reporte al o los órganos jurisdiccionales correspondientes en el que deberá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3"/>
          <w:sz w:val="18"/>
          <w:szCs w:val="18"/>
        </w:rPr>
        <w:t xml:space="preserve">señalar  la  causa  y  el  tiempo  de  la  interrupción  del  sistema,  para  efectos  del  cómputo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sz w:val="18"/>
          <w:szCs w:val="18"/>
        </w:rPr>
        <w:t xml:space="preserve">correspondiente.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2"/>
          <w:sz w:val="18"/>
          <w:szCs w:val="18"/>
        </w:rPr>
        <w:t xml:space="preserve">El órgano jurisdiccional que corresponda deberá notificar a las </w:t>
      </w:r>
      <w:r w:rsidRPr="00DE7545">
        <w:rPr>
          <w:rFonts w:ascii="Century Gothic" w:hAnsi="Century Gothic" w:cs="Arial"/>
          <w:color w:val="262626"/>
          <w:w w:val="102"/>
          <w:sz w:val="18"/>
          <w:szCs w:val="18"/>
        </w:rPr>
        <w:lastRenderedPageBreak/>
        <w:t xml:space="preserve">partes sobre la interrupción del </w:t>
      </w:r>
      <w:r w:rsidRPr="00DE7545">
        <w:rPr>
          <w:rFonts w:ascii="Century Gothic" w:hAnsi="Century Gothic" w:cs="Arial"/>
          <w:color w:val="262626"/>
          <w:spacing w:val="2"/>
          <w:sz w:val="18"/>
          <w:szCs w:val="18"/>
        </w:rPr>
        <w:t xml:space="preserve">sistema, haciéndoles saber el tiempo de interrupción, desde su inicio hasta su restablecimiento, </w:t>
      </w:r>
      <w:r w:rsidRPr="00DE7545">
        <w:rPr>
          <w:rFonts w:ascii="Century Gothic" w:hAnsi="Century Gothic" w:cs="Arial"/>
          <w:color w:val="262626"/>
          <w:sz w:val="18"/>
          <w:szCs w:val="18"/>
        </w:rPr>
        <w:t xml:space="preserve">así como el momento en que reinicie el cómputo de los plazos correspondientes. </w:t>
      </w:r>
    </w:p>
    <w:p w:rsidR="007A5E83" w:rsidRPr="00DE7545" w:rsidRDefault="007A5E83"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31. </w:t>
      </w:r>
      <w:r w:rsidR="00A668D8" w:rsidRPr="00DE7545">
        <w:rPr>
          <w:rFonts w:ascii="Century Gothic" w:hAnsi="Century Gothic" w:cs="Arial"/>
          <w:color w:val="262626"/>
          <w:sz w:val="18"/>
          <w:szCs w:val="18"/>
        </w:rPr>
        <w:t xml:space="preserve">Las notificaciones surtirán sus efectos conforme a las siguientes reglas: </w:t>
      </w:r>
    </w:p>
    <w:p w:rsidR="007A25A3" w:rsidRPr="00DE7545" w:rsidRDefault="007A25A3" w:rsidP="00DE7545">
      <w:pPr>
        <w:widowControl w:val="0"/>
        <w:tabs>
          <w:tab w:val="left" w:pos="740"/>
        </w:tabs>
        <w:autoSpaceDE w:val="0"/>
        <w:autoSpaceDN w:val="0"/>
        <w:adjustRightInd w:val="0"/>
        <w:spacing w:after="0" w:line="276" w:lineRule="auto"/>
        <w:jc w:val="lowKashida"/>
        <w:rPr>
          <w:rFonts w:ascii="Century Gothic" w:hAnsi="Century Gothic" w:cs="Arial"/>
          <w:b/>
          <w:bCs/>
          <w:color w:val="262626"/>
          <w:spacing w:val="-4"/>
          <w:sz w:val="18"/>
          <w:szCs w:val="18"/>
        </w:rPr>
      </w:pPr>
      <w:bookmarkStart w:id="13" w:name="Pg15"/>
      <w:bookmarkEnd w:id="13"/>
    </w:p>
    <w:p w:rsidR="00257C5B"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pacing w:val="1"/>
          <w:sz w:val="18"/>
          <w:szCs w:val="18"/>
        </w:rPr>
        <w:t xml:space="preserve">Las que correspondan a las autoridades responsables y a las autoridades que tengan el carácter </w:t>
      </w:r>
      <w:r w:rsidRPr="00DE7545">
        <w:rPr>
          <w:rFonts w:ascii="Century Gothic" w:hAnsi="Century Gothic" w:cs="Arial"/>
          <w:color w:val="262626"/>
          <w:sz w:val="18"/>
          <w:szCs w:val="18"/>
        </w:rPr>
        <w:t xml:space="preserve">de terceras interesadas, desde el momento en que hayan quedado legalmente hechas. </w:t>
      </w:r>
    </w:p>
    <w:p w:rsidR="00257C5B" w:rsidRPr="00DE7545" w:rsidRDefault="00257C5B"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Cuando el oficio que contenga el auto o resolución que se debe notificar se envíe por correo y no se trate de la suspensión, en la fecha que conste en el acuse de recibo, siempre y cuando sea un día hábil. En caso contrario, a la primera hora del día hábil siguiente; </w:t>
      </w:r>
    </w:p>
    <w:p w:rsidR="00257C5B"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w w:val="106"/>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 xml:space="preserve">Las demás, desde el día siguiente al de la notificación personal o al de la fijación y publicación de </w:t>
      </w:r>
      <w:r w:rsidRPr="00DE7545">
        <w:rPr>
          <w:rFonts w:ascii="Century Gothic" w:hAnsi="Century Gothic" w:cs="Arial"/>
          <w:color w:val="262626"/>
          <w:w w:val="106"/>
          <w:sz w:val="18"/>
          <w:szCs w:val="18"/>
        </w:rPr>
        <w:t xml:space="preserve">la lista que se realice en los términos de la presente Ley. </w:t>
      </w: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6"/>
          <w:sz w:val="18"/>
          <w:szCs w:val="18"/>
        </w:rPr>
        <w:t xml:space="preserve">Tratándose de aquellas personas </w:t>
      </w:r>
      <w:r w:rsidRPr="00DE7545">
        <w:rPr>
          <w:rFonts w:ascii="Century Gothic" w:hAnsi="Century Gothic" w:cs="Arial"/>
          <w:color w:val="262626"/>
          <w:w w:val="102"/>
          <w:sz w:val="18"/>
          <w:szCs w:val="18"/>
        </w:rPr>
        <w:t xml:space="preserve">usuarias que cuenten con Firma Electrónica, la notificación por lista surtirá sus efectos cuando </w:t>
      </w:r>
      <w:r w:rsidRPr="00DE7545">
        <w:rPr>
          <w:rFonts w:ascii="Century Gothic" w:hAnsi="Century Gothic" w:cs="Arial"/>
          <w:color w:val="262626"/>
          <w:w w:val="109"/>
          <w:sz w:val="18"/>
          <w:szCs w:val="18"/>
        </w:rPr>
        <w:t xml:space="preserve">llegado el término al que se refiere la fracción II del artículo 30, no hubieren generado la </w:t>
      </w:r>
      <w:r w:rsidRPr="00DE7545">
        <w:rPr>
          <w:rFonts w:ascii="Century Gothic" w:hAnsi="Century Gothic" w:cs="Arial"/>
          <w:color w:val="262626"/>
          <w:spacing w:val="2"/>
          <w:sz w:val="18"/>
          <w:szCs w:val="18"/>
        </w:rPr>
        <w:t xml:space="preserve">constancia electrónica que acredite la consulta de los archivos respectivos, debiendo asentar el </w:t>
      </w:r>
      <w:r w:rsidRPr="00DE7545">
        <w:rPr>
          <w:rFonts w:ascii="Century Gothic" w:hAnsi="Century Gothic" w:cs="Arial"/>
          <w:color w:val="262626"/>
          <w:sz w:val="18"/>
          <w:szCs w:val="18"/>
        </w:rPr>
        <w:t xml:space="preserve">actuario o actuaria la razón correspondiente,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740"/>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3"/>
          <w:sz w:val="18"/>
          <w:szCs w:val="18"/>
        </w:rPr>
        <w:t xml:space="preserve">Las realizadas por vía electrónica cuando se genere la constancia de la consulta realizada, la </w:t>
      </w:r>
      <w:r w:rsidRPr="00DE7545">
        <w:rPr>
          <w:rFonts w:ascii="Century Gothic" w:hAnsi="Century Gothic" w:cs="Arial"/>
          <w:color w:val="262626"/>
          <w:spacing w:val="1"/>
          <w:sz w:val="18"/>
          <w:szCs w:val="18"/>
        </w:rPr>
        <w:t xml:space="preserve">cual, por una parte, el órgano jurisdiccional digitalizará para el expediente electrónico y, por otra,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3"/>
          <w:sz w:val="18"/>
          <w:szCs w:val="18"/>
        </w:rPr>
        <w:t xml:space="preserve">hará una impresión que agregará al expediente impreso correspondiente como constancia de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sz w:val="18"/>
          <w:szCs w:val="18"/>
        </w:rPr>
        <w:t xml:space="preserve">notificación.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6"/>
          <w:sz w:val="18"/>
          <w:szCs w:val="18"/>
        </w:rPr>
        <w:t xml:space="preserve">Se entiende generada la constancia cuando el sistema electrónico del Poder Judicial de la </w:t>
      </w:r>
      <w:r w:rsidRPr="00DE7545">
        <w:rPr>
          <w:rFonts w:ascii="Century Gothic" w:hAnsi="Century Gothic" w:cs="Arial"/>
          <w:color w:val="262626"/>
          <w:w w:val="103"/>
          <w:sz w:val="18"/>
          <w:szCs w:val="18"/>
        </w:rPr>
        <w:t xml:space="preserve">Federación  produzca  el  aviso  de  la  hora  en  que  se  recupere  la  determinación  judicial </w:t>
      </w:r>
      <w:r w:rsidRPr="00DE7545">
        <w:rPr>
          <w:rFonts w:ascii="Century Gothic" w:hAnsi="Century Gothic" w:cs="Arial"/>
          <w:color w:val="262626"/>
          <w:sz w:val="18"/>
          <w:szCs w:val="18"/>
        </w:rPr>
        <w:t xml:space="preserve">correspondiente, contenida en el archivo electrónico.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8"/>
          <w:sz w:val="18"/>
          <w:szCs w:val="18"/>
        </w:rPr>
        <w:br w:type="page"/>
      </w:r>
      <w:r w:rsidR="00A668D8" w:rsidRPr="00DE7545">
        <w:rPr>
          <w:rFonts w:ascii="Century Gothic" w:hAnsi="Century Gothic" w:cs="Arial"/>
          <w:b/>
          <w:bCs/>
          <w:color w:val="262626"/>
          <w:w w:val="108"/>
          <w:sz w:val="18"/>
          <w:szCs w:val="18"/>
        </w:rPr>
        <w:lastRenderedPageBreak/>
        <w:t xml:space="preserve">Artículo 32. </w:t>
      </w:r>
      <w:r w:rsidR="00A668D8" w:rsidRPr="00DE7545">
        <w:rPr>
          <w:rFonts w:ascii="Century Gothic" w:hAnsi="Century Gothic" w:cs="Arial"/>
          <w:color w:val="262626"/>
          <w:w w:val="108"/>
          <w:sz w:val="18"/>
          <w:szCs w:val="18"/>
        </w:rPr>
        <w:t xml:space="preserve">Serán nulas las notificaciones que no se hicieren en la forma que establecen las </w:t>
      </w:r>
      <w:r w:rsidR="00A668D8" w:rsidRPr="00DE7545">
        <w:rPr>
          <w:rFonts w:ascii="Century Gothic" w:hAnsi="Century Gothic" w:cs="Arial"/>
          <w:color w:val="262626"/>
          <w:sz w:val="18"/>
          <w:szCs w:val="18"/>
        </w:rPr>
        <w:t xml:space="preserve">disposiciones precedentes. </w:t>
      </w: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7"/>
          <w:sz w:val="18"/>
          <w:szCs w:val="18"/>
        </w:rPr>
      </w:pPr>
      <w:r w:rsidRPr="00DE7545">
        <w:rPr>
          <w:rFonts w:ascii="Century Gothic" w:hAnsi="Century Gothic" w:cs="Arial"/>
          <w:b/>
          <w:bCs/>
          <w:color w:val="262626"/>
          <w:spacing w:val="-7"/>
          <w:sz w:val="18"/>
          <w:szCs w:val="18"/>
        </w:rPr>
        <w:br w:type="page"/>
      </w:r>
      <w:r w:rsidR="00FB658C" w:rsidRPr="00DE7545">
        <w:rPr>
          <w:rFonts w:ascii="Century Gothic" w:hAnsi="Century Gothic" w:cs="Arial"/>
          <w:b/>
          <w:bCs/>
          <w:color w:val="262626"/>
          <w:spacing w:val="-7"/>
          <w:sz w:val="18"/>
          <w:szCs w:val="18"/>
        </w:rPr>
        <w:lastRenderedPageBreak/>
        <w:t>CAPÍTULO</w:t>
      </w:r>
      <w:r w:rsidR="00A668D8" w:rsidRPr="00DE7545">
        <w:rPr>
          <w:rFonts w:ascii="Century Gothic" w:hAnsi="Century Gothic" w:cs="Arial"/>
          <w:b/>
          <w:bCs/>
          <w:color w:val="262626"/>
          <w:spacing w:val="-7"/>
          <w:sz w:val="18"/>
          <w:szCs w:val="18"/>
        </w:rPr>
        <w:t xml:space="preserve"> V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t xml:space="preserve">Competencia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t xml:space="preserve">Sección Primera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t xml:space="preserve">Reglas de Competencia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p>
    <w:p w:rsidR="00257C5B"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Artículo 33. </w:t>
      </w:r>
      <w:r w:rsidRPr="00DE7545">
        <w:rPr>
          <w:rFonts w:ascii="Century Gothic" w:hAnsi="Century Gothic" w:cs="Arial"/>
          <w:color w:val="262626"/>
          <w:sz w:val="18"/>
          <w:szCs w:val="18"/>
        </w:rPr>
        <w:t>Son competentes para conocer del juicio de amparo:</w:t>
      </w:r>
    </w:p>
    <w:p w:rsidR="005063B2" w:rsidRPr="00DE7545" w:rsidRDefault="007A25A3"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    </w:t>
      </w:r>
    </w:p>
    <w:p w:rsidR="005063B2"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I.</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La Suprema Corte de Justicia de la Nación;</w:t>
      </w:r>
    </w:p>
    <w:p w:rsidR="00257C5B" w:rsidRPr="00DE7545" w:rsidRDefault="00257C5B" w:rsidP="00DE7545">
      <w:pPr>
        <w:widowControl w:val="0"/>
        <w:tabs>
          <w:tab w:val="left" w:pos="872"/>
        </w:tabs>
        <w:autoSpaceDE w:val="0"/>
        <w:autoSpaceDN w:val="0"/>
        <w:adjustRightInd w:val="0"/>
        <w:spacing w:after="0" w:line="276" w:lineRule="auto"/>
        <w:jc w:val="lowKashida"/>
        <w:rPr>
          <w:rFonts w:ascii="Century Gothic" w:hAnsi="Century Gothic" w:cs="Arial"/>
          <w:color w:val="262626"/>
          <w:sz w:val="18"/>
          <w:szCs w:val="18"/>
        </w:rPr>
      </w:pPr>
    </w:p>
    <w:p w:rsidR="00257C5B"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s="Arial"/>
          <w:b/>
          <w:bCs/>
          <w:color w:val="262626"/>
          <w:spacing w:val="-4"/>
          <w:sz w:val="18"/>
          <w:szCs w:val="18"/>
        </w:rPr>
      </w:pPr>
      <w:r w:rsidRPr="00DE7545">
        <w:rPr>
          <w:rFonts w:ascii="Century Gothic" w:hAnsi="Century Gothic" w:cs="Arial"/>
          <w:b/>
          <w:bCs/>
          <w:color w:val="262626"/>
          <w:spacing w:val="-4"/>
          <w:sz w:val="18"/>
          <w:szCs w:val="18"/>
        </w:rPr>
        <w:t>II.</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Los tribunales colegiados de circuito;</w:t>
      </w:r>
    </w:p>
    <w:p w:rsidR="00257C5B" w:rsidRPr="00DE7545" w:rsidRDefault="00257C5B" w:rsidP="00DE7545">
      <w:pPr>
        <w:widowControl w:val="0"/>
        <w:tabs>
          <w:tab w:val="left" w:pos="872"/>
        </w:tabs>
        <w:autoSpaceDE w:val="0"/>
        <w:autoSpaceDN w:val="0"/>
        <w:adjustRightInd w:val="0"/>
        <w:spacing w:after="0" w:line="276" w:lineRule="auto"/>
        <w:jc w:val="lowKashida"/>
        <w:rPr>
          <w:rFonts w:ascii="Century Gothic" w:hAnsi="Century Gothic" w:cs="Arial"/>
          <w:b/>
          <w:bCs/>
          <w:color w:val="262626"/>
          <w:spacing w:val="-4"/>
          <w:sz w:val="18"/>
          <w:szCs w:val="18"/>
        </w:rPr>
      </w:pPr>
    </w:p>
    <w:p w:rsidR="005063B2"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III.</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Los tribunales colegiados de apelación;</w:t>
      </w:r>
    </w:p>
    <w:p w:rsidR="005063B2"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s="Arial"/>
          <w:b/>
          <w:bCs/>
          <w:color w:val="262626"/>
          <w:spacing w:val="-6"/>
          <w:sz w:val="18"/>
          <w:szCs w:val="18"/>
        </w:rPr>
        <w:t>IV.</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Los juzgados de distrito; y</w:t>
      </w:r>
    </w:p>
    <w:p w:rsidR="005063B2" w:rsidRPr="00DE7545" w:rsidRDefault="007A25A3"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olor w:val="262626"/>
          <w:sz w:val="18"/>
          <w:szCs w:val="18"/>
        </w:rPr>
        <w:t xml:space="preserve"> </w:t>
      </w:r>
      <w:r w:rsidR="00A668D8" w:rsidRPr="00DE7545">
        <w:rPr>
          <w:rFonts w:ascii="Century Gothic" w:hAnsi="Century Gothic" w:cs="Arial"/>
          <w:b/>
          <w:bCs/>
          <w:color w:val="262626"/>
          <w:spacing w:val="-6"/>
          <w:sz w:val="18"/>
          <w:szCs w:val="18"/>
        </w:rPr>
        <w:t xml:space="preserve">V. </w:t>
      </w:r>
      <w:r w:rsidR="002A0A91" w:rsidRPr="00DE7545">
        <w:rPr>
          <w:rFonts w:ascii="Century Gothic" w:hAnsi="Century Gothic" w:cs="Arial"/>
          <w:b/>
          <w:bCs/>
          <w:color w:val="262626"/>
          <w:spacing w:val="-6"/>
          <w:sz w:val="18"/>
          <w:szCs w:val="18"/>
        </w:rPr>
        <w:t xml:space="preserve">  </w:t>
      </w:r>
      <w:r w:rsidR="00A668D8" w:rsidRPr="00DE7545">
        <w:rPr>
          <w:rFonts w:ascii="Century Gothic" w:hAnsi="Century Gothic" w:cs="Arial"/>
          <w:color w:val="262626"/>
          <w:sz w:val="18"/>
          <w:szCs w:val="18"/>
        </w:rPr>
        <w:t xml:space="preserve">Los órganos jurisdiccionales de los poderes judiciales de los Estados y de la Ciudad de México, en los casos previstos por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34. </w:t>
      </w:r>
      <w:r w:rsidR="00A668D8" w:rsidRPr="00DE7545">
        <w:rPr>
          <w:rFonts w:ascii="Century Gothic" w:hAnsi="Century Gothic" w:cs="Arial"/>
          <w:color w:val="262626"/>
          <w:spacing w:val="1"/>
          <w:sz w:val="18"/>
          <w:szCs w:val="18"/>
        </w:rPr>
        <w:t xml:space="preserve">Los tribunales colegiados de circuito son competentes para conocer del juicio de amparo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sz w:val="18"/>
          <w:szCs w:val="18"/>
        </w:rPr>
        <w:t xml:space="preserve">directo. </w:t>
      </w:r>
    </w:p>
    <w:p w:rsidR="007A25A3" w:rsidRPr="00DE7545" w:rsidRDefault="007A25A3" w:rsidP="00DE7545">
      <w:pPr>
        <w:widowControl w:val="0"/>
        <w:autoSpaceDE w:val="0"/>
        <w:autoSpaceDN w:val="0"/>
        <w:adjustRightInd w:val="0"/>
        <w:spacing w:after="0" w:line="276" w:lineRule="auto"/>
        <w:jc w:val="lowKashida"/>
        <w:rPr>
          <w:rFonts w:ascii="Century Gothic" w:hAnsi="Century Gothic" w:cs="Arial"/>
          <w:color w:val="262626"/>
          <w:sz w:val="18"/>
          <w:szCs w:val="18"/>
        </w:rPr>
      </w:pPr>
      <w:bookmarkStart w:id="14" w:name="Pg16"/>
      <w:bookmarkEnd w:id="14"/>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La competencia de los tribunales se fija de acuerdo con la residencia de la autoridad que haya dictado el acto reclamado y, en su caso, atendiendo a la especialización por materia.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En materia agraria y en los juicios en contra de tribunales federales de lo contencioso administrativo, es competente el tribunal colegiado de circuito que tenga jurisdicción en donde el acto reclamado deba </w:t>
      </w:r>
      <w:r w:rsidRPr="00DE7545">
        <w:rPr>
          <w:rFonts w:ascii="Century Gothic" w:hAnsi="Century Gothic" w:cs="Arial"/>
          <w:color w:val="262626"/>
          <w:spacing w:val="1"/>
          <w:sz w:val="18"/>
          <w:szCs w:val="18"/>
        </w:rPr>
        <w:t xml:space="preserve">tener ejecución, trate de ejecutarse, se esté ejecutando o se haya ejecutado; si el acto reclamado puede </w:t>
      </w:r>
      <w:r w:rsidRPr="00DE7545">
        <w:rPr>
          <w:rFonts w:ascii="Century Gothic" w:hAnsi="Century Gothic" w:cs="Arial"/>
          <w:color w:val="262626"/>
          <w:sz w:val="18"/>
          <w:szCs w:val="18"/>
        </w:rPr>
        <w:t xml:space="preserve">tener ejecución en más de un circuito o ha comenzado a ejecutarse en uno de ellos y sigue ejecutándose </w:t>
      </w:r>
      <w:r w:rsidRPr="00DE7545">
        <w:rPr>
          <w:rFonts w:ascii="Century Gothic" w:hAnsi="Century Gothic" w:cs="Arial"/>
          <w:color w:val="262626"/>
          <w:spacing w:val="2"/>
          <w:sz w:val="18"/>
          <w:szCs w:val="18"/>
        </w:rPr>
        <w:t xml:space="preserve">en otro, es competente el tribunal colegiado de circuito que primero hubiere recibido la demanda; en su </w:t>
      </w:r>
      <w:r w:rsidRPr="00DE7545">
        <w:rPr>
          <w:rFonts w:ascii="Century Gothic" w:hAnsi="Century Gothic" w:cs="Arial"/>
          <w:color w:val="262626"/>
          <w:sz w:val="18"/>
          <w:szCs w:val="18"/>
        </w:rPr>
        <w:t xml:space="preserve">defecto, aquél que dicte acuerdo sobre la misma.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br w:type="page"/>
      </w:r>
      <w:r w:rsidR="00A668D8" w:rsidRPr="00DE7545">
        <w:rPr>
          <w:rFonts w:ascii="Century Gothic" w:hAnsi="Century Gothic" w:cs="Arial"/>
          <w:b/>
          <w:bCs/>
          <w:color w:val="262626"/>
          <w:spacing w:val="2"/>
          <w:sz w:val="18"/>
          <w:szCs w:val="18"/>
        </w:rPr>
        <w:lastRenderedPageBreak/>
        <w:t>Artículo 35.</w:t>
      </w:r>
      <w:r w:rsidR="00A668D8" w:rsidRPr="00DE7545">
        <w:rPr>
          <w:rFonts w:ascii="Century Gothic" w:hAnsi="Century Gothic" w:cs="Arial"/>
          <w:color w:val="262626"/>
          <w:spacing w:val="2"/>
          <w:sz w:val="18"/>
          <w:szCs w:val="18"/>
        </w:rPr>
        <w:t xml:space="preserve"> Los juzgados de distrito y los tribunales colegiados de apelación son competentes para </w:t>
      </w:r>
      <w:r w:rsidR="00A668D8" w:rsidRPr="00DE7545">
        <w:rPr>
          <w:rFonts w:ascii="Century Gothic" w:hAnsi="Century Gothic" w:cs="Arial"/>
          <w:color w:val="262626"/>
          <w:sz w:val="18"/>
          <w:szCs w:val="18"/>
        </w:rPr>
        <w:t xml:space="preserve">conocer del juicio de amparo indirecto.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10"/>
          <w:sz w:val="18"/>
          <w:szCs w:val="18"/>
        </w:rPr>
        <w:t xml:space="preserve">También lo serán las autoridades del orden común cuando actúen en auxilio de los órganos </w:t>
      </w:r>
      <w:r w:rsidRPr="00DE7545">
        <w:rPr>
          <w:rFonts w:ascii="Century Gothic" w:hAnsi="Century Gothic" w:cs="Arial"/>
          <w:color w:val="262626"/>
          <w:sz w:val="18"/>
          <w:szCs w:val="18"/>
        </w:rPr>
        <w:t xml:space="preserve">jurisdiccionales de amparo.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Artículo 36.</w:t>
      </w:r>
      <w:r w:rsidR="00A668D8" w:rsidRPr="00DE7545">
        <w:rPr>
          <w:rFonts w:ascii="Century Gothic" w:hAnsi="Century Gothic" w:cs="Arial"/>
          <w:color w:val="262626"/>
          <w:spacing w:val="1"/>
          <w:sz w:val="18"/>
          <w:szCs w:val="18"/>
        </w:rPr>
        <w:t xml:space="preserve"> Los tribunales colegiados de apelación sólo conocerán de los juicios de amparo indirecto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w w:val="102"/>
          <w:sz w:val="18"/>
          <w:szCs w:val="18"/>
        </w:rPr>
        <w:t xml:space="preserve">promovidos contra actos de otros tribunales de la misma naturaleza. Será competente otro tribunal del </w:t>
      </w:r>
      <w:r w:rsidR="007A25A3" w:rsidRPr="00DE7545">
        <w:rPr>
          <w:rFonts w:ascii="Century Gothic" w:hAnsi="Century Gothic" w:cs="Arial"/>
          <w:color w:val="262626"/>
          <w:w w:val="102"/>
          <w:sz w:val="18"/>
          <w:szCs w:val="18"/>
        </w:rPr>
        <w:t xml:space="preserve"> </w:t>
      </w:r>
      <w:r w:rsidR="00A668D8" w:rsidRPr="00DE7545">
        <w:rPr>
          <w:rFonts w:ascii="Century Gothic" w:hAnsi="Century Gothic" w:cs="Arial"/>
          <w:color w:val="262626"/>
          <w:w w:val="109"/>
          <w:sz w:val="18"/>
          <w:szCs w:val="18"/>
        </w:rPr>
        <w:t xml:space="preserve">mismo circuito, si lo hubiera, o el más próximo a la residencia de aquél que haya emitido el acto </w:t>
      </w:r>
      <w:r w:rsidR="007A25A3" w:rsidRPr="00DE7545">
        <w:rPr>
          <w:rFonts w:ascii="Century Gothic" w:hAnsi="Century Gothic" w:cs="Arial"/>
          <w:color w:val="262626"/>
          <w:w w:val="109"/>
          <w:sz w:val="18"/>
          <w:szCs w:val="18"/>
        </w:rPr>
        <w:t xml:space="preserve"> </w:t>
      </w:r>
      <w:r w:rsidR="00A668D8" w:rsidRPr="00DE7545">
        <w:rPr>
          <w:rFonts w:ascii="Century Gothic" w:hAnsi="Century Gothic" w:cs="Arial"/>
          <w:color w:val="262626"/>
          <w:sz w:val="18"/>
          <w:szCs w:val="18"/>
        </w:rPr>
        <w:t xml:space="preserve">reclamado.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Artículo 37.</w:t>
      </w:r>
      <w:r w:rsidR="00A668D8" w:rsidRPr="00DE7545">
        <w:rPr>
          <w:rFonts w:ascii="Century Gothic" w:hAnsi="Century Gothic" w:cs="Arial"/>
          <w:color w:val="262626"/>
          <w:sz w:val="18"/>
          <w:szCs w:val="18"/>
        </w:rPr>
        <w:t xml:space="preserve"> Es jueza o juez competente la o el que tenga jurisdicción en el lugar donde el acto que se reclame deba tener ejecución, trate de ejecutarse, se esté ejecutando o se haya ejecutado.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Si el acto reclamado puede tener ejecución en más de un distrito o ha comenzado a ejecutarse en uno </w:t>
      </w:r>
      <w:r w:rsidRPr="00DE7545">
        <w:rPr>
          <w:rFonts w:ascii="Century Gothic" w:hAnsi="Century Gothic" w:cs="Arial"/>
          <w:color w:val="262626"/>
          <w:w w:val="106"/>
          <w:sz w:val="18"/>
          <w:szCs w:val="18"/>
        </w:rPr>
        <w:t xml:space="preserve">de ellos y sigue ejecutándose en otro, es competente el juez o jueza de distrito ante el o la que se </w:t>
      </w:r>
      <w:r w:rsidRPr="00DE7545">
        <w:rPr>
          <w:rFonts w:ascii="Century Gothic" w:hAnsi="Century Gothic" w:cs="Arial"/>
          <w:color w:val="262626"/>
          <w:sz w:val="18"/>
          <w:szCs w:val="18"/>
        </w:rPr>
        <w:t xml:space="preserve">presente la demanda.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Cuando el acto reclamado no requiera ejecución material es competente el juez o jueza de distrito en </w:t>
      </w:r>
      <w:r w:rsidRPr="00DE7545">
        <w:rPr>
          <w:rFonts w:ascii="Century Gothic" w:hAnsi="Century Gothic" w:cs="Arial"/>
          <w:color w:val="262626"/>
          <w:sz w:val="18"/>
          <w:szCs w:val="18"/>
        </w:rPr>
        <w:t xml:space="preserve">cuya jurisdicción se haya presentado la demanda.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br w:type="page"/>
      </w:r>
      <w:r w:rsidR="00A668D8" w:rsidRPr="00DE7545">
        <w:rPr>
          <w:rFonts w:ascii="Century Gothic" w:hAnsi="Century Gothic" w:cs="Arial"/>
          <w:b/>
          <w:bCs/>
          <w:color w:val="262626"/>
          <w:spacing w:val="2"/>
          <w:sz w:val="18"/>
          <w:szCs w:val="18"/>
        </w:rPr>
        <w:lastRenderedPageBreak/>
        <w:t xml:space="preserve">Artículo 38. </w:t>
      </w:r>
      <w:r w:rsidR="00A668D8" w:rsidRPr="00DE7545">
        <w:rPr>
          <w:rFonts w:ascii="Century Gothic" w:hAnsi="Century Gothic" w:cs="Arial"/>
          <w:color w:val="262626"/>
          <w:spacing w:val="2"/>
          <w:sz w:val="18"/>
          <w:szCs w:val="18"/>
        </w:rPr>
        <w:t xml:space="preserve">Es competente para conocer del juicio de amparo indirecto que se promueva contra los actos de un juez o jueza de distrito, otro u otra del mismo distrito y especialización en su caso y, si no lo </w:t>
      </w:r>
      <w:r w:rsidR="00A668D8" w:rsidRPr="00DE7545">
        <w:rPr>
          <w:rFonts w:ascii="Century Gothic" w:hAnsi="Century Gothic" w:cs="Arial"/>
          <w:color w:val="262626"/>
          <w:sz w:val="18"/>
          <w:szCs w:val="18"/>
        </w:rPr>
        <w:t xml:space="preserve">hubiera, el más cercano o cercana dentro de la jurisdicción del circuito al que pertenezca.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br w:type="page"/>
      </w:r>
      <w:r w:rsidR="00A668D8" w:rsidRPr="00DE7545">
        <w:rPr>
          <w:rFonts w:ascii="Century Gothic" w:hAnsi="Century Gothic" w:cs="Arial"/>
          <w:b/>
          <w:bCs/>
          <w:color w:val="262626"/>
          <w:w w:val="103"/>
          <w:sz w:val="18"/>
          <w:szCs w:val="18"/>
        </w:rPr>
        <w:lastRenderedPageBreak/>
        <w:t xml:space="preserve">Artículo 39. </w:t>
      </w:r>
      <w:r w:rsidR="00A668D8" w:rsidRPr="00DE7545">
        <w:rPr>
          <w:rFonts w:ascii="Century Gothic" w:hAnsi="Century Gothic" w:cs="Arial"/>
          <w:color w:val="262626"/>
          <w:w w:val="103"/>
          <w:sz w:val="18"/>
          <w:szCs w:val="18"/>
        </w:rPr>
        <w:t xml:space="preserve">Cuando se trate de amparos contra actos de autoridades que actúen en auxilio de la </w:t>
      </w:r>
      <w:r w:rsidR="00A668D8" w:rsidRPr="00DE7545">
        <w:rPr>
          <w:rFonts w:ascii="Century Gothic" w:hAnsi="Century Gothic" w:cs="Arial"/>
          <w:color w:val="262626"/>
          <w:sz w:val="18"/>
          <w:szCs w:val="18"/>
        </w:rPr>
        <w:t xml:space="preserve">justicia federal, no podrá conocer el juez o jueza de distrito que deba avocarse al conocimiento del asunto en que se haya originado el acto reclamado.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En este caso, conocerá otro u otra del mismo distrito y especialización, en su caso, y si no lo hubiera, </w:t>
      </w:r>
      <w:r w:rsidRPr="00DE7545">
        <w:rPr>
          <w:rFonts w:ascii="Century Gothic" w:hAnsi="Century Gothic" w:cs="Arial"/>
          <w:color w:val="262626"/>
          <w:sz w:val="18"/>
          <w:szCs w:val="18"/>
        </w:rPr>
        <w:t xml:space="preserve">el más cercano o cercana dentro de la jurisdicción del circuito a que pertenezca.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Artículo 40.</w:t>
      </w:r>
      <w:r w:rsidR="00A668D8" w:rsidRPr="00DE7545">
        <w:rPr>
          <w:rFonts w:ascii="Century Gothic" w:hAnsi="Century Gothic" w:cs="Arial"/>
          <w:color w:val="262626"/>
          <w:spacing w:val="1"/>
          <w:sz w:val="18"/>
          <w:szCs w:val="18"/>
        </w:rPr>
        <w:t xml:space="preserve"> El Pleno de la Suprema Corte de Justicia de la Nación podrá ejercer, de manera oficiosa </w:t>
      </w:r>
      <w:r w:rsidR="00A668D8" w:rsidRPr="00DE7545">
        <w:rPr>
          <w:rFonts w:ascii="Century Gothic" w:hAnsi="Century Gothic" w:cs="Arial"/>
          <w:color w:val="262626"/>
          <w:w w:val="104"/>
          <w:sz w:val="18"/>
          <w:szCs w:val="18"/>
        </w:rPr>
        <w:t xml:space="preserve">o a solicitud de la persona titular de la Fiscalía General de la República la facultad de atracción para </w:t>
      </w:r>
      <w:r w:rsidR="00A668D8" w:rsidRPr="00DE7545">
        <w:rPr>
          <w:rFonts w:ascii="Century Gothic" w:hAnsi="Century Gothic" w:cs="Arial"/>
          <w:color w:val="262626"/>
          <w:spacing w:val="2"/>
          <w:sz w:val="18"/>
          <w:szCs w:val="18"/>
        </w:rPr>
        <w:t xml:space="preserve">conocer de un amparo directo que corresponda resolver a los tribunales colegiados de circuito, cuando </w:t>
      </w:r>
      <w:r w:rsidR="00A668D8" w:rsidRPr="00DE7545">
        <w:rPr>
          <w:rFonts w:ascii="Century Gothic" w:hAnsi="Century Gothic" w:cs="Arial"/>
          <w:color w:val="262626"/>
          <w:sz w:val="18"/>
          <w:szCs w:val="18"/>
        </w:rPr>
        <w:t xml:space="preserve">por su interés y trascendencia lo ameriten, de conformidad con el siguiente procedimiento: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 xml:space="preserve">Planteado el caso por cualquiera de las ministras o los ministros, o en su caso hecha la solicitud </w:t>
      </w:r>
      <w:r w:rsidRPr="00DE7545">
        <w:rPr>
          <w:rFonts w:ascii="Century Gothic" w:hAnsi="Century Gothic" w:cs="Arial"/>
          <w:color w:val="262626"/>
          <w:w w:val="107"/>
          <w:sz w:val="18"/>
          <w:szCs w:val="18"/>
        </w:rPr>
        <w:t xml:space="preserve">de la persona titular de la Fiscalía General de la República, el Pleno acordará si procede </w:t>
      </w:r>
      <w:r w:rsidR="007A25A3" w:rsidRPr="00DE7545">
        <w:rPr>
          <w:rFonts w:ascii="Century Gothic" w:hAnsi="Century Gothic" w:cs="Arial"/>
          <w:color w:val="262626"/>
          <w:w w:val="107"/>
          <w:sz w:val="18"/>
          <w:szCs w:val="18"/>
        </w:rPr>
        <w:t xml:space="preserve">    </w:t>
      </w:r>
      <w:bookmarkStart w:id="15" w:name="Pg17"/>
      <w:bookmarkEnd w:id="15"/>
      <w:r w:rsidRPr="00DE7545">
        <w:rPr>
          <w:rFonts w:ascii="Century Gothic" w:hAnsi="Century Gothic" w:cs="Arial"/>
          <w:color w:val="262626"/>
          <w:w w:val="109"/>
          <w:sz w:val="18"/>
          <w:szCs w:val="18"/>
        </w:rPr>
        <w:t xml:space="preserve">solicitar los autos al tribunal colegiado de circuito, en cuyo caso, previa suspensión del </w:t>
      </w:r>
      <w:r w:rsidR="007A25A3" w:rsidRPr="00DE7545">
        <w:rPr>
          <w:rFonts w:ascii="Century Gothic" w:hAnsi="Century Gothic" w:cs="Arial"/>
          <w:color w:val="262626"/>
          <w:w w:val="109"/>
          <w:sz w:val="18"/>
          <w:szCs w:val="18"/>
        </w:rPr>
        <w:t xml:space="preserve"> </w:t>
      </w:r>
      <w:r w:rsidRPr="00DE7545">
        <w:rPr>
          <w:rFonts w:ascii="Century Gothic" w:hAnsi="Century Gothic" w:cs="Arial"/>
          <w:color w:val="262626"/>
          <w:w w:val="103"/>
          <w:sz w:val="18"/>
          <w:szCs w:val="18"/>
        </w:rPr>
        <w:t xml:space="preserve">procedimiento, éste los remitirá dentro del plazo de tres días siguientes a la recepción de la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sz w:val="18"/>
          <w:szCs w:val="18"/>
        </w:rPr>
        <w:t xml:space="preserve">solicitud;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 xml:space="preserve">Recibidos los autos se turnará el asunto al ministro o ministra que corresponda, para que dentro </w:t>
      </w:r>
      <w:r w:rsidRPr="00DE7545">
        <w:rPr>
          <w:rFonts w:ascii="Century Gothic" w:hAnsi="Century Gothic" w:cs="Arial"/>
          <w:color w:val="262626"/>
          <w:spacing w:val="1"/>
          <w:sz w:val="18"/>
          <w:szCs w:val="18"/>
        </w:rPr>
        <w:t xml:space="preserve">del plazo de quince días formule dictamen a efecto de resolver si se ejerce o no dicha facultad,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y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t xml:space="preserve">III. </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spacing w:val="1"/>
          <w:sz w:val="18"/>
          <w:szCs w:val="18"/>
        </w:rPr>
        <w:t xml:space="preserve">Transcurrido el plazo anterior, el dictamen será discutido por el tribunal pleno dentro de los tres </w:t>
      </w:r>
      <w:r w:rsidRPr="00DE7545">
        <w:rPr>
          <w:rFonts w:ascii="Century Gothic" w:hAnsi="Century Gothic" w:cs="Arial"/>
          <w:color w:val="262626"/>
          <w:sz w:val="18"/>
          <w:szCs w:val="18"/>
        </w:rPr>
        <w:t xml:space="preserve">días siguientes.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Si el Pleno decide ejercer la facultad de atracción se avocará al conocimiento; en caso contrario, </w:t>
      </w:r>
      <w:r w:rsidRPr="00DE7545">
        <w:rPr>
          <w:rFonts w:ascii="Century Gothic" w:hAnsi="Century Gothic" w:cs="Arial"/>
          <w:color w:val="262626"/>
          <w:sz w:val="18"/>
          <w:szCs w:val="18"/>
        </w:rPr>
        <w:t xml:space="preserve">devolverá los autos al tribunal de origen.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Sección Segunda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t xml:space="preserve">Conflictos Competenciales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Artículo 41. </w:t>
      </w:r>
      <w:r w:rsidRPr="00DE7545">
        <w:rPr>
          <w:rFonts w:ascii="Century Gothic" w:hAnsi="Century Gothic" w:cs="Arial"/>
          <w:color w:val="262626"/>
          <w:sz w:val="18"/>
          <w:szCs w:val="18"/>
        </w:rPr>
        <w:t xml:space="preserve">Ningún órgano jurisdiccional puede sostener competencia a su superior.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br w:type="page"/>
      </w:r>
      <w:r w:rsidR="00A668D8" w:rsidRPr="00DE7545">
        <w:rPr>
          <w:rFonts w:ascii="Century Gothic" w:hAnsi="Century Gothic" w:cs="Arial"/>
          <w:b/>
          <w:bCs/>
          <w:color w:val="262626"/>
          <w:spacing w:val="2"/>
          <w:sz w:val="18"/>
          <w:szCs w:val="18"/>
        </w:rPr>
        <w:lastRenderedPageBreak/>
        <w:t xml:space="preserve">Artículo 42. </w:t>
      </w:r>
      <w:r w:rsidR="00A668D8" w:rsidRPr="00DE7545">
        <w:rPr>
          <w:rFonts w:ascii="Century Gothic" w:hAnsi="Century Gothic" w:cs="Arial"/>
          <w:color w:val="262626"/>
          <w:spacing w:val="2"/>
          <w:sz w:val="18"/>
          <w:szCs w:val="18"/>
        </w:rPr>
        <w:t xml:space="preserve">Luego que se suscite una cuestión de competencia, se suspenderá todo procedimiento </w:t>
      </w:r>
      <w:r w:rsidR="00A668D8" w:rsidRPr="00DE7545">
        <w:rPr>
          <w:rFonts w:ascii="Century Gothic" w:hAnsi="Century Gothic" w:cs="Arial"/>
          <w:color w:val="262626"/>
          <w:sz w:val="18"/>
          <w:szCs w:val="18"/>
        </w:rPr>
        <w:t xml:space="preserve">con excepción del incidente de suspensión.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Artículo 43.</w:t>
      </w:r>
      <w:r w:rsidR="00A668D8" w:rsidRPr="00DE7545">
        <w:rPr>
          <w:rFonts w:ascii="Century Gothic" w:hAnsi="Century Gothic" w:cs="Arial"/>
          <w:color w:val="262626"/>
          <w:sz w:val="18"/>
          <w:szCs w:val="18"/>
        </w:rPr>
        <w:t xml:space="preserve"> Se deroga.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br w:type="page"/>
      </w:r>
      <w:r w:rsidR="00A668D8" w:rsidRPr="00DE7545">
        <w:rPr>
          <w:rFonts w:ascii="Century Gothic" w:hAnsi="Century Gothic" w:cs="Arial"/>
          <w:b/>
          <w:bCs/>
          <w:color w:val="262626"/>
          <w:w w:val="103"/>
          <w:sz w:val="18"/>
          <w:szCs w:val="18"/>
        </w:rPr>
        <w:lastRenderedPageBreak/>
        <w:t xml:space="preserve">Artículo 44. </w:t>
      </w:r>
      <w:r w:rsidR="00A668D8" w:rsidRPr="00DE7545">
        <w:rPr>
          <w:rFonts w:ascii="Century Gothic" w:hAnsi="Century Gothic" w:cs="Arial"/>
          <w:color w:val="262626"/>
          <w:w w:val="103"/>
          <w:sz w:val="18"/>
          <w:szCs w:val="18"/>
        </w:rPr>
        <w:t xml:space="preserve">Cuando la Suprema Corte de Justicia de la Nación conozca de la revisión interpuesta </w:t>
      </w:r>
      <w:r w:rsidR="007A25A3" w:rsidRPr="00DE7545">
        <w:rPr>
          <w:rFonts w:ascii="Century Gothic" w:hAnsi="Century Gothic" w:cs="Arial"/>
          <w:color w:val="262626"/>
          <w:w w:val="103"/>
          <w:sz w:val="18"/>
          <w:szCs w:val="18"/>
        </w:rPr>
        <w:t xml:space="preserve"> </w:t>
      </w:r>
      <w:r w:rsidR="00A668D8" w:rsidRPr="00DE7545">
        <w:rPr>
          <w:rFonts w:ascii="Century Gothic" w:hAnsi="Century Gothic" w:cs="Arial"/>
          <w:color w:val="262626"/>
          <w:w w:val="102"/>
          <w:sz w:val="18"/>
          <w:szCs w:val="18"/>
        </w:rPr>
        <w:t xml:space="preserve">contra  la  sentencia  definitiva  dictada  en  un  juicio  que  debió  tramitarse  como  directo,  declarará </w:t>
      </w:r>
      <w:r w:rsidR="007A25A3" w:rsidRPr="00DE7545">
        <w:rPr>
          <w:rFonts w:ascii="Century Gothic" w:hAnsi="Century Gothic" w:cs="Arial"/>
          <w:color w:val="262626"/>
          <w:w w:val="102"/>
          <w:sz w:val="18"/>
          <w:szCs w:val="18"/>
        </w:rPr>
        <w:t xml:space="preserve"> </w:t>
      </w:r>
      <w:r w:rsidR="00A668D8" w:rsidRPr="00DE7545">
        <w:rPr>
          <w:rFonts w:ascii="Century Gothic" w:hAnsi="Century Gothic" w:cs="Arial"/>
          <w:color w:val="262626"/>
          <w:sz w:val="18"/>
          <w:szCs w:val="18"/>
        </w:rPr>
        <w:t xml:space="preserve">insubsistente la sentencia recurrida y remitirá los autos al correspondiente tribunal colegiado de circuito.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Si en el mismo supuesto del párrafo anterior quien conoce de la revisión es un tribunal colegiado de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circuito, declarará insubsistente la sentencia recurrida y se avocará al conocimiento en la vía directa.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45. </w:t>
      </w:r>
      <w:r w:rsidR="00A668D8" w:rsidRPr="00DE7545">
        <w:rPr>
          <w:rFonts w:ascii="Century Gothic" w:hAnsi="Century Gothic" w:cs="Arial"/>
          <w:color w:val="262626"/>
          <w:spacing w:val="1"/>
          <w:sz w:val="18"/>
          <w:szCs w:val="18"/>
        </w:rPr>
        <w:t xml:space="preserve">Cuando se reciba en un tribunal colegiado de circuito una demanda que deba tramitarse </w:t>
      </w:r>
      <w:r w:rsidR="00A668D8" w:rsidRPr="00DE7545">
        <w:rPr>
          <w:rFonts w:ascii="Century Gothic" w:hAnsi="Century Gothic" w:cs="Arial"/>
          <w:color w:val="262626"/>
          <w:spacing w:val="2"/>
          <w:sz w:val="18"/>
          <w:szCs w:val="18"/>
        </w:rPr>
        <w:t xml:space="preserve">en vía indirecta, declarará de plano carecer de competencia y la remitirá con sus anexos al órgano que </w:t>
      </w:r>
      <w:r w:rsidR="00A668D8" w:rsidRPr="00DE7545">
        <w:rPr>
          <w:rFonts w:ascii="Century Gothic" w:hAnsi="Century Gothic" w:cs="Arial"/>
          <w:color w:val="262626"/>
          <w:w w:val="104"/>
          <w:sz w:val="18"/>
          <w:szCs w:val="18"/>
        </w:rPr>
        <w:t xml:space="preserve">estime competente. Si se trata de un órgano de su mismo circuito, éste conocerá del asunto sin que </w:t>
      </w:r>
      <w:r w:rsidR="00A668D8" w:rsidRPr="00DE7545">
        <w:rPr>
          <w:rFonts w:ascii="Century Gothic" w:hAnsi="Century Gothic" w:cs="Arial"/>
          <w:color w:val="262626"/>
          <w:w w:val="106"/>
          <w:sz w:val="18"/>
          <w:szCs w:val="18"/>
        </w:rPr>
        <w:t xml:space="preserve">pueda objetar su competencia, salvo en el caso previsto en el artículo 49 de esta Ley; si el órgano </w:t>
      </w:r>
      <w:r w:rsidR="00A668D8" w:rsidRPr="00DE7545">
        <w:rPr>
          <w:rFonts w:ascii="Century Gothic" w:hAnsi="Century Gothic" w:cs="Arial"/>
          <w:color w:val="262626"/>
          <w:w w:val="105"/>
          <w:sz w:val="18"/>
          <w:szCs w:val="18"/>
        </w:rPr>
        <w:t xml:space="preserve">designado no pertenece al mismo circuito, únicamente podrá plantear la competencia por razón del </w:t>
      </w:r>
      <w:r w:rsidR="00A668D8" w:rsidRPr="00DE7545">
        <w:rPr>
          <w:rFonts w:ascii="Century Gothic" w:hAnsi="Century Gothic" w:cs="Arial"/>
          <w:color w:val="262626"/>
          <w:sz w:val="18"/>
          <w:szCs w:val="18"/>
        </w:rPr>
        <w:t xml:space="preserve">territorio o especialidad, en términos del artículo 48 de esta Ley.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br w:type="page"/>
      </w:r>
      <w:r w:rsidR="00A668D8" w:rsidRPr="00DE7545">
        <w:rPr>
          <w:rFonts w:ascii="Century Gothic" w:hAnsi="Century Gothic" w:cs="Arial"/>
          <w:b/>
          <w:bCs/>
          <w:color w:val="262626"/>
          <w:w w:val="103"/>
          <w:sz w:val="18"/>
          <w:szCs w:val="18"/>
        </w:rPr>
        <w:lastRenderedPageBreak/>
        <w:t>Artículo 46.</w:t>
      </w:r>
      <w:r w:rsidR="00A668D8" w:rsidRPr="00DE7545">
        <w:rPr>
          <w:rFonts w:ascii="Century Gothic" w:hAnsi="Century Gothic" w:cs="Arial"/>
          <w:color w:val="262626"/>
          <w:w w:val="103"/>
          <w:sz w:val="18"/>
          <w:szCs w:val="18"/>
        </w:rPr>
        <w:t xml:space="preserve"> Cuando un tribunal colegiado de circuito tenga información de que otro conoce de un </w:t>
      </w:r>
      <w:r w:rsidR="00A668D8" w:rsidRPr="00DE7545">
        <w:rPr>
          <w:rFonts w:ascii="Century Gothic" w:hAnsi="Century Gothic" w:cs="Arial"/>
          <w:color w:val="262626"/>
          <w:sz w:val="18"/>
          <w:szCs w:val="18"/>
        </w:rPr>
        <w:t xml:space="preserve">asunto que a aquél le corresponda, lo requerirá para que le remita los autos. Si el requerido estima no ser </w:t>
      </w:r>
      <w:r w:rsidR="00A668D8" w:rsidRPr="00DE7545">
        <w:rPr>
          <w:rFonts w:ascii="Century Gothic" w:hAnsi="Century Gothic" w:cs="Arial"/>
          <w:color w:val="262626"/>
          <w:spacing w:val="2"/>
          <w:sz w:val="18"/>
          <w:szCs w:val="18"/>
        </w:rPr>
        <w:t xml:space="preserve">competente deberá remitir los autos, dentro de los tres días siguientes a la recepción del requerimiento. </w:t>
      </w:r>
      <w:r w:rsidR="00A668D8" w:rsidRPr="00DE7545">
        <w:rPr>
          <w:rFonts w:ascii="Century Gothic" w:hAnsi="Century Gothic" w:cs="Arial"/>
          <w:color w:val="262626"/>
          <w:w w:val="103"/>
          <w:sz w:val="18"/>
          <w:szCs w:val="18"/>
        </w:rPr>
        <w:t xml:space="preserve">Si  considera  que  lo  es,  en  igual  plazo  hará  saber  su  resolución  al  requirente,  suspenderá  el </w:t>
      </w:r>
      <w:r w:rsidR="00A668D8" w:rsidRPr="00DE7545">
        <w:rPr>
          <w:rFonts w:ascii="Century Gothic" w:hAnsi="Century Gothic" w:cs="Arial"/>
          <w:color w:val="262626"/>
          <w:spacing w:val="2"/>
          <w:sz w:val="18"/>
          <w:szCs w:val="18"/>
        </w:rPr>
        <w:t xml:space="preserve">procedimiento y remitirá los autos a la persona titular de la Presidencia de la Suprema Corte de Justicia </w:t>
      </w:r>
      <w:r w:rsidR="00A668D8" w:rsidRPr="00DE7545">
        <w:rPr>
          <w:rFonts w:ascii="Century Gothic" w:hAnsi="Century Gothic" w:cs="Arial"/>
          <w:color w:val="262626"/>
          <w:w w:val="107"/>
          <w:sz w:val="18"/>
          <w:szCs w:val="18"/>
        </w:rPr>
        <w:t xml:space="preserve">de la Nación, quien lo turnará a la ministra o ministro ponente que corresponda, para que aquella </w:t>
      </w:r>
      <w:r w:rsidR="00A668D8" w:rsidRPr="00DE7545">
        <w:rPr>
          <w:rFonts w:ascii="Century Gothic" w:hAnsi="Century Gothic" w:cs="Arial"/>
          <w:color w:val="262626"/>
          <w:sz w:val="18"/>
          <w:szCs w:val="18"/>
        </w:rPr>
        <w:t xml:space="preserve">resuelva lo que proceda dentro del plazo de ocho días.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257C5B"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8"/>
          <w:sz w:val="18"/>
          <w:szCs w:val="18"/>
        </w:rPr>
        <w:t xml:space="preserve">Cuando el tribunal colegiado de circuito que conozca de un juicio o recurso estime carecer de </w:t>
      </w:r>
      <w:r w:rsidRPr="00DE7545">
        <w:rPr>
          <w:rFonts w:ascii="Century Gothic" w:hAnsi="Century Gothic" w:cs="Arial"/>
          <w:color w:val="262626"/>
          <w:spacing w:val="1"/>
          <w:sz w:val="18"/>
          <w:szCs w:val="18"/>
        </w:rPr>
        <w:t xml:space="preserve">competencia para conocer de ellos, lo declarará así y enviará dentro de los tres días siguientes los autos </w:t>
      </w:r>
      <w:r w:rsidRPr="00DE7545">
        <w:rPr>
          <w:rFonts w:ascii="Century Gothic" w:hAnsi="Century Gothic" w:cs="Arial"/>
          <w:color w:val="262626"/>
          <w:sz w:val="18"/>
          <w:szCs w:val="18"/>
        </w:rPr>
        <w:t xml:space="preserve">al órgano jurisdiccional que en su concepto lo sea. </w:t>
      </w:r>
    </w:p>
    <w:p w:rsidR="00257C5B" w:rsidRPr="00DE7545" w:rsidRDefault="00257C5B"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bookmarkStart w:id="16" w:name="Pg18"/>
      <w:bookmarkEnd w:id="16"/>
      <w:r w:rsidRPr="00DE7545">
        <w:rPr>
          <w:rFonts w:ascii="Century Gothic" w:hAnsi="Century Gothic" w:cs="Arial"/>
          <w:color w:val="262626"/>
          <w:spacing w:val="1"/>
          <w:sz w:val="18"/>
          <w:szCs w:val="18"/>
        </w:rPr>
        <w:t xml:space="preserve">Si éste acepta la competencia, se avocará al conocimiento; en caso contrario, dentro de los tres días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6"/>
          <w:sz w:val="18"/>
          <w:szCs w:val="18"/>
        </w:rPr>
        <w:t xml:space="preserve">siguientes comunicará su resolución al órgano que declinó la competencia y remitirá los autos a la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sz w:val="18"/>
          <w:szCs w:val="18"/>
        </w:rPr>
        <w:t xml:space="preserve">Suprema Corte de Justicia de la Nación para que dentro del plazo de ocho días resuelva lo que proceda.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47. </w:t>
      </w:r>
      <w:r w:rsidR="00A668D8" w:rsidRPr="00DE7545">
        <w:rPr>
          <w:rFonts w:ascii="Century Gothic" w:hAnsi="Century Gothic" w:cs="Arial"/>
          <w:color w:val="262626"/>
          <w:spacing w:val="1"/>
          <w:sz w:val="18"/>
          <w:szCs w:val="18"/>
        </w:rPr>
        <w:t xml:space="preserve">Cuando se presente una demanda de amparo ante una jueza o un juez de distrito o ante </w:t>
      </w:r>
      <w:r w:rsidR="00A668D8" w:rsidRPr="00DE7545">
        <w:rPr>
          <w:rFonts w:ascii="Century Gothic" w:hAnsi="Century Gothic" w:cs="Arial"/>
          <w:color w:val="262626"/>
          <w:w w:val="102"/>
          <w:sz w:val="18"/>
          <w:szCs w:val="18"/>
        </w:rPr>
        <w:t xml:space="preserve">un tribunal colegiado de apelación, en la que se reclamen actos que estimen sean materia de amparo </w:t>
      </w:r>
      <w:r w:rsidR="00A668D8" w:rsidRPr="00DE7545">
        <w:rPr>
          <w:rFonts w:ascii="Century Gothic" w:hAnsi="Century Gothic" w:cs="Arial"/>
          <w:color w:val="262626"/>
          <w:spacing w:val="1"/>
          <w:sz w:val="18"/>
          <w:szCs w:val="18"/>
        </w:rPr>
        <w:t xml:space="preserve">directo, declararán carecer de competencia y de inmediato remitirán la demanda y sus anexos al tribunal </w:t>
      </w:r>
      <w:r w:rsidR="00A668D8" w:rsidRPr="00DE7545">
        <w:rPr>
          <w:rFonts w:ascii="Century Gothic" w:hAnsi="Century Gothic" w:cs="Arial"/>
          <w:color w:val="262626"/>
          <w:sz w:val="18"/>
          <w:szCs w:val="18"/>
        </w:rPr>
        <w:t xml:space="preserve">colegiado de circuito que corresponda.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La presidenta o el presidente del tribunal decidirá, sin trámite alguno, si acepta o no la competencia. </w:t>
      </w:r>
      <w:r w:rsidRPr="00DE7545">
        <w:rPr>
          <w:rFonts w:ascii="Century Gothic" w:hAnsi="Century Gothic" w:cs="Arial"/>
          <w:color w:val="262626"/>
          <w:spacing w:val="1"/>
          <w:sz w:val="18"/>
          <w:szCs w:val="18"/>
        </w:rPr>
        <w:t xml:space="preserve">En el primer caso, mandará tramitar el expediente y señalará a la quejosa o al quejoso un plazo de cinco </w:t>
      </w:r>
      <w:r w:rsidRPr="00DE7545">
        <w:rPr>
          <w:rFonts w:ascii="Century Gothic" w:hAnsi="Century Gothic" w:cs="Arial"/>
          <w:color w:val="262626"/>
          <w:w w:val="105"/>
          <w:sz w:val="18"/>
          <w:szCs w:val="18"/>
        </w:rPr>
        <w:t>días para la presentación de las copias, notificará a la autoridad responsable para que</w:t>
      </w:r>
      <w:r w:rsidRPr="00DE7545">
        <w:rPr>
          <w:rFonts w:ascii="Century Gothic" w:hAnsi="Century Gothic" w:cs="Arial"/>
          <w:b/>
          <w:bCs/>
          <w:color w:val="262626"/>
          <w:w w:val="105"/>
          <w:sz w:val="18"/>
          <w:szCs w:val="18"/>
        </w:rPr>
        <w:t>,</w:t>
      </w:r>
      <w:r w:rsidRPr="00DE7545">
        <w:rPr>
          <w:rFonts w:ascii="Century Gothic" w:hAnsi="Century Gothic" w:cs="Arial"/>
          <w:color w:val="262626"/>
          <w:w w:val="105"/>
          <w:sz w:val="18"/>
          <w:szCs w:val="18"/>
        </w:rPr>
        <w:t xml:space="preserve"> en su caso, </w:t>
      </w:r>
      <w:r w:rsidRPr="00DE7545">
        <w:rPr>
          <w:rFonts w:ascii="Century Gothic" w:hAnsi="Century Gothic" w:cs="Arial"/>
          <w:color w:val="262626"/>
          <w:spacing w:val="1"/>
          <w:sz w:val="18"/>
          <w:szCs w:val="18"/>
        </w:rPr>
        <w:t xml:space="preserve">provea respecto a la suspensión del acto reclamado y le otorgará un plazo de diez días para que rinda el informe correspondiente. En el caso que decida no aceptar la competencia, remitirá los autos al juzgado </w:t>
      </w:r>
      <w:r w:rsidRPr="00DE7545">
        <w:rPr>
          <w:rFonts w:ascii="Century Gothic" w:hAnsi="Century Gothic" w:cs="Arial"/>
          <w:color w:val="262626"/>
          <w:sz w:val="18"/>
          <w:szCs w:val="18"/>
        </w:rPr>
        <w:t xml:space="preserve">o tribunal que estime competente, sin perjuicio de las cuestiones de competencia que pudieran suscitarse entre juezas o jueces de distrito o tribunales colegiados de apelación.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Si la competencia del tribunal colegiado de circuito aparece del informe justificado de la autoridad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pacing w:val="1"/>
          <w:sz w:val="18"/>
          <w:szCs w:val="18"/>
        </w:rPr>
        <w:t xml:space="preserve">responsable, la jueza o el juez de distrito o el tribunal colegiado de apelación se declarará incompetente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conforme a este artículo, remitirá los autos al tribunal colegiado de circuito que estime competente para el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w w:val="103"/>
          <w:sz w:val="18"/>
          <w:szCs w:val="18"/>
        </w:rPr>
        <w:t>efecto previsto en el párrafo anterior y lo comunicará a la autoridad responsable para que ésta</w:t>
      </w:r>
      <w:r w:rsidRPr="00DE7545">
        <w:rPr>
          <w:rFonts w:ascii="Century Gothic" w:hAnsi="Century Gothic" w:cs="Arial"/>
          <w:b/>
          <w:bCs/>
          <w:color w:val="262626"/>
          <w:w w:val="103"/>
          <w:sz w:val="18"/>
          <w:szCs w:val="18"/>
        </w:rPr>
        <w:t>,</w:t>
      </w:r>
      <w:r w:rsidRPr="00DE7545">
        <w:rPr>
          <w:rFonts w:ascii="Century Gothic" w:hAnsi="Century Gothic" w:cs="Arial"/>
          <w:color w:val="262626"/>
          <w:w w:val="103"/>
          <w:sz w:val="18"/>
          <w:szCs w:val="18"/>
        </w:rPr>
        <w:t xml:space="preserve"> en su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sz w:val="18"/>
          <w:szCs w:val="18"/>
        </w:rPr>
        <w:t xml:space="preserve">caso, continúe lo relativo a la suspensión del acto reclamado conforme a lo establecido en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br w:type="page"/>
      </w:r>
      <w:r w:rsidR="00A668D8" w:rsidRPr="00DE7545">
        <w:rPr>
          <w:rFonts w:ascii="Century Gothic" w:hAnsi="Century Gothic" w:cs="Arial"/>
          <w:b/>
          <w:bCs/>
          <w:color w:val="262626"/>
          <w:w w:val="104"/>
          <w:sz w:val="18"/>
          <w:szCs w:val="18"/>
        </w:rPr>
        <w:lastRenderedPageBreak/>
        <w:t>Artículo 48.</w:t>
      </w:r>
      <w:r w:rsidR="00A668D8" w:rsidRPr="00DE7545">
        <w:rPr>
          <w:rFonts w:ascii="Century Gothic" w:hAnsi="Century Gothic" w:cs="Arial"/>
          <w:color w:val="262626"/>
          <w:w w:val="104"/>
          <w:sz w:val="18"/>
          <w:szCs w:val="18"/>
        </w:rPr>
        <w:t xml:space="preserve"> Cuando se presente una demanda de amparo ante jueza o juez de distrito o tribunal </w:t>
      </w:r>
      <w:r w:rsidR="007A25A3" w:rsidRPr="00DE7545">
        <w:rPr>
          <w:rFonts w:ascii="Century Gothic" w:hAnsi="Century Gothic" w:cs="Arial"/>
          <w:color w:val="262626"/>
          <w:w w:val="104"/>
          <w:sz w:val="18"/>
          <w:szCs w:val="18"/>
        </w:rPr>
        <w:t xml:space="preserve"> </w:t>
      </w:r>
      <w:r w:rsidR="00A668D8" w:rsidRPr="00DE7545">
        <w:rPr>
          <w:rFonts w:ascii="Century Gothic" w:hAnsi="Century Gothic" w:cs="Arial"/>
          <w:color w:val="262626"/>
          <w:w w:val="102"/>
          <w:sz w:val="18"/>
          <w:szCs w:val="18"/>
        </w:rPr>
        <w:t xml:space="preserve">colegiado de apelación y estimen carecer de competencia, la remitirán de plano, con sus anexos, a la </w:t>
      </w:r>
      <w:r w:rsidR="007A25A3" w:rsidRPr="00DE7545">
        <w:rPr>
          <w:rFonts w:ascii="Century Gothic" w:hAnsi="Century Gothic" w:cs="Arial"/>
          <w:color w:val="262626"/>
          <w:w w:val="102"/>
          <w:sz w:val="18"/>
          <w:szCs w:val="18"/>
        </w:rPr>
        <w:t xml:space="preserve"> </w:t>
      </w:r>
      <w:r w:rsidR="00A668D8" w:rsidRPr="00DE7545">
        <w:rPr>
          <w:rFonts w:ascii="Century Gothic" w:hAnsi="Century Gothic" w:cs="Arial"/>
          <w:color w:val="262626"/>
          <w:w w:val="109"/>
          <w:sz w:val="18"/>
          <w:szCs w:val="18"/>
        </w:rPr>
        <w:t>jueza, juez</w:t>
      </w:r>
      <w:r w:rsidR="00A668D8" w:rsidRPr="00DE7545">
        <w:rPr>
          <w:rFonts w:ascii="Century Gothic" w:hAnsi="Century Gothic" w:cs="Arial"/>
          <w:b/>
          <w:bCs/>
          <w:color w:val="262626"/>
          <w:w w:val="109"/>
          <w:sz w:val="18"/>
          <w:szCs w:val="18"/>
        </w:rPr>
        <w:t xml:space="preserve"> </w:t>
      </w:r>
      <w:r w:rsidR="00A668D8" w:rsidRPr="00DE7545">
        <w:rPr>
          <w:rFonts w:ascii="Century Gothic" w:hAnsi="Century Gothic" w:cs="Arial"/>
          <w:color w:val="262626"/>
          <w:w w:val="109"/>
          <w:sz w:val="18"/>
          <w:szCs w:val="18"/>
        </w:rPr>
        <w:t xml:space="preserve">o tribunal competente, sin decidir sobre la admisión ni sobre la suspensión  del  acto </w:t>
      </w:r>
      <w:r w:rsidR="007A25A3" w:rsidRPr="00DE7545">
        <w:rPr>
          <w:rFonts w:ascii="Century Gothic" w:hAnsi="Century Gothic" w:cs="Arial"/>
          <w:color w:val="262626"/>
          <w:w w:val="109"/>
          <w:sz w:val="18"/>
          <w:szCs w:val="18"/>
        </w:rPr>
        <w:t xml:space="preserve"> </w:t>
      </w:r>
      <w:r w:rsidR="00A668D8" w:rsidRPr="00DE7545">
        <w:rPr>
          <w:rFonts w:ascii="Century Gothic" w:hAnsi="Century Gothic" w:cs="Arial"/>
          <w:color w:val="262626"/>
          <w:spacing w:val="1"/>
          <w:sz w:val="18"/>
          <w:szCs w:val="18"/>
        </w:rPr>
        <w:t xml:space="preserve">reclamado, salvo que se trate de actos que importen peligro de privación de la vida, ataques a la libertad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w w:val="104"/>
          <w:sz w:val="18"/>
          <w:szCs w:val="18"/>
        </w:rPr>
        <w:t xml:space="preserve">personal fuera de procedimiento, incomunicación, deportación o expulsión, proscripción o destierro, </w:t>
      </w:r>
      <w:r w:rsidR="007A25A3" w:rsidRPr="00DE7545">
        <w:rPr>
          <w:rFonts w:ascii="Century Gothic" w:hAnsi="Century Gothic" w:cs="Arial"/>
          <w:color w:val="262626"/>
          <w:w w:val="104"/>
          <w:sz w:val="18"/>
          <w:szCs w:val="18"/>
        </w:rPr>
        <w:t xml:space="preserve"> </w:t>
      </w:r>
      <w:r w:rsidR="00A668D8" w:rsidRPr="00DE7545">
        <w:rPr>
          <w:rFonts w:ascii="Century Gothic" w:hAnsi="Century Gothic" w:cs="Arial"/>
          <w:color w:val="262626"/>
          <w:w w:val="108"/>
          <w:sz w:val="18"/>
          <w:szCs w:val="18"/>
        </w:rPr>
        <w:t xml:space="preserve">extradición, desaparición forzada de personas o alguno de los prohibidos por el artículo 22 de la </w:t>
      </w:r>
      <w:r w:rsidR="007A25A3" w:rsidRPr="00DE7545">
        <w:rPr>
          <w:rFonts w:ascii="Century Gothic" w:hAnsi="Century Gothic" w:cs="Arial"/>
          <w:color w:val="262626"/>
          <w:w w:val="108"/>
          <w:sz w:val="18"/>
          <w:szCs w:val="18"/>
        </w:rPr>
        <w:t xml:space="preserve"> </w:t>
      </w:r>
      <w:r w:rsidR="00A668D8" w:rsidRPr="00DE7545">
        <w:rPr>
          <w:rFonts w:ascii="Century Gothic" w:hAnsi="Century Gothic" w:cs="Arial"/>
          <w:color w:val="262626"/>
          <w:w w:val="103"/>
          <w:sz w:val="18"/>
          <w:szCs w:val="18"/>
        </w:rPr>
        <w:t xml:space="preserve">Constitución Política de los Estados Unidos Mexicanos, así como la incorporación forzosa al Ejército, </w:t>
      </w:r>
      <w:r w:rsidR="007A25A3" w:rsidRPr="00DE7545">
        <w:rPr>
          <w:rFonts w:ascii="Century Gothic" w:hAnsi="Century Gothic" w:cs="Arial"/>
          <w:color w:val="262626"/>
          <w:w w:val="103"/>
          <w:sz w:val="18"/>
          <w:szCs w:val="18"/>
        </w:rPr>
        <w:t xml:space="preserve"> </w:t>
      </w:r>
      <w:r w:rsidR="00A668D8" w:rsidRPr="00DE7545">
        <w:rPr>
          <w:rFonts w:ascii="Century Gothic" w:hAnsi="Century Gothic" w:cs="Arial"/>
          <w:color w:val="262626"/>
          <w:sz w:val="18"/>
          <w:szCs w:val="18"/>
        </w:rPr>
        <w:t xml:space="preserve">Armada o Fuerza Aérea nacionales.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Recibida la demanda y sus anexos por el órgano requerido, éste decidirá de plano, dentro de las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w w:val="102"/>
          <w:sz w:val="18"/>
          <w:szCs w:val="18"/>
        </w:rPr>
        <w:t xml:space="preserve">cuarenta y ocho horas siguientes, si acepta o no el conocimiento del asunto. Si acepta, comunicará su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w w:val="105"/>
          <w:sz w:val="18"/>
          <w:szCs w:val="18"/>
        </w:rPr>
        <w:t xml:space="preserve">resolución a la persona requirente, previa notificación de las partes. En caso contrario, devolverá la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sz w:val="18"/>
          <w:szCs w:val="18"/>
        </w:rPr>
        <w:t xml:space="preserve">demanda a la persona requirente, quien deberá resolver dentro de las cuarenta y ocho horas siguientes si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pacing w:val="1"/>
          <w:sz w:val="18"/>
          <w:szCs w:val="18"/>
        </w:rPr>
        <w:t xml:space="preserve">insiste o no en declinar su competencia. Si no insiste, se limitará a comunicar su resolución a la persona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2"/>
          <w:sz w:val="18"/>
          <w:szCs w:val="18"/>
        </w:rPr>
        <w:t xml:space="preserve">requerida y se dará por terminado el conflicto competencial. Si insiste en declinar su competencia y la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spacing w:val="2"/>
          <w:sz w:val="18"/>
          <w:szCs w:val="18"/>
        </w:rPr>
        <w:t xml:space="preserve">cuestión se plantea entre órganos de la jurisdicción de un mismo tribunal colegiado de circuito, remitirá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los autos al tribunal colegiado de circuito de su jurisdicción, el cual dará aviso a la persona requerida para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z w:val="18"/>
          <w:szCs w:val="18"/>
        </w:rPr>
        <w:t xml:space="preserve">que exponga lo que estime pertinente.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s="Arial"/>
          <w:color w:val="262626"/>
          <w:w w:val="104"/>
          <w:sz w:val="18"/>
          <w:szCs w:val="18"/>
        </w:rPr>
        <w:t xml:space="preserve">Si el conflicto competencial se plantea entre órganos que no sean de la jurisdicción de un mismo </w:t>
      </w:r>
      <w:r w:rsidRPr="00DE7545">
        <w:rPr>
          <w:rFonts w:ascii="Century Gothic" w:hAnsi="Century Gothic" w:cs="Arial"/>
          <w:color w:val="262626"/>
          <w:sz w:val="18"/>
          <w:szCs w:val="18"/>
        </w:rPr>
        <w:t xml:space="preserve">tribunal colegiado de circuito, lo resolverá el que ejerza jurisdicción sobre el o la requirente, quien remitirá los autos y dará aviso a la persona requerida para que exponga lo conducente, debiéndose estar a lo que se dispone en el artículo anterior. </w:t>
      </w: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bookmarkStart w:id="17" w:name="Pg19"/>
      <w:bookmarkEnd w:id="17"/>
      <w:r w:rsidRPr="00DE7545">
        <w:rPr>
          <w:rFonts w:ascii="Century Gothic" w:hAnsi="Century Gothic" w:cs="Arial"/>
          <w:color w:val="262626"/>
          <w:w w:val="106"/>
          <w:sz w:val="18"/>
          <w:szCs w:val="18"/>
        </w:rPr>
        <w:t xml:space="preserve">Recibidos los autos y el oficio relativo, el tribunal colegiado de circuito tramitará el expediente y </w:t>
      </w:r>
      <w:r w:rsidRPr="00DE7545">
        <w:rPr>
          <w:rFonts w:ascii="Century Gothic" w:hAnsi="Century Gothic" w:cs="Arial"/>
          <w:color w:val="262626"/>
          <w:spacing w:val="3"/>
          <w:sz w:val="18"/>
          <w:szCs w:val="18"/>
        </w:rPr>
        <w:t xml:space="preserve">resolverá dentro de los ocho días siguientes quién debe conocer del juicio; comunicará su resolución a </w:t>
      </w:r>
      <w:r w:rsidRPr="00DE7545">
        <w:rPr>
          <w:rFonts w:ascii="Century Gothic" w:hAnsi="Century Gothic" w:cs="Arial"/>
          <w:color w:val="262626"/>
          <w:sz w:val="18"/>
          <w:szCs w:val="18"/>
        </w:rPr>
        <w:t xml:space="preserve">las o los involucrados y remitirá los autos al órgano </w:t>
      </w:r>
      <w:r w:rsidRPr="00DE7545">
        <w:rPr>
          <w:rFonts w:ascii="Century Gothic" w:hAnsi="Century Gothic" w:cs="Arial"/>
          <w:color w:val="262626"/>
          <w:sz w:val="18"/>
          <w:szCs w:val="18"/>
        </w:rPr>
        <w:lastRenderedPageBreak/>
        <w:t xml:space="preserve">declarado competente. </w:t>
      </w: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Admitida la demanda de amparo indirecto ningún órgano jurisdiccional podrá declararse incompetente para conocer del juicio antes de resolver sobre la suspensión definitiva.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br w:type="page"/>
      </w:r>
      <w:r w:rsidR="00A668D8" w:rsidRPr="00DE7545">
        <w:rPr>
          <w:rFonts w:ascii="Century Gothic" w:hAnsi="Century Gothic" w:cs="Arial"/>
          <w:b/>
          <w:bCs/>
          <w:color w:val="262626"/>
          <w:spacing w:val="2"/>
          <w:sz w:val="18"/>
          <w:szCs w:val="18"/>
        </w:rPr>
        <w:lastRenderedPageBreak/>
        <w:t xml:space="preserve">Artículo 49. </w:t>
      </w:r>
      <w:r w:rsidR="00A668D8" w:rsidRPr="00DE7545">
        <w:rPr>
          <w:rFonts w:ascii="Century Gothic" w:hAnsi="Century Gothic" w:cs="Arial"/>
          <w:color w:val="262626"/>
          <w:spacing w:val="2"/>
          <w:sz w:val="18"/>
          <w:szCs w:val="18"/>
        </w:rPr>
        <w:t>Cuando la jueza o el juez de distrito o el tribunal colegiado de apelación ante el</w:t>
      </w:r>
      <w:r w:rsidR="00A668D8" w:rsidRPr="00DE7545">
        <w:rPr>
          <w:rFonts w:ascii="Century Gothic" w:hAnsi="Century Gothic" w:cs="Arial"/>
          <w:b/>
          <w:bCs/>
          <w:color w:val="262626"/>
          <w:spacing w:val="2"/>
          <w:sz w:val="18"/>
          <w:szCs w:val="18"/>
        </w:rPr>
        <w:t xml:space="preserve"> </w:t>
      </w:r>
      <w:r w:rsidR="00A668D8" w:rsidRPr="00DE7545">
        <w:rPr>
          <w:rFonts w:ascii="Century Gothic" w:hAnsi="Century Gothic" w:cs="Arial"/>
          <w:color w:val="262626"/>
          <w:spacing w:val="2"/>
          <w:sz w:val="18"/>
          <w:szCs w:val="18"/>
        </w:rPr>
        <w:t xml:space="preserve">cual se </w:t>
      </w:r>
      <w:r w:rsidR="00A668D8" w:rsidRPr="00DE7545">
        <w:rPr>
          <w:rFonts w:ascii="Century Gothic" w:hAnsi="Century Gothic" w:cs="Arial"/>
          <w:color w:val="262626"/>
          <w:w w:val="105"/>
          <w:sz w:val="18"/>
          <w:szCs w:val="18"/>
        </w:rPr>
        <w:t xml:space="preserve">hubiese promovido un juicio de amparo tenga información de que otro está conociendo de un juicio </w:t>
      </w:r>
      <w:r w:rsidR="00A668D8" w:rsidRPr="00DE7545">
        <w:rPr>
          <w:rFonts w:ascii="Century Gothic" w:hAnsi="Century Gothic" w:cs="Arial"/>
          <w:color w:val="262626"/>
          <w:spacing w:val="2"/>
          <w:sz w:val="18"/>
          <w:szCs w:val="18"/>
        </w:rPr>
        <w:t xml:space="preserve">diverso promovido por la misma quejosa o quejoso, contra las mismas autoridades y por el mismo acto </w:t>
      </w:r>
      <w:r w:rsidR="00A668D8" w:rsidRPr="00DE7545">
        <w:rPr>
          <w:rFonts w:ascii="Century Gothic" w:hAnsi="Century Gothic" w:cs="Arial"/>
          <w:color w:val="262626"/>
          <w:w w:val="103"/>
          <w:sz w:val="18"/>
          <w:szCs w:val="18"/>
        </w:rPr>
        <w:t xml:space="preserve">reclamado, aunque los conceptos de violación sean distintos, lo comunicará de inmediato por oficio a </w:t>
      </w:r>
      <w:r w:rsidR="00A668D8" w:rsidRPr="00DE7545">
        <w:rPr>
          <w:rFonts w:ascii="Century Gothic" w:hAnsi="Century Gothic" w:cs="Arial"/>
          <w:color w:val="262626"/>
          <w:spacing w:val="3"/>
          <w:sz w:val="18"/>
          <w:szCs w:val="18"/>
        </w:rPr>
        <w:t xml:space="preserve">dicho órgano, y anexará la certificación del día y hora de presentación de la demanda, así como, en su </w:t>
      </w:r>
      <w:r w:rsidR="00A668D8" w:rsidRPr="00DE7545">
        <w:rPr>
          <w:rFonts w:ascii="Century Gothic" w:hAnsi="Century Gothic" w:cs="Arial"/>
          <w:color w:val="262626"/>
          <w:sz w:val="18"/>
          <w:szCs w:val="18"/>
        </w:rPr>
        <w:t xml:space="preserve">caso, del auto dictado como primera actuación en el juicio.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Recibido el oficio, el órgano resolverá dentro de las veinticuatro horas siguientes si se trata del mismo </w:t>
      </w:r>
      <w:r w:rsidRPr="00DE7545">
        <w:rPr>
          <w:rFonts w:ascii="Century Gothic" w:hAnsi="Century Gothic" w:cs="Arial"/>
          <w:color w:val="262626"/>
          <w:w w:val="109"/>
          <w:sz w:val="18"/>
          <w:szCs w:val="18"/>
        </w:rPr>
        <w:t xml:space="preserve">asunto y si le corresponde su conocimiento, y comunicará lo anterior al oficiante. Si reconoce la </w:t>
      </w:r>
      <w:r w:rsidRPr="00DE7545">
        <w:rPr>
          <w:rFonts w:ascii="Century Gothic" w:hAnsi="Century Gothic" w:cs="Arial"/>
          <w:color w:val="262626"/>
          <w:sz w:val="18"/>
          <w:szCs w:val="18"/>
        </w:rPr>
        <w:t xml:space="preserve">competencia de éste, le remitirá los autos relativos.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En caso de conflicto competencial, se estará a lo dispuesto en el artículo 48 de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Cuando se resuelva que se trata de un mismo asunto, se continuará el juicio promovido ante la jueza </w:t>
      </w:r>
      <w:r w:rsidRPr="00DE7545">
        <w:rPr>
          <w:rFonts w:ascii="Century Gothic" w:hAnsi="Century Gothic" w:cs="Arial"/>
          <w:color w:val="262626"/>
          <w:w w:val="107"/>
          <w:sz w:val="18"/>
          <w:szCs w:val="18"/>
        </w:rPr>
        <w:t xml:space="preserve">o el juez de distrito o tribunal colegiado de apelación que haya resultado competente y se deberá </w:t>
      </w:r>
      <w:r w:rsidRPr="00DE7545">
        <w:rPr>
          <w:rFonts w:ascii="Century Gothic" w:hAnsi="Century Gothic" w:cs="Arial"/>
          <w:color w:val="262626"/>
          <w:sz w:val="18"/>
          <w:szCs w:val="18"/>
        </w:rPr>
        <w:t xml:space="preserve">sobreseer en el otro juicio.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7"/>
          <w:sz w:val="18"/>
          <w:szCs w:val="18"/>
        </w:rPr>
        <w:br w:type="page"/>
      </w:r>
      <w:r w:rsidR="00A668D8" w:rsidRPr="00DE7545">
        <w:rPr>
          <w:rFonts w:ascii="Century Gothic" w:hAnsi="Century Gothic" w:cs="Arial"/>
          <w:b/>
          <w:bCs/>
          <w:color w:val="262626"/>
          <w:w w:val="107"/>
          <w:sz w:val="18"/>
          <w:szCs w:val="18"/>
        </w:rPr>
        <w:lastRenderedPageBreak/>
        <w:t xml:space="preserve">Artículo 50. </w:t>
      </w:r>
      <w:r w:rsidR="00A668D8" w:rsidRPr="00DE7545">
        <w:rPr>
          <w:rFonts w:ascii="Century Gothic" w:hAnsi="Century Gothic" w:cs="Arial"/>
          <w:color w:val="262626"/>
          <w:w w:val="107"/>
          <w:sz w:val="18"/>
          <w:szCs w:val="18"/>
        </w:rPr>
        <w:t xml:space="preserve">Cuando alguna de las partes estime que una jueza o un juez de distrito o tribunal </w:t>
      </w:r>
      <w:r w:rsidR="00A668D8" w:rsidRPr="00DE7545">
        <w:rPr>
          <w:rFonts w:ascii="Century Gothic" w:hAnsi="Century Gothic" w:cs="Arial"/>
          <w:color w:val="262626"/>
          <w:spacing w:val="1"/>
          <w:sz w:val="18"/>
          <w:szCs w:val="18"/>
        </w:rPr>
        <w:t xml:space="preserve">colegiado de apelación está conociendo de un juicio de amparo que debe tramitarse como directo, podrá </w:t>
      </w:r>
      <w:r w:rsidR="00A668D8" w:rsidRPr="00DE7545">
        <w:rPr>
          <w:rFonts w:ascii="Century Gothic" w:hAnsi="Century Gothic" w:cs="Arial"/>
          <w:color w:val="262626"/>
          <w:spacing w:val="3"/>
          <w:sz w:val="18"/>
          <w:szCs w:val="18"/>
        </w:rPr>
        <w:t xml:space="preserve">ocurrir ante el tribunal colegiado de circuito que estime competente y exhibir copia de la demanda y de </w:t>
      </w:r>
      <w:r w:rsidR="00A668D8" w:rsidRPr="00DE7545">
        <w:rPr>
          <w:rFonts w:ascii="Century Gothic" w:hAnsi="Century Gothic" w:cs="Arial"/>
          <w:color w:val="262626"/>
          <w:sz w:val="18"/>
          <w:szCs w:val="18"/>
        </w:rPr>
        <w:t xml:space="preserve">las constancias conducentes.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color w:val="262626"/>
          <w:w w:val="106"/>
          <w:sz w:val="18"/>
          <w:szCs w:val="18"/>
        </w:rPr>
        <w:t xml:space="preserve">La presidenta o el presidente del tribunal colegiado pedirá informe a la jueza o juez de distrito o </w:t>
      </w:r>
      <w:r w:rsidRPr="00DE7545">
        <w:rPr>
          <w:rFonts w:ascii="Century Gothic" w:hAnsi="Century Gothic" w:cs="Arial"/>
          <w:color w:val="262626"/>
          <w:spacing w:val="1"/>
          <w:sz w:val="18"/>
          <w:szCs w:val="18"/>
        </w:rPr>
        <w:t xml:space="preserve">tribunal colegiado de apelación, que deberá rendirse en el plazo de veinticuatro horas, y resolverá dentro de las cuarenta y ocho horas siguientes.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6"/>
          <w:sz w:val="18"/>
          <w:szCs w:val="18"/>
        </w:rPr>
      </w:pPr>
      <w:r w:rsidRPr="00DE7545">
        <w:rPr>
          <w:rFonts w:ascii="Century Gothic" w:hAnsi="Century Gothic" w:cs="Arial"/>
          <w:b/>
          <w:bCs/>
          <w:color w:val="262626"/>
          <w:spacing w:val="-6"/>
          <w:sz w:val="18"/>
          <w:szCs w:val="18"/>
        </w:rPr>
        <w:br w:type="page"/>
      </w:r>
      <w:r w:rsidR="00FB658C" w:rsidRPr="00DE7545">
        <w:rPr>
          <w:rFonts w:ascii="Century Gothic" w:hAnsi="Century Gothic" w:cs="Arial"/>
          <w:b/>
          <w:bCs/>
          <w:color w:val="262626"/>
          <w:spacing w:val="-6"/>
          <w:sz w:val="18"/>
          <w:szCs w:val="18"/>
        </w:rPr>
        <w:lastRenderedPageBreak/>
        <w:t>CAPÍTULO</w:t>
      </w:r>
      <w:r w:rsidR="00A668D8" w:rsidRPr="00DE7545">
        <w:rPr>
          <w:rFonts w:ascii="Century Gothic" w:hAnsi="Century Gothic" w:cs="Arial"/>
          <w:b/>
          <w:bCs/>
          <w:color w:val="262626"/>
          <w:spacing w:val="-6"/>
          <w:sz w:val="18"/>
          <w:szCs w:val="18"/>
        </w:rPr>
        <w:t xml:space="preserve"> VI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t xml:space="preserve">Impedimentos, Excusas y Recusaciones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11"/>
          <w:sz w:val="18"/>
          <w:szCs w:val="18"/>
        </w:rPr>
        <w:t xml:space="preserve">Artículo 51. </w:t>
      </w:r>
      <w:r w:rsidRPr="00DE7545">
        <w:rPr>
          <w:rFonts w:ascii="Century Gothic" w:hAnsi="Century Gothic" w:cs="Arial"/>
          <w:color w:val="262626"/>
          <w:w w:val="111"/>
          <w:sz w:val="18"/>
          <w:szCs w:val="18"/>
        </w:rPr>
        <w:t xml:space="preserve">Los ministros y las ministras de la Suprema Corte de Justicia de la Nación, los </w:t>
      </w:r>
      <w:r w:rsidRPr="00DE7545">
        <w:rPr>
          <w:rFonts w:ascii="Century Gothic" w:hAnsi="Century Gothic" w:cs="Arial"/>
          <w:color w:val="262626"/>
          <w:w w:val="105"/>
          <w:sz w:val="18"/>
          <w:szCs w:val="18"/>
        </w:rPr>
        <w:t xml:space="preserve">magistrados y magistradas de circuito, los jueces y juezas de distrito, así como las autoridades que </w:t>
      </w:r>
      <w:r w:rsidRPr="00DE7545">
        <w:rPr>
          <w:rFonts w:ascii="Century Gothic" w:hAnsi="Century Gothic" w:cs="Arial"/>
          <w:color w:val="262626"/>
          <w:w w:val="106"/>
          <w:sz w:val="18"/>
          <w:szCs w:val="18"/>
        </w:rPr>
        <w:t xml:space="preserve">conozcan de los juicios de amparo, deberán excusarse cuando ocurra cualquiera de las siguientes </w:t>
      </w:r>
      <w:r w:rsidRPr="00DE7545">
        <w:rPr>
          <w:rFonts w:ascii="Century Gothic" w:hAnsi="Century Gothic" w:cs="Arial"/>
          <w:color w:val="262626"/>
          <w:sz w:val="18"/>
          <w:szCs w:val="18"/>
        </w:rPr>
        <w:t xml:space="preserve">causas de impedimento: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11"/>
          <w:sz w:val="18"/>
          <w:szCs w:val="18"/>
        </w:rPr>
        <w:t xml:space="preserve">Si son cónyuges o parientes de alguna de las partes, de sus abogados o abogadas o </w:t>
      </w:r>
      <w:r w:rsidRPr="00DE7545">
        <w:rPr>
          <w:rFonts w:ascii="Century Gothic" w:hAnsi="Century Gothic" w:cs="Arial"/>
          <w:color w:val="262626"/>
          <w:w w:val="105"/>
          <w:sz w:val="18"/>
          <w:szCs w:val="18"/>
        </w:rPr>
        <w:t xml:space="preserve">representantes, en línea recta por consanguinidad o afinidad sin limitación de grado; en la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spacing w:val="3"/>
          <w:sz w:val="18"/>
          <w:szCs w:val="18"/>
        </w:rPr>
        <w:t xml:space="preserve">colateral por consanguinidad dentro del cuarto grado, o en la colateral por afinidad dentro del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z w:val="18"/>
          <w:szCs w:val="18"/>
        </w:rPr>
        <w:t xml:space="preserve">segundo;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4"/>
          <w:sz w:val="18"/>
          <w:szCs w:val="18"/>
        </w:rPr>
        <w:t xml:space="preserve">Si tienen interés personal en el asunto que haya motivado el acto reclamado o lo tienen su </w:t>
      </w:r>
      <w:r w:rsidRPr="00DE7545">
        <w:rPr>
          <w:rFonts w:ascii="Century Gothic" w:hAnsi="Century Gothic" w:cs="Arial"/>
          <w:color w:val="262626"/>
          <w:sz w:val="18"/>
          <w:szCs w:val="18"/>
        </w:rPr>
        <w:t xml:space="preserve">cónyuge o parientes en los grados expresados en la fracción anterior;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olor w:val="262626"/>
          <w:spacing w:val="1"/>
          <w:sz w:val="18"/>
          <w:szCs w:val="18"/>
        </w:rPr>
      </w:pPr>
      <w:bookmarkStart w:id="18" w:name="Pg20"/>
      <w:bookmarkEnd w:id="18"/>
      <w:r w:rsidRPr="00DE7545">
        <w:rPr>
          <w:rFonts w:ascii="Century Gothic" w:hAnsi="Century Gothic" w:cs="Arial"/>
          <w:b/>
          <w:bCs/>
          <w:color w:val="262626"/>
          <w:spacing w:val="-3"/>
          <w:sz w:val="18"/>
          <w:szCs w:val="18"/>
        </w:rPr>
        <w:t xml:space="preserve">III. </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w w:val="105"/>
          <w:sz w:val="18"/>
          <w:szCs w:val="18"/>
        </w:rPr>
        <w:t xml:space="preserve">Si han sido abogados, abogadas, apoderados o apoderadas de alguna de las partes en el </w:t>
      </w:r>
      <w:r w:rsidRPr="00DE7545">
        <w:rPr>
          <w:rFonts w:ascii="Century Gothic" w:hAnsi="Century Gothic" w:cs="Arial"/>
          <w:color w:val="262626"/>
          <w:sz w:val="18"/>
          <w:szCs w:val="18"/>
        </w:rPr>
        <w:t xml:space="preserve">asunto que haya motivado el acto reclamado o en el juicio de amparo; </w:t>
      </w: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5"/>
          <w:sz w:val="18"/>
          <w:szCs w:val="18"/>
        </w:rPr>
        <w:t xml:space="preserve">IV.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spacing w:val="2"/>
          <w:sz w:val="18"/>
          <w:szCs w:val="18"/>
        </w:rPr>
        <w:t xml:space="preserve">Si hubieren tenido el carácter de autoridades responsables en el juicio de amparo, o hubieren </w:t>
      </w:r>
      <w:r w:rsidRPr="00DE7545">
        <w:rPr>
          <w:rFonts w:ascii="Century Gothic" w:hAnsi="Century Gothic" w:cs="Arial"/>
          <w:color w:val="262626"/>
          <w:w w:val="102"/>
          <w:sz w:val="18"/>
          <w:szCs w:val="18"/>
        </w:rPr>
        <w:t xml:space="preserve">emitido en otra instancia o jurisdicción el acto reclamado o la resolución impugnada, excepto cuando se trate de la persona titular de la presidencia del órgano jurisdiccional de amparo en </w:t>
      </w:r>
      <w:r w:rsidRPr="00DE7545">
        <w:rPr>
          <w:rFonts w:ascii="Century Gothic" w:hAnsi="Century Gothic" w:cs="Arial"/>
          <w:color w:val="262626"/>
          <w:sz w:val="18"/>
          <w:szCs w:val="18"/>
        </w:rPr>
        <w:t xml:space="preserve">las resoluciones materia del recurso de reclamación;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s="Arial"/>
          <w:b/>
          <w:bCs/>
          <w:color w:val="262626"/>
          <w:spacing w:val="-6"/>
          <w:sz w:val="18"/>
          <w:szCs w:val="18"/>
        </w:rPr>
        <w:t>V.</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Si hubieren aconsejado como asesores o asesoras la resolución reclamada;</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257C5B"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b/>
          <w:bCs/>
          <w:color w:val="262626"/>
          <w:spacing w:val="-5"/>
          <w:sz w:val="18"/>
          <w:szCs w:val="18"/>
        </w:rPr>
      </w:pPr>
      <w:r w:rsidRPr="00DE7545">
        <w:rPr>
          <w:rFonts w:ascii="Century Gothic" w:hAnsi="Century Gothic" w:cs="Arial"/>
          <w:b/>
          <w:bCs/>
          <w:color w:val="262626"/>
          <w:spacing w:val="-6"/>
          <w:sz w:val="18"/>
          <w:szCs w:val="18"/>
        </w:rPr>
        <w:t>VI.</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Si figuran como partes en algún juicio de amparo semejante al de su conocimiento;</w:t>
      </w:r>
    </w:p>
    <w:p w:rsidR="00257C5B" w:rsidRPr="00DE7545" w:rsidRDefault="00257C5B" w:rsidP="00DE7545">
      <w:pPr>
        <w:widowControl w:val="0"/>
        <w:tabs>
          <w:tab w:val="left" w:pos="877"/>
        </w:tabs>
        <w:autoSpaceDE w:val="0"/>
        <w:autoSpaceDN w:val="0"/>
        <w:adjustRightInd w:val="0"/>
        <w:spacing w:after="0" w:line="276" w:lineRule="auto"/>
        <w:jc w:val="lowKashida"/>
        <w:rPr>
          <w:rFonts w:ascii="Century Gothic" w:hAnsi="Century Gothic" w:cs="Arial"/>
          <w:b/>
          <w:bCs/>
          <w:color w:val="262626"/>
          <w:spacing w:val="-5"/>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s="Arial"/>
          <w:b/>
          <w:bCs/>
          <w:color w:val="262626"/>
          <w:spacing w:val="-5"/>
          <w:sz w:val="18"/>
          <w:szCs w:val="18"/>
        </w:rPr>
        <w:t xml:space="preserve">VII.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spacing w:val="3"/>
          <w:sz w:val="18"/>
          <w:szCs w:val="18"/>
        </w:rPr>
        <w:t xml:space="preserve">Si tuvieren amistad estrecha o enemistad manifiesta con alguna de las partes, sus abogados, </w:t>
      </w:r>
      <w:r w:rsidRPr="00DE7545">
        <w:rPr>
          <w:rFonts w:ascii="Century Gothic" w:hAnsi="Century Gothic" w:cs="Arial"/>
          <w:color w:val="262626"/>
          <w:sz w:val="18"/>
          <w:szCs w:val="18"/>
        </w:rPr>
        <w:t xml:space="preserve">abogadas o representantes, </w:t>
      </w:r>
      <w:r w:rsidRPr="00DE7545">
        <w:rPr>
          <w:rFonts w:ascii="Century Gothic" w:hAnsi="Century Gothic" w:cs="Arial"/>
          <w:color w:val="262626"/>
          <w:sz w:val="18"/>
          <w:szCs w:val="18"/>
        </w:rPr>
        <w:lastRenderedPageBreak/>
        <w:t xml:space="preserve">y </w:t>
      </w:r>
      <w:r w:rsidRPr="00DE7545">
        <w:rPr>
          <w:rFonts w:ascii="Century Gothic" w:hAnsi="Century Gothic"/>
          <w:color w:val="26262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5"/>
          <w:sz w:val="18"/>
          <w:szCs w:val="18"/>
        </w:rPr>
        <w:t xml:space="preserve">VIII.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w w:val="108"/>
          <w:sz w:val="18"/>
          <w:szCs w:val="18"/>
        </w:rPr>
        <w:t xml:space="preserve">Si se encuentran en una situación diversa a las especificadas que implicaran elementos </w:t>
      </w:r>
      <w:r w:rsidRPr="00DE7545">
        <w:rPr>
          <w:rFonts w:ascii="Century Gothic" w:hAnsi="Century Gothic" w:cs="Arial"/>
          <w:color w:val="262626"/>
          <w:sz w:val="18"/>
          <w:szCs w:val="18"/>
        </w:rPr>
        <w:t xml:space="preserve">objetivos de los que pudiera derivarse el riesgo de pérdida de imparcialidad.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52. </w:t>
      </w:r>
      <w:r w:rsidR="00A668D8" w:rsidRPr="00DE7545">
        <w:rPr>
          <w:rFonts w:ascii="Century Gothic" w:hAnsi="Century Gothic" w:cs="Arial"/>
          <w:color w:val="262626"/>
          <w:sz w:val="18"/>
          <w:szCs w:val="18"/>
        </w:rPr>
        <w:t xml:space="preserve">Sólo podrán invocarse como excusas las causas de impedimento que enumera el artículo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sz w:val="18"/>
          <w:szCs w:val="18"/>
        </w:rPr>
        <w:t xml:space="preserve">anterior.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Las partes podrán plantear como causa de recusación cualquiera de tales impedimentos.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5"/>
          <w:sz w:val="18"/>
          <w:szCs w:val="18"/>
        </w:rPr>
        <w:br w:type="page"/>
      </w:r>
      <w:r w:rsidR="00A668D8" w:rsidRPr="00DE7545">
        <w:rPr>
          <w:rFonts w:ascii="Century Gothic" w:hAnsi="Century Gothic" w:cs="Arial"/>
          <w:b/>
          <w:bCs/>
          <w:color w:val="262626"/>
          <w:w w:val="105"/>
          <w:sz w:val="18"/>
          <w:szCs w:val="18"/>
        </w:rPr>
        <w:lastRenderedPageBreak/>
        <w:t xml:space="preserve">Artículo 53. </w:t>
      </w:r>
      <w:r w:rsidR="00A668D8" w:rsidRPr="00DE7545">
        <w:rPr>
          <w:rFonts w:ascii="Century Gothic" w:hAnsi="Century Gothic" w:cs="Arial"/>
          <w:color w:val="262626"/>
          <w:w w:val="105"/>
          <w:sz w:val="18"/>
          <w:szCs w:val="18"/>
        </w:rPr>
        <w:t xml:space="preserve">El que se excuse deberá, en su caso, proveer sobre la suspensión excepto cuando </w:t>
      </w:r>
      <w:r w:rsidR="00A668D8" w:rsidRPr="00DE7545">
        <w:rPr>
          <w:rFonts w:ascii="Century Gothic" w:hAnsi="Century Gothic" w:cs="Arial"/>
          <w:color w:val="262626"/>
          <w:spacing w:val="1"/>
          <w:sz w:val="18"/>
          <w:szCs w:val="18"/>
        </w:rPr>
        <w:t xml:space="preserve">aduzca tener interés personal en el asunto, salvo cuando proceda legalmente la suspensión de oficio. El </w:t>
      </w:r>
      <w:r w:rsidR="00A668D8" w:rsidRPr="00DE7545">
        <w:rPr>
          <w:rFonts w:ascii="Century Gothic" w:hAnsi="Century Gothic" w:cs="Arial"/>
          <w:color w:val="262626"/>
          <w:sz w:val="18"/>
          <w:szCs w:val="18"/>
        </w:rPr>
        <w:t xml:space="preserve">que deba sustituirlo resolverá lo que corresponda, en tanto se califica la causa de impedimento.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54. </w:t>
      </w:r>
      <w:r w:rsidR="00A668D8" w:rsidRPr="00DE7545">
        <w:rPr>
          <w:rFonts w:ascii="Century Gothic" w:hAnsi="Century Gothic" w:cs="Arial"/>
          <w:color w:val="262626"/>
          <w:sz w:val="18"/>
          <w:szCs w:val="18"/>
        </w:rPr>
        <w:t xml:space="preserve">Conocerán de las excusas y recusaciones: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 xml:space="preserve">El pleno de la Suprema Corte de Justicia de la Nación en los asuntos de su competencia;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II.</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Derogada.</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 xml:space="preserve">Los tribunales colegiados de circuito: </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a)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 xml:space="preserve">De una de sus magistradas o magistrados;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b)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 xml:space="preserve">De dos o más magistradas o magistrados de otro tribunal colegiado de circuito;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c)</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De las juezas o jueces de distrito, que se encuentren en su circuito.</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IV.</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Los tribunales colegiados de apelación:</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a)</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De una de sus magistradas o magistrados;</w:t>
      </w:r>
    </w:p>
    <w:p w:rsidR="00257C5B" w:rsidRPr="00DE7545" w:rsidRDefault="00257C5B" w:rsidP="00DE7545">
      <w:pPr>
        <w:widowControl w:val="0"/>
        <w:tabs>
          <w:tab w:val="left" w:pos="1443"/>
        </w:tabs>
        <w:autoSpaceDE w:val="0"/>
        <w:autoSpaceDN w:val="0"/>
        <w:adjustRightInd w:val="0"/>
        <w:spacing w:after="0" w:line="276" w:lineRule="auto"/>
        <w:jc w:val="lowKashida"/>
        <w:rPr>
          <w:rFonts w:ascii="Century Gothic" w:hAnsi="Century Gothic" w:cs="Arial"/>
          <w:b/>
          <w:bCs/>
          <w:color w:val="262626"/>
          <w:sz w:val="18"/>
          <w:szCs w:val="18"/>
        </w:rPr>
      </w:pPr>
      <w:bookmarkStart w:id="19" w:name="Pg21"/>
      <w:bookmarkEnd w:id="19"/>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b)</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De dos o más magistradas o magistrados de otro tribunal colegiado de apelación.</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br w:type="page"/>
      </w:r>
      <w:r w:rsidR="00A668D8" w:rsidRPr="00DE7545">
        <w:rPr>
          <w:rFonts w:ascii="Century Gothic" w:hAnsi="Century Gothic" w:cs="Arial"/>
          <w:b/>
          <w:bCs/>
          <w:color w:val="262626"/>
          <w:spacing w:val="2"/>
          <w:sz w:val="18"/>
          <w:szCs w:val="18"/>
        </w:rPr>
        <w:lastRenderedPageBreak/>
        <w:t>Artículo 55.</w:t>
      </w:r>
      <w:r w:rsidR="00A668D8" w:rsidRPr="00DE7545">
        <w:rPr>
          <w:rFonts w:ascii="Century Gothic" w:hAnsi="Century Gothic" w:cs="Arial"/>
          <w:color w:val="262626"/>
          <w:spacing w:val="2"/>
          <w:sz w:val="18"/>
          <w:szCs w:val="18"/>
        </w:rPr>
        <w:t xml:space="preserve"> Las ministras y los ministros de la Suprema Corte de Justicia de la Nación manifestarán </w:t>
      </w:r>
      <w:r w:rsidR="00A668D8" w:rsidRPr="00DE7545">
        <w:rPr>
          <w:rFonts w:ascii="Century Gothic" w:hAnsi="Century Gothic" w:cs="Arial"/>
          <w:color w:val="262626"/>
          <w:sz w:val="18"/>
          <w:szCs w:val="18"/>
        </w:rPr>
        <w:t xml:space="preserve">estar impedidos ante el tribunal pleno.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3"/>
          <w:sz w:val="18"/>
          <w:szCs w:val="18"/>
        </w:rPr>
        <w:t xml:space="preserve">Las magistradas o los magistrados de circuito y las juezas o los jueces de distrito manifestarán su </w:t>
      </w:r>
      <w:r w:rsidRPr="00DE7545">
        <w:rPr>
          <w:rFonts w:ascii="Century Gothic" w:hAnsi="Century Gothic" w:cs="Arial"/>
          <w:color w:val="262626"/>
          <w:sz w:val="18"/>
          <w:szCs w:val="18"/>
        </w:rPr>
        <w:t xml:space="preserve">impedimento y lo comunicarán al tribunal que corresponda.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Las excusas se calificarán de plano.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10"/>
          <w:sz w:val="18"/>
          <w:szCs w:val="18"/>
        </w:rPr>
        <w:br w:type="page"/>
      </w:r>
      <w:r w:rsidR="00A668D8" w:rsidRPr="00DE7545">
        <w:rPr>
          <w:rFonts w:ascii="Century Gothic" w:hAnsi="Century Gothic" w:cs="Arial"/>
          <w:b/>
          <w:bCs/>
          <w:color w:val="262626"/>
          <w:w w:val="110"/>
          <w:sz w:val="18"/>
          <w:szCs w:val="18"/>
        </w:rPr>
        <w:lastRenderedPageBreak/>
        <w:t>Artículo 56.</w:t>
      </w:r>
      <w:r w:rsidR="00A668D8" w:rsidRPr="00DE7545">
        <w:rPr>
          <w:rFonts w:ascii="Century Gothic" w:hAnsi="Century Gothic" w:cs="Arial"/>
          <w:color w:val="262626"/>
          <w:w w:val="110"/>
          <w:sz w:val="18"/>
          <w:szCs w:val="18"/>
        </w:rPr>
        <w:t xml:space="preserve"> Cuando una de las ministras o ministros se manifieste impedido en asuntos del </w:t>
      </w:r>
      <w:r w:rsidR="007A25A3" w:rsidRPr="00DE7545">
        <w:rPr>
          <w:rFonts w:ascii="Century Gothic" w:hAnsi="Century Gothic" w:cs="Arial"/>
          <w:color w:val="262626"/>
          <w:w w:val="110"/>
          <w:sz w:val="18"/>
          <w:szCs w:val="18"/>
        </w:rPr>
        <w:t xml:space="preserve"> </w:t>
      </w:r>
      <w:r w:rsidR="00A668D8" w:rsidRPr="00DE7545">
        <w:rPr>
          <w:rFonts w:ascii="Century Gothic" w:hAnsi="Century Gothic" w:cs="Arial"/>
          <w:color w:val="262626"/>
          <w:w w:val="104"/>
          <w:sz w:val="18"/>
          <w:szCs w:val="18"/>
        </w:rPr>
        <w:t xml:space="preserve">conocimiento del Pleno, las ministras y ministros restantes calificarán la excusa. Si la admiten, éstos </w:t>
      </w:r>
      <w:r w:rsidR="007A25A3" w:rsidRPr="00DE7545">
        <w:rPr>
          <w:rFonts w:ascii="Century Gothic" w:hAnsi="Century Gothic" w:cs="Arial"/>
          <w:color w:val="262626"/>
          <w:w w:val="104"/>
          <w:sz w:val="18"/>
          <w:szCs w:val="18"/>
        </w:rPr>
        <w:t xml:space="preserve"> </w:t>
      </w:r>
      <w:r w:rsidR="00A668D8" w:rsidRPr="00DE7545">
        <w:rPr>
          <w:rFonts w:ascii="Century Gothic" w:hAnsi="Century Gothic" w:cs="Arial"/>
          <w:color w:val="262626"/>
          <w:sz w:val="18"/>
          <w:szCs w:val="18"/>
        </w:rPr>
        <w:t xml:space="preserve">continuarán en el conocimiento del asunto; en caso de empate, quien presida tendrá voto de calidad.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Artículo 57.</w:t>
      </w:r>
      <w:r w:rsidR="00A668D8" w:rsidRPr="00DE7545">
        <w:rPr>
          <w:rFonts w:ascii="Century Gothic" w:hAnsi="Century Gothic" w:cs="Arial"/>
          <w:color w:val="262626"/>
          <w:spacing w:val="1"/>
          <w:sz w:val="18"/>
          <w:szCs w:val="18"/>
        </w:rPr>
        <w:t xml:space="preserve"> Cuando uno o una de los integrantes de un tribunal colegiado de circuito o de un tribunal </w:t>
      </w:r>
      <w:r w:rsidR="00A668D8" w:rsidRPr="00DE7545">
        <w:rPr>
          <w:rFonts w:ascii="Century Gothic" w:hAnsi="Century Gothic" w:cs="Arial"/>
          <w:color w:val="262626"/>
          <w:sz w:val="18"/>
          <w:szCs w:val="18"/>
        </w:rPr>
        <w:t xml:space="preserve">colegiado de apelación, se excuse o sea recusado, los y las restantes resolverán lo conducente.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En caso de empate, la resolución corresponderá al tribunal colegiado de circuito siguiente en orden </w:t>
      </w:r>
      <w:r w:rsidRPr="00DE7545">
        <w:rPr>
          <w:rFonts w:ascii="Century Gothic" w:hAnsi="Century Gothic" w:cs="Arial"/>
          <w:color w:val="262626"/>
          <w:spacing w:val="1"/>
          <w:sz w:val="18"/>
          <w:szCs w:val="18"/>
        </w:rPr>
        <w:t xml:space="preserve">del mismo circuito y especialidad y, de no haberlos, al del circuito más cercano. El mismo procedimiento </w:t>
      </w:r>
      <w:r w:rsidRPr="00DE7545">
        <w:rPr>
          <w:rFonts w:ascii="Century Gothic" w:hAnsi="Century Gothic" w:cs="Arial"/>
          <w:color w:val="262626"/>
          <w:sz w:val="18"/>
          <w:szCs w:val="18"/>
        </w:rPr>
        <w:t xml:space="preserve">se seguirá tratándose de empate en tribunales colegiados de apelación.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s="Arial"/>
          <w:color w:val="262626"/>
          <w:sz w:val="18"/>
          <w:szCs w:val="18"/>
        </w:rPr>
        <w:t xml:space="preserve">Cuando la excusa o recusación se refiera a más de un magistrado o magistrada, la resolución se hará en términos del párrafo anterior.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6"/>
          <w:sz w:val="18"/>
          <w:szCs w:val="18"/>
        </w:rPr>
        <w:t xml:space="preserve">Si sólo es fundada la excusa o recusación de uno de los magistrados, el asunto se devolverá al </w:t>
      </w:r>
      <w:r w:rsidRPr="00DE7545">
        <w:rPr>
          <w:rFonts w:ascii="Century Gothic" w:hAnsi="Century Gothic" w:cs="Arial"/>
          <w:color w:val="262626"/>
          <w:w w:val="102"/>
          <w:sz w:val="18"/>
          <w:szCs w:val="18"/>
        </w:rPr>
        <w:t xml:space="preserve">tribunal de origen para que resuelva. Si fueren dos o más las magistradas o magistrados que resulten </w:t>
      </w:r>
      <w:r w:rsidRPr="00DE7545">
        <w:rPr>
          <w:rFonts w:ascii="Century Gothic" w:hAnsi="Century Gothic" w:cs="Arial"/>
          <w:color w:val="262626"/>
          <w:sz w:val="18"/>
          <w:szCs w:val="18"/>
        </w:rPr>
        <w:t xml:space="preserve">impedidos, el propio tribunal que así lo decidió resolverá el asunto principal.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58. </w:t>
      </w:r>
      <w:r w:rsidR="00A668D8" w:rsidRPr="00DE7545">
        <w:rPr>
          <w:rFonts w:ascii="Century Gothic" w:hAnsi="Century Gothic" w:cs="Arial"/>
          <w:color w:val="262626"/>
          <w:sz w:val="18"/>
          <w:szCs w:val="18"/>
        </w:rPr>
        <w:t xml:space="preserve">Cuando se declare impedida a una jueza o un juez de distrito, conocerá del asunto otra u </w:t>
      </w:r>
      <w:r w:rsidR="00A668D8" w:rsidRPr="00DE7545">
        <w:rPr>
          <w:rFonts w:ascii="Century Gothic" w:hAnsi="Century Gothic" w:cs="Arial"/>
          <w:color w:val="262626"/>
          <w:w w:val="107"/>
          <w:sz w:val="18"/>
          <w:szCs w:val="18"/>
        </w:rPr>
        <w:t xml:space="preserve">otro adscrito, al mismo circuito, según corresponda y, en su caso, especialización; en su defecto, </w:t>
      </w:r>
      <w:r w:rsidR="00A668D8" w:rsidRPr="00DE7545">
        <w:rPr>
          <w:rFonts w:ascii="Century Gothic" w:hAnsi="Century Gothic" w:cs="Arial"/>
          <w:color w:val="262626"/>
          <w:sz w:val="18"/>
          <w:szCs w:val="18"/>
        </w:rPr>
        <w:t xml:space="preserve">conocerá el más próximo perteneciente al mismo circuito.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br w:type="page"/>
      </w:r>
      <w:r w:rsidR="00A668D8" w:rsidRPr="00DE7545">
        <w:rPr>
          <w:rFonts w:ascii="Century Gothic" w:hAnsi="Century Gothic" w:cs="Arial"/>
          <w:b/>
          <w:bCs/>
          <w:color w:val="262626"/>
          <w:w w:val="104"/>
          <w:sz w:val="18"/>
          <w:szCs w:val="18"/>
        </w:rPr>
        <w:lastRenderedPageBreak/>
        <w:t xml:space="preserve">Artículo 59. </w:t>
      </w:r>
      <w:r w:rsidR="00A668D8" w:rsidRPr="00DE7545">
        <w:rPr>
          <w:rFonts w:ascii="Century Gothic" w:hAnsi="Century Gothic" w:cs="Arial"/>
          <w:color w:val="262626"/>
          <w:w w:val="104"/>
          <w:sz w:val="18"/>
          <w:szCs w:val="18"/>
        </w:rPr>
        <w:t xml:space="preserve">En el escrito de recusación deberán manifestarse, bajo protesta de decir verdad, los </w:t>
      </w:r>
      <w:r w:rsidR="00A668D8" w:rsidRPr="00DE7545">
        <w:rPr>
          <w:rFonts w:ascii="Century Gothic" w:hAnsi="Century Gothic" w:cs="Arial"/>
          <w:color w:val="262626"/>
          <w:w w:val="105"/>
          <w:sz w:val="18"/>
          <w:szCs w:val="18"/>
        </w:rPr>
        <w:t xml:space="preserve">hechos que la fundamentan y exhibirse en billete de depósito la cantidad correspondiente al monto </w:t>
      </w:r>
      <w:r w:rsidR="00A668D8" w:rsidRPr="00DE7545">
        <w:rPr>
          <w:rFonts w:ascii="Century Gothic" w:hAnsi="Century Gothic" w:cs="Arial"/>
          <w:color w:val="262626"/>
          <w:w w:val="104"/>
          <w:sz w:val="18"/>
          <w:szCs w:val="18"/>
        </w:rPr>
        <w:t xml:space="preserve">máximo de la multa que pudiera imponerse en caso de declararse infundada. De no cumplirse estos </w:t>
      </w:r>
      <w:r w:rsidR="00A668D8" w:rsidRPr="00DE7545">
        <w:rPr>
          <w:rFonts w:ascii="Century Gothic" w:hAnsi="Century Gothic" w:cs="Arial"/>
          <w:color w:val="262626"/>
          <w:spacing w:val="2"/>
          <w:sz w:val="18"/>
          <w:szCs w:val="18"/>
        </w:rPr>
        <w:t xml:space="preserve">requisitos la recusación se desechará de plano, salvo que, por lo que hace al último de ellos, se alegue insolvencia. En este caso, el órgano jurisdiccional la calificará y podrá exigir garantía por el importe del </w:t>
      </w:r>
      <w:r w:rsidR="00A668D8" w:rsidRPr="00DE7545">
        <w:rPr>
          <w:rFonts w:ascii="Century Gothic" w:hAnsi="Century Gothic" w:cs="Arial"/>
          <w:color w:val="262626"/>
          <w:sz w:val="18"/>
          <w:szCs w:val="18"/>
        </w:rPr>
        <w:t xml:space="preserve">mínimo de la multa o exentar de su exhibición.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8"/>
          <w:sz w:val="18"/>
          <w:szCs w:val="18"/>
        </w:rPr>
        <w:br w:type="page"/>
      </w:r>
      <w:r w:rsidR="00A668D8" w:rsidRPr="00DE7545">
        <w:rPr>
          <w:rFonts w:ascii="Century Gothic" w:hAnsi="Century Gothic" w:cs="Arial"/>
          <w:b/>
          <w:bCs/>
          <w:color w:val="262626"/>
          <w:w w:val="108"/>
          <w:sz w:val="18"/>
          <w:szCs w:val="18"/>
        </w:rPr>
        <w:lastRenderedPageBreak/>
        <w:t xml:space="preserve">Artículo 60. </w:t>
      </w:r>
      <w:r w:rsidR="00A668D8" w:rsidRPr="00DE7545">
        <w:rPr>
          <w:rFonts w:ascii="Century Gothic" w:hAnsi="Century Gothic" w:cs="Arial"/>
          <w:color w:val="262626"/>
          <w:w w:val="108"/>
          <w:sz w:val="18"/>
          <w:szCs w:val="18"/>
        </w:rPr>
        <w:t xml:space="preserve">La recusación se presentará ante la persona servidora pública a quien se estime </w:t>
      </w:r>
      <w:r w:rsidR="00A668D8" w:rsidRPr="00DE7545">
        <w:rPr>
          <w:rFonts w:ascii="Century Gothic" w:hAnsi="Century Gothic" w:cs="Arial"/>
          <w:color w:val="262626"/>
          <w:w w:val="102"/>
          <w:sz w:val="18"/>
          <w:szCs w:val="18"/>
        </w:rPr>
        <w:t xml:space="preserve">impedido, la que lo comunicará al órgano que deba calificarla. Éste, en su caso, la admitirá y solicitará </w:t>
      </w:r>
      <w:r w:rsidR="00A668D8" w:rsidRPr="00DE7545">
        <w:rPr>
          <w:rFonts w:ascii="Century Gothic" w:hAnsi="Century Gothic" w:cs="Arial"/>
          <w:color w:val="262626"/>
          <w:spacing w:val="2"/>
          <w:sz w:val="18"/>
          <w:szCs w:val="18"/>
        </w:rPr>
        <w:t xml:space="preserve">informe a la persona servidora pública requerida, la que deberá rendirlo dentro de las veinticuatro horas </w:t>
      </w:r>
      <w:r w:rsidR="00A668D8" w:rsidRPr="00DE7545">
        <w:rPr>
          <w:rFonts w:ascii="Century Gothic" w:hAnsi="Century Gothic" w:cs="Arial"/>
          <w:color w:val="262626"/>
          <w:sz w:val="18"/>
          <w:szCs w:val="18"/>
        </w:rPr>
        <w:t xml:space="preserve">siguientes a su notificación.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7A25A3"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olor w:val="262626"/>
          <w:spacing w:val="2"/>
          <w:sz w:val="18"/>
          <w:szCs w:val="18"/>
        </w:rPr>
        <w:t xml:space="preserve">    </w:t>
      </w:r>
      <w:bookmarkStart w:id="20" w:name="Pg22"/>
      <w:bookmarkEnd w:id="20"/>
      <w:r w:rsidR="00A668D8" w:rsidRPr="00DE7545">
        <w:rPr>
          <w:rFonts w:ascii="Century Gothic" w:hAnsi="Century Gothic" w:cs="Arial"/>
          <w:color w:val="262626"/>
          <w:spacing w:val="1"/>
          <w:sz w:val="18"/>
          <w:szCs w:val="18"/>
        </w:rPr>
        <w:t xml:space="preserve">Si la persona servidora pública admite la causa de recusación, se declarará fundada; si la negare, se </w:t>
      </w:r>
      <w:r w:rsidR="00A668D8" w:rsidRPr="00DE7545">
        <w:rPr>
          <w:rFonts w:ascii="Century Gothic" w:hAnsi="Century Gothic" w:cs="Arial"/>
          <w:color w:val="262626"/>
          <w:w w:val="105"/>
          <w:sz w:val="18"/>
          <w:szCs w:val="18"/>
        </w:rPr>
        <w:t xml:space="preserve">señalará día y hora para que dentro de los tres días siguientes se celebre la audiencia en la que se </w:t>
      </w:r>
      <w:r w:rsidR="00A668D8" w:rsidRPr="00DE7545">
        <w:rPr>
          <w:rFonts w:ascii="Century Gothic" w:hAnsi="Century Gothic" w:cs="Arial"/>
          <w:color w:val="262626"/>
          <w:sz w:val="18"/>
          <w:szCs w:val="18"/>
        </w:rPr>
        <w:t xml:space="preserve">ofrecerán, admitirán y desahogarán las pruebas de las partes y se dictará resolución.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En caso de no rendirse el informe a que se refiere el párrafo primero, se declarará fundada la causa </w:t>
      </w:r>
      <w:r w:rsidRPr="00DE7545">
        <w:rPr>
          <w:rFonts w:ascii="Century Gothic" w:hAnsi="Century Gothic" w:cs="Arial"/>
          <w:color w:val="262626"/>
          <w:sz w:val="18"/>
          <w:szCs w:val="18"/>
        </w:rPr>
        <w:t xml:space="preserve">de recusación, en cuyo caso se devolverá a la persona promovente la garantía exhibida.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Si se declara infundada la recusación la persona servidora pública seguirá conociendo del asunto.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color w:val="262626"/>
          <w:spacing w:val="1"/>
          <w:sz w:val="18"/>
          <w:szCs w:val="18"/>
        </w:rPr>
        <w:t xml:space="preserve">Si el órgano que deba calificar la recusación la hubiere negado y ésta se comprobase, quedará sujeto a la responsabilidad que corresponda conforme a esta Ley. </w:t>
      </w: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6"/>
          <w:sz w:val="18"/>
          <w:szCs w:val="18"/>
        </w:rPr>
      </w:pPr>
      <w:r w:rsidRPr="00DE7545">
        <w:rPr>
          <w:rFonts w:ascii="Century Gothic" w:hAnsi="Century Gothic" w:cs="Arial"/>
          <w:b/>
          <w:bCs/>
          <w:color w:val="262626"/>
          <w:spacing w:val="-6"/>
          <w:sz w:val="18"/>
          <w:szCs w:val="18"/>
        </w:rPr>
        <w:br w:type="page"/>
      </w:r>
      <w:r w:rsidR="00FB658C" w:rsidRPr="00DE7545">
        <w:rPr>
          <w:rFonts w:ascii="Century Gothic" w:hAnsi="Century Gothic" w:cs="Arial"/>
          <w:b/>
          <w:bCs/>
          <w:color w:val="262626"/>
          <w:spacing w:val="-6"/>
          <w:sz w:val="18"/>
          <w:szCs w:val="18"/>
        </w:rPr>
        <w:lastRenderedPageBreak/>
        <w:t>CAPÍTULO</w:t>
      </w:r>
      <w:r w:rsidR="00A668D8" w:rsidRPr="00DE7545">
        <w:rPr>
          <w:rFonts w:ascii="Century Gothic" w:hAnsi="Century Gothic" w:cs="Arial"/>
          <w:b/>
          <w:bCs/>
          <w:color w:val="262626"/>
          <w:spacing w:val="-6"/>
          <w:sz w:val="18"/>
          <w:szCs w:val="18"/>
        </w:rPr>
        <w:t xml:space="preserve"> VII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t xml:space="preserve">Improcedencia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Artículo 61. </w:t>
      </w:r>
      <w:r w:rsidRPr="00DE7545">
        <w:rPr>
          <w:rFonts w:ascii="Century Gothic" w:hAnsi="Century Gothic" w:cs="Arial"/>
          <w:color w:val="262626"/>
          <w:sz w:val="18"/>
          <w:szCs w:val="18"/>
        </w:rPr>
        <w:t xml:space="preserve">El juicio de amparo es improcedente: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Contra adiciones o reformas a la Constitución Política de los Estados Unidos Mexicanos;</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II.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Contra actos de la Suprema Corte de Justicia de la Nación;</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t>III.</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sz w:val="18"/>
          <w:szCs w:val="18"/>
        </w:rPr>
        <w:t>Contra actos del Órgano de Administración Judicial y del Tribunal de Disciplina Judicial;</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IV.</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Contra resoluciones dictadas por el Tribunal Electoral del Poder Judicial de la Federación;</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7"/>
          <w:sz w:val="18"/>
          <w:szCs w:val="18"/>
        </w:rPr>
        <w:t xml:space="preserve">V. </w:t>
      </w:r>
      <w:r w:rsidR="002A0A91" w:rsidRPr="00DE7545">
        <w:rPr>
          <w:rFonts w:ascii="Century Gothic" w:hAnsi="Century Gothic" w:cs="Arial"/>
          <w:b/>
          <w:bCs/>
          <w:color w:val="262626"/>
          <w:spacing w:val="-7"/>
          <w:sz w:val="18"/>
          <w:szCs w:val="18"/>
        </w:rPr>
        <w:t xml:space="preserve">  </w:t>
      </w:r>
      <w:r w:rsidRPr="00DE7545">
        <w:rPr>
          <w:rFonts w:ascii="Century Gothic" w:hAnsi="Century Gothic" w:cs="Arial"/>
          <w:color w:val="262626"/>
          <w:spacing w:val="1"/>
          <w:sz w:val="18"/>
          <w:szCs w:val="18"/>
        </w:rPr>
        <w:t xml:space="preserve">Contra actos del Congreso de la Unión, su Comisión Permanente o cualquiera de sus cámaras </w:t>
      </w:r>
      <w:r w:rsidRPr="00DE7545">
        <w:rPr>
          <w:rFonts w:ascii="Century Gothic" w:hAnsi="Century Gothic" w:cs="Arial"/>
          <w:color w:val="262626"/>
          <w:w w:val="104"/>
          <w:sz w:val="18"/>
          <w:szCs w:val="18"/>
        </w:rPr>
        <w:t xml:space="preserve">en  procedimiento  de  colaboración  con  los  otros  poderes  que  objeten  o  no  ratifiquen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w w:val="103"/>
          <w:sz w:val="18"/>
          <w:szCs w:val="18"/>
        </w:rPr>
        <w:t xml:space="preserve">nombramientos o designaciones para ocupar cargos, empleos o comisiones en entidades o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w w:val="102"/>
          <w:sz w:val="18"/>
          <w:szCs w:val="18"/>
        </w:rPr>
        <w:t xml:space="preserve">dependencias de la Administración Pública Federal, centralizada o descentralizada, órganos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sz w:val="18"/>
          <w:szCs w:val="18"/>
        </w:rPr>
        <w:t xml:space="preserve">dotados de autonomía constitucional u órganos jurisdiccionales de cualquier naturaleza;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VI.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Contra resoluciones de los tribunales colegiados de circuito;</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VII.</w:t>
      </w:r>
      <w:r w:rsidR="00257C5B"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8"/>
          <w:sz w:val="18"/>
          <w:szCs w:val="18"/>
        </w:rPr>
        <w:t xml:space="preserve">Contra las resoluciones o declaraciones del Congreso Federal o de las Cámaras que lo </w:t>
      </w:r>
      <w:r w:rsidRPr="00DE7545">
        <w:rPr>
          <w:rFonts w:ascii="Century Gothic" w:hAnsi="Century Gothic" w:cs="Arial"/>
          <w:color w:val="262626"/>
          <w:sz w:val="18"/>
          <w:szCs w:val="18"/>
        </w:rPr>
        <w:t xml:space="preserve">constituyen, de las Legislaturas de los Estados o de sus respectivas Comisiones o Diputaciones </w:t>
      </w:r>
      <w:r w:rsidRPr="00DE7545">
        <w:rPr>
          <w:rFonts w:ascii="Century Gothic" w:hAnsi="Century Gothic" w:cs="Arial"/>
          <w:color w:val="262626"/>
          <w:w w:val="106"/>
          <w:sz w:val="18"/>
          <w:szCs w:val="18"/>
        </w:rPr>
        <w:t xml:space="preserve">Permanentes, en  declaración  de  procedencia  y en juicio político, así como en elección, </w:t>
      </w:r>
      <w:r w:rsidRPr="00DE7545">
        <w:rPr>
          <w:rFonts w:ascii="Century Gothic" w:hAnsi="Century Gothic" w:cs="Arial"/>
          <w:color w:val="262626"/>
          <w:w w:val="102"/>
          <w:sz w:val="18"/>
          <w:szCs w:val="18"/>
        </w:rPr>
        <w:t xml:space="preserve">suspensión   o   remoción   de   funcionarios   en   los   casos   en   que   las   Constituciones </w:t>
      </w:r>
      <w:r w:rsidRPr="00DE7545">
        <w:rPr>
          <w:rFonts w:ascii="Century Gothic" w:hAnsi="Century Gothic" w:cs="Arial"/>
          <w:color w:val="262626"/>
          <w:sz w:val="18"/>
          <w:szCs w:val="18"/>
        </w:rPr>
        <w:t xml:space="preserve">correspondientes les confieran la facultad de resolver soberana o discrecionalmente;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5"/>
          <w:sz w:val="18"/>
          <w:szCs w:val="18"/>
        </w:rPr>
        <w:t xml:space="preserve">VIII.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w w:val="103"/>
          <w:sz w:val="18"/>
          <w:szCs w:val="18"/>
        </w:rPr>
        <w:t xml:space="preserve">Contra normas generales respecto de las cuales la Suprema Corte de Justicia de la Nación </w:t>
      </w:r>
      <w:r w:rsidRPr="00DE7545">
        <w:rPr>
          <w:rFonts w:ascii="Century Gothic" w:hAnsi="Century Gothic" w:cs="Arial"/>
          <w:color w:val="262626"/>
          <w:sz w:val="18"/>
          <w:szCs w:val="18"/>
        </w:rPr>
        <w:t xml:space="preserve">haya emitido una declaratoria general de inconstitucionalidad en términos de lo dispuesto por el </w:t>
      </w:r>
      <w:r w:rsidR="007A25A3" w:rsidRPr="00DE7545">
        <w:rPr>
          <w:rFonts w:ascii="Century Gothic" w:hAnsi="Century Gothic" w:cs="Arial"/>
          <w:color w:val="262626"/>
          <w:sz w:val="18"/>
          <w:szCs w:val="18"/>
        </w:rPr>
        <w:t xml:space="preserve"> </w:t>
      </w:r>
      <w:r w:rsidR="002A0A91" w:rsidRPr="00DE7545">
        <w:rPr>
          <w:rFonts w:ascii="Century Gothic" w:hAnsi="Century Gothic" w:cs="Arial"/>
          <w:b/>
          <w:color w:val="262626"/>
          <w:w w:val="103"/>
          <w:sz w:val="18"/>
          <w:szCs w:val="18"/>
        </w:rPr>
        <w:t>Capítulo</w:t>
      </w:r>
      <w:r w:rsidRPr="00DE7545">
        <w:rPr>
          <w:rFonts w:ascii="Century Gothic" w:hAnsi="Century Gothic" w:cs="Arial"/>
          <w:color w:val="262626"/>
          <w:w w:val="103"/>
          <w:sz w:val="18"/>
          <w:szCs w:val="18"/>
        </w:rPr>
        <w:t xml:space="preserve">  </w:t>
      </w:r>
      <w:r w:rsidRPr="00DE7545">
        <w:rPr>
          <w:rFonts w:ascii="Century Gothic" w:hAnsi="Century Gothic" w:cs="Arial"/>
          <w:b/>
          <w:color w:val="262626"/>
          <w:w w:val="103"/>
          <w:sz w:val="18"/>
          <w:szCs w:val="18"/>
        </w:rPr>
        <w:t xml:space="preserve">VI  </w:t>
      </w:r>
      <w:r w:rsidR="002A0A91" w:rsidRPr="00DE7545">
        <w:rPr>
          <w:rFonts w:ascii="Century Gothic" w:hAnsi="Century Gothic" w:cs="Arial"/>
          <w:b/>
          <w:color w:val="262626"/>
          <w:w w:val="103"/>
          <w:sz w:val="18"/>
          <w:szCs w:val="18"/>
        </w:rPr>
        <w:t xml:space="preserve">Del  </w:t>
      </w:r>
      <w:r w:rsidRPr="00DE7545">
        <w:rPr>
          <w:rFonts w:ascii="Century Gothic" w:hAnsi="Century Gothic" w:cs="Arial"/>
          <w:b/>
          <w:color w:val="262626"/>
          <w:w w:val="103"/>
          <w:sz w:val="18"/>
          <w:szCs w:val="18"/>
        </w:rPr>
        <w:t xml:space="preserve">Título  Cuarto  </w:t>
      </w:r>
      <w:r w:rsidR="002A0A91" w:rsidRPr="00DE7545">
        <w:rPr>
          <w:rFonts w:ascii="Century Gothic" w:hAnsi="Century Gothic" w:cs="Arial"/>
          <w:b/>
          <w:color w:val="262626"/>
          <w:w w:val="103"/>
          <w:sz w:val="18"/>
          <w:szCs w:val="18"/>
        </w:rPr>
        <w:t xml:space="preserve">De  Esta  </w:t>
      </w:r>
      <w:r w:rsidRPr="00DE7545">
        <w:rPr>
          <w:rFonts w:ascii="Century Gothic" w:hAnsi="Century Gothic" w:cs="Arial"/>
          <w:b/>
          <w:color w:val="262626"/>
          <w:w w:val="103"/>
          <w:sz w:val="18"/>
          <w:szCs w:val="18"/>
        </w:rPr>
        <w:t>Ley</w:t>
      </w:r>
      <w:r w:rsidRPr="00DE7545">
        <w:rPr>
          <w:rFonts w:ascii="Century Gothic" w:hAnsi="Century Gothic" w:cs="Arial"/>
          <w:color w:val="262626"/>
          <w:w w:val="103"/>
          <w:sz w:val="18"/>
          <w:szCs w:val="18"/>
        </w:rPr>
        <w:t xml:space="preserve">,  o  en  términos  de  lo  dispuesto  por  la  Ley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sz w:val="18"/>
          <w:szCs w:val="18"/>
        </w:rPr>
        <w:t xml:space="preserve">Reglamentaria de las Fracciones I y II del Artículo 105 de la Constitución Política de los Estados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z w:val="18"/>
          <w:szCs w:val="18"/>
        </w:rPr>
        <w:t xml:space="preserve">Unidos Mexicanos;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lastRenderedPageBreak/>
        <w:t>IX.</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Contra resoluciones dictadas en los juicios de amparo o en ejecución de las mismas;</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X.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5"/>
          <w:sz w:val="18"/>
          <w:szCs w:val="18"/>
        </w:rPr>
        <w:t xml:space="preserve">Contra normas generales o actos que sean materia de otro juicio de amparo pendiente de </w:t>
      </w:r>
      <w:r w:rsidRPr="00DE7545">
        <w:rPr>
          <w:rFonts w:ascii="Century Gothic" w:hAnsi="Century Gothic" w:cs="Arial"/>
          <w:color w:val="262626"/>
          <w:w w:val="102"/>
          <w:sz w:val="18"/>
          <w:szCs w:val="18"/>
        </w:rPr>
        <w:t xml:space="preserve">resolución promovido por la misma persona quejosa, contra las mismas autoridades y por el </w:t>
      </w:r>
      <w:bookmarkStart w:id="21" w:name="Pg23"/>
      <w:bookmarkEnd w:id="21"/>
      <w:r w:rsidRPr="00DE7545">
        <w:rPr>
          <w:rFonts w:ascii="Century Gothic" w:hAnsi="Century Gothic" w:cs="Arial"/>
          <w:color w:val="262626"/>
          <w:w w:val="103"/>
          <w:sz w:val="18"/>
          <w:szCs w:val="18"/>
        </w:rPr>
        <w:t xml:space="preserve">propio acto reclamado, aunque las violaciones constitucionales sean diversas, salvo que se trate de normas generales impugnadas con motivo de actos de aplicación distintos. En este </w:t>
      </w:r>
      <w:r w:rsidRPr="00DE7545">
        <w:rPr>
          <w:rFonts w:ascii="Century Gothic" w:hAnsi="Century Gothic" w:cs="Arial"/>
          <w:color w:val="262626"/>
          <w:sz w:val="18"/>
          <w:szCs w:val="18"/>
        </w:rPr>
        <w:t xml:space="preserve">último caso, solamente se actualizará esta causal cuando se dicte sentencia firme en alguno de </w:t>
      </w:r>
      <w:r w:rsidRPr="00DE7545">
        <w:rPr>
          <w:rFonts w:ascii="Century Gothic" w:hAnsi="Century Gothic" w:cs="Arial"/>
          <w:color w:val="262626"/>
          <w:w w:val="102"/>
          <w:sz w:val="18"/>
          <w:szCs w:val="18"/>
        </w:rPr>
        <w:t xml:space="preserve">los juicios en la que se analice la constitucionalidad de las normas generales; si se declara la </w:t>
      </w:r>
      <w:r w:rsidRPr="00DE7545">
        <w:rPr>
          <w:rFonts w:ascii="Century Gothic" w:hAnsi="Century Gothic" w:cs="Arial"/>
          <w:color w:val="262626"/>
          <w:w w:val="103"/>
          <w:sz w:val="18"/>
          <w:szCs w:val="18"/>
        </w:rPr>
        <w:t xml:space="preserve">constitucionalidad de la norma general, esta causal no se actualiza respecto de los actos de </w:t>
      </w:r>
      <w:r w:rsidRPr="00DE7545">
        <w:rPr>
          <w:rFonts w:ascii="Century Gothic" w:hAnsi="Century Gothic" w:cs="Arial"/>
          <w:color w:val="262626"/>
          <w:sz w:val="18"/>
          <w:szCs w:val="18"/>
        </w:rPr>
        <w:t xml:space="preserve">aplicación, si fueron impugnados por vicios propios; </w:t>
      </w: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6"/>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XI.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3"/>
          <w:sz w:val="18"/>
          <w:szCs w:val="18"/>
        </w:rPr>
        <w:t xml:space="preserve">Contra normas generales o actos que hayan sido materia de una ejecutoria en otro juicio de </w:t>
      </w:r>
      <w:r w:rsidRPr="00DE7545">
        <w:rPr>
          <w:rFonts w:ascii="Century Gothic" w:hAnsi="Century Gothic" w:cs="Arial"/>
          <w:color w:val="262626"/>
          <w:sz w:val="18"/>
          <w:szCs w:val="18"/>
        </w:rPr>
        <w:t xml:space="preserve">amparo, en los términos de la fracción anterior; </w:t>
      </w:r>
    </w:p>
    <w:p w:rsidR="005063B2"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5"/>
          <w:sz w:val="18"/>
          <w:szCs w:val="18"/>
        </w:rPr>
        <w:t xml:space="preserve">XII.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w w:val="102"/>
          <w:sz w:val="18"/>
          <w:szCs w:val="18"/>
        </w:rPr>
        <w:t xml:space="preserve">Contra actos que no afecten los intereses jurídicos o legítimos de la persona quejosa, en los </w:t>
      </w:r>
      <w:r w:rsidRPr="00DE7545">
        <w:rPr>
          <w:rFonts w:ascii="Century Gothic" w:hAnsi="Century Gothic" w:cs="Arial"/>
          <w:color w:val="262626"/>
          <w:w w:val="106"/>
          <w:sz w:val="18"/>
          <w:szCs w:val="18"/>
        </w:rPr>
        <w:t xml:space="preserve">términos establecidos en la fracción I del artículo 5o. de la presente Ley, y contra normas </w:t>
      </w:r>
      <w:r w:rsidRPr="00DE7545">
        <w:rPr>
          <w:rFonts w:ascii="Century Gothic" w:hAnsi="Century Gothic" w:cs="Arial"/>
          <w:color w:val="262626"/>
          <w:sz w:val="18"/>
          <w:szCs w:val="18"/>
        </w:rPr>
        <w:t xml:space="preserve">generales que requieran de un acto de aplicación posterior al inicio de su vigencia;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5"/>
          <w:sz w:val="18"/>
          <w:szCs w:val="18"/>
        </w:rPr>
        <w:t xml:space="preserve">XIII.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spacing w:val="3"/>
          <w:sz w:val="18"/>
          <w:szCs w:val="18"/>
        </w:rPr>
        <w:t xml:space="preserve">Contra actos consentidos expresamente o por manifestaciones de voluntad que entrañen ese </w:t>
      </w:r>
      <w:r w:rsidRPr="00DE7545">
        <w:rPr>
          <w:rFonts w:ascii="Century Gothic" w:hAnsi="Century Gothic" w:cs="Arial"/>
          <w:color w:val="262626"/>
          <w:sz w:val="18"/>
          <w:szCs w:val="18"/>
        </w:rPr>
        <w:t xml:space="preserve">consentimiento; </w:t>
      </w:r>
    </w:p>
    <w:p w:rsidR="00257C5B"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b/>
          <w:bCs/>
          <w:color w:val="262626"/>
          <w:spacing w:val="-7"/>
          <w:sz w:val="18"/>
          <w:szCs w:val="18"/>
        </w:rPr>
        <w:t xml:space="preserve">XIV. </w:t>
      </w:r>
      <w:r w:rsidR="002A0A91" w:rsidRPr="00DE7545">
        <w:rPr>
          <w:rFonts w:ascii="Century Gothic" w:hAnsi="Century Gothic" w:cs="Arial"/>
          <w:b/>
          <w:bCs/>
          <w:color w:val="262626"/>
          <w:spacing w:val="-7"/>
          <w:sz w:val="18"/>
          <w:szCs w:val="18"/>
        </w:rPr>
        <w:t xml:space="preserve">  </w:t>
      </w:r>
      <w:r w:rsidRPr="00DE7545">
        <w:rPr>
          <w:rFonts w:ascii="Century Gothic" w:hAnsi="Century Gothic" w:cs="Arial"/>
          <w:color w:val="262626"/>
          <w:w w:val="102"/>
          <w:sz w:val="18"/>
          <w:szCs w:val="18"/>
        </w:rPr>
        <w:t>Contra normas generales o actos</w:t>
      </w:r>
      <w:r w:rsidR="00257C5B" w:rsidRPr="00DE7545">
        <w:rPr>
          <w:rFonts w:ascii="Century Gothic" w:hAnsi="Century Gothic" w:cs="Arial"/>
          <w:color w:val="262626"/>
          <w:w w:val="102"/>
          <w:sz w:val="18"/>
          <w:szCs w:val="18"/>
        </w:rPr>
        <w:t xml:space="preserve"> </w:t>
      </w:r>
      <w:r w:rsidRPr="00DE7545">
        <w:rPr>
          <w:rFonts w:ascii="Century Gothic" w:hAnsi="Century Gothic" w:cs="Arial"/>
          <w:color w:val="262626"/>
          <w:w w:val="102"/>
          <w:sz w:val="18"/>
          <w:szCs w:val="18"/>
        </w:rPr>
        <w:t>consentidos</w:t>
      </w:r>
      <w:r w:rsidR="00257C5B" w:rsidRPr="00DE7545">
        <w:rPr>
          <w:rFonts w:ascii="Century Gothic" w:hAnsi="Century Gothic" w:cs="Arial"/>
          <w:color w:val="262626"/>
          <w:w w:val="102"/>
          <w:sz w:val="18"/>
          <w:szCs w:val="18"/>
        </w:rPr>
        <w:t xml:space="preserve"> </w:t>
      </w:r>
      <w:r w:rsidRPr="00DE7545">
        <w:rPr>
          <w:rFonts w:ascii="Century Gothic" w:hAnsi="Century Gothic" w:cs="Arial"/>
          <w:color w:val="262626"/>
          <w:w w:val="102"/>
          <w:sz w:val="18"/>
          <w:szCs w:val="18"/>
        </w:rPr>
        <w:t xml:space="preserve">tácitamente, </w:t>
      </w:r>
      <w:r w:rsidR="00257C5B" w:rsidRPr="00DE7545">
        <w:rPr>
          <w:rFonts w:ascii="Century Gothic" w:hAnsi="Century Gothic" w:cs="Arial"/>
          <w:color w:val="262626"/>
          <w:w w:val="102"/>
          <w:sz w:val="18"/>
          <w:szCs w:val="18"/>
        </w:rPr>
        <w:t>e</w:t>
      </w:r>
      <w:r w:rsidRPr="00DE7545">
        <w:rPr>
          <w:rFonts w:ascii="Century Gothic" w:hAnsi="Century Gothic" w:cs="Arial"/>
          <w:color w:val="262626"/>
          <w:w w:val="102"/>
          <w:sz w:val="18"/>
          <w:szCs w:val="18"/>
        </w:rPr>
        <w:t xml:space="preserve">ntendiéndose por tales aquéllos </w:t>
      </w:r>
      <w:r w:rsidRPr="00DE7545">
        <w:rPr>
          <w:rFonts w:ascii="Century Gothic" w:hAnsi="Century Gothic" w:cs="Arial"/>
          <w:color w:val="262626"/>
          <w:sz w:val="18"/>
          <w:szCs w:val="18"/>
        </w:rPr>
        <w:t xml:space="preserve">contra los que no se promueva el juicio de amparo dentro de los plazos previstos. </w:t>
      </w:r>
    </w:p>
    <w:p w:rsidR="005063B2"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No se entenderá consentida una norma general, a pesar de que siendo impugnable en amparo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desde el momento de la iniciación de su vigencia no se haya reclamado, sino sólo en el caso de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pacing w:val="2"/>
          <w:sz w:val="18"/>
          <w:szCs w:val="18"/>
        </w:rPr>
        <w:t xml:space="preserve">que tampoco se haya promovido amparo contra el primer acto de su aplicación en perjuicio de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la persona quejosa.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Cuando contra el primer acto de aplicación proceda algún recurso o medio de defensa legal por </w:t>
      </w:r>
      <w:r w:rsidRPr="00DE7545">
        <w:rPr>
          <w:rFonts w:ascii="Century Gothic" w:hAnsi="Century Gothic" w:cs="Arial"/>
          <w:color w:val="262626"/>
          <w:w w:val="106"/>
          <w:sz w:val="18"/>
          <w:szCs w:val="18"/>
        </w:rPr>
        <w:t xml:space="preserve">virtud del cual pueda ser modificado, revocado o nulificado, será optativo para la persona </w:t>
      </w:r>
      <w:r w:rsidRPr="00DE7545">
        <w:rPr>
          <w:rFonts w:ascii="Century Gothic" w:hAnsi="Century Gothic" w:cs="Arial"/>
          <w:color w:val="262626"/>
          <w:spacing w:val="3"/>
          <w:sz w:val="18"/>
          <w:szCs w:val="18"/>
        </w:rPr>
        <w:t xml:space="preserve">interesada hacerlo valer o impugnar desde luego la norma general en juicio de amparo. En el </w:t>
      </w:r>
      <w:r w:rsidRPr="00DE7545">
        <w:rPr>
          <w:rFonts w:ascii="Century Gothic" w:hAnsi="Century Gothic" w:cs="Arial"/>
          <w:color w:val="262626"/>
          <w:w w:val="102"/>
          <w:sz w:val="18"/>
          <w:szCs w:val="18"/>
        </w:rPr>
        <w:t xml:space="preserve">primer caso, sólo se </w:t>
      </w:r>
      <w:r w:rsidRPr="00DE7545">
        <w:rPr>
          <w:rFonts w:ascii="Century Gothic" w:hAnsi="Century Gothic" w:cs="Arial"/>
          <w:color w:val="262626"/>
          <w:w w:val="102"/>
          <w:sz w:val="18"/>
          <w:szCs w:val="18"/>
        </w:rPr>
        <w:lastRenderedPageBreak/>
        <w:t xml:space="preserve">entenderá consentida la norma general si no se promueve contra ella el </w:t>
      </w:r>
      <w:r w:rsidRPr="00DE7545">
        <w:rPr>
          <w:rFonts w:ascii="Century Gothic" w:hAnsi="Century Gothic" w:cs="Arial"/>
          <w:color w:val="262626"/>
          <w:w w:val="103"/>
          <w:sz w:val="18"/>
          <w:szCs w:val="18"/>
        </w:rPr>
        <w:t xml:space="preserve">amparo dentro del plazo legal contado a partir del día siguiente de aquél al en que surta sus </w:t>
      </w:r>
      <w:r w:rsidRPr="00DE7545">
        <w:rPr>
          <w:rFonts w:ascii="Century Gothic" w:hAnsi="Century Gothic" w:cs="Arial"/>
          <w:color w:val="262626"/>
          <w:spacing w:val="2"/>
          <w:sz w:val="18"/>
          <w:szCs w:val="18"/>
        </w:rPr>
        <w:t xml:space="preserve">efectos la notificación de la resolución recaída al recurso o medio de defensa, si no existieran </w:t>
      </w:r>
      <w:r w:rsidRPr="00DE7545">
        <w:rPr>
          <w:rFonts w:ascii="Century Gothic" w:hAnsi="Century Gothic" w:cs="Arial"/>
          <w:color w:val="262626"/>
          <w:sz w:val="18"/>
          <w:szCs w:val="18"/>
        </w:rPr>
        <w:t xml:space="preserve">medios de defensa ordinarios en contra de dicha resolución, o de la última resolución recaída al </w:t>
      </w:r>
      <w:r w:rsidRPr="00DE7545">
        <w:rPr>
          <w:rFonts w:ascii="Century Gothic" w:hAnsi="Century Gothic" w:cs="Arial"/>
          <w:color w:val="262626"/>
          <w:w w:val="102"/>
          <w:sz w:val="18"/>
          <w:szCs w:val="18"/>
        </w:rPr>
        <w:t xml:space="preserve">medio de defensa ordinario previsto en ley contra la resolución del recurso, aún cuando para </w:t>
      </w:r>
      <w:r w:rsidRPr="00DE7545">
        <w:rPr>
          <w:rFonts w:ascii="Century Gothic" w:hAnsi="Century Gothic" w:cs="Arial"/>
          <w:color w:val="262626"/>
          <w:sz w:val="18"/>
          <w:szCs w:val="18"/>
        </w:rPr>
        <w:t xml:space="preserve">fundarlo se hayan aducido exclusivamente motivos de ilegalidad. </w:t>
      </w: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w w:val="10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2"/>
          <w:sz w:val="18"/>
          <w:szCs w:val="18"/>
        </w:rPr>
        <w:t xml:space="preserve">Si en contra de dicha resolución procede amparo directo, deberá estarse a lo dispuesto en el </w:t>
      </w:r>
      <w:r w:rsidR="00FB658C" w:rsidRPr="00DE7545">
        <w:rPr>
          <w:rFonts w:ascii="Century Gothic" w:hAnsi="Century Gothic" w:cs="Arial"/>
          <w:b/>
          <w:color w:val="262626"/>
          <w:sz w:val="18"/>
          <w:szCs w:val="18"/>
        </w:rPr>
        <w:t>CAPÍTULO</w:t>
      </w:r>
      <w:r w:rsidRPr="00DE7545">
        <w:rPr>
          <w:rFonts w:ascii="Century Gothic" w:hAnsi="Century Gothic" w:cs="Arial"/>
          <w:color w:val="262626"/>
          <w:sz w:val="18"/>
          <w:szCs w:val="18"/>
        </w:rPr>
        <w:t xml:space="preserve"> respectivo a ese procedimiento; </w:t>
      </w:r>
    </w:p>
    <w:p w:rsidR="005063B2"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XV.</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Contra las resoluciones o declaraciones de las autoridades competentes en materia electoral;</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XVI.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Contra actos consumados de modo irreparable;</w:t>
      </w:r>
    </w:p>
    <w:p w:rsidR="005063B2"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t xml:space="preserve">XVII.  </w:t>
      </w:r>
      <w:r w:rsidRPr="00DE7545">
        <w:rPr>
          <w:rFonts w:ascii="Century Gothic" w:hAnsi="Century Gothic" w:cs="Arial"/>
          <w:color w:val="262626"/>
          <w:w w:val="104"/>
          <w:sz w:val="18"/>
          <w:szCs w:val="18"/>
        </w:rPr>
        <w:t xml:space="preserve">Contra actos emanados de un procedimiento judicial o de un procedimiento administrativo </w:t>
      </w:r>
      <w:r w:rsidR="007A25A3" w:rsidRPr="00DE7545">
        <w:rPr>
          <w:rFonts w:ascii="Century Gothic" w:hAnsi="Century Gothic" w:cs="Arial"/>
          <w:color w:val="262626"/>
          <w:w w:val="104"/>
          <w:sz w:val="18"/>
          <w:szCs w:val="18"/>
        </w:rPr>
        <w:t xml:space="preserve"> </w:t>
      </w:r>
      <w:r w:rsidR="002A0A91" w:rsidRPr="00DE7545">
        <w:rPr>
          <w:rFonts w:ascii="Century Gothic" w:hAnsi="Century Gothic" w:cs="Arial"/>
          <w:color w:val="262626"/>
          <w:w w:val="104"/>
          <w:sz w:val="18"/>
          <w:szCs w:val="18"/>
        </w:rPr>
        <w:t xml:space="preserve">  </w:t>
      </w:r>
      <w:r w:rsidRPr="00DE7545">
        <w:rPr>
          <w:rFonts w:ascii="Century Gothic" w:hAnsi="Century Gothic" w:cs="Arial"/>
          <w:color w:val="262626"/>
          <w:w w:val="104"/>
          <w:sz w:val="18"/>
          <w:szCs w:val="18"/>
        </w:rPr>
        <w:t xml:space="preserve">seguido en forma de juicio, cuando por virtud del cambio de situación jurídica en el mismo </w:t>
      </w:r>
      <w:r w:rsidRPr="00DE7545">
        <w:rPr>
          <w:rFonts w:ascii="Century Gothic" w:hAnsi="Century Gothic" w:cs="Arial"/>
          <w:color w:val="262626"/>
          <w:spacing w:val="2"/>
          <w:sz w:val="18"/>
          <w:szCs w:val="18"/>
        </w:rPr>
        <w:t xml:space="preserve">deban   considerarse   consumadas   irreparablemente   las   violaciones   reclamadas   en   el </w:t>
      </w:r>
      <w:r w:rsidRPr="00DE7545">
        <w:rPr>
          <w:rFonts w:ascii="Century Gothic" w:hAnsi="Century Gothic" w:cs="Arial"/>
          <w:color w:val="262626"/>
          <w:w w:val="105"/>
          <w:sz w:val="18"/>
          <w:szCs w:val="18"/>
        </w:rPr>
        <w:t xml:space="preserve">procedimiento respectivo, por no poder decidirse en tal procedimiento sin afectar la nueva </w:t>
      </w:r>
      <w:r w:rsidRPr="00DE7545">
        <w:rPr>
          <w:rFonts w:ascii="Century Gothic" w:hAnsi="Century Gothic" w:cs="Arial"/>
          <w:color w:val="262626"/>
          <w:sz w:val="18"/>
          <w:szCs w:val="18"/>
        </w:rPr>
        <w:t xml:space="preserve">situación jurídica.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7A25A3"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    </w:t>
      </w:r>
      <w:bookmarkStart w:id="22" w:name="Pg24"/>
      <w:bookmarkEnd w:id="22"/>
      <w:r w:rsidR="00A668D8" w:rsidRPr="00DE7545">
        <w:rPr>
          <w:rFonts w:ascii="Century Gothic" w:hAnsi="Century Gothic" w:cs="Arial"/>
          <w:color w:val="262626"/>
          <w:spacing w:val="2"/>
          <w:sz w:val="18"/>
          <w:szCs w:val="18"/>
        </w:rPr>
        <w:t xml:space="preserve">Cuando en amparo indirecto se reclamen violaciones a los artículos 19 </w:t>
      </w:r>
      <w:proofErr w:type="spellStart"/>
      <w:r w:rsidR="00A668D8" w:rsidRPr="00DE7545">
        <w:rPr>
          <w:rFonts w:ascii="Century Gothic" w:hAnsi="Century Gothic" w:cs="Arial"/>
          <w:color w:val="262626"/>
          <w:spacing w:val="2"/>
          <w:sz w:val="18"/>
          <w:szCs w:val="18"/>
        </w:rPr>
        <w:t>ó</w:t>
      </w:r>
      <w:proofErr w:type="spellEnd"/>
      <w:r w:rsidR="00A668D8" w:rsidRPr="00DE7545">
        <w:rPr>
          <w:rFonts w:ascii="Century Gothic" w:hAnsi="Century Gothic" w:cs="Arial"/>
          <w:color w:val="262626"/>
          <w:spacing w:val="2"/>
          <w:sz w:val="18"/>
          <w:szCs w:val="18"/>
        </w:rPr>
        <w:t xml:space="preserve"> 20 de la Constitución </w:t>
      </w:r>
      <w:r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w w:val="102"/>
          <w:sz w:val="18"/>
          <w:szCs w:val="18"/>
        </w:rPr>
        <w:t xml:space="preserve">Política de los Estados Unidos Mexicanos, solamente la sentencia de primera instancia hará </w:t>
      </w:r>
      <w:r w:rsidRPr="00DE7545">
        <w:rPr>
          <w:rFonts w:ascii="Century Gothic" w:hAnsi="Century Gothic" w:cs="Arial"/>
          <w:color w:val="262626"/>
          <w:w w:val="102"/>
          <w:sz w:val="18"/>
          <w:szCs w:val="18"/>
        </w:rPr>
        <w:t xml:space="preserve"> </w:t>
      </w:r>
      <w:r w:rsidR="00A668D8" w:rsidRPr="00DE7545">
        <w:rPr>
          <w:rFonts w:ascii="Century Gothic" w:hAnsi="Century Gothic" w:cs="Arial"/>
          <w:color w:val="262626"/>
          <w:spacing w:val="2"/>
          <w:sz w:val="18"/>
          <w:szCs w:val="18"/>
        </w:rPr>
        <w:t xml:space="preserve">que  se  consideren  irreparablemente  consumadas  las  violaciones  para  los  efectos  de  la </w:t>
      </w:r>
      <w:r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pacing w:val="2"/>
          <w:sz w:val="18"/>
          <w:szCs w:val="18"/>
        </w:rPr>
        <w:t xml:space="preserve">improcedencia prevista en este precepto. La autoridad judicial que conozca del proceso penal, </w:t>
      </w:r>
      <w:r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pacing w:val="2"/>
          <w:sz w:val="18"/>
          <w:szCs w:val="18"/>
        </w:rPr>
        <w:t xml:space="preserve">suspenderá en estos casos el procedimiento en lo que corresponda a la persona quejosa, una </w:t>
      </w:r>
      <w:r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pacing w:val="1"/>
          <w:sz w:val="18"/>
          <w:szCs w:val="18"/>
        </w:rPr>
        <w:t xml:space="preserve">vez concluida la etapa intermedia y hasta que sea notificada de la resolución que recaiga en el </w:t>
      </w:r>
      <w:r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sz w:val="18"/>
          <w:szCs w:val="18"/>
        </w:rPr>
        <w:t xml:space="preserve">juicio de amparo pendiente;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t xml:space="preserve">XVIII.  </w:t>
      </w:r>
      <w:r w:rsidRPr="00DE7545">
        <w:rPr>
          <w:rFonts w:ascii="Century Gothic" w:hAnsi="Century Gothic" w:cs="Arial"/>
          <w:color w:val="262626"/>
          <w:spacing w:val="2"/>
          <w:sz w:val="18"/>
          <w:szCs w:val="18"/>
        </w:rPr>
        <w:t xml:space="preserve">Contra las resoluciones de tribunales judiciales, administrativos o del trabajo, respecto de las </w:t>
      </w:r>
      <w:r w:rsidR="007A25A3" w:rsidRPr="00DE7545">
        <w:rPr>
          <w:rFonts w:ascii="Century Gothic" w:hAnsi="Century Gothic" w:cs="Arial"/>
          <w:color w:val="262626"/>
          <w:spacing w:val="2"/>
          <w:sz w:val="18"/>
          <w:szCs w:val="18"/>
        </w:rPr>
        <w:t xml:space="preserve"> </w:t>
      </w:r>
      <w:r w:rsidR="002A0A91"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cuales conceda la ley ordinaria algún recurso o medio de defensa, dentro del </w:t>
      </w:r>
      <w:r w:rsidRPr="00DE7545">
        <w:rPr>
          <w:rFonts w:ascii="Century Gothic" w:hAnsi="Century Gothic" w:cs="Arial"/>
          <w:color w:val="262626"/>
          <w:sz w:val="18"/>
          <w:szCs w:val="18"/>
        </w:rPr>
        <w:lastRenderedPageBreak/>
        <w:t xml:space="preserve">procedimiento, por virtud del cual puedan ser modificadas, revocadas o nulificadas.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Se exceptúa de lo anterior: </w:t>
      </w:r>
    </w:p>
    <w:p w:rsidR="005063B2" w:rsidRPr="00DE7545" w:rsidRDefault="00A668D8" w:rsidP="00DE7545">
      <w:pPr>
        <w:widowControl w:val="0"/>
        <w:tabs>
          <w:tab w:val="left" w:pos="14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a)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3"/>
          <w:sz w:val="18"/>
          <w:szCs w:val="18"/>
        </w:rPr>
        <w:t xml:space="preserve">Cuando sean actos que importen peligro de privación de la vida, ataques a la libertad </w:t>
      </w:r>
      <w:r w:rsidRPr="00DE7545">
        <w:rPr>
          <w:rFonts w:ascii="Century Gothic" w:hAnsi="Century Gothic" w:cs="Arial"/>
          <w:color w:val="262626"/>
          <w:sz w:val="18"/>
          <w:szCs w:val="18"/>
        </w:rPr>
        <w:t xml:space="preserve">personal fuera de procedimiento, incomunicación, deportación o expulsión, proscripción o destierro, extradición, desaparición forzada de personas o alguno de los prohibidos por el </w:t>
      </w:r>
      <w:r w:rsidRPr="00DE7545">
        <w:rPr>
          <w:rFonts w:ascii="Century Gothic" w:hAnsi="Century Gothic" w:cs="Arial"/>
          <w:color w:val="262626"/>
          <w:w w:val="105"/>
          <w:sz w:val="18"/>
          <w:szCs w:val="18"/>
        </w:rPr>
        <w:t xml:space="preserve">artículo 22 de la Constitución Política de los Estados Unidos Mexicanos, así como la </w:t>
      </w:r>
      <w:r w:rsidRPr="00DE7545">
        <w:rPr>
          <w:rFonts w:ascii="Century Gothic" w:hAnsi="Century Gothic" w:cs="Arial"/>
          <w:color w:val="262626"/>
          <w:sz w:val="18"/>
          <w:szCs w:val="18"/>
        </w:rPr>
        <w:t xml:space="preserve">incorporación forzosa al Ejército, Armada o Fuerza Aérea nacionales; </w:t>
      </w:r>
    </w:p>
    <w:p w:rsidR="005063B2" w:rsidRPr="00DE7545" w:rsidRDefault="00A668D8" w:rsidP="00DE7545">
      <w:pPr>
        <w:widowControl w:val="0"/>
        <w:tabs>
          <w:tab w:val="left" w:pos="14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b)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pacing w:val="3"/>
          <w:sz w:val="18"/>
          <w:szCs w:val="18"/>
        </w:rPr>
        <w:t xml:space="preserve">Cuando el acto reclamado consista en órdenes de aprehensión o reaprehensión, autos </w:t>
      </w:r>
      <w:r w:rsidRPr="00DE7545">
        <w:rPr>
          <w:rFonts w:ascii="Century Gothic" w:hAnsi="Century Gothic" w:cs="Arial"/>
          <w:color w:val="262626"/>
          <w:sz w:val="18"/>
          <w:szCs w:val="18"/>
        </w:rPr>
        <w:t xml:space="preserve">que establezcan providencias precautorias o impongan medidas cautelares restrictivas de </w:t>
      </w:r>
      <w:r w:rsidRPr="00DE7545">
        <w:rPr>
          <w:rFonts w:ascii="Century Gothic" w:hAnsi="Century Gothic" w:cs="Arial"/>
          <w:color w:val="262626"/>
          <w:spacing w:val="1"/>
          <w:sz w:val="18"/>
          <w:szCs w:val="18"/>
        </w:rPr>
        <w:t xml:space="preserve">la libertad, resolución que niegue la libertad bajo caución o que establezca los requisitos </w:t>
      </w:r>
      <w:r w:rsidRPr="00DE7545">
        <w:rPr>
          <w:rFonts w:ascii="Century Gothic" w:hAnsi="Century Gothic" w:cs="Arial"/>
          <w:color w:val="262626"/>
          <w:spacing w:val="2"/>
          <w:sz w:val="18"/>
          <w:szCs w:val="18"/>
        </w:rPr>
        <w:t xml:space="preserve">para su disfrute, resolución que decida sobre el incidente de desvanecimiento de datos, </w:t>
      </w:r>
      <w:r w:rsidRPr="00DE7545">
        <w:rPr>
          <w:rFonts w:ascii="Century Gothic" w:hAnsi="Century Gothic" w:cs="Arial"/>
          <w:color w:val="262626"/>
          <w:spacing w:val="3"/>
          <w:sz w:val="18"/>
          <w:szCs w:val="18"/>
        </w:rPr>
        <w:t xml:space="preserve">orden de arresto o cualquier otro que afecte la libertad personal de la persona quejosa, </w:t>
      </w:r>
      <w:r w:rsidRPr="00DE7545">
        <w:rPr>
          <w:rFonts w:ascii="Century Gothic" w:hAnsi="Century Gothic" w:cs="Arial"/>
          <w:color w:val="262626"/>
          <w:sz w:val="18"/>
          <w:szCs w:val="18"/>
        </w:rPr>
        <w:t xml:space="preserve">siempre que no se trate de sentencia definitiva en el proceso penal;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A668D8" w:rsidP="00DE7545">
      <w:pPr>
        <w:widowControl w:val="0"/>
        <w:tabs>
          <w:tab w:val="left" w:pos="14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c)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 xml:space="preserve">Cuando se trate de persona extraña al procedimiento. </w:t>
      </w:r>
    </w:p>
    <w:p w:rsidR="005063B2" w:rsidRPr="00DE7545" w:rsidRDefault="00A668D8" w:rsidP="00DE7545">
      <w:pPr>
        <w:widowControl w:val="0"/>
        <w:tabs>
          <w:tab w:val="left" w:pos="1402"/>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d)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 xml:space="preserve">Cuando se trate del auto de vinculación a proceso.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color w:val="262626"/>
          <w:sz w:val="18"/>
          <w:szCs w:val="18"/>
        </w:rPr>
        <w:t xml:space="preserve">Cuando la procedencia del recurso o medio de defensa se sujete a interpretación adicional o su </w:t>
      </w:r>
      <w:r w:rsidRPr="00DE7545">
        <w:rPr>
          <w:rFonts w:ascii="Century Gothic" w:hAnsi="Century Gothic" w:cs="Arial"/>
          <w:color w:val="262626"/>
          <w:spacing w:val="1"/>
          <w:sz w:val="18"/>
          <w:szCs w:val="18"/>
        </w:rPr>
        <w:t xml:space="preserve">fundamento legal sea insuficiente para determinarla, la persona quejosa quedará en libertad de interponer dicho recurso o acudir al juicio de amparo;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7"/>
          <w:sz w:val="18"/>
          <w:szCs w:val="18"/>
        </w:rPr>
        <w:t xml:space="preserve">XIX. </w:t>
      </w:r>
      <w:r w:rsidR="002A0A91" w:rsidRPr="00DE7545">
        <w:rPr>
          <w:rFonts w:ascii="Century Gothic" w:hAnsi="Century Gothic" w:cs="Arial"/>
          <w:b/>
          <w:bCs/>
          <w:color w:val="262626"/>
          <w:spacing w:val="-7"/>
          <w:sz w:val="18"/>
          <w:szCs w:val="18"/>
        </w:rPr>
        <w:t xml:space="preserve">  </w:t>
      </w:r>
      <w:r w:rsidRPr="00DE7545">
        <w:rPr>
          <w:rFonts w:ascii="Century Gothic" w:hAnsi="Century Gothic" w:cs="Arial"/>
          <w:color w:val="262626"/>
          <w:w w:val="103"/>
          <w:sz w:val="18"/>
          <w:szCs w:val="18"/>
        </w:rPr>
        <w:t xml:space="preserve">Cuando se esté tramitando ante los tribunales ordinarios algún recurso o medio de defensa </w:t>
      </w:r>
      <w:r w:rsidRPr="00DE7545">
        <w:rPr>
          <w:rFonts w:ascii="Century Gothic" w:hAnsi="Century Gothic" w:cs="Arial"/>
          <w:color w:val="262626"/>
          <w:sz w:val="18"/>
          <w:szCs w:val="18"/>
        </w:rPr>
        <w:t xml:space="preserve">legal propuesto por la persona quejosa que pueda tener por efecto modificar, revocar o nulificar el acto reclamado;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tabs>
          <w:tab w:val="left" w:pos="836"/>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7"/>
          <w:sz w:val="18"/>
          <w:szCs w:val="18"/>
        </w:rPr>
        <w:t xml:space="preserve">XX. </w:t>
      </w:r>
      <w:r w:rsidR="002A0A91" w:rsidRPr="00DE7545">
        <w:rPr>
          <w:rFonts w:ascii="Century Gothic" w:hAnsi="Century Gothic" w:cs="Arial"/>
          <w:b/>
          <w:bCs/>
          <w:color w:val="262626"/>
          <w:spacing w:val="-7"/>
          <w:sz w:val="18"/>
          <w:szCs w:val="18"/>
        </w:rPr>
        <w:t xml:space="preserve">  </w:t>
      </w:r>
      <w:r w:rsidRPr="00DE7545">
        <w:rPr>
          <w:rFonts w:ascii="Century Gothic" w:hAnsi="Century Gothic" w:cs="Arial"/>
          <w:color w:val="262626"/>
          <w:spacing w:val="2"/>
          <w:sz w:val="18"/>
          <w:szCs w:val="18"/>
        </w:rPr>
        <w:t xml:space="preserve">Contra actos de autoridades distintas de los tribunales judiciales, administrativos o del trabajo, </w:t>
      </w:r>
      <w:r w:rsidRPr="00DE7545">
        <w:rPr>
          <w:rFonts w:ascii="Century Gothic" w:hAnsi="Century Gothic" w:cs="Arial"/>
          <w:color w:val="262626"/>
          <w:w w:val="103"/>
          <w:sz w:val="18"/>
          <w:szCs w:val="18"/>
        </w:rPr>
        <w:t xml:space="preserve">que deban ser revisados de oficio, conforme a las leyes que los rijan, o proceda contra ellos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w w:val="106"/>
          <w:sz w:val="18"/>
          <w:szCs w:val="18"/>
        </w:rPr>
        <w:t xml:space="preserve">algún juicio, recurso o medio de defensa legal por virtud del cual puedan ser modificados,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sz w:val="18"/>
          <w:szCs w:val="18"/>
        </w:rPr>
        <w:t xml:space="preserve">revocados o nulificados, siempre que conforme a las mismas leyes se suspendan los efectos </w:t>
      </w:r>
      <w:r w:rsidRPr="00DE7545">
        <w:rPr>
          <w:rFonts w:ascii="Century Gothic" w:hAnsi="Century Gothic" w:cs="Arial"/>
          <w:color w:val="262626"/>
          <w:sz w:val="18"/>
          <w:szCs w:val="18"/>
        </w:rPr>
        <w:lastRenderedPageBreak/>
        <w:t xml:space="preserve">de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pacing w:val="3"/>
          <w:sz w:val="18"/>
          <w:szCs w:val="18"/>
        </w:rPr>
        <w:t xml:space="preserve">dichos actos de oficio o mediante la interposición del juicio, recurso o medio de defensa legal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pacing w:val="2"/>
          <w:sz w:val="18"/>
          <w:szCs w:val="18"/>
        </w:rPr>
        <w:t xml:space="preserve">que haga valer la persona quejosa, con los mismos alcances que los que prevé esta Ley y sin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exigir mayores requisitos que los que la misma consigna para conceder la suspensión definitiva,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w w:val="109"/>
          <w:sz w:val="18"/>
          <w:szCs w:val="18"/>
        </w:rPr>
        <w:t xml:space="preserve">ni plazo mayor que el que establece para el otorgamiento de la suspensión provisional, </w:t>
      </w:r>
      <w:r w:rsidR="007A25A3" w:rsidRPr="00DE7545">
        <w:rPr>
          <w:rFonts w:ascii="Century Gothic" w:hAnsi="Century Gothic" w:cs="Arial"/>
          <w:color w:val="262626"/>
          <w:w w:val="109"/>
          <w:sz w:val="18"/>
          <w:szCs w:val="18"/>
        </w:rPr>
        <w:t xml:space="preserve"> </w:t>
      </w:r>
      <w:r w:rsidRPr="00DE7545">
        <w:rPr>
          <w:rFonts w:ascii="Century Gothic" w:hAnsi="Century Gothic" w:cs="Arial"/>
          <w:color w:val="262626"/>
          <w:w w:val="106"/>
          <w:sz w:val="18"/>
          <w:szCs w:val="18"/>
        </w:rPr>
        <w:t xml:space="preserve">independientemente de que el acto en sí mismo considerado sea o no susceptible de ser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sz w:val="18"/>
          <w:szCs w:val="18"/>
        </w:rPr>
        <w:t xml:space="preserve">suspendido de acuerdo con esta Ley. </w:t>
      </w:r>
      <w:bookmarkStart w:id="23" w:name="Pg25"/>
      <w:bookmarkEnd w:id="23"/>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No existe obligación de agotar tales recursos o medios de defensa, si el acto reclamado carece </w:t>
      </w:r>
      <w:r w:rsidRPr="00DE7545">
        <w:rPr>
          <w:rFonts w:ascii="Century Gothic" w:hAnsi="Century Gothic" w:cs="Arial"/>
          <w:color w:val="262626"/>
          <w:spacing w:val="2"/>
          <w:sz w:val="18"/>
          <w:szCs w:val="18"/>
        </w:rPr>
        <w:t xml:space="preserve">de fundamentación, cuando sólo se aleguen violaciones directas a la Constitución o cuando el </w:t>
      </w:r>
      <w:r w:rsidRPr="00DE7545">
        <w:rPr>
          <w:rFonts w:ascii="Century Gothic" w:hAnsi="Century Gothic" w:cs="Arial"/>
          <w:color w:val="262626"/>
          <w:w w:val="103"/>
          <w:sz w:val="18"/>
          <w:szCs w:val="18"/>
        </w:rPr>
        <w:t xml:space="preserve">recurso o medio de defensa se encuentre previsto en un reglamento sin que la ley aplicable </w:t>
      </w:r>
      <w:r w:rsidRPr="00DE7545">
        <w:rPr>
          <w:rFonts w:ascii="Century Gothic" w:hAnsi="Century Gothic" w:cs="Arial"/>
          <w:color w:val="262626"/>
          <w:sz w:val="18"/>
          <w:szCs w:val="18"/>
        </w:rPr>
        <w:t xml:space="preserve">contemple su existencia. </w:t>
      </w:r>
    </w:p>
    <w:p w:rsidR="00257C5B" w:rsidRPr="00DE7545" w:rsidRDefault="00257C5B"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Si en el informe justificado la autoridad responsable señala la fundamentación y motivación del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7"/>
          <w:sz w:val="18"/>
          <w:szCs w:val="18"/>
        </w:rPr>
        <w:t xml:space="preserve">acto reclamado, operará la excepción al principio de definitividad contenida en el párrafo </w:t>
      </w:r>
      <w:r w:rsidR="007A25A3" w:rsidRPr="00DE7545">
        <w:rPr>
          <w:rFonts w:ascii="Century Gothic" w:hAnsi="Century Gothic" w:cs="Arial"/>
          <w:color w:val="262626"/>
          <w:w w:val="107"/>
          <w:sz w:val="18"/>
          <w:szCs w:val="18"/>
        </w:rPr>
        <w:t xml:space="preserve"> </w:t>
      </w:r>
      <w:r w:rsidRPr="00DE7545">
        <w:rPr>
          <w:rFonts w:ascii="Century Gothic" w:hAnsi="Century Gothic" w:cs="Arial"/>
          <w:color w:val="262626"/>
          <w:sz w:val="18"/>
          <w:szCs w:val="18"/>
        </w:rPr>
        <w:t xml:space="preserve">anterior;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XXI.  </w:t>
      </w:r>
      <w:r w:rsidRPr="00DE7545">
        <w:rPr>
          <w:rFonts w:ascii="Century Gothic" w:hAnsi="Century Gothic" w:cs="Arial"/>
          <w:color w:val="262626"/>
          <w:sz w:val="18"/>
          <w:szCs w:val="18"/>
        </w:rPr>
        <w:t xml:space="preserve"> Cuando hayan cesado los efectos del acto reclamado;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t xml:space="preserve">XXII. </w:t>
      </w:r>
      <w:r w:rsidRPr="00DE7545">
        <w:rPr>
          <w:rFonts w:ascii="Century Gothic" w:hAnsi="Century Gothic" w:cs="Arial"/>
          <w:color w:val="262626"/>
          <w:w w:val="104"/>
          <w:sz w:val="18"/>
          <w:szCs w:val="18"/>
        </w:rPr>
        <w:t xml:space="preserve">Cuando subsista el acto reclamado pero no pueda surtir efecto legal o material alguno por </w:t>
      </w:r>
      <w:r w:rsidR="007A25A3" w:rsidRPr="00DE7545">
        <w:rPr>
          <w:rFonts w:ascii="Century Gothic" w:hAnsi="Century Gothic" w:cs="Arial"/>
          <w:color w:val="262626"/>
          <w:w w:val="104"/>
          <w:sz w:val="18"/>
          <w:szCs w:val="18"/>
        </w:rPr>
        <w:t xml:space="preserve"> </w:t>
      </w:r>
      <w:r w:rsidR="002A0A91" w:rsidRPr="00DE7545">
        <w:rPr>
          <w:rFonts w:ascii="Century Gothic" w:hAnsi="Century Gothic" w:cs="Arial"/>
          <w:color w:val="262626"/>
          <w:w w:val="104"/>
          <w:sz w:val="18"/>
          <w:szCs w:val="18"/>
        </w:rPr>
        <w:t xml:space="preserve">  </w:t>
      </w:r>
      <w:r w:rsidRPr="00DE7545">
        <w:rPr>
          <w:rFonts w:ascii="Century Gothic" w:hAnsi="Century Gothic" w:cs="Arial"/>
          <w:color w:val="262626"/>
          <w:sz w:val="18"/>
          <w:szCs w:val="18"/>
        </w:rPr>
        <w:t xml:space="preserve">haber dejado de existir el objeto o la materia del mismo; y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t xml:space="preserve">XXIII.  </w:t>
      </w:r>
      <w:r w:rsidRPr="00DE7545">
        <w:rPr>
          <w:rFonts w:ascii="Century Gothic" w:hAnsi="Century Gothic" w:cs="Arial"/>
          <w:color w:val="262626"/>
          <w:spacing w:val="1"/>
          <w:sz w:val="18"/>
          <w:szCs w:val="18"/>
        </w:rPr>
        <w:t xml:space="preserve">En los demás casos en que la improcedencia resulte de alguna disposición de la Constitución </w:t>
      </w:r>
      <w:r w:rsidR="007A25A3" w:rsidRPr="00DE7545">
        <w:rPr>
          <w:rFonts w:ascii="Century Gothic" w:hAnsi="Century Gothic" w:cs="Arial"/>
          <w:color w:val="262626"/>
          <w:spacing w:val="1"/>
          <w:sz w:val="18"/>
          <w:szCs w:val="18"/>
        </w:rPr>
        <w:t xml:space="preserve"> </w:t>
      </w:r>
      <w:r w:rsidR="002A0A91"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Política de los Estados Unidos Mexicanos, o de esta Ley.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br w:type="page"/>
      </w:r>
      <w:r w:rsidR="00A668D8" w:rsidRPr="00DE7545">
        <w:rPr>
          <w:rFonts w:ascii="Century Gothic" w:hAnsi="Century Gothic" w:cs="Arial"/>
          <w:b/>
          <w:bCs/>
          <w:color w:val="262626"/>
          <w:w w:val="103"/>
          <w:sz w:val="18"/>
          <w:szCs w:val="18"/>
        </w:rPr>
        <w:lastRenderedPageBreak/>
        <w:t xml:space="preserve">Artículo 62. </w:t>
      </w:r>
      <w:r w:rsidR="00A668D8" w:rsidRPr="00DE7545">
        <w:rPr>
          <w:rFonts w:ascii="Century Gothic" w:hAnsi="Century Gothic" w:cs="Arial"/>
          <w:color w:val="262626"/>
          <w:w w:val="103"/>
          <w:sz w:val="18"/>
          <w:szCs w:val="18"/>
        </w:rPr>
        <w:t xml:space="preserve">Las causas de improcedencia se analizarán de oficio por el órgano jurisdiccional que </w:t>
      </w:r>
      <w:r w:rsidR="00A668D8" w:rsidRPr="00DE7545">
        <w:rPr>
          <w:rFonts w:ascii="Century Gothic" w:hAnsi="Century Gothic" w:cs="Arial"/>
          <w:color w:val="262626"/>
          <w:sz w:val="18"/>
          <w:szCs w:val="18"/>
        </w:rPr>
        <w:t xml:space="preserve">conozca del juicio de amparo. </w:t>
      </w: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6"/>
          <w:sz w:val="18"/>
          <w:szCs w:val="18"/>
        </w:rPr>
      </w:pPr>
      <w:r w:rsidRPr="00DE7545">
        <w:rPr>
          <w:rFonts w:ascii="Century Gothic" w:hAnsi="Century Gothic" w:cs="Arial"/>
          <w:b/>
          <w:bCs/>
          <w:color w:val="262626"/>
          <w:spacing w:val="-6"/>
          <w:sz w:val="18"/>
          <w:szCs w:val="18"/>
        </w:rPr>
        <w:br w:type="page"/>
      </w:r>
      <w:r w:rsidR="00FB658C" w:rsidRPr="00DE7545">
        <w:rPr>
          <w:rFonts w:ascii="Century Gothic" w:hAnsi="Century Gothic" w:cs="Arial"/>
          <w:b/>
          <w:bCs/>
          <w:color w:val="262626"/>
          <w:spacing w:val="-6"/>
          <w:sz w:val="18"/>
          <w:szCs w:val="18"/>
        </w:rPr>
        <w:lastRenderedPageBreak/>
        <w:t>CAPÍTULO</w:t>
      </w:r>
      <w:r w:rsidR="00A668D8" w:rsidRPr="00DE7545">
        <w:rPr>
          <w:rFonts w:ascii="Century Gothic" w:hAnsi="Century Gothic" w:cs="Arial"/>
          <w:b/>
          <w:bCs/>
          <w:color w:val="262626"/>
          <w:spacing w:val="-6"/>
          <w:sz w:val="18"/>
          <w:szCs w:val="18"/>
        </w:rPr>
        <w:t xml:space="preserve"> VIII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t xml:space="preserve">Sobreseimiento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Artículo 63. </w:t>
      </w:r>
      <w:r w:rsidRPr="00DE7545">
        <w:rPr>
          <w:rFonts w:ascii="Century Gothic" w:hAnsi="Century Gothic" w:cs="Arial"/>
          <w:color w:val="262626"/>
          <w:sz w:val="18"/>
          <w:szCs w:val="18"/>
        </w:rPr>
        <w:t xml:space="preserve">El sobreseimiento en el juicio de amparo procede cuando: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10"/>
          <w:sz w:val="18"/>
          <w:szCs w:val="18"/>
        </w:rPr>
        <w:t xml:space="preserve">La persona quejosa desista de la demanda o no la ratifique en los casos en que la ley </w:t>
      </w:r>
      <w:r w:rsidRPr="00DE7545">
        <w:rPr>
          <w:rFonts w:ascii="Century Gothic" w:hAnsi="Century Gothic" w:cs="Arial"/>
          <w:color w:val="262626"/>
          <w:w w:val="102"/>
          <w:sz w:val="18"/>
          <w:szCs w:val="18"/>
        </w:rPr>
        <w:t xml:space="preserve">establezca requerimiento. En caso de desistimiento se notificará personalmente a la persona </w:t>
      </w:r>
      <w:r w:rsidRPr="00DE7545">
        <w:rPr>
          <w:rFonts w:ascii="Century Gothic" w:hAnsi="Century Gothic" w:cs="Arial"/>
          <w:color w:val="262626"/>
          <w:spacing w:val="1"/>
          <w:sz w:val="18"/>
          <w:szCs w:val="18"/>
        </w:rPr>
        <w:t xml:space="preserve">quejosa para que ratifique su escrito en un plazo de tres días, apercibido que de no hacerlo, se </w:t>
      </w:r>
      <w:r w:rsidRPr="00DE7545">
        <w:rPr>
          <w:rFonts w:ascii="Century Gothic" w:hAnsi="Century Gothic" w:cs="Arial"/>
          <w:color w:val="262626"/>
          <w:sz w:val="18"/>
          <w:szCs w:val="18"/>
        </w:rPr>
        <w:t xml:space="preserve">le tendrá por no desistida y se continuará el juicio.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No obstante, cuando se reclamen actos que tengan o puedan tener como consecuencia privar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1"/>
          <w:sz w:val="18"/>
          <w:szCs w:val="18"/>
        </w:rPr>
        <w:t xml:space="preserve">de la propiedad o de la posesión y disfrute de sus tierras, aguas, pastos y montes a los ejidos o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2"/>
          <w:sz w:val="18"/>
          <w:szCs w:val="18"/>
        </w:rPr>
        <w:t xml:space="preserve">núcleos de población que de hecho o por derecho guarden el estado comunal, no procede el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w w:val="104"/>
          <w:sz w:val="18"/>
          <w:szCs w:val="18"/>
        </w:rPr>
        <w:t xml:space="preserve">desistimiento del juicio o de los recursos, o el consentimiento expreso de los propios actos,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pacing w:val="1"/>
          <w:sz w:val="18"/>
          <w:szCs w:val="18"/>
        </w:rPr>
        <w:t xml:space="preserve">salvo que lo acuerde expresamente la Asamblea General, pero uno y otro sí podrán decretarse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en su beneficio;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 xml:space="preserve">La persona quejosa no acredite sin causa razonable a juicio del órgano jurisdiccional de amparo haber entregado los edictos para su publicación en términos del artículo 27 de esta Ley una vez que se compruebe que se hizo el requerimiento al órgano que los decretó;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t xml:space="preserve">III. </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sz w:val="18"/>
          <w:szCs w:val="18"/>
        </w:rPr>
        <w:t xml:space="preserve">La persona quejosa muera durante el juicio, si el acto reclamado sólo afecta a su persona;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IV.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2"/>
          <w:sz w:val="18"/>
          <w:szCs w:val="18"/>
        </w:rPr>
        <w:t xml:space="preserve">De  las  constancias  de  autos  apareciere  claramente  demostrado  que  no  existe  el  acto </w:t>
      </w:r>
      <w:r w:rsidRPr="00DE7545">
        <w:rPr>
          <w:rFonts w:ascii="Century Gothic" w:hAnsi="Century Gothic" w:cs="Arial"/>
          <w:color w:val="262626"/>
          <w:sz w:val="18"/>
          <w:szCs w:val="18"/>
        </w:rPr>
        <w:t xml:space="preserve">reclamado, o cuando no se probare su existencia en la audiencia constitucional; 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7"/>
          <w:sz w:val="18"/>
          <w:szCs w:val="18"/>
        </w:rPr>
        <w:t xml:space="preserve">V. </w:t>
      </w:r>
      <w:r w:rsidR="002A0A91" w:rsidRPr="00DE7545">
        <w:rPr>
          <w:rFonts w:ascii="Century Gothic" w:hAnsi="Century Gothic" w:cs="Arial"/>
          <w:b/>
          <w:bCs/>
          <w:color w:val="262626"/>
          <w:spacing w:val="-7"/>
          <w:sz w:val="18"/>
          <w:szCs w:val="18"/>
        </w:rPr>
        <w:t xml:space="preserve">  </w:t>
      </w:r>
      <w:r w:rsidRPr="00DE7545">
        <w:rPr>
          <w:rFonts w:ascii="Century Gothic" w:hAnsi="Century Gothic" w:cs="Arial"/>
          <w:color w:val="262626"/>
          <w:spacing w:val="3"/>
          <w:sz w:val="18"/>
          <w:szCs w:val="18"/>
        </w:rPr>
        <w:t xml:space="preserve">Durante el juicio se advierta o sobrevenga alguna de las causales de improcedencia a que se </w:t>
      </w:r>
      <w:r w:rsidRPr="00DE7545">
        <w:rPr>
          <w:rFonts w:ascii="Century Gothic" w:hAnsi="Century Gothic" w:cs="Arial"/>
          <w:color w:val="262626"/>
          <w:sz w:val="18"/>
          <w:szCs w:val="18"/>
        </w:rPr>
        <w:t xml:space="preserve">refiere el </w:t>
      </w:r>
      <w:r w:rsidR="00FB658C" w:rsidRPr="00DE7545">
        <w:rPr>
          <w:rFonts w:ascii="Century Gothic" w:hAnsi="Century Gothic" w:cs="Arial"/>
          <w:b/>
          <w:color w:val="262626"/>
          <w:sz w:val="18"/>
          <w:szCs w:val="18"/>
        </w:rPr>
        <w:t>CAPÍTULO</w:t>
      </w:r>
      <w:r w:rsidRPr="00DE7545">
        <w:rPr>
          <w:rFonts w:ascii="Century Gothic" w:hAnsi="Century Gothic" w:cs="Arial"/>
          <w:color w:val="262626"/>
          <w:sz w:val="18"/>
          <w:szCs w:val="18"/>
        </w:rPr>
        <w:t xml:space="preserve"> anterior.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bookmarkStart w:id="24" w:name="Pg26"/>
      <w:bookmarkEnd w:id="24"/>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br w:type="page"/>
      </w:r>
      <w:r w:rsidR="00A668D8" w:rsidRPr="00DE7545">
        <w:rPr>
          <w:rFonts w:ascii="Century Gothic" w:hAnsi="Century Gothic" w:cs="Arial"/>
          <w:b/>
          <w:bCs/>
          <w:color w:val="262626"/>
          <w:w w:val="102"/>
          <w:sz w:val="18"/>
          <w:szCs w:val="18"/>
        </w:rPr>
        <w:lastRenderedPageBreak/>
        <w:t xml:space="preserve">Artículo 64. </w:t>
      </w:r>
      <w:r w:rsidR="00A668D8" w:rsidRPr="00DE7545">
        <w:rPr>
          <w:rFonts w:ascii="Century Gothic" w:hAnsi="Century Gothic" w:cs="Arial"/>
          <w:color w:val="262626"/>
          <w:w w:val="102"/>
          <w:sz w:val="18"/>
          <w:szCs w:val="18"/>
        </w:rPr>
        <w:t xml:space="preserve"> Cuando  las  partes  tengan  conocimiento  de  alguna  causa  de  sobreseimiento,  la </w:t>
      </w:r>
      <w:r w:rsidR="00A668D8" w:rsidRPr="00DE7545">
        <w:rPr>
          <w:rFonts w:ascii="Century Gothic" w:hAnsi="Century Gothic" w:cs="Arial"/>
          <w:color w:val="262626"/>
          <w:w w:val="107"/>
          <w:sz w:val="18"/>
          <w:szCs w:val="18"/>
        </w:rPr>
        <w:t xml:space="preserve">comunicarán de inmediato al órgano jurisdiccional de amparo y, de ser posible, acompañarán las </w:t>
      </w:r>
      <w:r w:rsidR="00A668D8" w:rsidRPr="00DE7545">
        <w:rPr>
          <w:rFonts w:ascii="Century Gothic" w:hAnsi="Century Gothic" w:cs="Arial"/>
          <w:color w:val="262626"/>
          <w:sz w:val="18"/>
          <w:szCs w:val="18"/>
        </w:rPr>
        <w:t xml:space="preserve">constancias que la acrediten.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7"/>
          <w:sz w:val="18"/>
          <w:szCs w:val="18"/>
        </w:rPr>
        <w:t xml:space="preserve">Cuando un órgano jurisdiccional de amparo advierta de oficio una causal de improcedencia no </w:t>
      </w:r>
      <w:r w:rsidRPr="00DE7545">
        <w:rPr>
          <w:rFonts w:ascii="Century Gothic" w:hAnsi="Century Gothic" w:cs="Arial"/>
          <w:color w:val="262626"/>
          <w:sz w:val="18"/>
          <w:szCs w:val="18"/>
        </w:rPr>
        <w:t xml:space="preserve">alegada por alguna de las partes ni analizada por un órgano jurisdiccional inferior, dará vista a la persona quejosa para que en el plazo de tres días, manifieste lo que a su derecho convenga.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7A5E83"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65. </w:t>
      </w:r>
      <w:r w:rsidR="00A668D8" w:rsidRPr="00DE7545">
        <w:rPr>
          <w:rFonts w:ascii="Century Gothic" w:hAnsi="Century Gothic" w:cs="Arial"/>
          <w:color w:val="262626"/>
          <w:sz w:val="18"/>
          <w:szCs w:val="18"/>
        </w:rPr>
        <w:t xml:space="preserve">El sobreseimiento no prejuzga sobre la constitucionalidad o legalidad del acto reclamado, </w:t>
      </w:r>
      <w:r w:rsidR="00A668D8" w:rsidRPr="00DE7545">
        <w:rPr>
          <w:rFonts w:ascii="Century Gothic" w:hAnsi="Century Gothic" w:cs="Arial"/>
          <w:color w:val="262626"/>
          <w:spacing w:val="1"/>
          <w:sz w:val="18"/>
          <w:szCs w:val="18"/>
        </w:rPr>
        <w:t xml:space="preserve">ni sobre la responsabilidad de la autoridad responsable al ordenarlo o ejecutarlo y solo podrá decretarse </w:t>
      </w:r>
      <w:r w:rsidR="00A668D8" w:rsidRPr="00DE7545">
        <w:rPr>
          <w:rFonts w:ascii="Century Gothic" w:hAnsi="Century Gothic" w:cs="Arial"/>
          <w:color w:val="262626"/>
          <w:sz w:val="18"/>
          <w:szCs w:val="18"/>
        </w:rPr>
        <w:t xml:space="preserve">cuando no exista duda de su actualización. </w:t>
      </w: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6"/>
          <w:sz w:val="18"/>
          <w:szCs w:val="18"/>
        </w:rPr>
      </w:pPr>
      <w:r w:rsidRPr="00DE7545">
        <w:rPr>
          <w:rFonts w:ascii="Century Gothic" w:hAnsi="Century Gothic" w:cs="Arial"/>
          <w:b/>
          <w:bCs/>
          <w:color w:val="262626"/>
          <w:spacing w:val="-6"/>
          <w:sz w:val="18"/>
          <w:szCs w:val="18"/>
        </w:rPr>
        <w:br w:type="page"/>
      </w:r>
      <w:r w:rsidR="00FB658C" w:rsidRPr="00DE7545">
        <w:rPr>
          <w:rFonts w:ascii="Century Gothic" w:hAnsi="Century Gothic" w:cs="Arial"/>
          <w:b/>
          <w:bCs/>
          <w:color w:val="262626"/>
          <w:spacing w:val="-6"/>
          <w:sz w:val="18"/>
          <w:szCs w:val="18"/>
        </w:rPr>
        <w:lastRenderedPageBreak/>
        <w:t>CAPÍTULO</w:t>
      </w:r>
      <w:r w:rsidR="00A668D8" w:rsidRPr="00DE7545">
        <w:rPr>
          <w:rFonts w:ascii="Century Gothic" w:hAnsi="Century Gothic" w:cs="Arial"/>
          <w:b/>
          <w:bCs/>
          <w:color w:val="262626"/>
          <w:spacing w:val="-6"/>
          <w:sz w:val="18"/>
          <w:szCs w:val="18"/>
        </w:rPr>
        <w:t xml:space="preserve"> IX</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t>Incidentes</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t xml:space="preserve">Artículo 66. </w:t>
      </w:r>
      <w:r w:rsidRPr="00DE7545">
        <w:rPr>
          <w:rFonts w:ascii="Century Gothic" w:hAnsi="Century Gothic" w:cs="Arial"/>
          <w:color w:val="262626"/>
          <w:spacing w:val="3"/>
          <w:sz w:val="18"/>
          <w:szCs w:val="18"/>
        </w:rPr>
        <w:t xml:space="preserve">En los juicios de amparo se substanciarán en la vía incidental, a petición de parte o de </w:t>
      </w:r>
      <w:r w:rsidRPr="00DE7545">
        <w:rPr>
          <w:rFonts w:ascii="Century Gothic" w:hAnsi="Century Gothic" w:cs="Arial"/>
          <w:color w:val="262626"/>
          <w:sz w:val="18"/>
          <w:szCs w:val="18"/>
        </w:rPr>
        <w:t xml:space="preserve">oficio, las cuestiones a que se refiere expresamente esta Ley y las que por su propia naturaleza ameriten </w:t>
      </w:r>
      <w:r w:rsidRPr="00DE7545">
        <w:rPr>
          <w:rFonts w:ascii="Century Gothic" w:hAnsi="Century Gothic" w:cs="Arial"/>
          <w:color w:val="262626"/>
          <w:spacing w:val="1"/>
          <w:sz w:val="18"/>
          <w:szCs w:val="18"/>
        </w:rPr>
        <w:t xml:space="preserve">ese tratamiento y surjan durante el procedimiento. El órgano jurisdiccional determinará, atendiendo a las </w:t>
      </w:r>
      <w:r w:rsidRPr="00DE7545">
        <w:rPr>
          <w:rFonts w:ascii="Century Gothic" w:hAnsi="Century Gothic" w:cs="Arial"/>
          <w:color w:val="262626"/>
          <w:w w:val="106"/>
          <w:sz w:val="18"/>
          <w:szCs w:val="18"/>
        </w:rPr>
        <w:t xml:space="preserve">circunstancias de cada caso, si se resuelve de plano, amerita un especial pronunciamiento o si se </w:t>
      </w:r>
      <w:r w:rsidRPr="00DE7545">
        <w:rPr>
          <w:rFonts w:ascii="Century Gothic" w:hAnsi="Century Gothic" w:cs="Arial"/>
          <w:color w:val="262626"/>
          <w:sz w:val="18"/>
          <w:szCs w:val="18"/>
        </w:rPr>
        <w:t xml:space="preserve">reserva para resolverlo en la sentencia.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br w:type="page"/>
      </w:r>
      <w:r w:rsidR="00A668D8" w:rsidRPr="00DE7545">
        <w:rPr>
          <w:rFonts w:ascii="Century Gothic" w:hAnsi="Century Gothic" w:cs="Arial"/>
          <w:b/>
          <w:bCs/>
          <w:color w:val="262626"/>
          <w:spacing w:val="3"/>
          <w:sz w:val="18"/>
          <w:szCs w:val="18"/>
        </w:rPr>
        <w:lastRenderedPageBreak/>
        <w:t xml:space="preserve">Artículo 67. </w:t>
      </w:r>
      <w:r w:rsidR="00A668D8" w:rsidRPr="00DE7545">
        <w:rPr>
          <w:rFonts w:ascii="Century Gothic" w:hAnsi="Century Gothic" w:cs="Arial"/>
          <w:color w:val="262626"/>
          <w:spacing w:val="3"/>
          <w:sz w:val="18"/>
          <w:szCs w:val="18"/>
        </w:rPr>
        <w:t xml:space="preserve">En el escrito con el cual se inicia el incidente deberán ofrecerse las pruebas en que se </w:t>
      </w:r>
      <w:r w:rsidR="007A25A3" w:rsidRPr="00DE7545">
        <w:rPr>
          <w:rFonts w:ascii="Century Gothic" w:hAnsi="Century Gothic" w:cs="Arial"/>
          <w:color w:val="262626"/>
          <w:spacing w:val="3"/>
          <w:sz w:val="18"/>
          <w:szCs w:val="18"/>
        </w:rPr>
        <w:t xml:space="preserve"> </w:t>
      </w:r>
      <w:r w:rsidR="00A668D8" w:rsidRPr="00DE7545">
        <w:rPr>
          <w:rFonts w:ascii="Century Gothic" w:hAnsi="Century Gothic" w:cs="Arial"/>
          <w:color w:val="262626"/>
          <w:w w:val="106"/>
          <w:sz w:val="18"/>
          <w:szCs w:val="18"/>
        </w:rPr>
        <w:t xml:space="preserve">funde. Se dará vista a las partes por el plazo de tres días, para que manifiesten lo que a su interés </w:t>
      </w:r>
      <w:r w:rsidR="007A25A3" w:rsidRPr="00DE7545">
        <w:rPr>
          <w:rFonts w:ascii="Century Gothic" w:hAnsi="Century Gothic" w:cs="Arial"/>
          <w:color w:val="262626"/>
          <w:w w:val="106"/>
          <w:sz w:val="18"/>
          <w:szCs w:val="18"/>
        </w:rPr>
        <w:t xml:space="preserve"> </w:t>
      </w:r>
      <w:r w:rsidR="00A668D8" w:rsidRPr="00DE7545">
        <w:rPr>
          <w:rFonts w:ascii="Century Gothic" w:hAnsi="Century Gothic" w:cs="Arial"/>
          <w:color w:val="262626"/>
          <w:sz w:val="18"/>
          <w:szCs w:val="18"/>
        </w:rPr>
        <w:t xml:space="preserve">convenga y ofrezcan las pruebas que estimen pertinentes. Atendiendo a la naturaleza del caso, el órgano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spacing w:val="2"/>
          <w:sz w:val="18"/>
          <w:szCs w:val="18"/>
        </w:rPr>
        <w:t xml:space="preserve">jurisdiccional  determinará  si  se  requiere  un  plazo  probatorio  más  amplio  y  si  suspende  o  no  el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z w:val="18"/>
          <w:szCs w:val="18"/>
        </w:rPr>
        <w:t xml:space="preserve">procedimiento.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Transcurrido el plazo anterior, dentro de los tres días siguientes se celebrará la audiencia en la que se </w:t>
      </w:r>
      <w:r w:rsidRPr="00DE7545">
        <w:rPr>
          <w:rFonts w:ascii="Century Gothic" w:hAnsi="Century Gothic" w:cs="Arial"/>
          <w:color w:val="262626"/>
          <w:w w:val="105"/>
          <w:sz w:val="18"/>
          <w:szCs w:val="18"/>
        </w:rPr>
        <w:t xml:space="preserve">recibirán y desahogarán las pruebas, se oirán los alegatos de las partes y, en su caso, se dictará la </w:t>
      </w:r>
      <w:r w:rsidRPr="00DE7545">
        <w:rPr>
          <w:rFonts w:ascii="Century Gothic" w:hAnsi="Century Gothic" w:cs="Arial"/>
          <w:color w:val="262626"/>
          <w:sz w:val="18"/>
          <w:szCs w:val="18"/>
        </w:rPr>
        <w:t xml:space="preserve">resolución correspondiente.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Sección Primera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t xml:space="preserve">Nulidad de Notificaciones </w:t>
      </w: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t xml:space="preserve">Artículo 68. </w:t>
      </w:r>
      <w:r w:rsidRPr="00DE7545">
        <w:rPr>
          <w:rFonts w:ascii="Century Gothic" w:hAnsi="Century Gothic" w:cs="Arial"/>
          <w:color w:val="262626"/>
          <w:spacing w:val="1"/>
          <w:sz w:val="18"/>
          <w:szCs w:val="18"/>
        </w:rPr>
        <w:t xml:space="preserve">Antes de la sentencia definitiva las partes podrán pedir la nulidad de notificaciones en el expediente que la hubiere motivado, en la siguiente actuación en que comparezcan. Dictada la sentencia </w:t>
      </w:r>
      <w:r w:rsidRPr="00DE7545">
        <w:rPr>
          <w:rFonts w:ascii="Century Gothic" w:hAnsi="Century Gothic" w:cs="Arial"/>
          <w:color w:val="262626"/>
          <w:sz w:val="18"/>
          <w:szCs w:val="18"/>
        </w:rPr>
        <w:t xml:space="preserve">definitiva, podrán pedir la nulidad de las notificaciones realizadas con posterioridad a ésta, en la siguiente actuación que comparezcan. </w:t>
      </w:r>
    </w:p>
    <w:p w:rsidR="00257C5B"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color w:val="262626"/>
          <w:sz w:val="18"/>
          <w:szCs w:val="18"/>
        </w:rPr>
        <w:t xml:space="preserve">Este incidente se tramitará en </w:t>
      </w:r>
      <w:r w:rsidR="00257C5B" w:rsidRPr="00DE7545">
        <w:rPr>
          <w:rFonts w:ascii="Century Gothic" w:hAnsi="Century Gothic" w:cs="Arial"/>
          <w:color w:val="262626"/>
          <w:sz w:val="18"/>
          <w:szCs w:val="18"/>
        </w:rPr>
        <w:t>términos</w:t>
      </w:r>
      <w:r w:rsidRPr="00DE7545">
        <w:rPr>
          <w:rFonts w:ascii="Century Gothic" w:hAnsi="Century Gothic" w:cs="Arial"/>
          <w:color w:val="262626"/>
          <w:sz w:val="18"/>
          <w:szCs w:val="18"/>
        </w:rPr>
        <w:t xml:space="preserve"> del artículo anterior y no suspenderá el procedimiento.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z w:val="18"/>
          <w:szCs w:val="18"/>
        </w:rPr>
        <w:t xml:space="preserve">Las promociones de nulidad notoriamente improcedentes se desecharán de plano. </w:t>
      </w:r>
      <w:r w:rsidR="007A25A3" w:rsidRPr="00DE7545">
        <w:rPr>
          <w:rFonts w:ascii="Century Gothic" w:hAnsi="Century Gothic" w:cs="Arial"/>
          <w:color w:val="26262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69. </w:t>
      </w:r>
      <w:r w:rsidR="00A668D8" w:rsidRPr="00DE7545">
        <w:rPr>
          <w:rFonts w:ascii="Century Gothic" w:hAnsi="Century Gothic" w:cs="Arial"/>
          <w:color w:val="262626"/>
          <w:sz w:val="18"/>
          <w:szCs w:val="18"/>
        </w:rPr>
        <w:t xml:space="preserve">Declarada la nulidad, e repondrá el procedimiento a partir de la actuación anulada.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Sección Segunda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t xml:space="preserve">Reposición de Constancias de Autos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t xml:space="preserve">Artículo 70. </w:t>
      </w:r>
      <w:r w:rsidRPr="00DE7545">
        <w:rPr>
          <w:rFonts w:ascii="Century Gothic" w:hAnsi="Century Gothic" w:cs="Arial"/>
          <w:color w:val="262626"/>
          <w:spacing w:val="2"/>
          <w:sz w:val="18"/>
          <w:szCs w:val="18"/>
        </w:rPr>
        <w:t xml:space="preserve">El incidente de reposición de constancias de autos se tramitará a petición de parte o de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oficio, en ambos casos, se certificará su preexistencia y falta posterior. Este incidente no será procedente </w:t>
      </w:r>
    </w:p>
    <w:p w:rsidR="005063B2" w:rsidRPr="00DE7545" w:rsidRDefault="007A25A3"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    </w:t>
      </w:r>
      <w:bookmarkStart w:id="25" w:name="Pg27"/>
      <w:bookmarkEnd w:id="25"/>
      <w:r w:rsidR="00A668D8" w:rsidRPr="00DE7545">
        <w:rPr>
          <w:rFonts w:ascii="Century Gothic" w:hAnsi="Century Gothic" w:cs="Arial"/>
          <w:color w:val="262626"/>
          <w:w w:val="103"/>
          <w:sz w:val="18"/>
          <w:szCs w:val="18"/>
        </w:rPr>
        <w:t xml:space="preserve">si el expediente electrónico a que hace referencia el artículo 3o de esta Ley permanece sin alteración </w:t>
      </w:r>
      <w:r w:rsidR="00A668D8" w:rsidRPr="00DE7545">
        <w:rPr>
          <w:rFonts w:ascii="Century Gothic" w:hAnsi="Century Gothic" w:cs="Arial"/>
          <w:color w:val="262626"/>
          <w:spacing w:val="1"/>
          <w:sz w:val="18"/>
          <w:szCs w:val="18"/>
        </w:rPr>
        <w:t xml:space="preserve">alguna, siendo únicamente necesario, en tal caso, que el órgano jurisdiccional realice la copia impresa y </w:t>
      </w:r>
      <w:r w:rsidR="00A668D8" w:rsidRPr="00DE7545">
        <w:rPr>
          <w:rFonts w:ascii="Century Gothic" w:hAnsi="Century Gothic" w:cs="Arial"/>
          <w:color w:val="262626"/>
          <w:sz w:val="18"/>
          <w:szCs w:val="18"/>
        </w:rPr>
        <w:t xml:space="preserve">certificada de dicho expediente digital.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2"/>
          <w:sz w:val="18"/>
          <w:szCs w:val="18"/>
        </w:rPr>
        <w:br w:type="page"/>
      </w:r>
      <w:r w:rsidR="00A668D8" w:rsidRPr="00DE7545">
        <w:rPr>
          <w:rFonts w:ascii="Century Gothic" w:hAnsi="Century Gothic" w:cs="Arial"/>
          <w:b/>
          <w:bCs/>
          <w:color w:val="262626"/>
          <w:w w:val="102"/>
          <w:sz w:val="18"/>
          <w:szCs w:val="18"/>
        </w:rPr>
        <w:lastRenderedPageBreak/>
        <w:t xml:space="preserve">Artículo 71. </w:t>
      </w:r>
      <w:r w:rsidR="00A668D8" w:rsidRPr="00DE7545">
        <w:rPr>
          <w:rFonts w:ascii="Century Gothic" w:hAnsi="Century Gothic" w:cs="Arial"/>
          <w:color w:val="262626"/>
          <w:w w:val="102"/>
          <w:sz w:val="18"/>
          <w:szCs w:val="18"/>
        </w:rPr>
        <w:t xml:space="preserve">El órgano jurisdiccional requerirá a las partes para que dentro del plazo de cinco días, </w:t>
      </w:r>
      <w:r w:rsidR="00A668D8" w:rsidRPr="00DE7545">
        <w:rPr>
          <w:rFonts w:ascii="Century Gothic" w:hAnsi="Century Gothic" w:cs="Arial"/>
          <w:color w:val="262626"/>
          <w:spacing w:val="3"/>
          <w:sz w:val="18"/>
          <w:szCs w:val="18"/>
        </w:rPr>
        <w:t xml:space="preserve">aporten las copias de las constancias y documentos relativos al expediente que obren en su poder. En </w:t>
      </w:r>
      <w:r w:rsidR="00A668D8" w:rsidRPr="00DE7545">
        <w:rPr>
          <w:rFonts w:ascii="Century Gothic" w:hAnsi="Century Gothic" w:cs="Arial"/>
          <w:color w:val="262626"/>
          <w:sz w:val="18"/>
          <w:szCs w:val="18"/>
        </w:rPr>
        <w:t xml:space="preserve">caso necesario, este plazo podrá ampliarse por otros cinco días.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La persona juzgadora está facultada para investigar de oficio la existencia de las piezas de autos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pacing w:val="2"/>
          <w:sz w:val="18"/>
          <w:szCs w:val="18"/>
        </w:rPr>
        <w:t xml:space="preserve">desaparecidas, valiéndose para ello de todos los medios de prueba admisibles en el juicio de amparo y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ley supletoria.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br w:type="page"/>
      </w:r>
      <w:r w:rsidR="00A668D8" w:rsidRPr="00DE7545">
        <w:rPr>
          <w:rFonts w:ascii="Century Gothic" w:hAnsi="Century Gothic" w:cs="Arial"/>
          <w:b/>
          <w:bCs/>
          <w:color w:val="262626"/>
          <w:w w:val="104"/>
          <w:sz w:val="18"/>
          <w:szCs w:val="18"/>
        </w:rPr>
        <w:lastRenderedPageBreak/>
        <w:t xml:space="preserve">Artículo 72. </w:t>
      </w:r>
      <w:r w:rsidR="00A668D8" w:rsidRPr="00DE7545">
        <w:rPr>
          <w:rFonts w:ascii="Century Gothic" w:hAnsi="Century Gothic" w:cs="Arial"/>
          <w:color w:val="262626"/>
          <w:w w:val="104"/>
          <w:sz w:val="18"/>
          <w:szCs w:val="18"/>
        </w:rPr>
        <w:t xml:space="preserve">Transcurrido el plazo a que se refiere el artículo anterior, se citará a las partes a una </w:t>
      </w:r>
      <w:r w:rsidR="007A25A3" w:rsidRPr="00DE7545">
        <w:rPr>
          <w:rFonts w:ascii="Century Gothic" w:hAnsi="Century Gothic" w:cs="Arial"/>
          <w:color w:val="262626"/>
          <w:w w:val="104"/>
          <w:sz w:val="18"/>
          <w:szCs w:val="18"/>
        </w:rPr>
        <w:t xml:space="preserve"> </w:t>
      </w:r>
      <w:r w:rsidR="00A668D8" w:rsidRPr="00DE7545">
        <w:rPr>
          <w:rFonts w:ascii="Century Gothic" w:hAnsi="Century Gothic" w:cs="Arial"/>
          <w:color w:val="262626"/>
          <w:w w:val="110"/>
          <w:sz w:val="18"/>
          <w:szCs w:val="18"/>
        </w:rPr>
        <w:t xml:space="preserve">audiencia que se celebrará dentro de los tres días siguientes, en la que se hará relación de las </w:t>
      </w:r>
      <w:r w:rsidR="007A25A3" w:rsidRPr="00DE7545">
        <w:rPr>
          <w:rFonts w:ascii="Century Gothic" w:hAnsi="Century Gothic" w:cs="Arial"/>
          <w:color w:val="262626"/>
          <w:w w:val="110"/>
          <w:sz w:val="18"/>
          <w:szCs w:val="18"/>
        </w:rPr>
        <w:t xml:space="preserve"> </w:t>
      </w:r>
      <w:r w:rsidR="00A668D8" w:rsidRPr="00DE7545">
        <w:rPr>
          <w:rFonts w:ascii="Century Gothic" w:hAnsi="Century Gothic" w:cs="Arial"/>
          <w:color w:val="262626"/>
          <w:sz w:val="18"/>
          <w:szCs w:val="18"/>
        </w:rPr>
        <w:t xml:space="preserve">constancias que se hayan recabado, se oirán los alegatos y se dictará la resolución que corresponda.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Si la pérdida es imputable a alguna de las partes, la reposición se hará a su costa, quien además </w:t>
      </w:r>
      <w:r w:rsidRPr="00DE7545">
        <w:rPr>
          <w:rFonts w:ascii="Century Gothic" w:hAnsi="Century Gothic" w:cs="Arial"/>
          <w:color w:val="262626"/>
          <w:w w:val="103"/>
          <w:sz w:val="18"/>
          <w:szCs w:val="18"/>
        </w:rPr>
        <w:t xml:space="preserve">pagará los daños y perjuicios que el extravío y la reposición ocasionen, sin perjuicio de las sanciones </w:t>
      </w:r>
      <w:r w:rsidRPr="00DE7545">
        <w:rPr>
          <w:rFonts w:ascii="Century Gothic" w:hAnsi="Century Gothic" w:cs="Arial"/>
          <w:color w:val="262626"/>
          <w:sz w:val="18"/>
          <w:szCs w:val="18"/>
        </w:rPr>
        <w:t xml:space="preserve">penales que ello implique. </w:t>
      </w: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7"/>
          <w:sz w:val="18"/>
          <w:szCs w:val="18"/>
        </w:rPr>
      </w:pPr>
      <w:r w:rsidRPr="00DE7545">
        <w:rPr>
          <w:rFonts w:ascii="Century Gothic" w:hAnsi="Century Gothic" w:cs="Arial"/>
          <w:b/>
          <w:bCs/>
          <w:color w:val="262626"/>
          <w:spacing w:val="-7"/>
          <w:sz w:val="18"/>
          <w:szCs w:val="18"/>
        </w:rPr>
        <w:br w:type="page"/>
      </w:r>
      <w:r w:rsidR="00FB658C" w:rsidRPr="00DE7545">
        <w:rPr>
          <w:rFonts w:ascii="Century Gothic" w:hAnsi="Century Gothic" w:cs="Arial"/>
          <w:b/>
          <w:bCs/>
          <w:color w:val="262626"/>
          <w:spacing w:val="-7"/>
          <w:sz w:val="18"/>
          <w:szCs w:val="18"/>
        </w:rPr>
        <w:lastRenderedPageBreak/>
        <w:t>CAPÍTULO</w:t>
      </w:r>
      <w:r w:rsidR="00A668D8" w:rsidRPr="00DE7545">
        <w:rPr>
          <w:rFonts w:ascii="Century Gothic" w:hAnsi="Century Gothic" w:cs="Arial"/>
          <w:b/>
          <w:bCs/>
          <w:color w:val="262626"/>
          <w:spacing w:val="-7"/>
          <w:sz w:val="18"/>
          <w:szCs w:val="18"/>
        </w:rPr>
        <w:t xml:space="preserve"> X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t xml:space="preserve">Sentencias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t>Artículo 73.</w:t>
      </w:r>
      <w:r w:rsidRPr="00DE7545">
        <w:rPr>
          <w:rFonts w:ascii="Century Gothic" w:hAnsi="Century Gothic" w:cs="Arial"/>
          <w:color w:val="262626"/>
          <w:spacing w:val="1"/>
          <w:sz w:val="18"/>
          <w:szCs w:val="18"/>
        </w:rPr>
        <w:t xml:space="preserve"> Las sentencias que se pronuncien en los juicios de amparo sólo se ocuparán de las o los </w:t>
      </w:r>
      <w:r w:rsidRPr="00DE7545">
        <w:rPr>
          <w:rFonts w:ascii="Century Gothic" w:hAnsi="Century Gothic" w:cs="Arial"/>
          <w:color w:val="262626"/>
          <w:w w:val="108"/>
          <w:sz w:val="18"/>
          <w:szCs w:val="18"/>
        </w:rPr>
        <w:t xml:space="preserve">individuos particulares o de las personas morales, privadas u oficiales que lo hubieren solicitado, </w:t>
      </w:r>
      <w:r w:rsidRPr="00DE7545">
        <w:rPr>
          <w:rFonts w:ascii="Century Gothic" w:hAnsi="Century Gothic" w:cs="Arial"/>
          <w:color w:val="262626"/>
          <w:sz w:val="18"/>
          <w:szCs w:val="18"/>
        </w:rPr>
        <w:t xml:space="preserve">limitándose a ampararlas y protegerlas, si procediere, en el caso especial sobre el que verse la demanda. </w:t>
      </w:r>
      <w:r w:rsidRPr="00DE7545">
        <w:rPr>
          <w:rFonts w:ascii="Century Gothic" w:hAnsi="Century Gothic" w:cs="Arial"/>
          <w:color w:val="262626"/>
          <w:spacing w:val="2"/>
          <w:sz w:val="18"/>
          <w:szCs w:val="18"/>
        </w:rPr>
        <w:t xml:space="preserve">Tratándose de juicios de amparo que resuelvan la inconstitucionalidad de normas generales, en ningún </w:t>
      </w:r>
      <w:r w:rsidRPr="00DE7545">
        <w:rPr>
          <w:rFonts w:ascii="Century Gothic" w:hAnsi="Century Gothic" w:cs="Arial"/>
          <w:color w:val="262626"/>
          <w:sz w:val="18"/>
          <w:szCs w:val="18"/>
        </w:rPr>
        <w:t xml:space="preserve">caso las sentencias que se dicten fijarán efectos generales.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El Pleno de la Suprema Corte de Justicia de la Nación, así como los tribunales colegiados de circuito, </w:t>
      </w:r>
      <w:r w:rsidRPr="00DE7545">
        <w:rPr>
          <w:rFonts w:ascii="Century Gothic" w:hAnsi="Century Gothic" w:cs="Arial"/>
          <w:color w:val="262626"/>
          <w:w w:val="105"/>
          <w:sz w:val="18"/>
          <w:szCs w:val="18"/>
        </w:rPr>
        <w:t xml:space="preserve">tratándose de resoluciones sobre la constitucionalidad o convencionalidad de una norma general y </w:t>
      </w:r>
      <w:r w:rsidRPr="00DE7545">
        <w:rPr>
          <w:rFonts w:ascii="Century Gothic" w:hAnsi="Century Gothic" w:cs="Arial"/>
          <w:color w:val="262626"/>
          <w:w w:val="103"/>
          <w:sz w:val="18"/>
          <w:szCs w:val="18"/>
        </w:rPr>
        <w:t xml:space="preserve">amparos colectivos, deberán hacer públicos los proyectos de sentencias que serán discutidos en las </w:t>
      </w:r>
      <w:r w:rsidRPr="00DE7545">
        <w:rPr>
          <w:rFonts w:ascii="Century Gothic" w:hAnsi="Century Gothic" w:cs="Arial"/>
          <w:color w:val="262626"/>
          <w:spacing w:val="2"/>
          <w:sz w:val="18"/>
          <w:szCs w:val="18"/>
        </w:rPr>
        <w:t xml:space="preserve">sesiones correspondientes, cuando menos con tres días de anticipación a la publicación de las listas de </w:t>
      </w:r>
      <w:r w:rsidRPr="00DE7545">
        <w:rPr>
          <w:rFonts w:ascii="Century Gothic" w:hAnsi="Century Gothic" w:cs="Arial"/>
          <w:color w:val="262626"/>
          <w:sz w:val="18"/>
          <w:szCs w:val="18"/>
        </w:rPr>
        <w:t xml:space="preserve">los asuntos que se resolverán.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La Suprema Corte de Justicia de la Nación y el Órgano de Administración Judicial reglamentarán </w:t>
      </w:r>
      <w:r w:rsidRPr="00DE7545">
        <w:rPr>
          <w:rFonts w:ascii="Century Gothic" w:hAnsi="Century Gothic" w:cs="Arial"/>
          <w:color w:val="262626"/>
          <w:spacing w:val="1"/>
          <w:sz w:val="18"/>
          <w:szCs w:val="18"/>
        </w:rPr>
        <w:t xml:space="preserve">mediante acuerdos generales la publicidad que deba darse a los proyectos de sentencia a que se refiere </w:t>
      </w:r>
      <w:r w:rsidRPr="00DE7545">
        <w:rPr>
          <w:rFonts w:ascii="Century Gothic" w:hAnsi="Century Gothic" w:cs="Arial"/>
          <w:color w:val="262626"/>
          <w:sz w:val="18"/>
          <w:szCs w:val="18"/>
        </w:rPr>
        <w:t xml:space="preserve">el párrafo anterior.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Cuando proceda hacer la declaratoria general de inconstitucionalidad se aplicarán las disposiciones </w:t>
      </w:r>
      <w:r w:rsidRPr="00DE7545">
        <w:rPr>
          <w:rFonts w:ascii="Century Gothic" w:hAnsi="Century Gothic" w:cs="Arial"/>
          <w:color w:val="262626"/>
          <w:sz w:val="18"/>
          <w:szCs w:val="18"/>
        </w:rPr>
        <w:t xml:space="preserve">del Título Cuarto de esta Ley.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En   amparo   directo,   la   calificación   de   los   conceptos   de   violación   en   que   se   alegue   la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inconstitucionalidad de una norma general, se hará únicamente en la parte considerativa de la sentencia.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74. </w:t>
      </w:r>
      <w:r w:rsidR="00A668D8" w:rsidRPr="00DE7545">
        <w:rPr>
          <w:rFonts w:ascii="Century Gothic" w:hAnsi="Century Gothic" w:cs="Arial"/>
          <w:color w:val="262626"/>
          <w:sz w:val="18"/>
          <w:szCs w:val="18"/>
        </w:rPr>
        <w:t xml:space="preserve">La sentencia debe contener: </w:t>
      </w:r>
    </w:p>
    <w:p w:rsidR="00257C5B"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t xml:space="preserve">I. </w:t>
      </w:r>
      <w:r w:rsidRPr="00DE7545">
        <w:rPr>
          <w:rFonts w:ascii="Century Gothic" w:hAnsi="Century Gothic" w:cs="Arial"/>
          <w:color w:val="262626"/>
          <w:sz w:val="18"/>
          <w:szCs w:val="18"/>
        </w:rPr>
        <w:t xml:space="preserve">La fijación clara y precisa del acto reclamado; </w:t>
      </w:r>
      <w:bookmarkStart w:id="26" w:name="Pg28"/>
      <w:bookmarkEnd w:id="26"/>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II. </w:t>
      </w:r>
      <w:r w:rsidRPr="00DE7545">
        <w:rPr>
          <w:rFonts w:ascii="Century Gothic" w:hAnsi="Century Gothic" w:cs="Arial"/>
          <w:color w:val="262626"/>
          <w:sz w:val="18"/>
          <w:szCs w:val="18"/>
        </w:rPr>
        <w:t xml:space="preserve">El análisis sistemático de todos los conceptos de violación o en su caso de todos los agravios;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III. </w:t>
      </w:r>
      <w:r w:rsidRPr="00DE7545">
        <w:rPr>
          <w:rFonts w:ascii="Century Gothic" w:hAnsi="Century Gothic" w:cs="Arial"/>
          <w:color w:val="262626"/>
          <w:sz w:val="18"/>
          <w:szCs w:val="18"/>
        </w:rPr>
        <w:t xml:space="preserve">La valoración de las pruebas admitidas y desahogadas en el juicio;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8"/>
          <w:sz w:val="18"/>
          <w:szCs w:val="18"/>
        </w:rPr>
        <w:t xml:space="preserve">IV. </w:t>
      </w:r>
      <w:r w:rsidRPr="00DE7545">
        <w:rPr>
          <w:rFonts w:ascii="Century Gothic" w:hAnsi="Century Gothic" w:cs="Arial"/>
          <w:color w:val="262626"/>
          <w:w w:val="108"/>
          <w:sz w:val="18"/>
          <w:szCs w:val="18"/>
        </w:rPr>
        <w:t xml:space="preserve">Las consideraciones y fundamentos legales en que se apoye para conceder, negar o </w:t>
      </w:r>
      <w:r w:rsidR="007A25A3" w:rsidRPr="00DE7545">
        <w:rPr>
          <w:rFonts w:ascii="Century Gothic" w:hAnsi="Century Gothic" w:cs="Arial"/>
          <w:color w:val="262626"/>
          <w:w w:val="108"/>
          <w:sz w:val="18"/>
          <w:szCs w:val="18"/>
        </w:rPr>
        <w:t xml:space="preserve"> </w:t>
      </w:r>
      <w:r w:rsidRPr="00DE7545">
        <w:rPr>
          <w:rFonts w:ascii="Century Gothic" w:hAnsi="Century Gothic" w:cs="Arial"/>
          <w:color w:val="262626"/>
          <w:sz w:val="18"/>
          <w:szCs w:val="18"/>
        </w:rPr>
        <w:t xml:space="preserve">sobreseer;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t xml:space="preserve">V. </w:t>
      </w:r>
      <w:r w:rsidRPr="00DE7545">
        <w:rPr>
          <w:rFonts w:ascii="Century Gothic" w:hAnsi="Century Gothic" w:cs="Arial"/>
          <w:color w:val="262626"/>
          <w:w w:val="104"/>
          <w:sz w:val="18"/>
          <w:szCs w:val="18"/>
        </w:rPr>
        <w:t xml:space="preserve">Los efectos o medidas en que se traduce la concesión del amparo, y en caso de amparos </w:t>
      </w:r>
      <w:r w:rsidRPr="00DE7545">
        <w:rPr>
          <w:rFonts w:ascii="Century Gothic" w:hAnsi="Century Gothic" w:cs="Arial"/>
          <w:color w:val="262626"/>
          <w:spacing w:val="1"/>
          <w:sz w:val="18"/>
          <w:szCs w:val="18"/>
        </w:rPr>
        <w:t xml:space="preserve">directos, el pronunciamiento respecto de todas las violaciones procesales que se hicieron valer y </w:t>
      </w:r>
      <w:r w:rsidRPr="00DE7545">
        <w:rPr>
          <w:rFonts w:ascii="Century Gothic" w:hAnsi="Century Gothic" w:cs="Arial"/>
          <w:color w:val="262626"/>
          <w:sz w:val="18"/>
          <w:szCs w:val="18"/>
        </w:rPr>
        <w:t xml:space="preserve">aquellas que, cuando proceda, el órgano jurisdiccional advierta en suplencia de la queja, además de los términos precisos en que deba pronunciarse la nueva resolución;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VI. </w:t>
      </w:r>
      <w:r w:rsidRPr="00DE7545">
        <w:rPr>
          <w:rFonts w:ascii="Century Gothic" w:hAnsi="Century Gothic" w:cs="Arial"/>
          <w:color w:val="262626"/>
          <w:sz w:val="18"/>
          <w:szCs w:val="18"/>
        </w:rPr>
        <w:t xml:space="preserve">Los puntos resolutivos en los que se exprese el acto, norma u omisión por el que se conceda, </w:t>
      </w:r>
      <w:r w:rsidRPr="00DE7545">
        <w:rPr>
          <w:rFonts w:ascii="Century Gothic" w:hAnsi="Century Gothic" w:cs="Arial"/>
          <w:color w:val="262626"/>
          <w:spacing w:val="2"/>
          <w:sz w:val="18"/>
          <w:szCs w:val="18"/>
        </w:rPr>
        <w:t xml:space="preserve">niegue o sobresea el amparo y, cuando sea el caso, los efectos de la concesión en congruencia </w:t>
      </w:r>
      <w:r w:rsidRPr="00DE7545">
        <w:rPr>
          <w:rFonts w:ascii="Century Gothic" w:hAnsi="Century Gothic" w:cs="Arial"/>
          <w:color w:val="262626"/>
          <w:sz w:val="18"/>
          <w:szCs w:val="18"/>
        </w:rPr>
        <w:t xml:space="preserve">con la parte considerativa.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El órgano jurisdiccional, de oficio podrá aclarar la sentencia ejecutoriada, solamente para corregir los </w:t>
      </w:r>
      <w:r w:rsidRPr="00DE7545">
        <w:rPr>
          <w:rFonts w:ascii="Century Gothic" w:hAnsi="Century Gothic" w:cs="Arial"/>
          <w:color w:val="262626"/>
          <w:w w:val="105"/>
          <w:sz w:val="18"/>
          <w:szCs w:val="18"/>
        </w:rPr>
        <w:t xml:space="preserve">posibles errores del documento a fin de que concuerde con la sentencia, acto jurídico decisorio, sin </w:t>
      </w:r>
      <w:r w:rsidRPr="00DE7545">
        <w:rPr>
          <w:rFonts w:ascii="Century Gothic" w:hAnsi="Century Gothic" w:cs="Arial"/>
          <w:color w:val="262626"/>
          <w:sz w:val="18"/>
          <w:szCs w:val="18"/>
        </w:rPr>
        <w:t xml:space="preserve">alterar las consideraciones esenciales de la misma.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75. </w:t>
      </w:r>
      <w:r w:rsidR="00A668D8" w:rsidRPr="00DE7545">
        <w:rPr>
          <w:rFonts w:ascii="Century Gothic" w:hAnsi="Century Gothic" w:cs="Arial"/>
          <w:color w:val="262626"/>
          <w:spacing w:val="1"/>
          <w:sz w:val="18"/>
          <w:szCs w:val="18"/>
        </w:rPr>
        <w:t xml:space="preserve">En las sentencias que se dicten en los juicios de amparo el acto reclamado se apreciará </w:t>
      </w:r>
      <w:r w:rsidR="00A668D8" w:rsidRPr="00DE7545">
        <w:rPr>
          <w:rFonts w:ascii="Century Gothic" w:hAnsi="Century Gothic" w:cs="Arial"/>
          <w:color w:val="262626"/>
          <w:w w:val="107"/>
          <w:sz w:val="18"/>
          <w:szCs w:val="18"/>
        </w:rPr>
        <w:t xml:space="preserve">tal  y como aparezca probado  ante la autoridad responsable.  No se  admitirán ni  se tomarán en </w:t>
      </w:r>
      <w:r w:rsidR="00A668D8" w:rsidRPr="00DE7545">
        <w:rPr>
          <w:rFonts w:ascii="Century Gothic" w:hAnsi="Century Gothic" w:cs="Arial"/>
          <w:color w:val="262626"/>
          <w:sz w:val="18"/>
          <w:szCs w:val="18"/>
        </w:rPr>
        <w:t xml:space="preserve">consideración las pruebas que no se hubiesen rendido ante dicha autoridad.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No obstante lo dispuesto en el párrafo anterior, en el amparo indirecto la persona quejosa podrá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w w:val="107"/>
          <w:sz w:val="18"/>
          <w:szCs w:val="18"/>
        </w:rPr>
        <w:t xml:space="preserve">ofrecer pruebas cuando no hubiere tenido oportunidad  de hacerlo ante la autoridad responsable. </w:t>
      </w:r>
      <w:r w:rsidR="007A25A3" w:rsidRPr="00DE7545">
        <w:rPr>
          <w:rFonts w:ascii="Century Gothic" w:hAnsi="Century Gothic" w:cs="Arial"/>
          <w:color w:val="262626"/>
          <w:w w:val="107"/>
          <w:sz w:val="18"/>
          <w:szCs w:val="18"/>
        </w:rPr>
        <w:t xml:space="preserve"> </w:t>
      </w:r>
      <w:r w:rsidRPr="00DE7545">
        <w:rPr>
          <w:rFonts w:ascii="Century Gothic" w:hAnsi="Century Gothic" w:cs="Arial"/>
          <w:color w:val="262626"/>
          <w:spacing w:val="1"/>
          <w:sz w:val="18"/>
          <w:szCs w:val="18"/>
        </w:rPr>
        <w:t xml:space="preserve">Adicionalmente, en materia penal, el juez o jueza de distrito deberá cerciorarse de que este ofrecimiento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4"/>
          <w:sz w:val="18"/>
          <w:szCs w:val="18"/>
        </w:rPr>
        <w:t xml:space="preserve">en el amparo no implique una violación a la oralidad o a los principios que rigen en el proceso penal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z w:val="18"/>
          <w:szCs w:val="18"/>
        </w:rPr>
        <w:t xml:space="preserve">acusatorio.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El Órgano jurisdiccional deberá recabar oficiosamente las pruebas rendidas ante la responsable y las </w:t>
      </w:r>
      <w:r w:rsidRPr="00DE7545">
        <w:rPr>
          <w:rFonts w:ascii="Century Gothic" w:hAnsi="Century Gothic" w:cs="Arial"/>
          <w:color w:val="262626"/>
          <w:w w:val="106"/>
          <w:sz w:val="18"/>
          <w:szCs w:val="18"/>
        </w:rPr>
        <w:t xml:space="preserve">actuaciones que estime necesarias para la resolución del asunto. En materia penal, se estará a lo </w:t>
      </w:r>
      <w:r w:rsidRPr="00DE7545">
        <w:rPr>
          <w:rFonts w:ascii="Century Gothic" w:hAnsi="Century Gothic" w:cs="Arial"/>
          <w:color w:val="262626"/>
          <w:sz w:val="18"/>
          <w:szCs w:val="18"/>
        </w:rPr>
        <w:t xml:space="preserve">dispuesto en la última parte del párrafo anterior.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Además, cuando se reclamen actos que tengan o puedan tener como consecuencia privar de la </w:t>
      </w:r>
      <w:r w:rsidRPr="00DE7545">
        <w:rPr>
          <w:rFonts w:ascii="Century Gothic" w:hAnsi="Century Gothic" w:cs="Arial"/>
          <w:color w:val="262626"/>
          <w:spacing w:val="2"/>
          <w:sz w:val="18"/>
          <w:szCs w:val="18"/>
        </w:rPr>
        <w:t xml:space="preserve">propiedad o de la posesión y disfrute de sus tierras, aguas, pastos y montes a los ejidos o a los núcleos </w:t>
      </w:r>
      <w:r w:rsidRPr="00DE7545">
        <w:rPr>
          <w:rFonts w:ascii="Century Gothic" w:hAnsi="Century Gothic" w:cs="Arial"/>
          <w:color w:val="262626"/>
          <w:w w:val="104"/>
          <w:sz w:val="18"/>
          <w:szCs w:val="18"/>
        </w:rPr>
        <w:t xml:space="preserve">de población que de hecho o por derecho guarden el estado comunal, o a las personas ejidatarias o </w:t>
      </w:r>
      <w:r w:rsidRPr="00DE7545">
        <w:rPr>
          <w:rFonts w:ascii="Century Gothic" w:hAnsi="Century Gothic" w:cs="Arial"/>
          <w:color w:val="262626"/>
          <w:spacing w:val="1"/>
          <w:sz w:val="18"/>
          <w:szCs w:val="18"/>
        </w:rPr>
        <w:t xml:space="preserve">comuneras, deberán recabarse de oficio todas aquellas pruebas que puedan beneficiar a las entidades o </w:t>
      </w:r>
      <w:r w:rsidRPr="00DE7545">
        <w:rPr>
          <w:rFonts w:ascii="Century Gothic" w:hAnsi="Century Gothic" w:cs="Arial"/>
          <w:color w:val="262626"/>
          <w:w w:val="106"/>
          <w:sz w:val="18"/>
          <w:szCs w:val="18"/>
        </w:rPr>
        <w:t xml:space="preserve">individuos mencionados  y acordarse las diligencias que se estimen necesarias para  precisar sus </w:t>
      </w:r>
      <w:r w:rsidRPr="00DE7545">
        <w:rPr>
          <w:rFonts w:ascii="Century Gothic" w:hAnsi="Century Gothic" w:cs="Arial"/>
          <w:color w:val="262626"/>
          <w:sz w:val="18"/>
          <w:szCs w:val="18"/>
        </w:rPr>
        <w:t xml:space="preserve">derechos agrarios, así como la naturaleza y efectos de los actos reclamados.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olor w:val="262626"/>
          <w:spacing w:val="2"/>
          <w:sz w:val="18"/>
          <w:szCs w:val="18"/>
        </w:rPr>
        <w:t xml:space="preserve"> </w:t>
      </w:r>
      <w:r w:rsidRPr="00DE7545">
        <w:rPr>
          <w:rFonts w:ascii="Century Gothic" w:hAnsi="Century Gothic" w:cs="Arial"/>
          <w:b/>
          <w:bCs/>
          <w:color w:val="262626"/>
          <w:sz w:val="18"/>
          <w:szCs w:val="18"/>
        </w:rPr>
        <w:t xml:space="preserve">Artículo 76. </w:t>
      </w:r>
      <w:r w:rsidRPr="00DE7545">
        <w:rPr>
          <w:rFonts w:ascii="Century Gothic" w:hAnsi="Century Gothic" w:cs="Arial"/>
          <w:color w:val="262626"/>
          <w:sz w:val="18"/>
          <w:szCs w:val="18"/>
        </w:rPr>
        <w:t xml:space="preserve">El órgano jurisdiccional, deberá corregir los errores u omisiones que advierta en la cita de </w:t>
      </w:r>
      <w:r w:rsidRPr="00DE7545">
        <w:rPr>
          <w:rFonts w:ascii="Century Gothic" w:hAnsi="Century Gothic" w:cs="Arial"/>
          <w:color w:val="262626"/>
          <w:w w:val="102"/>
          <w:sz w:val="18"/>
          <w:szCs w:val="18"/>
        </w:rPr>
        <w:t xml:space="preserve">los preceptos constitucionales y legales que se estimen violados, y podrá examinar en su conjunto los </w:t>
      </w:r>
      <w:r w:rsidRPr="00DE7545">
        <w:rPr>
          <w:rFonts w:ascii="Century Gothic" w:hAnsi="Century Gothic" w:cs="Arial"/>
          <w:color w:val="262626"/>
          <w:spacing w:val="1"/>
          <w:sz w:val="18"/>
          <w:szCs w:val="18"/>
        </w:rPr>
        <w:t xml:space="preserve">conceptos de violación y los agravios, así como los demás razonamientos de las partes, a fin de resolver </w:t>
      </w:r>
      <w:r w:rsidRPr="00DE7545">
        <w:rPr>
          <w:rFonts w:ascii="Century Gothic" w:hAnsi="Century Gothic" w:cs="Arial"/>
          <w:color w:val="262626"/>
          <w:sz w:val="18"/>
          <w:szCs w:val="18"/>
        </w:rPr>
        <w:t xml:space="preserve">la cuestión efectivamente planteada, sin cambiar los hechos expuestos en la demanda.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77. </w:t>
      </w:r>
      <w:r w:rsidR="00A668D8" w:rsidRPr="00DE7545">
        <w:rPr>
          <w:rFonts w:ascii="Century Gothic" w:hAnsi="Century Gothic" w:cs="Arial"/>
          <w:color w:val="262626"/>
          <w:sz w:val="18"/>
          <w:szCs w:val="18"/>
        </w:rPr>
        <w:t xml:space="preserve">Los efectos de la concesión del amparo serán: </w:t>
      </w:r>
    </w:p>
    <w:p w:rsidR="00257C5B" w:rsidRPr="00DE7545" w:rsidRDefault="00257C5B" w:rsidP="00DE7545">
      <w:pPr>
        <w:widowControl w:val="0"/>
        <w:tabs>
          <w:tab w:val="left" w:pos="877"/>
        </w:tabs>
        <w:autoSpaceDE w:val="0"/>
        <w:autoSpaceDN w:val="0"/>
        <w:adjustRightInd w:val="0"/>
        <w:spacing w:after="0" w:line="276" w:lineRule="auto"/>
        <w:jc w:val="lowKashida"/>
        <w:rPr>
          <w:rFonts w:ascii="Century Gothic" w:hAnsi="Century Gothic" w:cs="Arial"/>
          <w:b/>
          <w:bCs/>
          <w:color w:val="262626"/>
          <w:spacing w:val="-4"/>
          <w:sz w:val="18"/>
          <w:szCs w:val="18"/>
        </w:rPr>
      </w:pPr>
      <w:bookmarkStart w:id="27" w:name="Pg29"/>
      <w:bookmarkEnd w:id="27"/>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 xml:space="preserve">Cuando el acto reclamado sea de carácter positivo se restituirá a la persona quejosa en el pleno </w:t>
      </w:r>
      <w:r w:rsidRPr="00DE7545">
        <w:rPr>
          <w:rFonts w:ascii="Century Gothic" w:hAnsi="Century Gothic" w:cs="Arial"/>
          <w:color w:val="262626"/>
          <w:w w:val="107"/>
          <w:sz w:val="18"/>
          <w:szCs w:val="18"/>
        </w:rPr>
        <w:t xml:space="preserve">goce del derecho violado, restableciendo las cosas al estado que guardaban antes de la </w:t>
      </w:r>
      <w:r w:rsidR="007A25A3" w:rsidRPr="00DE7545">
        <w:rPr>
          <w:rFonts w:ascii="Century Gothic" w:hAnsi="Century Gothic" w:cs="Arial"/>
          <w:color w:val="262626"/>
          <w:w w:val="107"/>
          <w:sz w:val="18"/>
          <w:szCs w:val="18"/>
        </w:rPr>
        <w:t xml:space="preserve"> </w:t>
      </w:r>
      <w:r w:rsidRPr="00DE7545">
        <w:rPr>
          <w:rFonts w:ascii="Century Gothic" w:hAnsi="Century Gothic" w:cs="Arial"/>
          <w:color w:val="262626"/>
          <w:sz w:val="18"/>
          <w:szCs w:val="18"/>
        </w:rPr>
        <w:t xml:space="preserve">violación, y </w:t>
      </w:r>
    </w:p>
    <w:p w:rsidR="00257C5B" w:rsidRPr="00DE7545" w:rsidRDefault="00257C5B" w:rsidP="00DE7545">
      <w:pPr>
        <w:widowControl w:val="0"/>
        <w:tabs>
          <w:tab w:val="left" w:pos="877"/>
        </w:tabs>
        <w:autoSpaceDE w:val="0"/>
        <w:autoSpaceDN w:val="0"/>
        <w:adjustRightInd w:val="0"/>
        <w:spacing w:after="0" w:line="276" w:lineRule="auto"/>
        <w:jc w:val="lowKashida"/>
        <w:rPr>
          <w:rFonts w:ascii="Century Gothic" w:hAnsi="Century Gothic" w:cs="Arial"/>
          <w:b/>
          <w:bCs/>
          <w:color w:val="262626"/>
          <w:spacing w:val="-4"/>
          <w:sz w:val="18"/>
          <w:szCs w:val="18"/>
        </w:rPr>
      </w:pPr>
    </w:p>
    <w:p w:rsidR="00257C5B"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w w:val="105"/>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8"/>
          <w:sz w:val="18"/>
          <w:szCs w:val="18"/>
        </w:rPr>
        <w:t xml:space="preserve">Cuando el acto reclamado sea de carácter negativo o implique una omisión, obligar a la </w:t>
      </w:r>
      <w:r w:rsidRPr="00DE7545">
        <w:rPr>
          <w:rFonts w:ascii="Century Gothic" w:hAnsi="Century Gothic" w:cs="Arial"/>
          <w:color w:val="262626"/>
          <w:sz w:val="18"/>
          <w:szCs w:val="18"/>
        </w:rPr>
        <w:t xml:space="preserve">autoridad responsable a respetar el derecho de que se trate y a cumplir lo que el mismo exija. </w:t>
      </w:r>
    </w:p>
    <w:p w:rsidR="00257C5B" w:rsidRPr="00DE7545" w:rsidRDefault="00257C5B" w:rsidP="00DE7545">
      <w:pPr>
        <w:widowControl w:val="0"/>
        <w:tabs>
          <w:tab w:val="left" w:pos="877"/>
        </w:tabs>
        <w:autoSpaceDE w:val="0"/>
        <w:autoSpaceDN w:val="0"/>
        <w:adjustRightInd w:val="0"/>
        <w:spacing w:after="0" w:line="276" w:lineRule="auto"/>
        <w:jc w:val="lowKashida"/>
        <w:rPr>
          <w:rFonts w:ascii="Century Gothic" w:hAnsi="Century Gothic" w:cs="Arial"/>
          <w:color w:val="262626"/>
          <w:w w:val="105"/>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5"/>
          <w:sz w:val="18"/>
          <w:szCs w:val="18"/>
        </w:rPr>
        <w:t xml:space="preserve">En el último considerando de la sentencia que conceda el amparo, la persona juzgadora deberá </w:t>
      </w:r>
      <w:r w:rsidRPr="00DE7545">
        <w:rPr>
          <w:rFonts w:ascii="Century Gothic" w:hAnsi="Century Gothic" w:cs="Arial"/>
          <w:color w:val="262626"/>
          <w:w w:val="107"/>
          <w:sz w:val="18"/>
          <w:szCs w:val="18"/>
        </w:rPr>
        <w:t xml:space="preserve">determinar con precisión los efectos del mismo, especificando las medidas que las autoridades o </w:t>
      </w:r>
      <w:r w:rsidRPr="00DE7545">
        <w:rPr>
          <w:rFonts w:ascii="Century Gothic" w:hAnsi="Century Gothic" w:cs="Arial"/>
          <w:color w:val="262626"/>
          <w:spacing w:val="1"/>
          <w:sz w:val="18"/>
          <w:szCs w:val="18"/>
        </w:rPr>
        <w:t xml:space="preserve">particulares deban adoptar para asegurar su estricto cumplimiento y la restitución de la persona quejosa </w:t>
      </w:r>
      <w:r w:rsidRPr="00DE7545">
        <w:rPr>
          <w:rFonts w:ascii="Century Gothic" w:hAnsi="Century Gothic" w:cs="Arial"/>
          <w:color w:val="262626"/>
          <w:sz w:val="18"/>
          <w:szCs w:val="18"/>
        </w:rPr>
        <w:t xml:space="preserve">en el goce del derecho. </w:t>
      </w:r>
    </w:p>
    <w:p w:rsidR="00257C5B" w:rsidRPr="00DE7545" w:rsidRDefault="00257C5B" w:rsidP="00DE7545">
      <w:pPr>
        <w:widowControl w:val="0"/>
        <w:autoSpaceDE w:val="0"/>
        <w:autoSpaceDN w:val="0"/>
        <w:adjustRightInd w:val="0"/>
        <w:spacing w:after="0" w:line="276" w:lineRule="auto"/>
        <w:jc w:val="lowKashida"/>
        <w:rPr>
          <w:rFonts w:ascii="Century Gothic" w:hAnsi="Century Gothic" w:cs="Arial"/>
          <w:color w:val="262626"/>
          <w:w w:val="10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2"/>
          <w:sz w:val="18"/>
          <w:szCs w:val="18"/>
        </w:rPr>
        <w:t xml:space="preserve">En asuntos del orden penal en que se reclame una orden de aprehensión o autos que establezcan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spacing w:val="1"/>
          <w:sz w:val="18"/>
          <w:szCs w:val="18"/>
        </w:rPr>
        <w:t xml:space="preserve">providencias precautorias o impongan medidas cautelares restrictivas de la libertad con motivo de delitos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pacing w:val="3"/>
          <w:sz w:val="18"/>
          <w:szCs w:val="18"/>
        </w:rPr>
        <w:t xml:space="preserve">que la ley no considere como graves o respecto de los cuales no proceda la prisión preventiva oficiosa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4"/>
          <w:sz w:val="18"/>
          <w:szCs w:val="18"/>
        </w:rPr>
        <w:t xml:space="preserve">conforme la legislación procedimental aplicable, la sentencia que conceda el amparo surtirá efectos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w w:val="106"/>
          <w:sz w:val="18"/>
          <w:szCs w:val="18"/>
        </w:rPr>
        <w:t xml:space="preserve">inmediatos, sin perjuicio de que pueda ser revocada mediante el recurso de revisión; salvo que se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w w:val="107"/>
          <w:sz w:val="18"/>
          <w:szCs w:val="18"/>
        </w:rPr>
        <w:t xml:space="preserve">reclame el auto por el que se resuelva la situación jurídica de la persona quejosa en el sentido de </w:t>
      </w:r>
      <w:r w:rsidR="007A25A3" w:rsidRPr="00DE7545">
        <w:rPr>
          <w:rFonts w:ascii="Century Gothic" w:hAnsi="Century Gothic" w:cs="Arial"/>
          <w:color w:val="262626"/>
          <w:w w:val="107"/>
          <w:sz w:val="18"/>
          <w:szCs w:val="18"/>
        </w:rPr>
        <w:t xml:space="preserve"> </w:t>
      </w:r>
      <w:r w:rsidRPr="00DE7545">
        <w:rPr>
          <w:rFonts w:ascii="Century Gothic" w:hAnsi="Century Gothic" w:cs="Arial"/>
          <w:color w:val="262626"/>
          <w:spacing w:val="3"/>
          <w:sz w:val="18"/>
          <w:szCs w:val="18"/>
        </w:rPr>
        <w:t xml:space="preserve">sujetarlo a proceso penal, en términos de la legislación procesal aplicable, y el amparo se conceda por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z w:val="18"/>
          <w:szCs w:val="18"/>
        </w:rPr>
        <w:t xml:space="preserve">vicios formales.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En caso de que el efecto de la sentencia sea la libertad de la persona quejosa, ésta se decretará bajo </w:t>
      </w:r>
      <w:r w:rsidRPr="00DE7545">
        <w:rPr>
          <w:rFonts w:ascii="Century Gothic" w:hAnsi="Century Gothic" w:cs="Arial"/>
          <w:color w:val="262626"/>
          <w:w w:val="102"/>
          <w:sz w:val="18"/>
          <w:szCs w:val="18"/>
        </w:rPr>
        <w:t xml:space="preserve">las medidas de aseguramiento que el órgano jurisdiccional estime necesarias, a fin de que la persona </w:t>
      </w:r>
      <w:r w:rsidRPr="00DE7545">
        <w:rPr>
          <w:rFonts w:ascii="Century Gothic" w:hAnsi="Century Gothic" w:cs="Arial"/>
          <w:color w:val="262626"/>
          <w:sz w:val="18"/>
          <w:szCs w:val="18"/>
        </w:rPr>
        <w:t xml:space="preserve">quejosa no evada la acción de la justicia. </w:t>
      </w:r>
    </w:p>
    <w:p w:rsidR="00257C5B" w:rsidRPr="00DE7545" w:rsidRDefault="00257C5B" w:rsidP="00DE7545">
      <w:pPr>
        <w:widowControl w:val="0"/>
        <w:autoSpaceDE w:val="0"/>
        <w:autoSpaceDN w:val="0"/>
        <w:adjustRightInd w:val="0"/>
        <w:spacing w:after="0" w:line="276" w:lineRule="auto"/>
        <w:jc w:val="lowKashida"/>
        <w:rPr>
          <w:rFonts w:ascii="Century Gothic" w:hAnsi="Century Gothic" w:cs="Arial"/>
          <w:color w:val="262626"/>
          <w:w w:val="103"/>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s="Arial"/>
          <w:color w:val="262626"/>
          <w:w w:val="103"/>
          <w:sz w:val="18"/>
          <w:szCs w:val="18"/>
        </w:rPr>
        <w:t xml:space="preserve">En todo caso, la sentencia surtirá sus efectos, cuando se declare ejecutoriada o cause estado por </w:t>
      </w:r>
      <w:r w:rsidRPr="00DE7545">
        <w:rPr>
          <w:rFonts w:ascii="Century Gothic" w:hAnsi="Century Gothic" w:cs="Arial"/>
          <w:color w:val="262626"/>
          <w:sz w:val="18"/>
          <w:szCs w:val="18"/>
        </w:rPr>
        <w:t>ministerio de ley.</w:t>
      </w:r>
    </w:p>
    <w:p w:rsidR="00257C5B" w:rsidRPr="00DE7545" w:rsidRDefault="00257C5B"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br w:type="page"/>
      </w:r>
      <w:r w:rsidR="00A668D8" w:rsidRPr="00DE7545">
        <w:rPr>
          <w:rFonts w:ascii="Century Gothic" w:hAnsi="Century Gothic" w:cs="Arial"/>
          <w:b/>
          <w:bCs/>
          <w:color w:val="262626"/>
          <w:spacing w:val="2"/>
          <w:sz w:val="18"/>
          <w:szCs w:val="18"/>
        </w:rPr>
        <w:lastRenderedPageBreak/>
        <w:t xml:space="preserve">Artículo 78. </w:t>
      </w:r>
      <w:r w:rsidR="00A668D8" w:rsidRPr="00DE7545">
        <w:rPr>
          <w:rFonts w:ascii="Century Gothic" w:hAnsi="Century Gothic" w:cs="Arial"/>
          <w:color w:val="262626"/>
          <w:spacing w:val="2"/>
          <w:sz w:val="18"/>
          <w:szCs w:val="18"/>
        </w:rPr>
        <w:t xml:space="preserve">Cuando el acto reclamado sea una norma general la sentencia deberá determinar si es </w:t>
      </w:r>
      <w:r w:rsidR="00A668D8" w:rsidRPr="00DE7545">
        <w:rPr>
          <w:rFonts w:ascii="Century Gothic" w:hAnsi="Century Gothic" w:cs="Arial"/>
          <w:color w:val="262626"/>
          <w:sz w:val="18"/>
          <w:szCs w:val="18"/>
        </w:rPr>
        <w:t xml:space="preserve">constitucional, o si debe considerarse inconstitucional.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Si se declara la inconstitucionalidad de la norma general impugnada, los efectos se extenderán a </w:t>
      </w:r>
      <w:r w:rsidRPr="00DE7545">
        <w:rPr>
          <w:rFonts w:ascii="Century Gothic" w:hAnsi="Century Gothic" w:cs="Arial"/>
          <w:color w:val="262626"/>
          <w:w w:val="102"/>
          <w:sz w:val="18"/>
          <w:szCs w:val="18"/>
        </w:rPr>
        <w:t xml:space="preserve">todas aquellas normas y actos cuya validez dependa de la propia norma invalidada. Dichos efectos se </w:t>
      </w:r>
      <w:r w:rsidRPr="00DE7545">
        <w:rPr>
          <w:rFonts w:ascii="Century Gothic" w:hAnsi="Century Gothic" w:cs="Arial"/>
          <w:color w:val="262626"/>
          <w:sz w:val="18"/>
          <w:szCs w:val="18"/>
        </w:rPr>
        <w:t xml:space="preserve">traducirán en la inaplicación únicamente respecto de la persona quejosa. </w:t>
      </w:r>
    </w:p>
    <w:p w:rsidR="00257C5B" w:rsidRPr="00DE7545" w:rsidRDefault="00257C5B" w:rsidP="00DE7545">
      <w:pPr>
        <w:widowControl w:val="0"/>
        <w:autoSpaceDE w:val="0"/>
        <w:autoSpaceDN w:val="0"/>
        <w:adjustRightInd w:val="0"/>
        <w:spacing w:after="0" w:line="276" w:lineRule="auto"/>
        <w:jc w:val="lowKashida"/>
        <w:rPr>
          <w:rFonts w:ascii="Century Gothic" w:hAnsi="Century Gothic" w:cs="Arial"/>
          <w:color w:val="262626"/>
          <w:w w:val="107"/>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s="Arial"/>
          <w:color w:val="262626"/>
          <w:w w:val="107"/>
          <w:sz w:val="18"/>
          <w:szCs w:val="18"/>
        </w:rPr>
        <w:t xml:space="preserve">El órgano jurisdiccional de amparo podrá especificar qué medidas adicionales a la inaplicación </w:t>
      </w:r>
      <w:r w:rsidRPr="00DE7545">
        <w:rPr>
          <w:rFonts w:ascii="Century Gothic" w:hAnsi="Century Gothic" w:cs="Arial"/>
          <w:color w:val="262626"/>
          <w:sz w:val="18"/>
          <w:szCs w:val="18"/>
        </w:rPr>
        <w:t xml:space="preserve">deberán adoptarse para restablecer a la persona quejosa en el pleno goce del derecho violado.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8"/>
          <w:sz w:val="18"/>
          <w:szCs w:val="18"/>
        </w:rPr>
        <w:br w:type="page"/>
      </w:r>
      <w:r w:rsidR="00A668D8" w:rsidRPr="00DE7545">
        <w:rPr>
          <w:rFonts w:ascii="Century Gothic" w:hAnsi="Century Gothic" w:cs="Arial"/>
          <w:b/>
          <w:bCs/>
          <w:color w:val="262626"/>
          <w:w w:val="108"/>
          <w:sz w:val="18"/>
          <w:szCs w:val="18"/>
        </w:rPr>
        <w:lastRenderedPageBreak/>
        <w:t xml:space="preserve">Artículo 79. </w:t>
      </w:r>
      <w:r w:rsidR="00A668D8" w:rsidRPr="00DE7545">
        <w:rPr>
          <w:rFonts w:ascii="Century Gothic" w:hAnsi="Century Gothic" w:cs="Arial"/>
          <w:color w:val="262626"/>
          <w:w w:val="108"/>
          <w:sz w:val="18"/>
          <w:szCs w:val="18"/>
        </w:rPr>
        <w:t xml:space="preserve">La autoridad que conozca del juicio de amparo deberá suplir la deficiencia de los </w:t>
      </w:r>
      <w:r w:rsidR="00A668D8" w:rsidRPr="00DE7545">
        <w:rPr>
          <w:rFonts w:ascii="Century Gothic" w:hAnsi="Century Gothic" w:cs="Arial"/>
          <w:color w:val="262626"/>
          <w:sz w:val="18"/>
          <w:szCs w:val="18"/>
        </w:rPr>
        <w:t xml:space="preserve">conceptos de violación o agravios, en los casos siguientes: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2"/>
          <w:sz w:val="18"/>
          <w:szCs w:val="18"/>
        </w:rPr>
        <w:t xml:space="preserve">En cualquier materia, cuando el acto reclamado se funde en normas generales que han sido </w:t>
      </w:r>
      <w:r w:rsidRPr="00DE7545">
        <w:rPr>
          <w:rFonts w:ascii="Century Gothic" w:hAnsi="Century Gothic" w:cs="Arial"/>
          <w:color w:val="262626"/>
          <w:sz w:val="18"/>
          <w:szCs w:val="18"/>
        </w:rPr>
        <w:t xml:space="preserve">declaradas inconstitucionales por la jurisprudencia de la Suprema Corte de Justicia de la Nación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pacing w:val="3"/>
          <w:sz w:val="18"/>
          <w:szCs w:val="18"/>
        </w:rPr>
        <w:t xml:space="preserve">y de los plenos regionales. La jurisprudencia de los plenos regionales sólo obligará a suplir la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3"/>
          <w:sz w:val="18"/>
          <w:szCs w:val="18"/>
        </w:rPr>
        <w:t xml:space="preserve">deficiencia de los conceptos de violación o agravios a los juzgados y tribunales de la región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sz w:val="18"/>
          <w:szCs w:val="18"/>
        </w:rPr>
        <w:t xml:space="preserve">correspondientes;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bookmarkStart w:id="28" w:name="Pg30"/>
      <w:bookmarkEnd w:id="28"/>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pacing w:val="2"/>
          <w:sz w:val="18"/>
          <w:szCs w:val="18"/>
        </w:rPr>
        <w:t xml:space="preserve">En favor de las personas menores de edad o incapaces, o en aquellos casos en que se afecte </w:t>
      </w:r>
      <w:r w:rsidRPr="00DE7545">
        <w:rPr>
          <w:rFonts w:ascii="Century Gothic" w:hAnsi="Century Gothic" w:cs="Arial"/>
          <w:color w:val="262626"/>
          <w:sz w:val="18"/>
          <w:szCs w:val="18"/>
        </w:rPr>
        <w:t xml:space="preserve">el orden y desarrollo de la familia;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III.</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En materia penal:</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a)</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En favor de la persona inculpada o sentenciada, y</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b)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w w:val="106"/>
          <w:sz w:val="18"/>
          <w:szCs w:val="18"/>
        </w:rPr>
        <w:t xml:space="preserve">En favor de la persona ofendida o víctima en los casos en que tenga el carácter de </w:t>
      </w:r>
      <w:r w:rsidRPr="00DE7545">
        <w:rPr>
          <w:rFonts w:ascii="Century Gothic" w:hAnsi="Century Gothic" w:cs="Arial"/>
          <w:color w:val="262626"/>
          <w:sz w:val="18"/>
          <w:szCs w:val="18"/>
        </w:rPr>
        <w:t xml:space="preserve">persona quejosa o adherente;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IV.</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En materia agraria:</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a)</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z w:val="18"/>
          <w:szCs w:val="18"/>
        </w:rPr>
        <w:t>En los casos a que se refiere la fracción III del artículo  de esta Ley; y</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s="Arial"/>
          <w:b/>
          <w:bCs/>
          <w:color w:val="262626"/>
          <w:sz w:val="18"/>
          <w:szCs w:val="18"/>
        </w:rPr>
        <w:t xml:space="preserve">b)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 xml:space="preserve">En favor de las personas ejidatarias y comuneras en particular, cuando el acto reclamado afecte sus bienes o derechos agrarios. </w:t>
      </w:r>
      <w:r w:rsidRPr="00DE7545">
        <w:rPr>
          <w:rFonts w:ascii="Century Gothic" w:hAnsi="Century Gothic"/>
          <w:color w:val="262626"/>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color w:val="262626"/>
          <w:spacing w:val="1"/>
          <w:sz w:val="18"/>
          <w:szCs w:val="18"/>
        </w:rPr>
        <w:t xml:space="preserve">En estos casos deberá suplirse la deficiencia de la queja y la de exposiciones, comparecencias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pacing w:val="1"/>
          <w:sz w:val="18"/>
          <w:szCs w:val="18"/>
        </w:rPr>
        <w:t xml:space="preserve">y alegatos, así como en los recursos que los mismos interpongan con motivo de dichos juicios;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w w:val="102"/>
          <w:sz w:val="18"/>
          <w:szCs w:val="18"/>
        </w:rPr>
      </w:pPr>
      <w:r w:rsidRPr="00DE7545">
        <w:rPr>
          <w:rFonts w:ascii="Century Gothic" w:hAnsi="Century Gothic" w:cs="Arial"/>
          <w:b/>
          <w:bCs/>
          <w:color w:val="262626"/>
          <w:spacing w:val="-6"/>
          <w:sz w:val="18"/>
          <w:szCs w:val="18"/>
        </w:rPr>
        <w:t xml:space="preserve">V.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2"/>
          <w:sz w:val="18"/>
          <w:szCs w:val="18"/>
        </w:rPr>
        <w:t xml:space="preserve">En materia laboral, en favor de la persona trabajadora, con independencia de que la relación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entre la persona empleadora y empleada esté regulada por el derecho laboral o por el derecho </w:t>
      </w:r>
      <w:r w:rsidRPr="00DE7545">
        <w:rPr>
          <w:rFonts w:ascii="Century Gothic" w:hAnsi="Century Gothic" w:cs="Arial"/>
          <w:color w:val="262626"/>
          <w:sz w:val="18"/>
          <w:szCs w:val="18"/>
        </w:rPr>
        <w:t xml:space="preserve">administrativo;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5"/>
          <w:sz w:val="18"/>
          <w:szCs w:val="18"/>
        </w:rPr>
        <w:t xml:space="preserve">VI.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sz w:val="18"/>
          <w:szCs w:val="18"/>
        </w:rPr>
        <w:t xml:space="preserve">En otras materias, cuando se advierta que ha habido en contra de la persona quejosa o del o la </w:t>
      </w:r>
      <w:r w:rsidRPr="00DE7545">
        <w:rPr>
          <w:rFonts w:ascii="Century Gothic" w:hAnsi="Century Gothic" w:cs="Arial"/>
          <w:color w:val="262626"/>
          <w:spacing w:val="1"/>
          <w:sz w:val="18"/>
          <w:szCs w:val="18"/>
        </w:rPr>
        <w:t xml:space="preserve">particular recurrente una violación evidente de la ley que la haya dejado sin defensa por </w:t>
      </w:r>
      <w:r w:rsidRPr="00DE7545">
        <w:rPr>
          <w:rFonts w:ascii="Century Gothic" w:hAnsi="Century Gothic" w:cs="Arial"/>
          <w:color w:val="262626"/>
          <w:spacing w:val="1"/>
          <w:sz w:val="18"/>
          <w:szCs w:val="18"/>
        </w:rPr>
        <w:lastRenderedPageBreak/>
        <w:t xml:space="preserve">afectar los derechos previstos en el artículo 1o. de esta Ley. En este caso la suplencia sólo operará en </w:t>
      </w:r>
      <w:r w:rsidRPr="00DE7545">
        <w:rPr>
          <w:rFonts w:ascii="Century Gothic" w:hAnsi="Century Gothic" w:cs="Arial"/>
          <w:color w:val="262626"/>
          <w:w w:val="107"/>
          <w:sz w:val="18"/>
          <w:szCs w:val="18"/>
        </w:rPr>
        <w:t xml:space="preserve">lo que se refiere a la controversia en el amparo, sin poder afectar situaciones procesales </w:t>
      </w:r>
      <w:r w:rsidRPr="00DE7545">
        <w:rPr>
          <w:rFonts w:ascii="Century Gothic" w:hAnsi="Century Gothic" w:cs="Arial"/>
          <w:color w:val="262626"/>
          <w:sz w:val="18"/>
          <w:szCs w:val="18"/>
        </w:rPr>
        <w:t xml:space="preserve">resueltas en el procedimiento en el que se dictó la resolución reclamada,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VII.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3"/>
          <w:sz w:val="18"/>
          <w:szCs w:val="18"/>
        </w:rPr>
        <w:t xml:space="preserve">En cualquier materia, en favor de quienes por sus condiciones de pobreza o marginación se </w:t>
      </w:r>
      <w:r w:rsidRPr="00DE7545">
        <w:rPr>
          <w:rFonts w:ascii="Century Gothic" w:hAnsi="Century Gothic" w:cs="Arial"/>
          <w:color w:val="262626"/>
          <w:sz w:val="18"/>
          <w:szCs w:val="18"/>
        </w:rPr>
        <w:t xml:space="preserve">encuentren en clara desventaja social para su defensa en el juicio.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4"/>
          <w:sz w:val="18"/>
          <w:szCs w:val="18"/>
        </w:rPr>
        <w:t xml:space="preserve">En los casos de las fracciones I, II, III, IV, V y VII de este artículo la suplencia se dará aún ante la ausencia de conceptos de violación o agravios. En estos casos solo se expresará en las sentencias </w:t>
      </w:r>
      <w:r w:rsidRPr="00DE7545">
        <w:rPr>
          <w:rFonts w:ascii="Century Gothic" w:hAnsi="Century Gothic" w:cs="Arial"/>
          <w:color w:val="262626"/>
          <w:sz w:val="18"/>
          <w:szCs w:val="18"/>
        </w:rPr>
        <w:t xml:space="preserve">cuando la suplencia derive de un beneficio.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La suplencia de la queja por violaciones procesales o formales sólo podrá operar cuando se advierta </w:t>
      </w:r>
      <w:r w:rsidRPr="00DE7545">
        <w:rPr>
          <w:rFonts w:ascii="Century Gothic" w:hAnsi="Century Gothic" w:cs="Arial"/>
          <w:color w:val="262626"/>
          <w:sz w:val="18"/>
          <w:szCs w:val="18"/>
        </w:rPr>
        <w:t xml:space="preserve">que en el acto reclamado no existe algún vicio de fondo. </w:t>
      </w: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262626"/>
          <w:spacing w:val="-6"/>
          <w:sz w:val="18"/>
          <w:szCs w:val="18"/>
        </w:rPr>
      </w:pPr>
      <w:r w:rsidRPr="00DE7545">
        <w:rPr>
          <w:rFonts w:ascii="Century Gothic" w:hAnsi="Century Gothic" w:cs="Arial"/>
          <w:b/>
          <w:bCs/>
          <w:color w:val="262626"/>
          <w:spacing w:val="-6"/>
          <w:sz w:val="18"/>
          <w:szCs w:val="18"/>
        </w:rPr>
        <w:br w:type="page"/>
      </w:r>
      <w:r w:rsidR="00FB658C" w:rsidRPr="00DE7545">
        <w:rPr>
          <w:rFonts w:ascii="Century Gothic" w:hAnsi="Century Gothic" w:cs="Arial"/>
          <w:b/>
          <w:bCs/>
          <w:color w:val="262626"/>
          <w:spacing w:val="-6"/>
          <w:sz w:val="18"/>
          <w:szCs w:val="18"/>
        </w:rPr>
        <w:lastRenderedPageBreak/>
        <w:t>CAPÍTULO</w:t>
      </w:r>
      <w:r w:rsidR="00A668D8" w:rsidRPr="00DE7545">
        <w:rPr>
          <w:rFonts w:ascii="Century Gothic" w:hAnsi="Century Gothic" w:cs="Arial"/>
          <w:b/>
          <w:bCs/>
          <w:color w:val="262626"/>
          <w:spacing w:val="-6"/>
          <w:sz w:val="18"/>
          <w:szCs w:val="18"/>
        </w:rPr>
        <w:t xml:space="preserve"> XI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t xml:space="preserve">Medios de Impugnación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t xml:space="preserve">Artículo 80. </w:t>
      </w:r>
      <w:r w:rsidRPr="00DE7545">
        <w:rPr>
          <w:rFonts w:ascii="Century Gothic" w:hAnsi="Century Gothic" w:cs="Arial"/>
          <w:color w:val="262626"/>
          <w:spacing w:val="1"/>
          <w:sz w:val="18"/>
          <w:szCs w:val="18"/>
        </w:rPr>
        <w:t xml:space="preserve">En el juicio de amparo sólo se admitirán los recursos de revisión, queja y reclamación; y </w:t>
      </w:r>
      <w:r w:rsidRPr="00DE7545">
        <w:rPr>
          <w:rFonts w:ascii="Century Gothic" w:hAnsi="Century Gothic" w:cs="Arial"/>
          <w:color w:val="262626"/>
          <w:sz w:val="18"/>
          <w:szCs w:val="18"/>
        </w:rPr>
        <w:t xml:space="preserve">tratándose del cumplimiento de sentencia, el de inconformidad. </w:t>
      </w:r>
    </w:p>
    <w:p w:rsidR="00753D1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bookmarkStart w:id="29" w:name="Pg31"/>
      <w:bookmarkEnd w:id="29"/>
      <w:r w:rsidRPr="00DE7545">
        <w:rPr>
          <w:rFonts w:ascii="Century Gothic" w:hAnsi="Century Gothic" w:cs="Arial"/>
          <w:color w:val="262626"/>
          <w:spacing w:val="1"/>
          <w:sz w:val="18"/>
          <w:szCs w:val="18"/>
        </w:rPr>
        <w:t>Los medios de impugnación, así como los escritos y promociones que se realicen en ellos podrán ser presentados en forma impresa o electrónicamente.</w:t>
      </w:r>
    </w:p>
    <w:p w:rsidR="00753D12" w:rsidRPr="00DE7545" w:rsidRDefault="00753D12"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Los requisitos relativos al acompañamiento de copias o de presentación de cualquier tipo de constancias impresas a los que se refiera el presente </w:t>
      </w:r>
      <w:r w:rsidR="00FB658C" w:rsidRPr="00DE7545">
        <w:rPr>
          <w:rFonts w:ascii="Century Gothic" w:hAnsi="Century Gothic" w:cs="Arial"/>
          <w:b/>
          <w:color w:val="262626"/>
          <w:spacing w:val="1"/>
          <w:sz w:val="18"/>
          <w:szCs w:val="18"/>
        </w:rPr>
        <w:t>CAPÍTULO</w:t>
      </w:r>
      <w:r w:rsidRPr="00DE7545">
        <w:rPr>
          <w:rFonts w:ascii="Century Gothic" w:hAnsi="Century Gothic" w:cs="Arial"/>
          <w:color w:val="262626"/>
          <w:spacing w:val="1"/>
          <w:sz w:val="18"/>
          <w:szCs w:val="18"/>
        </w:rPr>
        <w:t xml:space="preserve">, no </w:t>
      </w:r>
      <w:r w:rsidRPr="00DE7545">
        <w:rPr>
          <w:rFonts w:ascii="Century Gothic" w:hAnsi="Century Gothic" w:cs="Arial"/>
          <w:color w:val="262626"/>
          <w:w w:val="103"/>
          <w:sz w:val="18"/>
          <w:szCs w:val="18"/>
        </w:rPr>
        <w:t xml:space="preserve">serán exigidos a las partes que hagan uso de las tecnologías de la información a las que se refiere el </w:t>
      </w:r>
      <w:r w:rsidRPr="00DE7545">
        <w:rPr>
          <w:rFonts w:ascii="Century Gothic" w:hAnsi="Century Gothic" w:cs="Arial"/>
          <w:color w:val="262626"/>
          <w:w w:val="108"/>
          <w:sz w:val="18"/>
          <w:szCs w:val="18"/>
        </w:rPr>
        <w:t xml:space="preserve">artículo 3o de esta Ley, en el entendido de que, cuando así sea necesario, tales requisitos serán </w:t>
      </w:r>
      <w:r w:rsidRPr="00DE7545">
        <w:rPr>
          <w:rFonts w:ascii="Century Gothic" w:hAnsi="Century Gothic" w:cs="Arial"/>
          <w:color w:val="262626"/>
          <w:sz w:val="18"/>
          <w:szCs w:val="18"/>
        </w:rPr>
        <w:t xml:space="preserve">cumplimentados por esa misma vía.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Para el caso de que los recursos se presenten de manera electrónica, se podrá acceder al expediente de esa misma forma.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80 Bis. </w:t>
      </w:r>
      <w:r w:rsidR="00A668D8" w:rsidRPr="00DE7545">
        <w:rPr>
          <w:rFonts w:ascii="Century Gothic" w:hAnsi="Century Gothic" w:cs="Arial"/>
          <w:color w:val="262626"/>
          <w:spacing w:val="1"/>
          <w:sz w:val="18"/>
          <w:szCs w:val="18"/>
        </w:rPr>
        <w:t xml:space="preserve">La Suprema Corte de Justicia de la Nación de oficio o a petición fundada del tribunal </w:t>
      </w:r>
      <w:r w:rsidR="00A668D8" w:rsidRPr="00DE7545">
        <w:rPr>
          <w:rFonts w:ascii="Century Gothic" w:hAnsi="Century Gothic" w:cs="Arial"/>
          <w:color w:val="262626"/>
          <w:w w:val="106"/>
          <w:sz w:val="18"/>
          <w:szCs w:val="18"/>
        </w:rPr>
        <w:t xml:space="preserve">colegiado que conozca del asunto, de la persona titular de la Fiscalía General de la República, del </w:t>
      </w:r>
      <w:r w:rsidR="00A668D8" w:rsidRPr="00DE7545">
        <w:rPr>
          <w:rFonts w:ascii="Century Gothic" w:hAnsi="Century Gothic" w:cs="Arial"/>
          <w:color w:val="262626"/>
          <w:sz w:val="18"/>
          <w:szCs w:val="18"/>
        </w:rPr>
        <w:t xml:space="preserve">Ministerio Público de la Federación que sea parte, o de la persona titular del Poder Ejecutivo Federal, por </w:t>
      </w:r>
      <w:r w:rsidR="00A668D8" w:rsidRPr="00DE7545">
        <w:rPr>
          <w:rFonts w:ascii="Century Gothic" w:hAnsi="Century Gothic" w:cs="Arial"/>
          <w:color w:val="262626"/>
          <w:spacing w:val="1"/>
          <w:sz w:val="18"/>
          <w:szCs w:val="18"/>
        </w:rPr>
        <w:t xml:space="preserve">conducto de la o del titular de la Consejería Jurídica del Ejecutivo Federal, podrá atraer cualquiera de los </w:t>
      </w:r>
      <w:r w:rsidR="00A668D8" w:rsidRPr="00DE7545">
        <w:rPr>
          <w:rFonts w:ascii="Century Gothic" w:hAnsi="Century Gothic" w:cs="Arial"/>
          <w:color w:val="262626"/>
          <w:sz w:val="18"/>
          <w:szCs w:val="18"/>
        </w:rPr>
        <w:t xml:space="preserve">recursos a los que se refiere esta Ley cuando su interés y trascendencia lo ameriten.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Sección Primera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t xml:space="preserve">Recurso de Revisión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Artículo 81. </w:t>
      </w:r>
      <w:r w:rsidRPr="00DE7545">
        <w:rPr>
          <w:rFonts w:ascii="Century Gothic" w:hAnsi="Century Gothic" w:cs="Arial"/>
          <w:color w:val="262626"/>
          <w:sz w:val="18"/>
          <w:szCs w:val="18"/>
        </w:rPr>
        <w:t xml:space="preserve">Procede el recurso de revisión: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En amparo indirecto, en contra de las resoluciones siguientes:</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a)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pacing w:val="3"/>
          <w:sz w:val="18"/>
          <w:szCs w:val="18"/>
        </w:rPr>
        <w:t xml:space="preserve">Las que concedan o nieguen la suspensión definitiva; en su caso, deberán impugnarse </w:t>
      </w:r>
      <w:r w:rsidRPr="00DE7545">
        <w:rPr>
          <w:rFonts w:ascii="Century Gothic" w:hAnsi="Century Gothic" w:cs="Arial"/>
          <w:color w:val="262626"/>
          <w:sz w:val="18"/>
          <w:szCs w:val="18"/>
        </w:rPr>
        <w:t xml:space="preserve">los acuerdos pronunciados en la audiencia incidental;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b)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w w:val="102"/>
          <w:sz w:val="18"/>
          <w:szCs w:val="18"/>
        </w:rPr>
        <w:t xml:space="preserve">Las que modifiquen o revoquen el acuerdo en que se conceda o niegue la suspensión </w:t>
      </w:r>
      <w:r w:rsidRPr="00DE7545">
        <w:rPr>
          <w:rFonts w:ascii="Century Gothic" w:hAnsi="Century Gothic" w:cs="Arial"/>
          <w:color w:val="262626"/>
          <w:w w:val="105"/>
          <w:sz w:val="18"/>
          <w:szCs w:val="18"/>
        </w:rPr>
        <w:t xml:space="preserve">definitiva, o las que nieguen la revocación o modificación de esos autos; en su caso, </w:t>
      </w:r>
      <w:r w:rsidRPr="00DE7545">
        <w:rPr>
          <w:rFonts w:ascii="Century Gothic" w:hAnsi="Century Gothic" w:cs="Arial"/>
          <w:color w:val="262626"/>
          <w:sz w:val="18"/>
          <w:szCs w:val="18"/>
        </w:rPr>
        <w:t xml:space="preserve">deberán impugnarse los acuerdos pronunciados en la audiencia correspondiente;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c)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 xml:space="preserve">Las que decidan el incidente de reposición de constancias de autos;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d)</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Las que declaren el sobreseimiento fuera de la audiencia constitucional; y</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e)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pacing w:val="2"/>
          <w:sz w:val="18"/>
          <w:szCs w:val="18"/>
        </w:rPr>
        <w:t xml:space="preserve">Las sentencias dictadas en la audiencia constitucional; en su caso, deberán impugnarse </w:t>
      </w:r>
      <w:r w:rsidRPr="00DE7545">
        <w:rPr>
          <w:rFonts w:ascii="Century Gothic" w:hAnsi="Century Gothic" w:cs="Arial"/>
          <w:color w:val="262626"/>
          <w:sz w:val="18"/>
          <w:szCs w:val="18"/>
        </w:rPr>
        <w:t xml:space="preserve">los acuerdos pronunciados en la propia audiencia.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2"/>
          <w:sz w:val="18"/>
          <w:szCs w:val="18"/>
        </w:rPr>
        <w:t xml:space="preserve">En amparo directo, en contra de las sentencias que resuelvan sobre la constitucionalidad de </w:t>
      </w:r>
      <w:r w:rsidRPr="00DE7545">
        <w:rPr>
          <w:rFonts w:ascii="Century Gothic" w:hAnsi="Century Gothic" w:cs="Arial"/>
          <w:color w:val="262626"/>
          <w:spacing w:val="3"/>
          <w:sz w:val="18"/>
          <w:szCs w:val="18"/>
        </w:rPr>
        <w:t xml:space="preserve">normas generales que establezcan la interpretación directa de un precepto de la Constitución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6"/>
          <w:sz w:val="18"/>
          <w:szCs w:val="18"/>
        </w:rPr>
        <w:t xml:space="preserve">Política de los Estados Unidos Mexicanos u omitan decidir sobre tales cuestiones cuando </w:t>
      </w:r>
      <w:r w:rsidR="007A25A3" w:rsidRPr="00DE7545">
        <w:rPr>
          <w:rFonts w:ascii="Century Gothic" w:hAnsi="Century Gothic" w:cs="Arial"/>
          <w:color w:val="262626"/>
          <w:w w:val="106"/>
          <w:sz w:val="18"/>
          <w:szCs w:val="18"/>
        </w:rPr>
        <w:t xml:space="preserve"> </w:t>
      </w:r>
      <w:r w:rsidRPr="00DE7545">
        <w:rPr>
          <w:rFonts w:ascii="Century Gothic" w:hAnsi="Century Gothic" w:cs="Arial"/>
          <w:color w:val="262626"/>
          <w:spacing w:val="1"/>
          <w:sz w:val="18"/>
          <w:szCs w:val="18"/>
        </w:rPr>
        <w:t xml:space="preserve">hubieren sido planteadas, siempre que a juicio de la Suprema Corte de Justicia de la Nación el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4"/>
          <w:sz w:val="18"/>
          <w:szCs w:val="18"/>
        </w:rPr>
        <w:t xml:space="preserve">asunto revista un interés excepcional en materia constitucional o de derechos humanos. La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pacing w:val="1"/>
          <w:sz w:val="18"/>
          <w:szCs w:val="18"/>
        </w:rPr>
        <w:t xml:space="preserve">materia del recurso se limitará a la decisión de las cuestiones propiamente constitucionales sin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sz w:val="18"/>
          <w:szCs w:val="18"/>
        </w:rPr>
        <w:t xml:space="preserve">poder comprender otras.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b/>
          <w:bCs/>
          <w:color w:val="262626"/>
          <w:w w:val="103"/>
          <w:sz w:val="18"/>
          <w:szCs w:val="18"/>
        </w:rPr>
        <w:br w:type="page"/>
      </w:r>
      <w:r w:rsidR="00A668D8" w:rsidRPr="00DE7545">
        <w:rPr>
          <w:rFonts w:ascii="Century Gothic" w:hAnsi="Century Gothic" w:cs="Arial"/>
          <w:b/>
          <w:bCs/>
          <w:color w:val="262626"/>
          <w:w w:val="103"/>
          <w:sz w:val="18"/>
          <w:szCs w:val="18"/>
        </w:rPr>
        <w:lastRenderedPageBreak/>
        <w:t xml:space="preserve">Artículo 82. </w:t>
      </w:r>
      <w:r w:rsidR="00A668D8" w:rsidRPr="00DE7545">
        <w:rPr>
          <w:rFonts w:ascii="Century Gothic" w:hAnsi="Century Gothic" w:cs="Arial"/>
          <w:color w:val="262626"/>
          <w:w w:val="103"/>
          <w:sz w:val="18"/>
          <w:szCs w:val="18"/>
        </w:rPr>
        <w:t xml:space="preserve">La parte que obtuvo resolución favorable en el juicio de amparo puede adherirse a la </w:t>
      </w:r>
      <w:r w:rsidR="00A668D8" w:rsidRPr="00DE7545">
        <w:rPr>
          <w:rFonts w:ascii="Century Gothic" w:hAnsi="Century Gothic" w:cs="Arial"/>
          <w:color w:val="262626"/>
          <w:w w:val="107"/>
          <w:sz w:val="18"/>
          <w:szCs w:val="18"/>
        </w:rPr>
        <w:t xml:space="preserve">revisión interpuesta por otra de las partes dentro del plazo de cinco días, contados a partir del día </w:t>
      </w:r>
      <w:r w:rsidR="00A668D8" w:rsidRPr="00DE7545">
        <w:rPr>
          <w:rFonts w:ascii="Century Gothic" w:hAnsi="Century Gothic" w:cs="Arial"/>
          <w:color w:val="262626"/>
          <w:spacing w:val="1"/>
          <w:sz w:val="18"/>
          <w:szCs w:val="18"/>
        </w:rPr>
        <w:t xml:space="preserve">siguiente a aquél en que surta efectos la notificación de la admisión del recurso, expresando los agravios correspondientes; la adhesión al recurso sigue la suerte procesal de éste.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bookmarkStart w:id="30" w:name="Pg32"/>
      <w:bookmarkEnd w:id="30"/>
      <w:r w:rsidRPr="00DE7545">
        <w:rPr>
          <w:rFonts w:ascii="Century Gothic" w:hAnsi="Century Gothic" w:cs="Arial"/>
          <w:b/>
          <w:bCs/>
          <w:color w:val="262626"/>
          <w:spacing w:val="3"/>
          <w:sz w:val="18"/>
          <w:szCs w:val="18"/>
        </w:rPr>
        <w:br w:type="page"/>
      </w:r>
      <w:r w:rsidR="00A668D8" w:rsidRPr="00DE7545">
        <w:rPr>
          <w:rFonts w:ascii="Century Gothic" w:hAnsi="Century Gothic" w:cs="Arial"/>
          <w:b/>
          <w:bCs/>
          <w:color w:val="262626"/>
          <w:spacing w:val="3"/>
          <w:sz w:val="18"/>
          <w:szCs w:val="18"/>
        </w:rPr>
        <w:lastRenderedPageBreak/>
        <w:t xml:space="preserve">Artículo 83. </w:t>
      </w:r>
      <w:r w:rsidR="00A668D8" w:rsidRPr="00DE7545">
        <w:rPr>
          <w:rFonts w:ascii="Century Gothic" w:hAnsi="Century Gothic" w:cs="Arial"/>
          <w:color w:val="262626"/>
          <w:spacing w:val="3"/>
          <w:sz w:val="18"/>
          <w:szCs w:val="18"/>
        </w:rPr>
        <w:t xml:space="preserve">Es competente la Suprema Corte de Justicia de la Nación para conocer del recurso de </w:t>
      </w:r>
      <w:r w:rsidR="007A25A3" w:rsidRPr="00DE7545">
        <w:rPr>
          <w:rFonts w:ascii="Century Gothic" w:hAnsi="Century Gothic" w:cs="Arial"/>
          <w:color w:val="262626"/>
          <w:spacing w:val="3"/>
          <w:sz w:val="18"/>
          <w:szCs w:val="18"/>
        </w:rPr>
        <w:t xml:space="preserve"> </w:t>
      </w:r>
      <w:r w:rsidR="00A668D8" w:rsidRPr="00DE7545">
        <w:rPr>
          <w:rFonts w:ascii="Century Gothic" w:hAnsi="Century Gothic" w:cs="Arial"/>
          <w:color w:val="262626"/>
          <w:w w:val="102"/>
          <w:sz w:val="18"/>
          <w:szCs w:val="18"/>
        </w:rPr>
        <w:t xml:space="preserve">revisión contra las sentencias dictadas en la audiencia constitucional, cuando habiéndose impugnado </w:t>
      </w:r>
      <w:r w:rsidR="007A25A3" w:rsidRPr="00DE7545">
        <w:rPr>
          <w:rFonts w:ascii="Century Gothic" w:hAnsi="Century Gothic" w:cs="Arial"/>
          <w:color w:val="262626"/>
          <w:w w:val="102"/>
          <w:sz w:val="18"/>
          <w:szCs w:val="18"/>
        </w:rPr>
        <w:t xml:space="preserve"> </w:t>
      </w:r>
      <w:r w:rsidR="00A668D8" w:rsidRPr="00DE7545">
        <w:rPr>
          <w:rFonts w:ascii="Century Gothic" w:hAnsi="Century Gothic" w:cs="Arial"/>
          <w:color w:val="262626"/>
          <w:w w:val="102"/>
          <w:sz w:val="18"/>
          <w:szCs w:val="18"/>
        </w:rPr>
        <w:t xml:space="preserve">normas  generales  por  estimarlas  inconstitucionales,  o  cuando  en  la  sentencia  se  establezca  la </w:t>
      </w:r>
      <w:r w:rsidR="007A25A3" w:rsidRPr="00DE7545">
        <w:rPr>
          <w:rFonts w:ascii="Century Gothic" w:hAnsi="Century Gothic" w:cs="Arial"/>
          <w:color w:val="262626"/>
          <w:w w:val="102"/>
          <w:sz w:val="18"/>
          <w:szCs w:val="18"/>
        </w:rPr>
        <w:t xml:space="preserve"> </w:t>
      </w:r>
      <w:r w:rsidR="00A668D8" w:rsidRPr="00DE7545">
        <w:rPr>
          <w:rFonts w:ascii="Century Gothic" w:hAnsi="Century Gothic" w:cs="Arial"/>
          <w:color w:val="262626"/>
          <w:w w:val="109"/>
          <w:sz w:val="18"/>
          <w:szCs w:val="18"/>
        </w:rPr>
        <w:t xml:space="preserve">interpretación directa de un precepto de la Constitución y subsista en el recurso el problema  de </w:t>
      </w:r>
      <w:r w:rsidR="007A25A3" w:rsidRPr="00DE7545">
        <w:rPr>
          <w:rFonts w:ascii="Century Gothic" w:hAnsi="Century Gothic" w:cs="Arial"/>
          <w:color w:val="262626"/>
          <w:w w:val="109"/>
          <w:sz w:val="18"/>
          <w:szCs w:val="18"/>
        </w:rPr>
        <w:t xml:space="preserve"> </w:t>
      </w:r>
      <w:r w:rsidR="00A668D8" w:rsidRPr="00DE7545">
        <w:rPr>
          <w:rFonts w:ascii="Century Gothic" w:hAnsi="Century Gothic" w:cs="Arial"/>
          <w:color w:val="262626"/>
          <w:sz w:val="18"/>
          <w:szCs w:val="18"/>
        </w:rPr>
        <w:t xml:space="preserve">constitucionalidad.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El Pleno de la Suprema Corte de Justicia de la Nación, mediante acuerdos generales, remitirá a los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4"/>
          <w:sz w:val="18"/>
          <w:szCs w:val="18"/>
        </w:rPr>
        <w:t xml:space="preserve">tribunales colegiados de circuito los asuntos que, conforme a los referidos acuerdos, la propia Corte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z w:val="18"/>
          <w:szCs w:val="18"/>
        </w:rPr>
        <w:t xml:space="preserve">determine.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6"/>
          <w:sz w:val="18"/>
          <w:szCs w:val="18"/>
        </w:rPr>
        <w:br w:type="page"/>
      </w:r>
      <w:r w:rsidR="00A668D8" w:rsidRPr="00DE7545">
        <w:rPr>
          <w:rFonts w:ascii="Century Gothic" w:hAnsi="Century Gothic" w:cs="Arial"/>
          <w:b/>
          <w:bCs/>
          <w:color w:val="262626"/>
          <w:w w:val="106"/>
          <w:sz w:val="18"/>
          <w:szCs w:val="18"/>
        </w:rPr>
        <w:lastRenderedPageBreak/>
        <w:t xml:space="preserve">Artículo 84. </w:t>
      </w:r>
      <w:r w:rsidR="00A668D8" w:rsidRPr="00DE7545">
        <w:rPr>
          <w:rFonts w:ascii="Century Gothic" w:hAnsi="Century Gothic" w:cs="Arial"/>
          <w:color w:val="262626"/>
          <w:w w:val="106"/>
          <w:sz w:val="18"/>
          <w:szCs w:val="18"/>
        </w:rPr>
        <w:t xml:space="preserve">Son competentes los tribunales colegiados de circuito para conocer del recurso de </w:t>
      </w:r>
      <w:r w:rsidR="00A668D8" w:rsidRPr="00DE7545">
        <w:rPr>
          <w:rFonts w:ascii="Century Gothic" w:hAnsi="Century Gothic" w:cs="Arial"/>
          <w:color w:val="262626"/>
          <w:w w:val="102"/>
          <w:sz w:val="18"/>
          <w:szCs w:val="18"/>
        </w:rPr>
        <w:t xml:space="preserve">revisión en los casos no previstos en el artículo anterior. Las sentencias que dicten en estos casos no </w:t>
      </w:r>
      <w:r w:rsidR="00A668D8" w:rsidRPr="00DE7545">
        <w:rPr>
          <w:rFonts w:ascii="Century Gothic" w:hAnsi="Century Gothic" w:cs="Arial"/>
          <w:color w:val="262626"/>
          <w:sz w:val="18"/>
          <w:szCs w:val="18"/>
        </w:rPr>
        <w:t xml:space="preserve">admitirán recurso alguno.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Artículo 85.</w:t>
      </w:r>
      <w:r w:rsidR="00A668D8" w:rsidRPr="00DE7545">
        <w:rPr>
          <w:rFonts w:ascii="Century Gothic" w:hAnsi="Century Gothic" w:cs="Arial"/>
          <w:color w:val="262626"/>
          <w:sz w:val="18"/>
          <w:szCs w:val="18"/>
        </w:rPr>
        <w:t xml:space="preserve"> Se deroga.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2"/>
          <w:sz w:val="18"/>
          <w:szCs w:val="18"/>
        </w:rPr>
        <w:br w:type="page"/>
      </w:r>
      <w:r w:rsidR="00A668D8" w:rsidRPr="00DE7545">
        <w:rPr>
          <w:rFonts w:ascii="Century Gothic" w:hAnsi="Century Gothic" w:cs="Arial"/>
          <w:b/>
          <w:bCs/>
          <w:color w:val="262626"/>
          <w:w w:val="102"/>
          <w:sz w:val="18"/>
          <w:szCs w:val="18"/>
        </w:rPr>
        <w:lastRenderedPageBreak/>
        <w:t xml:space="preserve">Artículo 86. </w:t>
      </w:r>
      <w:r w:rsidR="00A668D8" w:rsidRPr="00DE7545">
        <w:rPr>
          <w:rFonts w:ascii="Century Gothic" w:hAnsi="Century Gothic" w:cs="Arial"/>
          <w:color w:val="262626"/>
          <w:w w:val="102"/>
          <w:sz w:val="18"/>
          <w:szCs w:val="18"/>
        </w:rPr>
        <w:t xml:space="preserve">El recurso de revisión se interpondrá en el plazo de diez días por conducto del órgano </w:t>
      </w:r>
      <w:r w:rsidR="00A668D8" w:rsidRPr="00DE7545">
        <w:rPr>
          <w:rFonts w:ascii="Century Gothic" w:hAnsi="Century Gothic" w:cs="Arial"/>
          <w:color w:val="262626"/>
          <w:sz w:val="18"/>
          <w:szCs w:val="18"/>
        </w:rPr>
        <w:t xml:space="preserve">jurisdiccional que haya dictado la resolución recurrida.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3"/>
          <w:sz w:val="18"/>
          <w:szCs w:val="18"/>
        </w:rPr>
        <w:t xml:space="preserve">La interposición del recurso por conducto de órgano diferente al señalado en el párrafo anterior no </w:t>
      </w:r>
      <w:r w:rsidRPr="00DE7545">
        <w:rPr>
          <w:rFonts w:ascii="Century Gothic" w:hAnsi="Century Gothic" w:cs="Arial"/>
          <w:color w:val="262626"/>
          <w:sz w:val="18"/>
          <w:szCs w:val="18"/>
        </w:rPr>
        <w:t xml:space="preserve">interrumpirá el plazo de presentación.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s="Arial"/>
          <w:b/>
          <w:bCs/>
          <w:color w:val="262626"/>
          <w:w w:val="106"/>
          <w:sz w:val="18"/>
          <w:szCs w:val="18"/>
        </w:rPr>
        <w:br w:type="page"/>
      </w:r>
      <w:r w:rsidR="00A668D8" w:rsidRPr="00DE7545">
        <w:rPr>
          <w:rFonts w:ascii="Century Gothic" w:hAnsi="Century Gothic" w:cs="Arial"/>
          <w:b/>
          <w:bCs/>
          <w:color w:val="262626"/>
          <w:w w:val="106"/>
          <w:sz w:val="18"/>
          <w:szCs w:val="18"/>
        </w:rPr>
        <w:lastRenderedPageBreak/>
        <w:t xml:space="preserve">Artículo 87. </w:t>
      </w:r>
      <w:r w:rsidR="00A668D8" w:rsidRPr="00DE7545">
        <w:rPr>
          <w:rFonts w:ascii="Century Gothic" w:hAnsi="Century Gothic" w:cs="Arial"/>
          <w:color w:val="262626"/>
          <w:w w:val="106"/>
          <w:sz w:val="18"/>
          <w:szCs w:val="18"/>
        </w:rPr>
        <w:t xml:space="preserve">Las autoridades responsables sólo podrán interponer el recurso de revisión contra </w:t>
      </w:r>
      <w:r w:rsidR="00A668D8" w:rsidRPr="00DE7545">
        <w:rPr>
          <w:rFonts w:ascii="Century Gothic" w:hAnsi="Century Gothic" w:cs="Arial"/>
          <w:color w:val="262626"/>
          <w:w w:val="104"/>
          <w:sz w:val="18"/>
          <w:szCs w:val="18"/>
        </w:rPr>
        <w:t xml:space="preserve">sentencias que afecten directamente el acto reclamado de cada una de ellas; tratándose de amparo </w:t>
      </w:r>
      <w:r w:rsidR="00A668D8" w:rsidRPr="00DE7545">
        <w:rPr>
          <w:rFonts w:ascii="Century Gothic" w:hAnsi="Century Gothic" w:cs="Arial"/>
          <w:color w:val="262626"/>
          <w:spacing w:val="1"/>
          <w:sz w:val="18"/>
          <w:szCs w:val="18"/>
        </w:rPr>
        <w:t xml:space="preserve">contra normas generales podrán hacerlo los titulares de los órganos del Estado a los que se encomiende su emisión o promulgación.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Las autoridades judiciales o jurisdiccionales carecen de legitimación para recurrir las sentencias que </w:t>
      </w:r>
      <w:r w:rsidRPr="00DE7545">
        <w:rPr>
          <w:rFonts w:ascii="Century Gothic" w:hAnsi="Century Gothic" w:cs="Arial"/>
          <w:color w:val="262626"/>
          <w:w w:val="103"/>
          <w:sz w:val="18"/>
          <w:szCs w:val="18"/>
        </w:rPr>
        <w:t xml:space="preserve">declaren la inconstitucionalidad del acto reclamado, cuando éste se hubiera emitido en ejercicio de la </w:t>
      </w:r>
      <w:r w:rsidRPr="00DE7545">
        <w:rPr>
          <w:rFonts w:ascii="Century Gothic" w:hAnsi="Century Gothic" w:cs="Arial"/>
          <w:color w:val="262626"/>
          <w:sz w:val="18"/>
          <w:szCs w:val="18"/>
        </w:rPr>
        <w:t xml:space="preserve">potestad jurisdiccional.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88. </w:t>
      </w:r>
      <w:r w:rsidR="00A668D8" w:rsidRPr="00DE7545">
        <w:rPr>
          <w:rFonts w:ascii="Century Gothic" w:hAnsi="Century Gothic" w:cs="Arial"/>
          <w:color w:val="262626"/>
          <w:sz w:val="18"/>
          <w:szCs w:val="18"/>
        </w:rPr>
        <w:t xml:space="preserve">El recurso de revisión se interpondrá por escrito en el que se expresarán los agravios que cause la resolución impugnada. </w:t>
      </w:r>
    </w:p>
    <w:p w:rsidR="00753D12" w:rsidRPr="00DE7545" w:rsidRDefault="00753D12" w:rsidP="00DE7545">
      <w:pPr>
        <w:widowControl w:val="0"/>
        <w:autoSpaceDE w:val="0"/>
        <w:autoSpaceDN w:val="0"/>
        <w:adjustRightInd w:val="0"/>
        <w:spacing w:after="0" w:line="276" w:lineRule="auto"/>
        <w:jc w:val="lowKashida"/>
        <w:rPr>
          <w:rFonts w:ascii="Century Gothic" w:hAnsi="Century Gothic" w:cs="Arial"/>
          <w:color w:val="262626"/>
          <w:w w:val="102"/>
          <w:sz w:val="18"/>
          <w:szCs w:val="18"/>
        </w:rPr>
      </w:pPr>
    </w:p>
    <w:p w:rsidR="00753D1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pacing w:val="2"/>
          <w:sz w:val="18"/>
          <w:szCs w:val="18"/>
        </w:rPr>
      </w:pPr>
      <w:r w:rsidRPr="00DE7545">
        <w:rPr>
          <w:rFonts w:ascii="Century Gothic" w:hAnsi="Century Gothic" w:cs="Arial"/>
          <w:color w:val="262626"/>
          <w:w w:val="102"/>
          <w:sz w:val="18"/>
          <w:szCs w:val="18"/>
        </w:rPr>
        <w:t xml:space="preserve">Si el recurso se interpone en contra de una resolución dictada en amparo directo, el o la recurrente </w:t>
      </w:r>
      <w:r w:rsidRPr="00DE7545">
        <w:rPr>
          <w:rFonts w:ascii="Century Gothic" w:hAnsi="Century Gothic" w:cs="Arial"/>
          <w:color w:val="262626"/>
          <w:spacing w:val="2"/>
          <w:sz w:val="18"/>
          <w:szCs w:val="18"/>
        </w:rPr>
        <w:t xml:space="preserve">deberá  transcribir  textualmente  la  parte  de  la  sentencia  que  contenga  un  pronunciamiento  sobre </w:t>
      </w:r>
      <w:r w:rsidRPr="00DE7545">
        <w:rPr>
          <w:rFonts w:ascii="Century Gothic" w:hAnsi="Century Gothic" w:cs="Arial"/>
          <w:color w:val="262626"/>
          <w:w w:val="106"/>
          <w:sz w:val="18"/>
          <w:szCs w:val="18"/>
        </w:rPr>
        <w:t xml:space="preserve">constitucionalidad de normas generales o establezca la interpretación directa de un precepto de la </w:t>
      </w:r>
      <w:r w:rsidRPr="00DE7545">
        <w:rPr>
          <w:rFonts w:ascii="Century Gothic" w:hAnsi="Century Gothic" w:cs="Arial"/>
          <w:color w:val="262626"/>
          <w:spacing w:val="3"/>
          <w:sz w:val="18"/>
          <w:szCs w:val="18"/>
        </w:rPr>
        <w:t xml:space="preserve">Constitución Política de los Estados Unidos Mexicanos, o la parte del concepto de violación respectivo </w:t>
      </w:r>
      <w:r w:rsidRPr="00DE7545">
        <w:rPr>
          <w:rFonts w:ascii="Century Gothic" w:hAnsi="Century Gothic" w:cs="Arial"/>
          <w:color w:val="262626"/>
          <w:sz w:val="18"/>
          <w:szCs w:val="18"/>
        </w:rPr>
        <w:t>cuyo análisis se hubiese omitido en la sentencia.</w:t>
      </w:r>
    </w:p>
    <w:p w:rsidR="00753D12" w:rsidRPr="00DE7545" w:rsidRDefault="00753D12" w:rsidP="00DE7545">
      <w:pPr>
        <w:widowControl w:val="0"/>
        <w:autoSpaceDE w:val="0"/>
        <w:autoSpaceDN w:val="0"/>
        <w:adjustRightInd w:val="0"/>
        <w:spacing w:after="0" w:line="276" w:lineRule="auto"/>
        <w:jc w:val="lowKashida"/>
        <w:rPr>
          <w:rFonts w:ascii="Century Gothic" w:hAnsi="Century Gothic" w:cs="Arial"/>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En caso de que el escrito de expresión de agravios se presente en forma impresa, el o la recurrente </w:t>
      </w:r>
      <w:r w:rsidRPr="00DE7545">
        <w:rPr>
          <w:rFonts w:ascii="Century Gothic" w:hAnsi="Century Gothic" w:cs="Arial"/>
          <w:color w:val="262626"/>
          <w:sz w:val="18"/>
          <w:szCs w:val="18"/>
        </w:rPr>
        <w:t xml:space="preserve">deberá exhibir una copia del mismo para el expediente y una para cada una de las partes. Esta exigencia no será necesaria en los casos que el recurso se presente en forma electrónica. </w:t>
      </w:r>
    </w:p>
    <w:p w:rsidR="00753D12" w:rsidRPr="00DE7545" w:rsidRDefault="00753D12" w:rsidP="00DE7545">
      <w:pPr>
        <w:widowControl w:val="0"/>
        <w:autoSpaceDE w:val="0"/>
        <w:autoSpaceDN w:val="0"/>
        <w:adjustRightInd w:val="0"/>
        <w:spacing w:after="0" w:line="276" w:lineRule="auto"/>
        <w:jc w:val="lowKashida"/>
        <w:rPr>
          <w:rFonts w:ascii="Century Gothic" w:hAnsi="Century Gothic" w:cs="Arial"/>
          <w:color w:val="262626"/>
          <w:spacing w:val="3"/>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3"/>
          <w:sz w:val="18"/>
          <w:szCs w:val="18"/>
        </w:rPr>
        <w:t xml:space="preserve">Cuando no se haga la transcripción a que se refiere el párrafo primero o no se exhiban las copias a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spacing w:val="2"/>
          <w:sz w:val="18"/>
          <w:szCs w:val="18"/>
        </w:rPr>
        <w:t xml:space="preserve">que se refiere el párrafo anterior, se requerirá al recurrente para que en el plazo de tres días lo haga; si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w w:val="104"/>
          <w:sz w:val="18"/>
          <w:szCs w:val="18"/>
        </w:rPr>
        <w:t xml:space="preserve">no lo hiciere se tendrá por no interpuesto el recurso, salvo que se afecte al o la recurrente por actos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z w:val="18"/>
          <w:szCs w:val="18"/>
        </w:rPr>
        <w:t xml:space="preserve">restrictivos de la libertad, se trate de menores de edad o de incapaces, o se afecten derechos agrarios de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z w:val="18"/>
          <w:szCs w:val="18"/>
        </w:rPr>
        <w:t xml:space="preserve">núcleos de población ejidal o comunal o de personas ejidatarias o comuneras en lo individual, o quienes </w:t>
      </w:r>
      <w:r w:rsidR="007A25A3" w:rsidRPr="00DE7545">
        <w:rPr>
          <w:rFonts w:ascii="Century Gothic" w:hAnsi="Century Gothic" w:cs="Arial"/>
          <w:color w:val="262626"/>
          <w:sz w:val="18"/>
          <w:szCs w:val="18"/>
        </w:rPr>
        <w:t xml:space="preserve"> </w:t>
      </w:r>
      <w:bookmarkStart w:id="31" w:name="Pg33"/>
      <w:bookmarkEnd w:id="31"/>
      <w:r w:rsidRPr="00DE7545">
        <w:rPr>
          <w:rFonts w:ascii="Century Gothic" w:hAnsi="Century Gothic" w:cs="Arial"/>
          <w:color w:val="262626"/>
          <w:spacing w:val="1"/>
          <w:sz w:val="18"/>
          <w:szCs w:val="18"/>
        </w:rPr>
        <w:t xml:space="preserve">por sus condiciones de pobreza o marginación se encuentren en clara desventaja social para emprender </w:t>
      </w:r>
      <w:r w:rsidRPr="00DE7545">
        <w:rPr>
          <w:rFonts w:ascii="Century Gothic" w:hAnsi="Century Gothic" w:cs="Arial"/>
          <w:color w:val="262626"/>
          <w:sz w:val="18"/>
          <w:szCs w:val="18"/>
        </w:rPr>
        <w:t xml:space="preserve">un juicio, en los que el órgano jurisdiccional expedirá las copias correspondientes.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89. </w:t>
      </w:r>
      <w:r w:rsidR="00A668D8" w:rsidRPr="00DE7545">
        <w:rPr>
          <w:rFonts w:ascii="Century Gothic" w:hAnsi="Century Gothic" w:cs="Arial"/>
          <w:color w:val="262626"/>
          <w:spacing w:val="1"/>
          <w:sz w:val="18"/>
          <w:szCs w:val="18"/>
        </w:rPr>
        <w:t xml:space="preserve">Interpuesta la revisión y recibidas en tiempo las copias del escrito de agravios, el órgano </w:t>
      </w:r>
      <w:r w:rsidR="00A668D8" w:rsidRPr="00DE7545">
        <w:rPr>
          <w:rFonts w:ascii="Century Gothic" w:hAnsi="Century Gothic" w:cs="Arial"/>
          <w:color w:val="262626"/>
          <w:w w:val="103"/>
          <w:sz w:val="18"/>
          <w:szCs w:val="18"/>
        </w:rPr>
        <w:t xml:space="preserve">jurisdiccional por conducto del cual se hubiere presentado los distribuirá entre las partes y dentro del término de tres días, contados a partir del día siguiente al que se integre debidamente el expediente, remitirá el original del escrito de agravios y el cuaderno principal a la Suprema Corte de Justicia de la </w:t>
      </w:r>
      <w:r w:rsidR="00A668D8" w:rsidRPr="00DE7545">
        <w:rPr>
          <w:rFonts w:ascii="Century Gothic" w:hAnsi="Century Gothic" w:cs="Arial"/>
          <w:color w:val="262626"/>
          <w:spacing w:val="1"/>
          <w:sz w:val="18"/>
          <w:szCs w:val="18"/>
        </w:rPr>
        <w:t xml:space="preserve">Nación o al tribunal colegiado de circuito, según corresponda. Para el caso de que el recurso se hubiere </w:t>
      </w:r>
      <w:r w:rsidR="00A668D8" w:rsidRPr="00DE7545">
        <w:rPr>
          <w:rFonts w:ascii="Century Gothic" w:hAnsi="Century Gothic" w:cs="Arial"/>
          <w:color w:val="262626"/>
          <w:sz w:val="18"/>
          <w:szCs w:val="18"/>
        </w:rPr>
        <w:t xml:space="preserve">presentado de manera electrónica, se podrá acceder al expediente de esa misma forma.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90. </w:t>
      </w:r>
      <w:r w:rsidR="00A668D8" w:rsidRPr="00DE7545">
        <w:rPr>
          <w:rFonts w:ascii="Century Gothic" w:hAnsi="Century Gothic" w:cs="Arial"/>
          <w:color w:val="262626"/>
          <w:spacing w:val="1"/>
          <w:sz w:val="18"/>
          <w:szCs w:val="18"/>
        </w:rPr>
        <w:t xml:space="preserve">Tratándose de resoluciones relativas a la suspensión definitiva, el expediente original del </w:t>
      </w:r>
      <w:r w:rsidR="00A668D8" w:rsidRPr="00DE7545">
        <w:rPr>
          <w:rFonts w:ascii="Century Gothic" w:hAnsi="Century Gothic" w:cs="Arial"/>
          <w:color w:val="262626"/>
          <w:sz w:val="18"/>
          <w:szCs w:val="18"/>
        </w:rPr>
        <w:t xml:space="preserve">incidente de suspensión deberá remitirse dentro del plazo de tres días, contados a partir del día siguiente </w:t>
      </w:r>
      <w:r w:rsidR="00A668D8" w:rsidRPr="00DE7545">
        <w:rPr>
          <w:rFonts w:ascii="Century Gothic" w:hAnsi="Century Gothic" w:cs="Arial"/>
          <w:color w:val="262626"/>
          <w:spacing w:val="2"/>
          <w:sz w:val="18"/>
          <w:szCs w:val="18"/>
        </w:rPr>
        <w:t xml:space="preserve">al en que se integre debidamente el expediente, quedando su duplicado ante el órgano jurisdiccional en </w:t>
      </w:r>
      <w:r w:rsidR="00A668D8" w:rsidRPr="00DE7545">
        <w:rPr>
          <w:rFonts w:ascii="Century Gothic" w:hAnsi="Century Gothic" w:cs="Arial"/>
          <w:color w:val="262626"/>
          <w:w w:val="102"/>
          <w:sz w:val="18"/>
          <w:szCs w:val="18"/>
        </w:rPr>
        <w:t xml:space="preserve">contra de cuya resolución se interpuso el recurso. Tratándose del interpuesto por la vía electrónica, se </w:t>
      </w:r>
      <w:r w:rsidR="00A668D8" w:rsidRPr="00DE7545">
        <w:rPr>
          <w:rFonts w:ascii="Century Gothic" w:hAnsi="Century Gothic" w:cs="Arial"/>
          <w:color w:val="262626"/>
          <w:sz w:val="18"/>
          <w:szCs w:val="18"/>
        </w:rPr>
        <w:t xml:space="preserve">enviará el expediente electrónico.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91. </w:t>
      </w:r>
      <w:r w:rsidR="00A668D8" w:rsidRPr="00DE7545">
        <w:rPr>
          <w:rFonts w:ascii="Century Gothic" w:hAnsi="Century Gothic" w:cs="Arial"/>
          <w:color w:val="262626"/>
          <w:spacing w:val="1"/>
          <w:sz w:val="18"/>
          <w:szCs w:val="18"/>
        </w:rPr>
        <w:t xml:space="preserve">La persona titular de la presidencia del órgano jurisdiccional, según corresponda, dentro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sz w:val="18"/>
          <w:szCs w:val="18"/>
        </w:rPr>
        <w:t xml:space="preserve">de los tres siguientes días a su recepción calificará la procedencia del recurso y lo admitirá o desechará.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3"/>
          <w:sz w:val="18"/>
          <w:szCs w:val="18"/>
        </w:rPr>
        <w:t xml:space="preserve">Cuando  se  trate  del  recurso  de  revisión  en  amparo  directo  no  procederá  ningún  medio  de </w:t>
      </w:r>
      <w:r w:rsidRPr="00DE7545">
        <w:rPr>
          <w:rFonts w:ascii="Century Gothic" w:hAnsi="Century Gothic" w:cs="Arial"/>
          <w:color w:val="262626"/>
          <w:sz w:val="18"/>
          <w:szCs w:val="18"/>
        </w:rPr>
        <w:t xml:space="preserve">impugnación en contra del auto que deseche el recurso.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753D1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w w:val="102"/>
          <w:sz w:val="18"/>
          <w:szCs w:val="18"/>
        </w:rPr>
      </w:pPr>
      <w:r w:rsidRPr="00DE7545">
        <w:rPr>
          <w:rFonts w:ascii="Century Gothic" w:hAnsi="Century Gothic" w:cs="Arial"/>
          <w:b/>
          <w:bCs/>
          <w:color w:val="262626"/>
          <w:w w:val="104"/>
          <w:sz w:val="18"/>
          <w:szCs w:val="18"/>
        </w:rPr>
        <w:br w:type="page"/>
      </w:r>
      <w:r w:rsidR="00A668D8" w:rsidRPr="00DE7545">
        <w:rPr>
          <w:rFonts w:ascii="Century Gothic" w:hAnsi="Century Gothic" w:cs="Arial"/>
          <w:b/>
          <w:bCs/>
          <w:color w:val="262626"/>
          <w:w w:val="104"/>
          <w:sz w:val="18"/>
          <w:szCs w:val="18"/>
        </w:rPr>
        <w:lastRenderedPageBreak/>
        <w:t xml:space="preserve">Artículo 92. </w:t>
      </w:r>
      <w:r w:rsidR="00A668D8" w:rsidRPr="00DE7545">
        <w:rPr>
          <w:rFonts w:ascii="Century Gothic" w:hAnsi="Century Gothic" w:cs="Arial"/>
          <w:color w:val="262626"/>
          <w:w w:val="104"/>
          <w:sz w:val="18"/>
          <w:szCs w:val="18"/>
        </w:rPr>
        <w:t xml:space="preserve">Notificadas las partes del auto de admisión, transcurrido el plazo para adherirse a la </w:t>
      </w:r>
      <w:r w:rsidR="007A25A3" w:rsidRPr="00DE7545">
        <w:rPr>
          <w:rFonts w:ascii="Century Gothic" w:hAnsi="Century Gothic" w:cs="Arial"/>
          <w:color w:val="262626"/>
          <w:w w:val="104"/>
          <w:sz w:val="18"/>
          <w:szCs w:val="18"/>
        </w:rPr>
        <w:t xml:space="preserve"> </w:t>
      </w:r>
      <w:r w:rsidR="00A668D8" w:rsidRPr="00DE7545">
        <w:rPr>
          <w:rFonts w:ascii="Century Gothic" w:hAnsi="Century Gothic" w:cs="Arial"/>
          <w:color w:val="262626"/>
          <w:w w:val="107"/>
          <w:sz w:val="18"/>
          <w:szCs w:val="18"/>
        </w:rPr>
        <w:t xml:space="preserve">revisión y, en su caso, tramitada ésta, se turnará de inmediato el expediente al ministro, ministra, </w:t>
      </w:r>
      <w:r w:rsidR="007A25A3" w:rsidRPr="00DE7545">
        <w:rPr>
          <w:rFonts w:ascii="Century Gothic" w:hAnsi="Century Gothic" w:cs="Arial"/>
          <w:color w:val="262626"/>
          <w:w w:val="107"/>
          <w:sz w:val="18"/>
          <w:szCs w:val="18"/>
        </w:rPr>
        <w:t xml:space="preserve"> </w:t>
      </w:r>
      <w:r w:rsidR="00A668D8" w:rsidRPr="00DE7545">
        <w:rPr>
          <w:rFonts w:ascii="Century Gothic" w:hAnsi="Century Gothic" w:cs="Arial"/>
          <w:color w:val="262626"/>
          <w:w w:val="102"/>
          <w:sz w:val="18"/>
          <w:szCs w:val="18"/>
        </w:rPr>
        <w:t xml:space="preserve">magistrado o magistrada que corresponda.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2"/>
          <w:sz w:val="18"/>
          <w:szCs w:val="18"/>
        </w:rPr>
        <w:t xml:space="preserve">La resolución deberá dictarse dentro del plazo máximo de </w:t>
      </w:r>
      <w:r w:rsidR="007A25A3" w:rsidRPr="00DE7545">
        <w:rPr>
          <w:rFonts w:ascii="Century Gothic" w:hAnsi="Century Gothic" w:cs="Arial"/>
          <w:color w:val="262626"/>
          <w:w w:val="102"/>
          <w:sz w:val="18"/>
          <w:szCs w:val="18"/>
        </w:rPr>
        <w:t xml:space="preserve"> </w:t>
      </w:r>
      <w:r w:rsidRPr="00DE7545">
        <w:rPr>
          <w:rFonts w:ascii="Century Gothic" w:hAnsi="Century Gothic" w:cs="Arial"/>
          <w:color w:val="262626"/>
          <w:sz w:val="18"/>
          <w:szCs w:val="18"/>
        </w:rPr>
        <w:t xml:space="preserve">noventa días.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6"/>
          <w:sz w:val="18"/>
          <w:szCs w:val="18"/>
        </w:rPr>
        <w:br w:type="page"/>
      </w:r>
      <w:r w:rsidR="00A668D8" w:rsidRPr="00DE7545">
        <w:rPr>
          <w:rFonts w:ascii="Century Gothic" w:hAnsi="Century Gothic" w:cs="Arial"/>
          <w:b/>
          <w:bCs/>
          <w:color w:val="262626"/>
          <w:w w:val="106"/>
          <w:sz w:val="18"/>
          <w:szCs w:val="18"/>
        </w:rPr>
        <w:lastRenderedPageBreak/>
        <w:t xml:space="preserve">Artículo 93. </w:t>
      </w:r>
      <w:r w:rsidR="00A668D8" w:rsidRPr="00DE7545">
        <w:rPr>
          <w:rFonts w:ascii="Century Gothic" w:hAnsi="Century Gothic" w:cs="Arial"/>
          <w:color w:val="262626"/>
          <w:w w:val="106"/>
          <w:sz w:val="18"/>
          <w:szCs w:val="18"/>
        </w:rPr>
        <w:t xml:space="preserve">Al conocer de los asuntos en revisión, el órgano jurisdiccional observará las reglas </w:t>
      </w:r>
      <w:r w:rsidR="007A25A3" w:rsidRPr="00DE7545">
        <w:rPr>
          <w:rFonts w:ascii="Century Gothic" w:hAnsi="Century Gothic" w:cs="Arial"/>
          <w:color w:val="262626"/>
          <w:w w:val="106"/>
          <w:sz w:val="18"/>
          <w:szCs w:val="18"/>
        </w:rPr>
        <w:t xml:space="preserve"> </w:t>
      </w:r>
      <w:r w:rsidR="00A668D8" w:rsidRPr="00DE7545">
        <w:rPr>
          <w:rFonts w:ascii="Century Gothic" w:hAnsi="Century Gothic" w:cs="Arial"/>
          <w:color w:val="262626"/>
          <w:sz w:val="18"/>
          <w:szCs w:val="18"/>
        </w:rPr>
        <w:t xml:space="preserve">siguientes: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sz w:val="18"/>
          <w:szCs w:val="18"/>
        </w:rPr>
        <w:t xml:space="preserve">Si quien recurre es la persona quejosa, examinará, en primer término, los agravios hechos valer en contra del sobreseimiento decretado en la resolución recurrida.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7"/>
          <w:sz w:val="18"/>
          <w:szCs w:val="18"/>
        </w:rPr>
        <w:t xml:space="preserve">Si los agravios son fundados, examinará las causales de sobreseimiento invocadas y no </w:t>
      </w:r>
      <w:r w:rsidRPr="00DE7545">
        <w:rPr>
          <w:rFonts w:ascii="Century Gothic" w:hAnsi="Century Gothic" w:cs="Arial"/>
          <w:color w:val="262626"/>
          <w:w w:val="102"/>
          <w:sz w:val="18"/>
          <w:szCs w:val="18"/>
        </w:rPr>
        <w:t xml:space="preserve">estudiadas  por  el  órgano  jurisdiccional de  amparo de  primera  instancia,  o  surgidas  con </w:t>
      </w:r>
      <w:r w:rsidRPr="00DE7545">
        <w:rPr>
          <w:rFonts w:ascii="Century Gothic" w:hAnsi="Century Gothic" w:cs="Arial"/>
          <w:color w:val="262626"/>
          <w:sz w:val="18"/>
          <w:szCs w:val="18"/>
        </w:rPr>
        <w:t xml:space="preserve">posterioridad a la resolución impugnada;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4"/>
          <w:sz w:val="18"/>
          <w:szCs w:val="18"/>
        </w:rPr>
        <w:t xml:space="preserve">II. </w:t>
      </w:r>
      <w:r w:rsidR="002A0A91" w:rsidRPr="00DE7545">
        <w:rPr>
          <w:rFonts w:ascii="Century Gothic" w:hAnsi="Century Gothic" w:cs="Arial"/>
          <w:b/>
          <w:bCs/>
          <w:color w:val="262626"/>
          <w:spacing w:val="-4"/>
          <w:sz w:val="18"/>
          <w:szCs w:val="18"/>
        </w:rPr>
        <w:t xml:space="preserve">  </w:t>
      </w:r>
      <w:r w:rsidRPr="00DE7545">
        <w:rPr>
          <w:rFonts w:ascii="Century Gothic" w:hAnsi="Century Gothic" w:cs="Arial"/>
          <w:color w:val="262626"/>
          <w:w w:val="103"/>
          <w:sz w:val="18"/>
          <w:szCs w:val="18"/>
        </w:rPr>
        <w:t xml:space="preserve">Si quien recurre es la autoridad responsable o la persona tercera interesada, examinará, en </w:t>
      </w:r>
      <w:r w:rsidRPr="00DE7545">
        <w:rPr>
          <w:rFonts w:ascii="Century Gothic" w:hAnsi="Century Gothic" w:cs="Arial"/>
          <w:color w:val="262626"/>
          <w:spacing w:val="1"/>
          <w:sz w:val="18"/>
          <w:szCs w:val="18"/>
        </w:rPr>
        <w:t xml:space="preserve">primer término, los agravios en contra de la omisión o negativa a decretar el sobreseimiento; si </w:t>
      </w:r>
      <w:r w:rsidRPr="00DE7545">
        <w:rPr>
          <w:rFonts w:ascii="Century Gothic" w:hAnsi="Century Gothic" w:cs="Arial"/>
          <w:color w:val="262626"/>
          <w:sz w:val="18"/>
          <w:szCs w:val="18"/>
        </w:rPr>
        <w:t xml:space="preserve">son fundados se revocará la resolución recurrida;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t xml:space="preserve">III. </w:t>
      </w:r>
      <w:r w:rsidR="002A0A91" w:rsidRPr="00DE7545">
        <w:rPr>
          <w:rFonts w:ascii="Century Gothic" w:hAnsi="Century Gothic" w:cs="Arial"/>
          <w:b/>
          <w:bCs/>
          <w:color w:val="262626"/>
          <w:spacing w:val="-3"/>
          <w:sz w:val="18"/>
          <w:szCs w:val="18"/>
        </w:rPr>
        <w:t xml:space="preserve">  </w:t>
      </w:r>
      <w:r w:rsidRPr="00DE7545">
        <w:rPr>
          <w:rFonts w:ascii="Century Gothic" w:hAnsi="Century Gothic" w:cs="Arial"/>
          <w:color w:val="262626"/>
          <w:w w:val="105"/>
          <w:sz w:val="18"/>
          <w:szCs w:val="18"/>
        </w:rPr>
        <w:t xml:space="preserve">Para los efectos de las fracciones I y II, podrá examinar de oficio y, en su caso, decretar la </w:t>
      </w:r>
      <w:r w:rsidRPr="00DE7545">
        <w:rPr>
          <w:rFonts w:ascii="Century Gothic" w:hAnsi="Century Gothic" w:cs="Arial"/>
          <w:color w:val="262626"/>
          <w:sz w:val="18"/>
          <w:szCs w:val="18"/>
        </w:rPr>
        <w:t xml:space="preserve">actualización de las causales de improcedencia desestimadas por el juzgador o la juzgadora de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w w:val="104"/>
          <w:sz w:val="18"/>
          <w:szCs w:val="18"/>
        </w:rPr>
        <w:t xml:space="preserve">origen, siempre que los motivos sean diversos a los considerados por el órgano de primera </w:t>
      </w:r>
      <w:r w:rsidR="007A25A3" w:rsidRPr="00DE7545">
        <w:rPr>
          <w:rFonts w:ascii="Century Gothic" w:hAnsi="Century Gothic" w:cs="Arial"/>
          <w:color w:val="262626"/>
          <w:w w:val="104"/>
          <w:sz w:val="18"/>
          <w:szCs w:val="18"/>
        </w:rPr>
        <w:t xml:space="preserve"> </w:t>
      </w:r>
      <w:r w:rsidRPr="00DE7545">
        <w:rPr>
          <w:rFonts w:ascii="Century Gothic" w:hAnsi="Century Gothic" w:cs="Arial"/>
          <w:color w:val="262626"/>
          <w:sz w:val="18"/>
          <w:szCs w:val="18"/>
        </w:rPr>
        <w:t xml:space="preserve">instancia;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r w:rsidRPr="00DE7545">
        <w:rPr>
          <w:rFonts w:ascii="Century Gothic" w:hAnsi="Century Gothic"/>
          <w:color w:val="26262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bookmarkStart w:id="32" w:name="Pg34"/>
      <w:bookmarkEnd w:id="32"/>
      <w:r w:rsidRPr="00DE7545">
        <w:rPr>
          <w:rFonts w:ascii="Century Gothic" w:hAnsi="Century Gothic" w:cs="Arial"/>
          <w:b/>
          <w:bCs/>
          <w:color w:val="262626"/>
          <w:spacing w:val="-6"/>
          <w:sz w:val="18"/>
          <w:szCs w:val="18"/>
        </w:rPr>
        <w:t xml:space="preserve">IV. </w:t>
      </w:r>
      <w:r w:rsidRPr="00DE7545">
        <w:rPr>
          <w:rFonts w:ascii="Century Gothic" w:hAnsi="Century Gothic" w:cs="Arial"/>
          <w:color w:val="262626"/>
          <w:w w:val="103"/>
          <w:sz w:val="18"/>
          <w:szCs w:val="18"/>
        </w:rPr>
        <w:t xml:space="preserve">Si encontrare que por acción u omisión se violaron las reglas fundamentales que norman el </w:t>
      </w:r>
      <w:r w:rsidRPr="00DE7545">
        <w:rPr>
          <w:rFonts w:ascii="Century Gothic" w:hAnsi="Century Gothic" w:cs="Arial"/>
          <w:color w:val="262626"/>
          <w:spacing w:val="2"/>
          <w:sz w:val="18"/>
          <w:szCs w:val="18"/>
        </w:rPr>
        <w:t xml:space="preserve">procedimiento  del  juicio  de  amparo,  siempre  que  tales  violaciones  hayan  trascendido  al </w:t>
      </w:r>
      <w:r w:rsidRPr="00DE7545">
        <w:rPr>
          <w:rFonts w:ascii="Century Gothic" w:hAnsi="Century Gothic" w:cs="Arial"/>
          <w:color w:val="262626"/>
          <w:sz w:val="18"/>
          <w:szCs w:val="18"/>
        </w:rPr>
        <w:t xml:space="preserve">resultado del fallo, revocará la resolución recurrida y mandará reponer el procedimiento;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V. </w:t>
      </w:r>
      <w:r w:rsidRPr="00DE7545">
        <w:rPr>
          <w:rFonts w:ascii="Century Gothic" w:hAnsi="Century Gothic" w:cs="Arial"/>
          <w:color w:val="262626"/>
          <w:w w:val="106"/>
          <w:sz w:val="18"/>
          <w:szCs w:val="18"/>
        </w:rPr>
        <w:t xml:space="preserve">Si quien recurre es la persona quejosa, examinará los demás agravios; si estima que son </w:t>
      </w:r>
      <w:r w:rsidRPr="00DE7545">
        <w:rPr>
          <w:rFonts w:ascii="Century Gothic" w:hAnsi="Century Gothic" w:cs="Arial"/>
          <w:color w:val="262626"/>
          <w:sz w:val="18"/>
          <w:szCs w:val="18"/>
        </w:rPr>
        <w:t xml:space="preserve">fundados, revocará la sentencia recurrida y dictará la que corresponda;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5"/>
          <w:sz w:val="18"/>
          <w:szCs w:val="18"/>
        </w:rPr>
        <w:t xml:space="preserve">VI. </w:t>
      </w:r>
      <w:r w:rsidR="002A0A91" w:rsidRPr="00DE7545">
        <w:rPr>
          <w:rFonts w:ascii="Century Gothic" w:hAnsi="Century Gothic" w:cs="Arial"/>
          <w:b/>
          <w:bCs/>
          <w:color w:val="262626"/>
          <w:spacing w:val="-5"/>
          <w:sz w:val="18"/>
          <w:szCs w:val="18"/>
        </w:rPr>
        <w:t xml:space="preserve">  </w:t>
      </w:r>
      <w:r w:rsidRPr="00DE7545">
        <w:rPr>
          <w:rFonts w:ascii="Century Gothic" w:hAnsi="Century Gothic" w:cs="Arial"/>
          <w:color w:val="262626"/>
          <w:w w:val="103"/>
          <w:sz w:val="18"/>
          <w:szCs w:val="18"/>
        </w:rPr>
        <w:t xml:space="preserve">Si quien recurre es la autoridad responsable o la persona tercera interesada, examinará los </w:t>
      </w:r>
      <w:r w:rsidRPr="00DE7545">
        <w:rPr>
          <w:rFonts w:ascii="Century Gothic" w:hAnsi="Century Gothic" w:cs="Arial"/>
          <w:color w:val="262626"/>
          <w:w w:val="109"/>
          <w:sz w:val="18"/>
          <w:szCs w:val="18"/>
        </w:rPr>
        <w:t xml:space="preserve">agravios de fondo, si estima que son fundados, analizará los conceptos de violación no </w:t>
      </w:r>
      <w:r w:rsidRPr="00DE7545">
        <w:rPr>
          <w:rFonts w:ascii="Century Gothic" w:hAnsi="Century Gothic" w:cs="Arial"/>
          <w:color w:val="262626"/>
          <w:sz w:val="18"/>
          <w:szCs w:val="18"/>
        </w:rPr>
        <w:t xml:space="preserve">estudiados y concederá o negará el amparo, 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VII.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w w:val="102"/>
          <w:sz w:val="18"/>
          <w:szCs w:val="18"/>
        </w:rPr>
        <w:t xml:space="preserve">Sólo  tomará  en  consideración  las  pruebas  que  se  hubiesen  rendido  ante  la  autoridad responsable o el órgano jurisdiccional de amparo, salvo aquéllas que tiendan a desestimar el </w:t>
      </w:r>
      <w:r w:rsidRPr="00DE7545">
        <w:rPr>
          <w:rFonts w:ascii="Century Gothic" w:hAnsi="Century Gothic" w:cs="Arial"/>
          <w:color w:val="262626"/>
          <w:sz w:val="18"/>
          <w:szCs w:val="18"/>
        </w:rPr>
        <w:t xml:space="preserve">sobreseimiento fuera de la audiencia constitucional.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t xml:space="preserve">Artículo 94. </w:t>
      </w:r>
      <w:r w:rsidRPr="00DE7545">
        <w:rPr>
          <w:rFonts w:ascii="Century Gothic" w:hAnsi="Century Gothic" w:cs="Arial"/>
          <w:color w:val="262626"/>
          <w:w w:val="103"/>
          <w:sz w:val="18"/>
          <w:szCs w:val="18"/>
        </w:rPr>
        <w:t xml:space="preserve">En la revisión adhesiva el estudio de los agravios podrá hacerse en forma conjunta o </w:t>
      </w:r>
      <w:r w:rsidRPr="00DE7545">
        <w:rPr>
          <w:rFonts w:ascii="Century Gothic" w:hAnsi="Century Gothic" w:cs="Arial"/>
          <w:color w:val="262626"/>
          <w:sz w:val="18"/>
          <w:szCs w:val="18"/>
        </w:rPr>
        <w:t xml:space="preserve">separada, atendiendo a la prelación lógica que establece el artículo anterior.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2"/>
          <w:sz w:val="18"/>
          <w:szCs w:val="18"/>
        </w:rPr>
        <w:br w:type="page"/>
      </w:r>
      <w:r w:rsidR="00A668D8" w:rsidRPr="00DE7545">
        <w:rPr>
          <w:rFonts w:ascii="Century Gothic" w:hAnsi="Century Gothic" w:cs="Arial"/>
          <w:b/>
          <w:bCs/>
          <w:color w:val="262626"/>
          <w:w w:val="102"/>
          <w:sz w:val="18"/>
          <w:szCs w:val="18"/>
        </w:rPr>
        <w:lastRenderedPageBreak/>
        <w:t xml:space="preserve">Artículo 95. </w:t>
      </w:r>
      <w:r w:rsidR="00A668D8" w:rsidRPr="00DE7545">
        <w:rPr>
          <w:rFonts w:ascii="Century Gothic" w:hAnsi="Century Gothic" w:cs="Arial"/>
          <w:color w:val="262626"/>
          <w:w w:val="102"/>
          <w:sz w:val="18"/>
          <w:szCs w:val="18"/>
        </w:rPr>
        <w:t xml:space="preserve">Cuando en la revisión concurran materias que sean de la competencia de la Suprema </w:t>
      </w:r>
      <w:r w:rsidR="00A668D8" w:rsidRPr="00DE7545">
        <w:rPr>
          <w:rFonts w:ascii="Century Gothic" w:hAnsi="Century Gothic" w:cs="Arial"/>
          <w:color w:val="262626"/>
          <w:w w:val="103"/>
          <w:sz w:val="18"/>
          <w:szCs w:val="18"/>
        </w:rPr>
        <w:t xml:space="preserve">Corte de Justicia de la Nación y de un tribunal colegiado de circuito, se estará a lo establecido en los </w:t>
      </w:r>
      <w:r w:rsidR="00A668D8" w:rsidRPr="00DE7545">
        <w:rPr>
          <w:rFonts w:ascii="Century Gothic" w:hAnsi="Century Gothic" w:cs="Arial"/>
          <w:color w:val="262626"/>
          <w:sz w:val="18"/>
          <w:szCs w:val="18"/>
        </w:rPr>
        <w:t xml:space="preserve">acuerdos generales del Pleno de la propia Corte.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br w:type="page"/>
      </w:r>
      <w:r w:rsidR="00A668D8" w:rsidRPr="00DE7545">
        <w:rPr>
          <w:rFonts w:ascii="Century Gothic" w:hAnsi="Century Gothic" w:cs="Arial"/>
          <w:b/>
          <w:bCs/>
          <w:color w:val="262626"/>
          <w:spacing w:val="3"/>
          <w:sz w:val="18"/>
          <w:szCs w:val="18"/>
        </w:rPr>
        <w:lastRenderedPageBreak/>
        <w:t xml:space="preserve">Artículo 96. </w:t>
      </w:r>
      <w:r w:rsidR="00A668D8" w:rsidRPr="00DE7545">
        <w:rPr>
          <w:rFonts w:ascii="Century Gothic" w:hAnsi="Century Gothic" w:cs="Arial"/>
          <w:color w:val="262626"/>
          <w:spacing w:val="3"/>
          <w:sz w:val="18"/>
          <w:szCs w:val="18"/>
        </w:rPr>
        <w:t xml:space="preserve">Cuando se trate de revisión de sentencias pronunciadas en materia de amparo directo </w:t>
      </w:r>
      <w:r w:rsidR="00A668D8" w:rsidRPr="00DE7545">
        <w:rPr>
          <w:rFonts w:ascii="Century Gothic" w:hAnsi="Century Gothic" w:cs="Arial"/>
          <w:color w:val="262626"/>
          <w:w w:val="102"/>
          <w:sz w:val="18"/>
          <w:szCs w:val="18"/>
        </w:rPr>
        <w:t xml:space="preserve">por tribunales colegiados de circuito, la Suprema Corte de Justicia de la Nación resolverá únicamente </w:t>
      </w:r>
      <w:r w:rsidR="00A668D8" w:rsidRPr="00DE7545">
        <w:rPr>
          <w:rFonts w:ascii="Century Gothic" w:hAnsi="Century Gothic" w:cs="Arial"/>
          <w:color w:val="262626"/>
          <w:w w:val="106"/>
          <w:sz w:val="18"/>
          <w:szCs w:val="18"/>
        </w:rPr>
        <w:t xml:space="preserve">sobre la constitucionalidad de la norma general impugnada, o sobre la interpretación directa de un precepto de la Constitución Política de los Estados Unidos Mexicanos o de los derechos humanos </w:t>
      </w:r>
      <w:r w:rsidR="00A668D8" w:rsidRPr="00DE7545">
        <w:rPr>
          <w:rFonts w:ascii="Century Gothic" w:hAnsi="Century Gothic" w:cs="Arial"/>
          <w:color w:val="262626"/>
          <w:sz w:val="18"/>
          <w:szCs w:val="18"/>
        </w:rPr>
        <w:t xml:space="preserve">establecidos en los tratados internacionales de los que el Estado Mexicano sea parte.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Sección Segunda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pacing w:val="-2"/>
          <w:sz w:val="18"/>
          <w:szCs w:val="18"/>
        </w:rPr>
      </w:pPr>
      <w:r w:rsidRPr="00DE7545">
        <w:rPr>
          <w:rFonts w:ascii="Century Gothic" w:hAnsi="Century Gothic" w:cs="Arial"/>
          <w:b/>
          <w:bCs/>
          <w:color w:val="262626"/>
          <w:spacing w:val="-2"/>
          <w:sz w:val="18"/>
          <w:szCs w:val="18"/>
        </w:rPr>
        <w:t xml:space="preserve">Recurso de Queja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Artículo 97. </w:t>
      </w:r>
      <w:r w:rsidRPr="00DE7545">
        <w:rPr>
          <w:rFonts w:ascii="Century Gothic" w:hAnsi="Century Gothic" w:cs="Arial"/>
          <w:color w:val="262626"/>
          <w:sz w:val="18"/>
          <w:szCs w:val="18"/>
        </w:rPr>
        <w:t xml:space="preserve">El recurso de queja procede: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En amparo indirecto, contra las siguientes resoluciones:</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6"/>
          <w:sz w:val="18"/>
          <w:szCs w:val="18"/>
        </w:rPr>
        <w:t xml:space="preserve">a) </w:t>
      </w:r>
      <w:r w:rsidRPr="00DE7545">
        <w:rPr>
          <w:rFonts w:ascii="Century Gothic" w:hAnsi="Century Gothic" w:cs="Arial"/>
          <w:color w:val="262626"/>
          <w:w w:val="109"/>
          <w:sz w:val="18"/>
          <w:szCs w:val="18"/>
        </w:rPr>
        <w:t xml:space="preserve">Las que admitan total o parcialmente, desechen o tengan por no presentada una </w:t>
      </w:r>
      <w:r w:rsidRPr="00DE7545">
        <w:rPr>
          <w:rFonts w:ascii="Century Gothic" w:hAnsi="Century Gothic" w:cs="Arial"/>
          <w:color w:val="262626"/>
          <w:sz w:val="18"/>
          <w:szCs w:val="18"/>
        </w:rPr>
        <w:t xml:space="preserve">demanda de amparo o su ampliación;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b)</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Las que concedan o nieguen la suspensión de plano o la provisional;</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c)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pacing w:val="3"/>
          <w:sz w:val="18"/>
          <w:szCs w:val="18"/>
        </w:rPr>
        <w:t xml:space="preserve">Las que rehúsen la admisión de fianzas o contrafianzas, admitan las que no reúnan los </w:t>
      </w:r>
      <w:r w:rsidRPr="00DE7545">
        <w:rPr>
          <w:rFonts w:ascii="Century Gothic" w:hAnsi="Century Gothic" w:cs="Arial"/>
          <w:color w:val="262626"/>
          <w:sz w:val="18"/>
          <w:szCs w:val="18"/>
        </w:rPr>
        <w:t xml:space="preserve">requisitos legales o que puedan resultar excesivas o insuficientes; </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d)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 xml:space="preserve">Las que reconozcan o nieguen el carácter de persona tercera interesada;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r w:rsidRPr="00DE7545">
        <w:rPr>
          <w:rFonts w:ascii="Century Gothic" w:hAnsi="Century Gothic"/>
          <w:color w:val="262626"/>
          <w:sz w:val="18"/>
          <w:szCs w:val="18"/>
        </w:rPr>
        <w:t xml:space="preserve"> </w:t>
      </w:r>
      <w:r w:rsidRPr="00DE7545">
        <w:rPr>
          <w:rFonts w:ascii="Century Gothic" w:hAnsi="Century Gothic" w:cs="Arial"/>
          <w:b/>
          <w:bCs/>
          <w:color w:val="262626"/>
          <w:spacing w:val="-6"/>
          <w:sz w:val="18"/>
          <w:szCs w:val="18"/>
        </w:rPr>
        <w:t xml:space="preserve">e) </w:t>
      </w:r>
      <w:r w:rsidR="002A0A91" w:rsidRPr="00DE7545">
        <w:rPr>
          <w:rFonts w:ascii="Century Gothic" w:hAnsi="Century Gothic" w:cs="Arial"/>
          <w:b/>
          <w:bCs/>
          <w:color w:val="262626"/>
          <w:spacing w:val="-6"/>
          <w:sz w:val="18"/>
          <w:szCs w:val="18"/>
        </w:rPr>
        <w:t xml:space="preserve">  </w:t>
      </w:r>
      <w:r w:rsidRPr="00DE7545">
        <w:rPr>
          <w:rFonts w:ascii="Century Gothic" w:hAnsi="Century Gothic" w:cs="Arial"/>
          <w:color w:val="262626"/>
          <w:spacing w:val="1"/>
          <w:sz w:val="18"/>
          <w:szCs w:val="18"/>
        </w:rPr>
        <w:t xml:space="preserve">Las que se dicten durante la tramitación del juicio, o del incidente de suspensión, que no </w:t>
      </w:r>
      <w:r w:rsidRPr="00DE7545">
        <w:rPr>
          <w:rFonts w:ascii="Century Gothic" w:hAnsi="Century Gothic" w:cs="Arial"/>
          <w:color w:val="262626"/>
          <w:w w:val="104"/>
          <w:sz w:val="18"/>
          <w:szCs w:val="18"/>
        </w:rPr>
        <w:t xml:space="preserve">admitan expresamente el recurso de revisión y que por su naturaleza trascendental y </w:t>
      </w:r>
      <w:r w:rsidRPr="00DE7545">
        <w:rPr>
          <w:rFonts w:ascii="Century Gothic" w:hAnsi="Century Gothic" w:cs="Arial"/>
          <w:color w:val="262626"/>
          <w:w w:val="107"/>
          <w:sz w:val="18"/>
          <w:szCs w:val="18"/>
        </w:rPr>
        <w:t xml:space="preserve">grave puedan causar perjuicio a alguna de las partes, no reparable en la sentencia </w:t>
      </w:r>
      <w:r w:rsidRPr="00DE7545">
        <w:rPr>
          <w:rFonts w:ascii="Century Gothic" w:hAnsi="Century Gothic" w:cs="Arial"/>
          <w:color w:val="262626"/>
          <w:spacing w:val="1"/>
          <w:sz w:val="18"/>
          <w:szCs w:val="18"/>
        </w:rPr>
        <w:t xml:space="preserve">definitiva; así como las que con las mismas características se emitan después de dictada la sentencia en la audiencia constitucional; </w:t>
      </w:r>
    </w:p>
    <w:p w:rsidR="00753D12" w:rsidRPr="00DE7545" w:rsidRDefault="00753D12" w:rsidP="00DE7545">
      <w:pPr>
        <w:widowControl w:val="0"/>
        <w:autoSpaceDE w:val="0"/>
        <w:autoSpaceDN w:val="0"/>
        <w:adjustRightInd w:val="0"/>
        <w:spacing w:after="0" w:line="276" w:lineRule="auto"/>
        <w:jc w:val="lowKashida"/>
        <w:rPr>
          <w:rFonts w:ascii="Century Gothic" w:hAnsi="Century Gothic" w:cs="Arial"/>
          <w:color w:val="262626"/>
          <w:spacing w:val="1"/>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bookmarkStart w:id="33" w:name="Pg35"/>
      <w:bookmarkEnd w:id="33"/>
      <w:r w:rsidRPr="00DE7545">
        <w:rPr>
          <w:rFonts w:ascii="Century Gothic" w:hAnsi="Century Gothic" w:cs="Arial"/>
          <w:b/>
          <w:bCs/>
          <w:color w:val="262626"/>
          <w:sz w:val="18"/>
          <w:szCs w:val="18"/>
        </w:rPr>
        <w:t>f)</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Las que decidan el incidente de reclamación de daños y perjuicios;</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g) </w:t>
      </w:r>
      <w:r w:rsidRPr="00DE7545">
        <w:rPr>
          <w:rFonts w:ascii="Century Gothic" w:hAnsi="Century Gothic" w:cs="Arial"/>
          <w:color w:val="262626"/>
          <w:spacing w:val="2"/>
          <w:sz w:val="18"/>
          <w:szCs w:val="18"/>
        </w:rPr>
        <w:t xml:space="preserve">Las que resuelvan el incidente por exceso o defecto en la ejecución del acuerdo en que </w:t>
      </w:r>
      <w:r w:rsidRPr="00DE7545">
        <w:rPr>
          <w:rFonts w:ascii="Century Gothic" w:hAnsi="Century Gothic" w:cs="Arial"/>
          <w:color w:val="262626"/>
          <w:w w:val="102"/>
          <w:sz w:val="18"/>
          <w:szCs w:val="18"/>
        </w:rPr>
        <w:t xml:space="preserve">se haya concedido a la persona quejosa la suspensión provisional o definitiva del acto </w:t>
      </w:r>
      <w:r w:rsidRPr="00DE7545">
        <w:rPr>
          <w:rFonts w:ascii="Century Gothic" w:hAnsi="Century Gothic" w:cs="Arial"/>
          <w:color w:val="262626"/>
          <w:sz w:val="18"/>
          <w:szCs w:val="18"/>
        </w:rPr>
        <w:t xml:space="preserve">reclamado,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h)</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Las que se dicten en el incidente de cumplimiento sustituto de las sentencias de amparo;</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II.</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Amparo directo, tratándose de la autoridad responsable, en los siguientes casos:</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a)</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z w:val="18"/>
          <w:szCs w:val="18"/>
        </w:rPr>
        <w:t>Cuando omita tramitar la demanda de amparo o lo haga indebidamente;</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b) </w:t>
      </w:r>
      <w:r w:rsidRPr="00DE7545">
        <w:rPr>
          <w:rFonts w:ascii="Century Gothic" w:hAnsi="Century Gothic" w:cs="Arial"/>
          <w:color w:val="262626"/>
          <w:w w:val="103"/>
          <w:sz w:val="18"/>
          <w:szCs w:val="18"/>
        </w:rPr>
        <w:t xml:space="preserve">Cuando no provea sobre la suspensión dentro del plazo legal, conceda o niegue ésta, </w:t>
      </w:r>
      <w:r w:rsidRPr="00DE7545">
        <w:rPr>
          <w:rFonts w:ascii="Century Gothic" w:hAnsi="Century Gothic" w:cs="Arial"/>
          <w:color w:val="262626"/>
          <w:w w:val="102"/>
          <w:sz w:val="18"/>
          <w:szCs w:val="18"/>
        </w:rPr>
        <w:t xml:space="preserve">rehúse la admisión de fianzas o contrafianzas, admita las que no reúnan los requisitos </w:t>
      </w:r>
      <w:r w:rsidRPr="00DE7545">
        <w:rPr>
          <w:rFonts w:ascii="Century Gothic" w:hAnsi="Century Gothic" w:cs="Arial"/>
          <w:color w:val="262626"/>
          <w:sz w:val="18"/>
          <w:szCs w:val="18"/>
        </w:rPr>
        <w:t xml:space="preserve">legales o </w:t>
      </w:r>
      <w:r w:rsidRPr="00DE7545">
        <w:rPr>
          <w:rFonts w:ascii="Century Gothic" w:hAnsi="Century Gothic" w:cs="Arial"/>
          <w:color w:val="262626"/>
          <w:sz w:val="18"/>
          <w:szCs w:val="18"/>
        </w:rPr>
        <w:lastRenderedPageBreak/>
        <w:t xml:space="preserve">que puedan resultar excesivas o insuficientes;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c) </w:t>
      </w:r>
      <w:r w:rsidRPr="00DE7545">
        <w:rPr>
          <w:rFonts w:ascii="Century Gothic" w:hAnsi="Century Gothic" w:cs="Arial"/>
          <w:color w:val="262626"/>
          <w:sz w:val="18"/>
          <w:szCs w:val="18"/>
        </w:rPr>
        <w:t xml:space="preserve">Contra la resolución que decida el incidente de reclamación de daños y perjuicios; y </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d) </w:t>
      </w:r>
      <w:r w:rsidR="002A0A91" w:rsidRPr="00DE7545">
        <w:rPr>
          <w:rFonts w:ascii="Century Gothic" w:hAnsi="Century Gothic" w:cs="Arial"/>
          <w:b/>
          <w:bCs/>
          <w:color w:val="262626"/>
          <w:sz w:val="18"/>
          <w:szCs w:val="18"/>
        </w:rPr>
        <w:t xml:space="preserve">  </w:t>
      </w:r>
      <w:r w:rsidRPr="00DE7545">
        <w:rPr>
          <w:rFonts w:ascii="Century Gothic" w:hAnsi="Century Gothic" w:cs="Arial"/>
          <w:color w:val="262626"/>
          <w:spacing w:val="1"/>
          <w:sz w:val="18"/>
          <w:szCs w:val="18"/>
        </w:rPr>
        <w:t xml:space="preserve">Cuando niegue a la persona quejosa su libertad caucional o cuando las resoluciones que </w:t>
      </w:r>
      <w:r w:rsidRPr="00DE7545">
        <w:rPr>
          <w:rFonts w:ascii="Century Gothic" w:hAnsi="Century Gothic" w:cs="Arial"/>
          <w:color w:val="262626"/>
          <w:w w:val="108"/>
          <w:sz w:val="18"/>
          <w:szCs w:val="18"/>
        </w:rPr>
        <w:t xml:space="preserve">dicte sobre la misma materia causen daños o perjuicios a alguna de las personas </w:t>
      </w:r>
      <w:r w:rsidRPr="00DE7545">
        <w:rPr>
          <w:rFonts w:ascii="Century Gothic" w:hAnsi="Century Gothic" w:cs="Arial"/>
          <w:color w:val="262626"/>
          <w:sz w:val="18"/>
          <w:szCs w:val="18"/>
        </w:rPr>
        <w:t xml:space="preserve">interesadas.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753D1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Artículo 98. </w:t>
      </w:r>
      <w:r w:rsidR="00A668D8" w:rsidRPr="00DE7545">
        <w:rPr>
          <w:rFonts w:ascii="Century Gothic" w:hAnsi="Century Gothic" w:cs="Arial"/>
          <w:color w:val="262626"/>
          <w:spacing w:val="1"/>
          <w:sz w:val="18"/>
          <w:szCs w:val="18"/>
        </w:rPr>
        <w:t xml:space="preserve">El plazo para la interposición del recurso de queja es de cinco días, con las excepciones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sz w:val="18"/>
          <w:szCs w:val="18"/>
        </w:rPr>
        <w:t>siguientes:</w:t>
      </w: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color w:val="262626"/>
          <w:sz w:val="18"/>
          <w:szCs w:val="18"/>
        </w:rPr>
        <w:t xml:space="preserve"> </w:t>
      </w: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I. </w:t>
      </w:r>
      <w:r w:rsidRPr="00DE7545">
        <w:rPr>
          <w:rFonts w:ascii="Century Gothic" w:hAnsi="Century Gothic" w:cs="Arial"/>
          <w:color w:val="262626"/>
          <w:sz w:val="18"/>
          <w:szCs w:val="18"/>
        </w:rPr>
        <w:t xml:space="preserve">De dos días hábiles, cuando se trate de suspensión de plano o provisional; y </w:t>
      </w:r>
      <w:r w:rsidR="007A25A3" w:rsidRPr="00DE7545">
        <w:rPr>
          <w:rFonts w:ascii="Century Gothic" w:hAnsi="Century Gothic" w:cs="Arial"/>
          <w:color w:val="262626"/>
          <w:sz w:val="18"/>
          <w:szCs w:val="18"/>
        </w:rPr>
        <w:t xml:space="preserve">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t xml:space="preserve">II. </w:t>
      </w:r>
      <w:r w:rsidRPr="00DE7545">
        <w:rPr>
          <w:rFonts w:ascii="Century Gothic" w:hAnsi="Century Gothic" w:cs="Arial"/>
          <w:color w:val="262626"/>
          <w:sz w:val="18"/>
          <w:szCs w:val="18"/>
        </w:rPr>
        <w:t xml:space="preserve">En cualquier tiempo, cuando se omita tramitar la demanda de amparo.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br w:type="page"/>
      </w:r>
      <w:r w:rsidR="00A668D8" w:rsidRPr="00DE7545">
        <w:rPr>
          <w:rFonts w:ascii="Century Gothic" w:hAnsi="Century Gothic" w:cs="Arial"/>
          <w:b/>
          <w:bCs/>
          <w:color w:val="262626"/>
          <w:w w:val="104"/>
          <w:sz w:val="18"/>
          <w:szCs w:val="18"/>
        </w:rPr>
        <w:lastRenderedPageBreak/>
        <w:t xml:space="preserve">Artículo 99. </w:t>
      </w:r>
      <w:r w:rsidR="00A668D8" w:rsidRPr="00DE7545">
        <w:rPr>
          <w:rFonts w:ascii="Century Gothic" w:hAnsi="Century Gothic" w:cs="Arial"/>
          <w:color w:val="262626"/>
          <w:w w:val="104"/>
          <w:sz w:val="18"/>
          <w:szCs w:val="18"/>
        </w:rPr>
        <w:t xml:space="preserve">El recurso de queja deberá presentarse por escrito ante el órgano jurisdiccional que </w:t>
      </w:r>
      <w:r w:rsidR="00A668D8" w:rsidRPr="00DE7545">
        <w:rPr>
          <w:rFonts w:ascii="Century Gothic" w:hAnsi="Century Gothic" w:cs="Arial"/>
          <w:color w:val="262626"/>
          <w:sz w:val="18"/>
          <w:szCs w:val="18"/>
        </w:rPr>
        <w:t xml:space="preserve">conozca del juicio de amparo.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1"/>
          <w:sz w:val="18"/>
          <w:szCs w:val="18"/>
        </w:rPr>
        <w:t xml:space="preserve">En el caso de que se trate de actos de la autoridad responsable, el recurso deberá plantearse ante el </w:t>
      </w:r>
      <w:r w:rsidRPr="00DE7545">
        <w:rPr>
          <w:rFonts w:ascii="Century Gothic" w:hAnsi="Century Gothic" w:cs="Arial"/>
          <w:color w:val="262626"/>
          <w:sz w:val="18"/>
          <w:szCs w:val="18"/>
        </w:rPr>
        <w:t xml:space="preserve">órgano jurisdiccional de amparo que deba conocer o haya conocido del juicio.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z w:val="18"/>
          <w:szCs w:val="18"/>
        </w:rPr>
        <w:br w:type="page"/>
      </w:r>
      <w:r w:rsidR="00A668D8" w:rsidRPr="00DE7545">
        <w:rPr>
          <w:rFonts w:ascii="Century Gothic" w:hAnsi="Century Gothic" w:cs="Arial"/>
          <w:b/>
          <w:bCs/>
          <w:color w:val="262626"/>
          <w:sz w:val="18"/>
          <w:szCs w:val="18"/>
        </w:rPr>
        <w:lastRenderedPageBreak/>
        <w:t xml:space="preserve">Artículo 100. </w:t>
      </w:r>
      <w:r w:rsidR="00A668D8" w:rsidRPr="00DE7545">
        <w:rPr>
          <w:rFonts w:ascii="Century Gothic" w:hAnsi="Century Gothic" w:cs="Arial"/>
          <w:color w:val="262626"/>
          <w:sz w:val="18"/>
          <w:szCs w:val="18"/>
        </w:rPr>
        <w:t xml:space="preserve">En el escrito de queja se expresarán los agravios que cause la resolución recurrida.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En caso de que el escrito de expresión de agravios se presente en forma impresa, el o la recurrente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pacing w:val="1"/>
          <w:sz w:val="18"/>
          <w:szCs w:val="18"/>
        </w:rPr>
        <w:t xml:space="preserve">deberá exhibir una copia del mismo para el expediente y una para cada una de las partes, señalando las </w:t>
      </w:r>
      <w:r w:rsidR="007A25A3" w:rsidRPr="00DE7545">
        <w:rPr>
          <w:rFonts w:ascii="Century Gothic" w:hAnsi="Century Gothic" w:cs="Arial"/>
          <w:color w:val="262626"/>
          <w:spacing w:val="1"/>
          <w:sz w:val="18"/>
          <w:szCs w:val="18"/>
        </w:rPr>
        <w:t xml:space="preserve"> </w:t>
      </w:r>
      <w:r w:rsidRPr="00DE7545">
        <w:rPr>
          <w:rFonts w:ascii="Century Gothic" w:hAnsi="Century Gothic" w:cs="Arial"/>
          <w:color w:val="262626"/>
          <w:w w:val="105"/>
          <w:sz w:val="18"/>
          <w:szCs w:val="18"/>
        </w:rPr>
        <w:t xml:space="preserve">constancias que en copia certificada deberán remitirse al órgano jurisdiccional que deba resolver el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sz w:val="18"/>
          <w:szCs w:val="18"/>
        </w:rPr>
        <w:t xml:space="preserve">recurso. Esta exigencia no será necesaria en los casos que el recurso se presente en forma electrónica.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3"/>
          <w:sz w:val="18"/>
          <w:szCs w:val="18"/>
        </w:rPr>
        <w:t xml:space="preserve">Cuando no se exhiban las copias a que se refiere el párrafo anterior se requerirá al o la recurrente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spacing w:val="2"/>
          <w:sz w:val="18"/>
          <w:szCs w:val="18"/>
        </w:rPr>
        <w:t xml:space="preserve">para que en el plazo de tres días lo haga; si no lo hiciere, se tendrá por no interpuesto el recurso, salvo </w:t>
      </w:r>
      <w:r w:rsidR="007A25A3" w:rsidRPr="00DE7545">
        <w:rPr>
          <w:rFonts w:ascii="Century Gothic" w:hAnsi="Century Gothic" w:cs="Arial"/>
          <w:color w:val="262626"/>
          <w:spacing w:val="2"/>
          <w:sz w:val="18"/>
          <w:szCs w:val="18"/>
        </w:rPr>
        <w:t xml:space="preserve"> </w:t>
      </w:r>
      <w:r w:rsidRPr="00DE7545">
        <w:rPr>
          <w:rFonts w:ascii="Century Gothic" w:hAnsi="Century Gothic" w:cs="Arial"/>
          <w:color w:val="262626"/>
          <w:sz w:val="18"/>
          <w:szCs w:val="18"/>
        </w:rPr>
        <w:t xml:space="preserve">que se trate de actos restrictivos de la libertad o que afecten intereses de menores de edad o incapaces o </w:t>
      </w:r>
      <w:r w:rsidR="007A25A3" w:rsidRPr="00DE7545">
        <w:rPr>
          <w:rFonts w:ascii="Century Gothic" w:hAnsi="Century Gothic" w:cs="Arial"/>
          <w:color w:val="262626"/>
          <w:sz w:val="18"/>
          <w:szCs w:val="18"/>
        </w:rPr>
        <w:t xml:space="preserve"> </w:t>
      </w:r>
      <w:r w:rsidRPr="00DE7545">
        <w:rPr>
          <w:rFonts w:ascii="Century Gothic" w:hAnsi="Century Gothic" w:cs="Arial"/>
          <w:color w:val="262626"/>
          <w:spacing w:val="3"/>
          <w:sz w:val="18"/>
          <w:szCs w:val="18"/>
        </w:rPr>
        <w:t xml:space="preserve">de personas trabajadoras o derechos agrarios de núcleos de población ejidal o comunal o de personas </w:t>
      </w:r>
      <w:r w:rsidR="007A25A3" w:rsidRPr="00DE7545">
        <w:rPr>
          <w:rFonts w:ascii="Century Gothic" w:hAnsi="Century Gothic" w:cs="Arial"/>
          <w:color w:val="262626"/>
          <w:spacing w:val="3"/>
          <w:sz w:val="18"/>
          <w:szCs w:val="18"/>
        </w:rPr>
        <w:t xml:space="preserve"> </w:t>
      </w:r>
      <w:r w:rsidRPr="00DE7545">
        <w:rPr>
          <w:rFonts w:ascii="Century Gothic" w:hAnsi="Century Gothic" w:cs="Arial"/>
          <w:color w:val="262626"/>
          <w:w w:val="103"/>
          <w:sz w:val="18"/>
          <w:szCs w:val="18"/>
        </w:rPr>
        <w:t xml:space="preserve">ejidatarias o comuneras en lo individual, o quienes por sus condiciones de pobreza o marginación se </w:t>
      </w:r>
      <w:r w:rsidR="007A25A3" w:rsidRPr="00DE7545">
        <w:rPr>
          <w:rFonts w:ascii="Century Gothic" w:hAnsi="Century Gothic" w:cs="Arial"/>
          <w:color w:val="262626"/>
          <w:w w:val="103"/>
          <w:sz w:val="18"/>
          <w:szCs w:val="18"/>
        </w:rPr>
        <w:t xml:space="preserve"> </w:t>
      </w:r>
      <w:r w:rsidRPr="00DE7545">
        <w:rPr>
          <w:rFonts w:ascii="Century Gothic" w:hAnsi="Century Gothic" w:cs="Arial"/>
          <w:color w:val="262626"/>
          <w:w w:val="105"/>
          <w:sz w:val="18"/>
          <w:szCs w:val="18"/>
        </w:rPr>
        <w:t xml:space="preserve">encuentren en clara desventaja social para emprender un juicio, en los que el órgano jurisdiccional </w:t>
      </w:r>
      <w:r w:rsidR="007A25A3" w:rsidRPr="00DE7545">
        <w:rPr>
          <w:rFonts w:ascii="Century Gothic" w:hAnsi="Century Gothic" w:cs="Arial"/>
          <w:color w:val="262626"/>
          <w:w w:val="105"/>
          <w:sz w:val="18"/>
          <w:szCs w:val="18"/>
        </w:rPr>
        <w:t xml:space="preserve"> </w:t>
      </w:r>
      <w:r w:rsidRPr="00DE7545">
        <w:rPr>
          <w:rFonts w:ascii="Century Gothic" w:hAnsi="Century Gothic" w:cs="Arial"/>
          <w:color w:val="262626"/>
          <w:sz w:val="18"/>
          <w:szCs w:val="18"/>
        </w:rPr>
        <w:t xml:space="preserve">expedirá las copias correspondientes. </w:t>
      </w:r>
    </w:p>
    <w:p w:rsidR="005063B2" w:rsidRPr="00DE7545" w:rsidRDefault="007A25A3"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s="Arial"/>
          <w:color w:val="262626"/>
          <w:sz w:val="18"/>
          <w:szCs w:val="18"/>
        </w:rPr>
        <w:t xml:space="preserve">    </w:t>
      </w:r>
      <w:bookmarkStart w:id="34" w:name="Pg36"/>
      <w:bookmarkEnd w:id="34"/>
      <w:r w:rsidR="00A668D8" w:rsidRPr="00DE7545">
        <w:rPr>
          <w:rFonts w:ascii="Century Gothic" w:hAnsi="Century Gothic"/>
          <w:color w:val="262626"/>
          <w:spacing w:val="2"/>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3"/>
          <w:sz w:val="18"/>
          <w:szCs w:val="18"/>
        </w:rPr>
        <w:br w:type="page"/>
      </w:r>
      <w:r w:rsidR="00A668D8" w:rsidRPr="00DE7545">
        <w:rPr>
          <w:rFonts w:ascii="Century Gothic" w:hAnsi="Century Gothic" w:cs="Arial"/>
          <w:b/>
          <w:bCs/>
          <w:color w:val="262626"/>
          <w:spacing w:val="3"/>
          <w:sz w:val="18"/>
          <w:szCs w:val="18"/>
        </w:rPr>
        <w:lastRenderedPageBreak/>
        <w:t xml:space="preserve">Artículo 101. </w:t>
      </w:r>
      <w:r w:rsidR="00A668D8" w:rsidRPr="00DE7545">
        <w:rPr>
          <w:rFonts w:ascii="Century Gothic" w:hAnsi="Century Gothic" w:cs="Arial"/>
          <w:color w:val="262626"/>
          <w:spacing w:val="3"/>
          <w:sz w:val="18"/>
          <w:szCs w:val="18"/>
        </w:rPr>
        <w:t xml:space="preserve">El órgano jurisdiccional notificará a las demás partes la interposición del recurso para </w:t>
      </w:r>
      <w:r w:rsidR="007A25A3" w:rsidRPr="00DE7545">
        <w:rPr>
          <w:rFonts w:ascii="Century Gothic" w:hAnsi="Century Gothic" w:cs="Arial"/>
          <w:color w:val="262626"/>
          <w:spacing w:val="3"/>
          <w:sz w:val="18"/>
          <w:szCs w:val="18"/>
        </w:rPr>
        <w:t xml:space="preserve"> </w:t>
      </w:r>
      <w:r w:rsidR="00A668D8" w:rsidRPr="00DE7545">
        <w:rPr>
          <w:rFonts w:ascii="Century Gothic" w:hAnsi="Century Gothic" w:cs="Arial"/>
          <w:color w:val="262626"/>
          <w:spacing w:val="2"/>
          <w:sz w:val="18"/>
          <w:szCs w:val="18"/>
        </w:rPr>
        <w:t xml:space="preserve">que en el plazo de tres días señalen constancias que en copia certificada deberán remitirse al que deba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pacing w:val="1"/>
          <w:sz w:val="18"/>
          <w:szCs w:val="18"/>
        </w:rPr>
        <w:t xml:space="preserve">resolver. Transcurrido el plazo, enviará el escrito del recurso, copia de la resolución recurrida, el informe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sz w:val="18"/>
          <w:szCs w:val="18"/>
        </w:rPr>
        <w:t xml:space="preserve">sobre la materia de la queja, las constancias solicitadas y las demás que estime pertinentes. Para el caso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sz w:val="18"/>
          <w:szCs w:val="18"/>
        </w:rPr>
        <w:t xml:space="preserve">de que el recurso se hubiere interpuesto por la vía electrónica, se enviará el expediente electrónico.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pacing w:val="2"/>
          <w:sz w:val="18"/>
          <w:szCs w:val="18"/>
        </w:rPr>
        <w:t xml:space="preserve">En los supuestos del artículo 97, fracción I, inciso b) de esta Ley, el órgano jurisdiccional notificará a </w:t>
      </w:r>
      <w:r w:rsidRPr="00DE7545">
        <w:rPr>
          <w:rFonts w:ascii="Century Gothic" w:hAnsi="Century Gothic" w:cs="Arial"/>
          <w:color w:val="262626"/>
          <w:w w:val="103"/>
          <w:sz w:val="18"/>
          <w:szCs w:val="18"/>
        </w:rPr>
        <w:t xml:space="preserve">las partes y de inmediato remitirá al que corresponda, copia de la resolución, el informe materia de la </w:t>
      </w:r>
      <w:r w:rsidRPr="00DE7545">
        <w:rPr>
          <w:rFonts w:ascii="Century Gothic" w:hAnsi="Century Gothic" w:cs="Arial"/>
          <w:color w:val="262626"/>
          <w:sz w:val="18"/>
          <w:szCs w:val="18"/>
        </w:rPr>
        <w:t xml:space="preserve">queja, las constancias solicitadas y las que estime pertinentes.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6"/>
          <w:sz w:val="18"/>
          <w:szCs w:val="18"/>
        </w:rPr>
        <w:t xml:space="preserve">Cuando se trate de actos de la autoridad responsable, el órgano jurisdiccional requerirá a dicha </w:t>
      </w:r>
      <w:r w:rsidRPr="00DE7545">
        <w:rPr>
          <w:rFonts w:ascii="Century Gothic" w:hAnsi="Century Gothic" w:cs="Arial"/>
          <w:color w:val="262626"/>
          <w:sz w:val="18"/>
          <w:szCs w:val="18"/>
        </w:rPr>
        <w:t xml:space="preserve">autoridad, el informe materia de la queja, en su caso la resolución impugnada, las constancias solicitadas y las que estime pertinentes.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sz w:val="18"/>
          <w:szCs w:val="18"/>
        </w:rPr>
        <w:t xml:space="preserve">La falta o deficiencia de los informes establece la presunción de ser ciertos los hechos respectivos.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2"/>
          <w:sz w:val="18"/>
          <w:szCs w:val="18"/>
        </w:rPr>
        <w:t xml:space="preserve">Recibidas las constancias, se dictará resolución dentro de los cuarenta días siguientes, o dentro de </w:t>
      </w:r>
      <w:r w:rsidRPr="00DE7545">
        <w:rPr>
          <w:rFonts w:ascii="Century Gothic" w:hAnsi="Century Gothic" w:cs="Arial"/>
          <w:color w:val="262626"/>
          <w:sz w:val="18"/>
          <w:szCs w:val="18"/>
        </w:rPr>
        <w:t xml:space="preserve">las cuarenta y ocho horas en los casos del artículo 97, fracción I, inciso b) de esta Ley.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2"/>
          <w:sz w:val="18"/>
          <w:szCs w:val="18"/>
        </w:rPr>
        <w:br w:type="page"/>
      </w:r>
      <w:r w:rsidR="00A668D8" w:rsidRPr="00DE7545">
        <w:rPr>
          <w:rFonts w:ascii="Century Gothic" w:hAnsi="Century Gothic" w:cs="Arial"/>
          <w:b/>
          <w:bCs/>
          <w:color w:val="262626"/>
          <w:spacing w:val="2"/>
          <w:sz w:val="18"/>
          <w:szCs w:val="18"/>
        </w:rPr>
        <w:lastRenderedPageBreak/>
        <w:t xml:space="preserve">Artículo 102. </w:t>
      </w:r>
      <w:r w:rsidR="00A668D8" w:rsidRPr="00DE7545">
        <w:rPr>
          <w:rFonts w:ascii="Century Gothic" w:hAnsi="Century Gothic" w:cs="Arial"/>
          <w:color w:val="262626"/>
          <w:spacing w:val="2"/>
          <w:sz w:val="18"/>
          <w:szCs w:val="18"/>
        </w:rPr>
        <w:t xml:space="preserve">En los casos de resoluciones dictadas durante la tramitación del amparo indirecto que </w:t>
      </w:r>
      <w:r w:rsidR="007A25A3" w:rsidRPr="00DE7545">
        <w:rPr>
          <w:rFonts w:ascii="Century Gothic" w:hAnsi="Century Gothic" w:cs="Arial"/>
          <w:color w:val="262626"/>
          <w:spacing w:val="2"/>
          <w:sz w:val="18"/>
          <w:szCs w:val="18"/>
        </w:rPr>
        <w:t xml:space="preserve"> </w:t>
      </w:r>
      <w:r w:rsidR="00A668D8" w:rsidRPr="00DE7545">
        <w:rPr>
          <w:rFonts w:ascii="Century Gothic" w:hAnsi="Century Gothic" w:cs="Arial"/>
          <w:color w:val="262626"/>
          <w:spacing w:val="1"/>
          <w:sz w:val="18"/>
          <w:szCs w:val="18"/>
        </w:rPr>
        <w:t xml:space="preserve">por su naturaleza trascendental y grave puedan causar un perjuicio no reparable a alguna de las partes,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w w:val="107"/>
          <w:sz w:val="18"/>
          <w:szCs w:val="18"/>
        </w:rPr>
        <w:t xml:space="preserve">con la interposición de la queja la jueza o el juez de distrito o tribunal colegiado de apelación está </w:t>
      </w:r>
      <w:r w:rsidR="007A25A3" w:rsidRPr="00DE7545">
        <w:rPr>
          <w:rFonts w:ascii="Century Gothic" w:hAnsi="Century Gothic" w:cs="Arial"/>
          <w:color w:val="262626"/>
          <w:w w:val="107"/>
          <w:sz w:val="18"/>
          <w:szCs w:val="18"/>
        </w:rPr>
        <w:t xml:space="preserve"> </w:t>
      </w:r>
      <w:r w:rsidR="00A668D8" w:rsidRPr="00DE7545">
        <w:rPr>
          <w:rFonts w:ascii="Century Gothic" w:hAnsi="Century Gothic" w:cs="Arial"/>
          <w:color w:val="262626"/>
          <w:sz w:val="18"/>
          <w:szCs w:val="18"/>
        </w:rPr>
        <w:t xml:space="preserve">facultado para suspender el procedimiento, hecha la excepción del incidente de suspensión, siempre que </w:t>
      </w:r>
      <w:r w:rsidR="007A25A3" w:rsidRPr="00DE7545">
        <w:rPr>
          <w:rFonts w:ascii="Century Gothic" w:hAnsi="Century Gothic" w:cs="Arial"/>
          <w:color w:val="262626"/>
          <w:sz w:val="18"/>
          <w:szCs w:val="18"/>
        </w:rPr>
        <w:t xml:space="preserve"> </w:t>
      </w:r>
      <w:r w:rsidR="00A668D8" w:rsidRPr="00DE7545">
        <w:rPr>
          <w:rFonts w:ascii="Century Gothic" w:hAnsi="Century Gothic" w:cs="Arial"/>
          <w:color w:val="262626"/>
          <w:w w:val="107"/>
          <w:sz w:val="18"/>
          <w:szCs w:val="18"/>
        </w:rPr>
        <w:t xml:space="preserve">a su juicio estime que la resolución que se dicte en ella pueda influir en la sentencia, o cuando de </w:t>
      </w:r>
      <w:r w:rsidR="007A25A3" w:rsidRPr="00DE7545">
        <w:rPr>
          <w:rFonts w:ascii="Century Gothic" w:hAnsi="Century Gothic" w:cs="Arial"/>
          <w:color w:val="262626"/>
          <w:w w:val="107"/>
          <w:sz w:val="18"/>
          <w:szCs w:val="18"/>
        </w:rPr>
        <w:t xml:space="preserve"> </w:t>
      </w:r>
      <w:r w:rsidR="00A668D8" w:rsidRPr="00DE7545">
        <w:rPr>
          <w:rFonts w:ascii="Century Gothic" w:hAnsi="Century Gothic" w:cs="Arial"/>
          <w:color w:val="262626"/>
          <w:spacing w:val="1"/>
          <w:sz w:val="18"/>
          <w:szCs w:val="18"/>
        </w:rPr>
        <w:t xml:space="preserve">resolverse en lo principal, se hagan nugatorios los derechos que pudiera hacer valer el o la recurrente en </w:t>
      </w:r>
      <w:r w:rsidR="007A25A3" w:rsidRPr="00DE7545">
        <w:rPr>
          <w:rFonts w:ascii="Century Gothic" w:hAnsi="Century Gothic" w:cs="Arial"/>
          <w:color w:val="262626"/>
          <w:spacing w:val="1"/>
          <w:sz w:val="18"/>
          <w:szCs w:val="18"/>
        </w:rPr>
        <w:t xml:space="preserve"> </w:t>
      </w:r>
      <w:r w:rsidR="00A668D8" w:rsidRPr="00DE7545">
        <w:rPr>
          <w:rFonts w:ascii="Century Gothic" w:hAnsi="Century Gothic" w:cs="Arial"/>
          <w:color w:val="262626"/>
          <w:sz w:val="18"/>
          <w:szCs w:val="18"/>
        </w:rPr>
        <w:t xml:space="preserve">el acto de la audiencia.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z w:val="18"/>
          <w:szCs w:val="18"/>
        </w:rPr>
      </w:pPr>
      <w:r w:rsidRPr="00DE7545">
        <w:rPr>
          <w:rFonts w:ascii="Century Gothic" w:hAnsi="Century Gothic"/>
          <w:color w:val="26262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3"/>
          <w:sz w:val="18"/>
          <w:szCs w:val="18"/>
        </w:rPr>
        <w:br w:type="page"/>
      </w:r>
      <w:r w:rsidR="00A668D8" w:rsidRPr="00DE7545">
        <w:rPr>
          <w:rFonts w:ascii="Century Gothic" w:hAnsi="Century Gothic" w:cs="Arial"/>
          <w:b/>
          <w:bCs/>
          <w:color w:val="262626"/>
          <w:w w:val="103"/>
          <w:sz w:val="18"/>
          <w:szCs w:val="18"/>
        </w:rPr>
        <w:lastRenderedPageBreak/>
        <w:t xml:space="preserve">Artículo 103. </w:t>
      </w:r>
      <w:r w:rsidR="00A668D8" w:rsidRPr="00DE7545">
        <w:rPr>
          <w:rFonts w:ascii="Century Gothic" w:hAnsi="Century Gothic" w:cs="Arial"/>
          <w:color w:val="262626"/>
          <w:w w:val="103"/>
          <w:sz w:val="18"/>
          <w:szCs w:val="18"/>
        </w:rPr>
        <w:t xml:space="preserve">En caso de resultar fundado el recurso se dictará la resolución que corresponda sin </w:t>
      </w:r>
      <w:r w:rsidR="00A668D8" w:rsidRPr="00DE7545">
        <w:rPr>
          <w:rFonts w:ascii="Century Gothic" w:hAnsi="Century Gothic" w:cs="Arial"/>
          <w:color w:val="262626"/>
          <w:w w:val="102"/>
          <w:sz w:val="18"/>
          <w:szCs w:val="18"/>
        </w:rPr>
        <w:t xml:space="preserve">necesidad de reenvío, salvo que la resolución implique la reposición del procedimiento. En este caso, quedará sin efecto la resolución recurrida y se ordenará al que la hubiere emitido dictar otra, debiendo </w:t>
      </w:r>
      <w:r w:rsidR="00A668D8" w:rsidRPr="00DE7545">
        <w:rPr>
          <w:rFonts w:ascii="Century Gothic" w:hAnsi="Century Gothic" w:cs="Arial"/>
          <w:color w:val="262626"/>
          <w:sz w:val="18"/>
          <w:szCs w:val="18"/>
        </w:rPr>
        <w:t xml:space="preserve">precisar los efectos concretos a que deba sujetarse su cumplimiento.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62626"/>
          <w:spacing w:val="-1"/>
          <w:sz w:val="18"/>
          <w:szCs w:val="18"/>
        </w:rPr>
      </w:pPr>
      <w:r w:rsidRPr="00DE7545">
        <w:rPr>
          <w:rFonts w:ascii="Century Gothic" w:hAnsi="Century Gothic" w:cs="Arial"/>
          <w:b/>
          <w:bCs/>
          <w:color w:val="262626"/>
          <w:spacing w:val="-1"/>
          <w:sz w:val="18"/>
          <w:szCs w:val="18"/>
        </w:rPr>
        <w:br w:type="page"/>
      </w:r>
      <w:r w:rsidR="00A668D8" w:rsidRPr="00DE7545">
        <w:rPr>
          <w:rFonts w:ascii="Century Gothic" w:hAnsi="Century Gothic" w:cs="Arial"/>
          <w:b/>
          <w:bCs/>
          <w:color w:val="262626"/>
          <w:spacing w:val="-1"/>
          <w:sz w:val="18"/>
          <w:szCs w:val="18"/>
        </w:rPr>
        <w:lastRenderedPageBreak/>
        <w:t xml:space="preserve">Sección Tercera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62626"/>
          <w:sz w:val="18"/>
          <w:szCs w:val="18"/>
        </w:rPr>
      </w:pPr>
      <w:r w:rsidRPr="00DE7545">
        <w:rPr>
          <w:rFonts w:ascii="Century Gothic" w:hAnsi="Century Gothic" w:cs="Arial"/>
          <w:b/>
          <w:bCs/>
          <w:color w:val="262626"/>
          <w:sz w:val="18"/>
          <w:szCs w:val="18"/>
        </w:rPr>
        <w:t xml:space="preserve">Recurso de Reclamación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spacing w:val="1"/>
          <w:sz w:val="18"/>
          <w:szCs w:val="18"/>
        </w:rPr>
        <w:t>Artículo 104.</w:t>
      </w:r>
      <w:r w:rsidRPr="00DE7545">
        <w:rPr>
          <w:rFonts w:ascii="Century Gothic" w:hAnsi="Century Gothic" w:cs="Arial"/>
          <w:color w:val="262626"/>
          <w:spacing w:val="1"/>
          <w:sz w:val="18"/>
          <w:szCs w:val="18"/>
        </w:rPr>
        <w:t xml:space="preserve"> El recurso de reclamación es procedente contra los acuerdos de trámite dictados por la </w:t>
      </w:r>
      <w:r w:rsidRPr="00DE7545">
        <w:rPr>
          <w:rFonts w:ascii="Century Gothic" w:hAnsi="Century Gothic" w:cs="Arial"/>
          <w:color w:val="262626"/>
          <w:sz w:val="18"/>
          <w:szCs w:val="18"/>
        </w:rPr>
        <w:t xml:space="preserve">persona titular de la Presidencia de la Suprema Corte de Justicia de la Nación o por las personas titulares de la presidencia de los tribunales colegiados de circuito.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r w:rsidRPr="00DE7545">
        <w:rPr>
          <w:rFonts w:ascii="Century Gothic" w:hAnsi="Century Gothic"/>
          <w:color w:val="26262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3"/>
          <w:sz w:val="18"/>
          <w:szCs w:val="18"/>
        </w:rPr>
        <w:t xml:space="preserve">Dicho recurso se podrá interponer por cualquiera de las partes, por escrito, en el que se expresan </w:t>
      </w:r>
      <w:r w:rsidRPr="00DE7545">
        <w:rPr>
          <w:rFonts w:ascii="Century Gothic" w:hAnsi="Century Gothic" w:cs="Arial"/>
          <w:color w:val="262626"/>
          <w:w w:val="105"/>
          <w:sz w:val="18"/>
          <w:szCs w:val="18"/>
        </w:rPr>
        <w:t xml:space="preserve">agravios, dentro del término de tres días siguientes al en que surta sus efectos la notificación de la </w:t>
      </w:r>
      <w:r w:rsidRPr="00DE7545">
        <w:rPr>
          <w:rFonts w:ascii="Century Gothic" w:hAnsi="Century Gothic" w:cs="Arial"/>
          <w:color w:val="262626"/>
          <w:sz w:val="18"/>
          <w:szCs w:val="18"/>
        </w:rPr>
        <w:t xml:space="preserve">resolución impugnada.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6262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color w:val="262626"/>
          <w:w w:val="103"/>
          <w:sz w:val="18"/>
          <w:szCs w:val="18"/>
        </w:rPr>
        <w:t xml:space="preserve">En contra del acuerdo que deseche el recurso de revisión en amparo directo no procede medio de </w:t>
      </w:r>
      <w:r w:rsidRPr="00DE7545">
        <w:rPr>
          <w:rFonts w:ascii="Century Gothic" w:hAnsi="Century Gothic" w:cs="Arial"/>
          <w:color w:val="262626"/>
          <w:sz w:val="18"/>
          <w:szCs w:val="18"/>
        </w:rPr>
        <w:t xml:space="preserve">impugnación alguno.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62626"/>
          <w:sz w:val="18"/>
          <w:szCs w:val="18"/>
        </w:rPr>
      </w:pPr>
      <w:bookmarkStart w:id="35" w:name="Pg37"/>
      <w:bookmarkEnd w:id="35"/>
      <w:r w:rsidRPr="00DE7545">
        <w:rPr>
          <w:rFonts w:ascii="Century Gothic" w:hAnsi="Century Gothic" w:cs="Arial"/>
          <w:b/>
          <w:bCs/>
          <w:color w:val="262626"/>
          <w:spacing w:val="1"/>
          <w:sz w:val="18"/>
          <w:szCs w:val="18"/>
        </w:rPr>
        <w:t xml:space="preserve">Artículo 105. </w:t>
      </w:r>
      <w:r w:rsidRPr="00DE7545">
        <w:rPr>
          <w:rFonts w:ascii="Century Gothic" w:hAnsi="Century Gothic" w:cs="Arial"/>
          <w:color w:val="262626"/>
          <w:spacing w:val="1"/>
          <w:sz w:val="18"/>
          <w:szCs w:val="18"/>
        </w:rPr>
        <w:t xml:space="preserve">El órgano jurisdiccional que deba conocer del asunto resolverá en un plazo máximo de diez días; la persona ponente será un ministro o ministra o magistrado o magistrada distinta a la persona </w:t>
      </w:r>
      <w:r w:rsidRPr="00DE7545">
        <w:rPr>
          <w:rFonts w:ascii="Century Gothic" w:hAnsi="Century Gothic" w:cs="Arial"/>
          <w:color w:val="262626"/>
          <w:sz w:val="18"/>
          <w:szCs w:val="18"/>
        </w:rPr>
        <w:t xml:space="preserve">titular de su presidencia.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6262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62626"/>
          <w:sz w:val="18"/>
          <w:szCs w:val="18"/>
        </w:rPr>
      </w:pPr>
      <w:r w:rsidRPr="00DE7545">
        <w:rPr>
          <w:rFonts w:ascii="Century Gothic" w:hAnsi="Century Gothic" w:cs="Arial"/>
          <w:b/>
          <w:bCs/>
          <w:color w:val="262626"/>
          <w:w w:val="104"/>
          <w:sz w:val="18"/>
          <w:szCs w:val="18"/>
        </w:rPr>
        <w:br w:type="page"/>
      </w:r>
      <w:r w:rsidR="00A668D8" w:rsidRPr="00DE7545">
        <w:rPr>
          <w:rFonts w:ascii="Century Gothic" w:hAnsi="Century Gothic" w:cs="Arial"/>
          <w:b/>
          <w:bCs/>
          <w:color w:val="262626"/>
          <w:w w:val="104"/>
          <w:sz w:val="18"/>
          <w:szCs w:val="18"/>
        </w:rPr>
        <w:lastRenderedPageBreak/>
        <w:t xml:space="preserve">Artículo 106. </w:t>
      </w:r>
      <w:r w:rsidR="00A668D8" w:rsidRPr="00DE7545">
        <w:rPr>
          <w:rFonts w:ascii="Century Gothic" w:hAnsi="Century Gothic" w:cs="Arial"/>
          <w:color w:val="262626"/>
          <w:w w:val="104"/>
          <w:sz w:val="18"/>
          <w:szCs w:val="18"/>
        </w:rPr>
        <w:t xml:space="preserve">La reclamación fundada deja sin efectos el acuerdo recurrido y obliga a la persona </w:t>
      </w:r>
      <w:r w:rsidR="00A668D8" w:rsidRPr="00DE7545">
        <w:rPr>
          <w:rFonts w:ascii="Century Gothic" w:hAnsi="Century Gothic" w:cs="Arial"/>
          <w:color w:val="262626"/>
          <w:sz w:val="18"/>
          <w:szCs w:val="18"/>
        </w:rPr>
        <w:t xml:space="preserve">titular de la presidencia que lo hubiere emitido a dictar el que corresponda.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0000FF"/>
          <w:sz w:val="18"/>
          <w:szCs w:val="18"/>
        </w:rPr>
      </w:pPr>
    </w:p>
    <w:p w:rsidR="005063B2" w:rsidRPr="00DE7545" w:rsidRDefault="007A5E83" w:rsidP="00DE7545">
      <w:pPr>
        <w:widowControl w:val="0"/>
        <w:autoSpaceDE w:val="0"/>
        <w:autoSpaceDN w:val="0"/>
        <w:adjustRightInd w:val="0"/>
        <w:spacing w:after="0" w:line="276" w:lineRule="auto"/>
        <w:jc w:val="lowKashida"/>
        <w:rPr>
          <w:rFonts w:ascii="Century Gothic" w:hAnsi="Century Gothic" w:cs="Arial"/>
          <w:b/>
          <w:bCs/>
          <w:color w:val="C00000"/>
          <w:spacing w:val="-7"/>
          <w:sz w:val="18"/>
          <w:szCs w:val="18"/>
        </w:rPr>
      </w:pPr>
      <w:r w:rsidRPr="00DE7545">
        <w:rPr>
          <w:rFonts w:ascii="Century Gothic" w:hAnsi="Century Gothic" w:cs="Arial"/>
          <w:b/>
          <w:bCs/>
          <w:color w:val="000000"/>
          <w:spacing w:val="-7"/>
          <w:sz w:val="18"/>
          <w:szCs w:val="18"/>
        </w:rPr>
        <w:br w:type="page"/>
      </w:r>
      <w:r w:rsidR="00A668D8" w:rsidRPr="00DE7545">
        <w:rPr>
          <w:rFonts w:ascii="Century Gothic" w:hAnsi="Century Gothic" w:cs="Arial"/>
          <w:b/>
          <w:bCs/>
          <w:color w:val="C00000"/>
          <w:spacing w:val="-7"/>
          <w:sz w:val="18"/>
          <w:szCs w:val="18"/>
        </w:rPr>
        <w:lastRenderedPageBreak/>
        <w:t xml:space="preserve">TÍTULO SEGUNDO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t xml:space="preserve">De los Procedimientos de Amparo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2F5496"/>
          <w:spacing w:val="-6"/>
          <w:sz w:val="18"/>
          <w:szCs w:val="18"/>
        </w:rPr>
      </w:pPr>
      <w:r w:rsidRPr="00DE7545">
        <w:rPr>
          <w:rFonts w:ascii="Century Gothic" w:hAnsi="Century Gothic" w:cs="Arial"/>
          <w:b/>
          <w:bCs/>
          <w:color w:val="2F5496"/>
          <w:spacing w:val="-6"/>
          <w:sz w:val="18"/>
          <w:szCs w:val="18"/>
        </w:rPr>
        <w:t>CAPÍTULO</w:t>
      </w:r>
      <w:r w:rsidR="00A668D8" w:rsidRPr="00DE7545">
        <w:rPr>
          <w:rFonts w:ascii="Century Gothic" w:hAnsi="Century Gothic" w:cs="Arial"/>
          <w:b/>
          <w:bCs/>
          <w:color w:val="2F5496"/>
          <w:spacing w:val="-6"/>
          <w:sz w:val="18"/>
          <w:szCs w:val="18"/>
        </w:rPr>
        <w:t xml:space="preserve"> 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t xml:space="preserve">El Amparo Indirecto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t xml:space="preserve">Sección Primera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t xml:space="preserve">Procedencia y Demanda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Artículo 107.</w:t>
      </w:r>
      <w:r w:rsidRPr="00DE7545">
        <w:rPr>
          <w:rFonts w:ascii="Century Gothic" w:hAnsi="Century Gothic" w:cs="Arial"/>
          <w:color w:val="2F5496"/>
          <w:sz w:val="18"/>
          <w:szCs w:val="18"/>
        </w:rPr>
        <w:t xml:space="preserve"> El amparo indirecto procede: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pacing w:val="3"/>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3"/>
          <w:sz w:val="18"/>
          <w:szCs w:val="18"/>
        </w:rPr>
        <w:t xml:space="preserve">Contra normas generales que por su sola entrada en vigor o con motivo del primer acto de su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aplicación causen perjuicio a la persona quejosa.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Para los efectos de esta Ley, se entiende por normas generales, entre otras, las siguientes: </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a) </w:t>
      </w:r>
      <w:r w:rsidRPr="00DE7545">
        <w:rPr>
          <w:rFonts w:ascii="Century Gothic" w:hAnsi="Century Gothic" w:cs="Arial"/>
          <w:color w:val="2F5496"/>
          <w:spacing w:val="1"/>
          <w:sz w:val="18"/>
          <w:szCs w:val="18"/>
        </w:rPr>
        <w:t xml:space="preserve">Los tratados internacionales aprobados en los términos previstos en el artículo 133 de la </w:t>
      </w:r>
      <w:r w:rsidRPr="00DE7545">
        <w:rPr>
          <w:rFonts w:ascii="Century Gothic" w:hAnsi="Century Gothic" w:cs="Arial"/>
          <w:color w:val="2F5496"/>
          <w:spacing w:val="2"/>
          <w:sz w:val="18"/>
          <w:szCs w:val="18"/>
        </w:rPr>
        <w:t xml:space="preserve">Constitución Política de los Estados Unidos Mexicanos; salvo aquellas disposiciones en </w:t>
      </w:r>
      <w:r w:rsidRPr="00DE7545">
        <w:rPr>
          <w:rFonts w:ascii="Century Gothic" w:hAnsi="Century Gothic" w:cs="Arial"/>
          <w:color w:val="2F5496"/>
          <w:sz w:val="18"/>
          <w:szCs w:val="18"/>
        </w:rPr>
        <w:t xml:space="preserve">que tales tratados reconozcan derechos humanos;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b) </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 xml:space="preserve">Las leyes federales;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c)</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Las constituciones de los Estados y el Estatuto de Gobierno del Distrito Federal;</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d)</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Las leyes de los Estados y de la Ciudad de México;</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e)</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z w:val="18"/>
          <w:szCs w:val="18"/>
        </w:rPr>
        <w:t>Los reglamentos federales;</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t>f)</w:t>
      </w:r>
      <w:r w:rsidR="002A0A91" w:rsidRPr="00DE7545">
        <w:rPr>
          <w:rFonts w:ascii="Century Gothic" w:hAnsi="Century Gothic" w:cs="Arial"/>
          <w:b/>
          <w:bCs/>
          <w:color w:val="2F5496"/>
          <w:spacing w:val="2"/>
          <w:sz w:val="18"/>
          <w:szCs w:val="18"/>
        </w:rPr>
        <w:t xml:space="preserve">  </w:t>
      </w:r>
      <w:r w:rsidRPr="00DE7545">
        <w:rPr>
          <w:rFonts w:ascii="Century Gothic" w:hAnsi="Century Gothic" w:cs="Arial"/>
          <w:color w:val="2F5496"/>
          <w:sz w:val="18"/>
          <w:szCs w:val="18"/>
        </w:rPr>
        <w:t>Los reglamentos locales; y</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g)</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Los decretos, acuerdos y todo tipo de resoluciones de observancia general;</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Pr="00DE7545">
        <w:rPr>
          <w:rFonts w:ascii="Century Gothic" w:hAnsi="Century Gothic" w:cs="Arial"/>
          <w:color w:val="2F5496"/>
          <w:spacing w:val="3"/>
          <w:sz w:val="18"/>
          <w:szCs w:val="18"/>
        </w:rPr>
        <w:t xml:space="preserve">Contra actos u omisiones que provengan de autoridades distintas de los tribunales judiciales, </w:t>
      </w:r>
      <w:r w:rsidRPr="00DE7545">
        <w:rPr>
          <w:rFonts w:ascii="Century Gothic" w:hAnsi="Century Gothic" w:cs="Arial"/>
          <w:color w:val="2F5496"/>
          <w:sz w:val="18"/>
          <w:szCs w:val="18"/>
        </w:rPr>
        <w:t xml:space="preserve">administrativos o del trabajo; </w:t>
      </w:r>
    </w:p>
    <w:p w:rsidR="00753D1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b/>
          <w:bCs/>
          <w:color w:val="2F5496"/>
          <w:spacing w:val="-6"/>
          <w:sz w:val="18"/>
          <w:szCs w:val="18"/>
        </w:rPr>
      </w:pPr>
      <w:r w:rsidRPr="00DE7545">
        <w:rPr>
          <w:rFonts w:ascii="Century Gothic" w:hAnsi="Century Gothic" w:cs="Arial"/>
          <w:b/>
          <w:bCs/>
          <w:color w:val="2F5496"/>
          <w:spacing w:val="-4"/>
          <w:sz w:val="18"/>
          <w:szCs w:val="18"/>
        </w:rPr>
        <w:t xml:space="preserve">III. </w:t>
      </w:r>
      <w:r w:rsidRPr="00DE7545">
        <w:rPr>
          <w:rFonts w:ascii="Century Gothic" w:hAnsi="Century Gothic" w:cs="Arial"/>
          <w:color w:val="2F5496"/>
          <w:spacing w:val="2"/>
          <w:sz w:val="18"/>
          <w:szCs w:val="18"/>
        </w:rPr>
        <w:t xml:space="preserve">Contra  actos,  omisiones  o  resoluciones  provenientes  de  un  procedimiento  administrativo </w:t>
      </w:r>
      <w:r w:rsidRPr="00DE7545">
        <w:rPr>
          <w:rFonts w:ascii="Century Gothic" w:hAnsi="Century Gothic" w:cs="Arial"/>
          <w:color w:val="2F5496"/>
          <w:sz w:val="18"/>
          <w:szCs w:val="18"/>
        </w:rPr>
        <w:t xml:space="preserve">seguido en forma de juicio, siempre que se trate de: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a) </w:t>
      </w:r>
      <w:r w:rsidR="00753D12" w:rsidRPr="00DE7545">
        <w:rPr>
          <w:rFonts w:ascii="Century Gothic" w:hAnsi="Century Gothic" w:cs="Arial"/>
          <w:color w:val="2F5496"/>
          <w:w w:val="103"/>
          <w:sz w:val="18"/>
          <w:szCs w:val="18"/>
        </w:rPr>
        <w:t xml:space="preserve"> </w:t>
      </w:r>
      <w:r w:rsidRPr="00DE7545">
        <w:rPr>
          <w:rFonts w:ascii="Century Gothic" w:hAnsi="Century Gothic" w:cs="Arial"/>
          <w:color w:val="2F5496"/>
          <w:w w:val="103"/>
          <w:sz w:val="18"/>
          <w:szCs w:val="18"/>
        </w:rPr>
        <w:t xml:space="preserve">La resolución definitiva por violaciones cometidas en la misma resolución o durante el </w:t>
      </w:r>
      <w:r w:rsidRPr="00DE7545">
        <w:rPr>
          <w:rFonts w:ascii="Century Gothic" w:hAnsi="Century Gothic" w:cs="Arial"/>
          <w:color w:val="2F5496"/>
          <w:w w:val="105"/>
          <w:sz w:val="18"/>
          <w:szCs w:val="18"/>
        </w:rPr>
        <w:t xml:space="preserve">procedimiento si por virtud de estas últimas hubiere quedado sin defensa la persona </w:t>
      </w:r>
      <w:r w:rsidRPr="00DE7545">
        <w:rPr>
          <w:rFonts w:ascii="Century Gothic" w:hAnsi="Century Gothic" w:cs="Arial"/>
          <w:color w:val="2F5496"/>
          <w:sz w:val="18"/>
          <w:szCs w:val="18"/>
        </w:rPr>
        <w:t xml:space="preserve">quejosa, trascendiendo al resultado de la resolución,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lastRenderedPageBreak/>
        <w:t xml:space="preserve"> </w:t>
      </w:r>
    </w:p>
    <w:p w:rsidR="005063B2" w:rsidRPr="00DE7545" w:rsidRDefault="00A668D8" w:rsidP="00DE7545">
      <w:pPr>
        <w:widowControl w:val="0"/>
        <w:tabs>
          <w:tab w:val="left" w:pos="1443"/>
        </w:tabs>
        <w:autoSpaceDE w:val="0"/>
        <w:autoSpaceDN w:val="0"/>
        <w:adjustRightInd w:val="0"/>
        <w:spacing w:after="0" w:line="276" w:lineRule="auto"/>
        <w:jc w:val="lowKashida"/>
        <w:rPr>
          <w:rFonts w:ascii="Century Gothic" w:hAnsi="Century Gothic" w:cs="Arial"/>
          <w:color w:val="2F5496"/>
          <w:sz w:val="18"/>
          <w:szCs w:val="18"/>
        </w:rPr>
      </w:pPr>
      <w:bookmarkStart w:id="36" w:name="Pg38"/>
      <w:bookmarkEnd w:id="36"/>
      <w:r w:rsidRPr="00DE7545">
        <w:rPr>
          <w:rFonts w:ascii="Century Gothic" w:hAnsi="Century Gothic" w:cs="Arial"/>
          <w:b/>
          <w:bCs/>
          <w:color w:val="2F5496"/>
          <w:sz w:val="18"/>
          <w:szCs w:val="18"/>
        </w:rPr>
        <w:t xml:space="preserve">b) </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pacing w:val="1"/>
          <w:sz w:val="18"/>
          <w:szCs w:val="18"/>
        </w:rPr>
        <w:t xml:space="preserve">Actos en el procedimiento que sean de imposible reparación, entendiéndose por ellos los </w:t>
      </w:r>
      <w:r w:rsidRPr="00DE7545">
        <w:rPr>
          <w:rFonts w:ascii="Century Gothic" w:hAnsi="Century Gothic" w:cs="Arial"/>
          <w:color w:val="2F5496"/>
          <w:spacing w:val="2"/>
          <w:sz w:val="18"/>
          <w:szCs w:val="18"/>
        </w:rPr>
        <w:t xml:space="preserve">que afecten materialmente derechos sustantivos tutelados en la Constitución Política de </w:t>
      </w:r>
      <w:r w:rsidRPr="00DE7545">
        <w:rPr>
          <w:rFonts w:ascii="Century Gothic" w:hAnsi="Century Gothic" w:cs="Arial"/>
          <w:color w:val="2F5496"/>
          <w:w w:val="104"/>
          <w:sz w:val="18"/>
          <w:szCs w:val="18"/>
        </w:rPr>
        <w:t xml:space="preserve">los Estados Unidos Mexicanos y en los tratados internacionales de los que el Estado </w:t>
      </w:r>
      <w:r w:rsidRPr="00DE7545">
        <w:rPr>
          <w:rFonts w:ascii="Century Gothic" w:hAnsi="Century Gothic" w:cs="Arial"/>
          <w:color w:val="2F5496"/>
          <w:sz w:val="18"/>
          <w:szCs w:val="18"/>
        </w:rPr>
        <w:t xml:space="preserve">Mexicano sea parte;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IV.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1"/>
          <w:sz w:val="18"/>
          <w:szCs w:val="18"/>
        </w:rPr>
        <w:t xml:space="preserve">Contra actos de tribunales judiciales, administrativos, agrarios o del trabajo realizados fuera de </w:t>
      </w:r>
      <w:r w:rsidRPr="00DE7545">
        <w:rPr>
          <w:rFonts w:ascii="Century Gothic" w:hAnsi="Century Gothic" w:cs="Arial"/>
          <w:color w:val="2F5496"/>
          <w:sz w:val="18"/>
          <w:szCs w:val="18"/>
        </w:rPr>
        <w:t xml:space="preserve">juicio o después de concluido.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Si se trata de actos de ejecución de sentencia sólo podrá promoverse el amparo contra la última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w w:val="105"/>
          <w:sz w:val="18"/>
          <w:szCs w:val="18"/>
        </w:rPr>
        <w:t xml:space="preserve">resolución dictada en el procedimiento respectivo, entendida como aquélla que aprueba o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spacing w:val="3"/>
          <w:sz w:val="18"/>
          <w:szCs w:val="18"/>
        </w:rPr>
        <w:t xml:space="preserve">reconoce el cumplimiento total de lo sentenciado o declara la imposibilidad material o jurídica </w:t>
      </w:r>
      <w:r w:rsidR="007A25A3" w:rsidRPr="00DE7545">
        <w:rPr>
          <w:rFonts w:ascii="Century Gothic" w:hAnsi="Century Gothic" w:cs="Arial"/>
          <w:color w:val="2F5496"/>
          <w:spacing w:val="3"/>
          <w:sz w:val="18"/>
          <w:szCs w:val="18"/>
        </w:rPr>
        <w:t xml:space="preserve"> </w:t>
      </w:r>
      <w:r w:rsidRPr="00DE7545">
        <w:rPr>
          <w:rFonts w:ascii="Century Gothic" w:hAnsi="Century Gothic" w:cs="Arial"/>
          <w:color w:val="2F5496"/>
          <w:w w:val="106"/>
          <w:sz w:val="18"/>
          <w:szCs w:val="18"/>
        </w:rPr>
        <w:t xml:space="preserve">para darle cumplimiento, o las que ordenan el archivo definitivo del expediente, pudiendo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w w:val="103"/>
          <w:sz w:val="18"/>
          <w:szCs w:val="18"/>
        </w:rPr>
        <w:t xml:space="preserve">reclamarse en la misma demanda las violaciones cometidas durante ese procedimiento que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hubieren dejado sin defensa a la persona quejosa y trascendido al resultado de la resolución.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1"/>
          <w:sz w:val="18"/>
          <w:szCs w:val="18"/>
        </w:rPr>
        <w:t xml:space="preserve">En los procedimientos de remate la última resolución es aquélla que en forma definitiva ordena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3"/>
          <w:sz w:val="18"/>
          <w:szCs w:val="18"/>
        </w:rPr>
        <w:t xml:space="preserve">el otorgamiento de la escritura de adjudicación y la entrega de los bienes rematados, en cuyo </w:t>
      </w:r>
      <w:r w:rsidR="007A25A3" w:rsidRPr="00DE7545">
        <w:rPr>
          <w:rFonts w:ascii="Century Gothic" w:hAnsi="Century Gothic" w:cs="Arial"/>
          <w:color w:val="2F5496"/>
          <w:spacing w:val="3"/>
          <w:sz w:val="18"/>
          <w:szCs w:val="18"/>
        </w:rPr>
        <w:t xml:space="preserve"> </w:t>
      </w:r>
      <w:r w:rsidRPr="00DE7545">
        <w:rPr>
          <w:rFonts w:ascii="Century Gothic" w:hAnsi="Century Gothic" w:cs="Arial"/>
          <w:color w:val="2F5496"/>
          <w:w w:val="102"/>
          <w:sz w:val="18"/>
          <w:szCs w:val="18"/>
        </w:rPr>
        <w:t xml:space="preserve">caso se harán valer las violaciones cometidas durante ese procedimiento en los términos del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sz w:val="18"/>
          <w:szCs w:val="18"/>
        </w:rPr>
        <w:t xml:space="preserve">párrafo anterior;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 xml:space="preserve">V.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spacing w:val="1"/>
          <w:sz w:val="18"/>
          <w:szCs w:val="18"/>
        </w:rPr>
        <w:t xml:space="preserve">Contra actos en juicio cuyos efectos sean de imposible reparación, entendiéndose por ellos los </w:t>
      </w:r>
      <w:r w:rsidRPr="00DE7545">
        <w:rPr>
          <w:rFonts w:ascii="Century Gothic" w:hAnsi="Century Gothic" w:cs="Arial"/>
          <w:color w:val="2F5496"/>
          <w:w w:val="103"/>
          <w:sz w:val="18"/>
          <w:szCs w:val="18"/>
        </w:rPr>
        <w:t xml:space="preserve">que afecten materialmente derechos sustantivos tutelados en la Constitución Política de los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Estados Unidos Mexicanos y en los tratados internacionales de los que el Estado Mexicano sea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parte;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VI.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Contra actos dentro o fuera de juicio que afecten a personas extrañas;</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VII.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pacing w:val="2"/>
          <w:sz w:val="18"/>
          <w:szCs w:val="18"/>
        </w:rPr>
        <w:t xml:space="preserve">Contra las omisiones del o la Ministerio Público en la investigación de los delitos, así como las </w:t>
      </w:r>
      <w:r w:rsidRPr="00DE7545">
        <w:rPr>
          <w:rFonts w:ascii="Century Gothic" w:hAnsi="Century Gothic" w:cs="Arial"/>
          <w:color w:val="2F5496"/>
          <w:w w:val="103"/>
          <w:sz w:val="18"/>
          <w:szCs w:val="18"/>
        </w:rPr>
        <w:t xml:space="preserve">resoluciones de reserva, no ejercicio, desistimiento de la acción penal, o por suspensión de </w:t>
      </w:r>
      <w:r w:rsidRPr="00DE7545">
        <w:rPr>
          <w:rFonts w:ascii="Century Gothic" w:hAnsi="Century Gothic" w:cs="Arial"/>
          <w:color w:val="2F5496"/>
          <w:sz w:val="18"/>
          <w:szCs w:val="18"/>
        </w:rPr>
        <w:t xml:space="preserve">procedimiento cuando no esté satisfecha la reparación del daño;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VIII.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pacing w:val="3"/>
          <w:sz w:val="18"/>
          <w:szCs w:val="18"/>
        </w:rPr>
        <w:t xml:space="preserve">Contra actos de autoridad que determinen inhibir o </w:t>
      </w:r>
      <w:r w:rsidRPr="00DE7545">
        <w:rPr>
          <w:rFonts w:ascii="Century Gothic" w:hAnsi="Century Gothic" w:cs="Arial"/>
          <w:color w:val="2F5496"/>
          <w:spacing w:val="3"/>
          <w:sz w:val="18"/>
          <w:szCs w:val="18"/>
        </w:rPr>
        <w:lastRenderedPageBreak/>
        <w:t xml:space="preserve">declinar la competencia o el conocimiento </w:t>
      </w:r>
      <w:r w:rsidRPr="00DE7545">
        <w:rPr>
          <w:rFonts w:ascii="Century Gothic" w:hAnsi="Century Gothic" w:cs="Arial"/>
          <w:color w:val="2F5496"/>
          <w:sz w:val="18"/>
          <w:szCs w:val="18"/>
        </w:rPr>
        <w:t xml:space="preserve">de un asunto, 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IX.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w w:val="102"/>
          <w:sz w:val="18"/>
          <w:szCs w:val="18"/>
        </w:rPr>
        <w:t xml:space="preserve">Contra  normas  generales,  actos  u  omisiones  de  la  Comisión  Federal  de  Competencia </w:t>
      </w:r>
      <w:r w:rsidRPr="00DE7545">
        <w:rPr>
          <w:rFonts w:ascii="Century Gothic" w:hAnsi="Century Gothic" w:cs="Arial"/>
          <w:color w:val="2F5496"/>
          <w:sz w:val="18"/>
          <w:szCs w:val="18"/>
        </w:rPr>
        <w:t xml:space="preserve">Económica y del Instituto Federal de Telecomunicaciones.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6"/>
          <w:sz w:val="18"/>
          <w:szCs w:val="18"/>
        </w:rPr>
        <w:t xml:space="preserve">Tratándose de resoluciones dictadas por dichos órganos emanadas de un procedimiento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w w:val="103"/>
          <w:sz w:val="18"/>
          <w:szCs w:val="18"/>
        </w:rPr>
        <w:t xml:space="preserve">seguido en forma de juicio sólo podrá impugnarse la que ponga fin al mismo por violaciones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pacing w:val="1"/>
          <w:sz w:val="18"/>
          <w:szCs w:val="18"/>
        </w:rPr>
        <w:t xml:space="preserve">cometidas en la resolución o durante el procedimiento; las normas generales aplicadas durante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z w:val="18"/>
          <w:szCs w:val="18"/>
        </w:rPr>
        <w:t xml:space="preserve">el procedimiento sólo podrán reclamarse en el amparo promovido contra la resolución referida.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 xml:space="preserve">Artículo 108. </w:t>
      </w:r>
      <w:r w:rsidR="00A668D8" w:rsidRPr="00DE7545">
        <w:rPr>
          <w:rFonts w:ascii="Century Gothic" w:hAnsi="Century Gothic" w:cs="Arial"/>
          <w:color w:val="2F5496"/>
          <w:w w:val="102"/>
          <w:sz w:val="18"/>
          <w:szCs w:val="18"/>
        </w:rPr>
        <w:t xml:space="preserve"> La  demanda  de  amparo  indirecto  deberá  formularse  por  escrito  o  por  medios </w:t>
      </w:r>
      <w:r w:rsidR="00A668D8" w:rsidRPr="00DE7545">
        <w:rPr>
          <w:rFonts w:ascii="Century Gothic" w:hAnsi="Century Gothic" w:cs="Arial"/>
          <w:color w:val="2F5496"/>
          <w:sz w:val="18"/>
          <w:szCs w:val="18"/>
        </w:rPr>
        <w:t xml:space="preserve">electrónicos en los casos que la ley lo autorice, en la que se expresará: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1"/>
          <w:sz w:val="18"/>
          <w:szCs w:val="18"/>
        </w:rPr>
        <w:t xml:space="preserve">El nombre y domicilio de la persona quejosa y de la que promueve en su nombre, quien deberá </w:t>
      </w:r>
      <w:r w:rsidRPr="00DE7545">
        <w:rPr>
          <w:rFonts w:ascii="Century Gothic" w:hAnsi="Century Gothic" w:cs="Arial"/>
          <w:color w:val="2F5496"/>
          <w:sz w:val="18"/>
          <w:szCs w:val="18"/>
        </w:rPr>
        <w:t xml:space="preserve">acreditar su representación;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bookmarkStart w:id="37" w:name="Pg39"/>
      <w:bookmarkEnd w:id="37"/>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 xml:space="preserve">El nombre y domicilio de la persona tercera interesada, y si no los conoce, manifestarlo así bajo protesta de decir verdad;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3"/>
          <w:sz w:val="18"/>
          <w:szCs w:val="18"/>
        </w:rPr>
        <w:t xml:space="preserve">III. </w:t>
      </w:r>
      <w:r w:rsidRPr="00DE7545">
        <w:rPr>
          <w:rFonts w:ascii="Century Gothic" w:hAnsi="Century Gothic" w:cs="Arial"/>
          <w:color w:val="2F5496"/>
          <w:w w:val="102"/>
          <w:sz w:val="18"/>
          <w:szCs w:val="18"/>
        </w:rPr>
        <w:t xml:space="preserve">La autoridad o autoridades responsables. En caso de que se impugnen normas generales, la </w:t>
      </w:r>
      <w:r w:rsidRPr="00DE7545">
        <w:rPr>
          <w:rFonts w:ascii="Century Gothic" w:hAnsi="Century Gothic" w:cs="Arial"/>
          <w:color w:val="2F5496"/>
          <w:w w:val="107"/>
          <w:sz w:val="18"/>
          <w:szCs w:val="18"/>
        </w:rPr>
        <w:t xml:space="preserve">persona quejosa deberá señalar a los titulares de los órganos de Estado a los que la ley </w:t>
      </w:r>
      <w:r w:rsidR="007A25A3" w:rsidRPr="00DE7545">
        <w:rPr>
          <w:rFonts w:ascii="Century Gothic" w:hAnsi="Century Gothic" w:cs="Arial"/>
          <w:color w:val="2F5496"/>
          <w:w w:val="107"/>
          <w:sz w:val="18"/>
          <w:szCs w:val="18"/>
        </w:rPr>
        <w:t xml:space="preserve"> </w:t>
      </w:r>
      <w:r w:rsidRPr="00DE7545">
        <w:rPr>
          <w:rFonts w:ascii="Century Gothic" w:hAnsi="Century Gothic" w:cs="Arial"/>
          <w:color w:val="2F5496"/>
          <w:w w:val="103"/>
          <w:sz w:val="18"/>
          <w:szCs w:val="18"/>
        </w:rPr>
        <w:t xml:space="preserve">encomiende su promulgación. En el caso de las autoridades que hubieren intervenido en el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w w:val="103"/>
          <w:sz w:val="18"/>
          <w:szCs w:val="18"/>
        </w:rPr>
        <w:t xml:space="preserve">refrendo del decreto promulgatorio de la ley o en su publicación, la persona quejosa deberá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señalarlas con el carácter de autoridades responsables, únicamente cuando impugne sus actos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por vicios propios;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IV.</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La norma general, acto u omisión que de cada autoridad se reclame;</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 xml:space="preserve">V.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spacing w:val="1"/>
          <w:sz w:val="18"/>
          <w:szCs w:val="18"/>
        </w:rPr>
        <w:t xml:space="preserve">Bajo protesta de decir verdad, los hechos o abstenciones que constituyan los antecedentes del </w:t>
      </w:r>
      <w:r w:rsidRPr="00DE7545">
        <w:rPr>
          <w:rFonts w:ascii="Century Gothic" w:hAnsi="Century Gothic" w:cs="Arial"/>
          <w:color w:val="2F5496"/>
          <w:sz w:val="18"/>
          <w:szCs w:val="18"/>
        </w:rPr>
        <w:t xml:space="preserve">acto reclamado o que sirvan de fundamento a los conceptos de violación;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VI.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1"/>
          <w:sz w:val="18"/>
          <w:szCs w:val="18"/>
        </w:rPr>
        <w:t xml:space="preserve">Los preceptos que, conforme al artículo 1o de esta Ley, contengan los derechos humanos y las </w:t>
      </w:r>
      <w:r w:rsidRPr="00DE7545">
        <w:rPr>
          <w:rFonts w:ascii="Century Gothic" w:hAnsi="Century Gothic" w:cs="Arial"/>
          <w:color w:val="2F5496"/>
          <w:sz w:val="18"/>
          <w:szCs w:val="18"/>
        </w:rPr>
        <w:t xml:space="preserve">garantías cuya violación se reclame;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VII.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pacing w:val="1"/>
          <w:sz w:val="18"/>
          <w:szCs w:val="18"/>
        </w:rPr>
        <w:t xml:space="preserve">Si el amparo se promueve con fundamento en la fracción II del artículo 1o. de esta Ley, deberá precisarse la facultad reservada a los estados u otorgada a la Ciudad de México que haya sido </w:t>
      </w:r>
      <w:r w:rsidRPr="00DE7545">
        <w:rPr>
          <w:rFonts w:ascii="Century Gothic" w:hAnsi="Century Gothic" w:cs="Arial"/>
          <w:color w:val="2F5496"/>
          <w:sz w:val="18"/>
          <w:szCs w:val="18"/>
        </w:rPr>
        <w:t xml:space="preserve">invadida por la autoridad federal; si el amparo se promueve con apoyo en la fracción III de dicho </w:t>
      </w:r>
      <w:r w:rsidRPr="00DE7545">
        <w:rPr>
          <w:rFonts w:ascii="Century Gothic" w:hAnsi="Century Gothic" w:cs="Arial"/>
          <w:color w:val="2F5496"/>
          <w:w w:val="102"/>
          <w:sz w:val="18"/>
          <w:szCs w:val="18"/>
        </w:rPr>
        <w:t xml:space="preserve">artículo, se señalará el precepto de la Constitución General de la República que contenga la </w:t>
      </w:r>
      <w:r w:rsidRPr="00DE7545">
        <w:rPr>
          <w:rFonts w:ascii="Century Gothic" w:hAnsi="Century Gothic" w:cs="Arial"/>
          <w:color w:val="2F5496"/>
          <w:sz w:val="18"/>
          <w:szCs w:val="18"/>
        </w:rPr>
        <w:t xml:space="preserve">facultad de la autoridad federal que haya sido vulnerada o restringida, y </w:t>
      </w:r>
    </w:p>
    <w:p w:rsidR="00753D12" w:rsidRPr="00DE7545" w:rsidRDefault="00753D12"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olor w:val="2F5496"/>
          <w:spacing w:val="1"/>
          <w:sz w:val="18"/>
          <w:szCs w:val="18"/>
        </w:rPr>
        <w:t xml:space="preserve"> </w:t>
      </w:r>
      <w:r w:rsidRPr="00DE7545">
        <w:rPr>
          <w:rFonts w:ascii="Century Gothic" w:hAnsi="Century Gothic" w:cs="Arial"/>
          <w:b/>
          <w:bCs/>
          <w:color w:val="2F5496"/>
          <w:spacing w:val="-5"/>
          <w:sz w:val="18"/>
          <w:szCs w:val="18"/>
        </w:rPr>
        <w:t xml:space="preserve">VIII.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z w:val="18"/>
          <w:szCs w:val="18"/>
        </w:rPr>
        <w:t xml:space="preserve">Los conceptos de violación.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br w:type="page"/>
      </w:r>
      <w:r w:rsidR="00A668D8" w:rsidRPr="00DE7545">
        <w:rPr>
          <w:rFonts w:ascii="Century Gothic" w:hAnsi="Century Gothic" w:cs="Arial"/>
          <w:b/>
          <w:bCs/>
          <w:color w:val="2F5496"/>
          <w:w w:val="103"/>
          <w:sz w:val="18"/>
          <w:szCs w:val="18"/>
        </w:rPr>
        <w:lastRenderedPageBreak/>
        <w:t xml:space="preserve">Artículo 109. </w:t>
      </w:r>
      <w:r w:rsidR="00A668D8" w:rsidRPr="00DE7545">
        <w:rPr>
          <w:rFonts w:ascii="Century Gothic" w:hAnsi="Century Gothic" w:cs="Arial"/>
          <w:color w:val="2F5496"/>
          <w:w w:val="103"/>
          <w:sz w:val="18"/>
          <w:szCs w:val="18"/>
        </w:rPr>
        <w:t xml:space="preserve">Cuando se promueva el amparo en los términos del artículo 15 de esta Ley, bastará </w:t>
      </w:r>
      <w:r w:rsidR="00A668D8" w:rsidRPr="00DE7545">
        <w:rPr>
          <w:rFonts w:ascii="Century Gothic" w:hAnsi="Century Gothic" w:cs="Arial"/>
          <w:color w:val="2F5496"/>
          <w:sz w:val="18"/>
          <w:szCs w:val="18"/>
        </w:rPr>
        <w:t>para que se dé trámite a la demanda, que se exprese:</w:t>
      </w:r>
    </w:p>
    <w:p w:rsidR="005063B2" w:rsidRPr="00DE7545" w:rsidRDefault="007A25A3"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    </w:t>
      </w:r>
    </w:p>
    <w:p w:rsidR="005063B2"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I.</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El acto reclamado;</w:t>
      </w:r>
    </w:p>
    <w:p w:rsidR="005063B2"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II.</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La autoridad que lo hubiere ordenado, si fuere posible;</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III.</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La autoridad que ejecute o trate de ejecutar el acto; y</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753D12"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s="Arial"/>
          <w:color w:val="2F5496"/>
          <w:w w:val="105"/>
          <w:sz w:val="18"/>
          <w:szCs w:val="18"/>
        </w:rPr>
      </w:pPr>
      <w:r w:rsidRPr="00DE7545">
        <w:rPr>
          <w:rFonts w:ascii="Century Gothic" w:hAnsi="Century Gothic" w:cs="Arial"/>
          <w:b/>
          <w:bCs/>
          <w:color w:val="2F5496"/>
          <w:spacing w:val="-5"/>
          <w:sz w:val="18"/>
          <w:szCs w:val="18"/>
        </w:rPr>
        <w:t>IV.</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z w:val="18"/>
          <w:szCs w:val="18"/>
        </w:rPr>
        <w:t>En su caso, el lugar en que se encuentre la persona quejosa.</w:t>
      </w:r>
    </w:p>
    <w:p w:rsidR="00753D12" w:rsidRPr="00DE7545" w:rsidRDefault="00753D12" w:rsidP="00DE7545">
      <w:pPr>
        <w:widowControl w:val="0"/>
        <w:tabs>
          <w:tab w:val="left" w:pos="872"/>
        </w:tabs>
        <w:autoSpaceDE w:val="0"/>
        <w:autoSpaceDN w:val="0"/>
        <w:adjustRightInd w:val="0"/>
        <w:spacing w:after="0" w:line="276" w:lineRule="auto"/>
        <w:jc w:val="lowKashida"/>
        <w:rPr>
          <w:rFonts w:ascii="Century Gothic" w:hAnsi="Century Gothic" w:cs="Arial"/>
          <w:color w:val="2F5496"/>
          <w:w w:val="105"/>
          <w:sz w:val="18"/>
          <w:szCs w:val="18"/>
        </w:rPr>
      </w:pPr>
    </w:p>
    <w:p w:rsidR="00753D12"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En estos supuestos, la demanda podrá formularse por escrito, por comparecencia o por medios </w:t>
      </w:r>
      <w:r w:rsidRPr="00DE7545">
        <w:rPr>
          <w:rFonts w:ascii="Century Gothic" w:hAnsi="Century Gothic" w:cs="Arial"/>
          <w:color w:val="2F5496"/>
          <w:sz w:val="18"/>
          <w:szCs w:val="18"/>
        </w:rPr>
        <w:t xml:space="preserve">electrónicos. </w:t>
      </w:r>
    </w:p>
    <w:p w:rsidR="00753D12" w:rsidRPr="00DE7545" w:rsidRDefault="00753D12" w:rsidP="00DE7545">
      <w:pPr>
        <w:widowControl w:val="0"/>
        <w:tabs>
          <w:tab w:val="left" w:pos="872"/>
        </w:tabs>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2"/>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En este último caso no se requerirá de firma electrónica.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Artículo 110. </w:t>
      </w:r>
      <w:r w:rsidRPr="00DE7545">
        <w:rPr>
          <w:rFonts w:ascii="Century Gothic" w:hAnsi="Century Gothic" w:cs="Arial"/>
          <w:color w:val="2F5496"/>
          <w:sz w:val="18"/>
          <w:szCs w:val="18"/>
        </w:rPr>
        <w:t xml:space="preserve">Con la demanda se exhibirán copias para cada una de las partes y dos para el incidente </w:t>
      </w:r>
      <w:r w:rsidRPr="00DE7545">
        <w:rPr>
          <w:rFonts w:ascii="Century Gothic" w:hAnsi="Century Gothic" w:cs="Arial"/>
          <w:color w:val="2F5496"/>
          <w:w w:val="103"/>
          <w:sz w:val="18"/>
          <w:szCs w:val="18"/>
        </w:rPr>
        <w:t xml:space="preserve">de suspensión, siempre que se pidiere y no tuviere que concederse de oficio. Esta exigencia no será </w:t>
      </w:r>
      <w:r w:rsidRPr="00DE7545">
        <w:rPr>
          <w:rFonts w:ascii="Century Gothic" w:hAnsi="Century Gothic" w:cs="Arial"/>
          <w:color w:val="2F5496"/>
          <w:sz w:val="18"/>
          <w:szCs w:val="18"/>
        </w:rPr>
        <w:t xml:space="preserve">necesaria en los casos que la demanda se presente en forma electrónica.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6"/>
          <w:sz w:val="18"/>
          <w:szCs w:val="18"/>
        </w:rPr>
        <w:t xml:space="preserve">El órgano jurisdiccional de amparo, de oficio, mandará expedir las copias cuando el amparo se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sz w:val="18"/>
          <w:szCs w:val="18"/>
        </w:rPr>
        <w:t xml:space="preserve">promueva por comparecencia, por vía telegráfica o por medios electrónicos, lo mismo que en asuntos del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pacing w:val="2"/>
          <w:sz w:val="18"/>
          <w:szCs w:val="18"/>
        </w:rPr>
        <w:t xml:space="preserve">orden penal, laboral tratándose de los trabajadores, cuando se puedan afectar intereses de menores de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2"/>
          <w:sz w:val="18"/>
          <w:szCs w:val="18"/>
        </w:rPr>
        <w:t xml:space="preserve">edad o incapaces, así como los derechos agrarios de los núcleos de población comunal o ejidal o de las </w:t>
      </w:r>
      <w:r w:rsidR="007A25A3" w:rsidRPr="00DE7545">
        <w:rPr>
          <w:rFonts w:ascii="Century Gothic" w:hAnsi="Century Gothic" w:cs="Arial"/>
          <w:color w:val="2F5496"/>
          <w:spacing w:val="2"/>
          <w:sz w:val="18"/>
          <w:szCs w:val="18"/>
        </w:rPr>
        <w:t xml:space="preserve">    </w:t>
      </w:r>
      <w:bookmarkStart w:id="38" w:name="Pg40"/>
      <w:bookmarkEnd w:id="38"/>
      <w:r w:rsidRPr="00DE7545">
        <w:rPr>
          <w:rFonts w:ascii="Century Gothic" w:hAnsi="Century Gothic" w:cs="Arial"/>
          <w:color w:val="2F5496"/>
          <w:spacing w:val="1"/>
          <w:sz w:val="18"/>
          <w:szCs w:val="18"/>
        </w:rPr>
        <w:t xml:space="preserve">personas ejidatarias o comuneras, así como cuando se trate de quienes por sus condiciones de pobreza </w:t>
      </w:r>
      <w:r w:rsidRPr="00DE7545">
        <w:rPr>
          <w:rFonts w:ascii="Century Gothic" w:hAnsi="Century Gothic" w:cs="Arial"/>
          <w:color w:val="2F5496"/>
          <w:sz w:val="18"/>
          <w:szCs w:val="18"/>
        </w:rPr>
        <w:t xml:space="preserve">o marginación se encuentren en clara desventaja social para emprender un juicio.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111. </w:t>
      </w:r>
      <w:r w:rsidR="00A668D8" w:rsidRPr="00DE7545">
        <w:rPr>
          <w:rFonts w:ascii="Century Gothic" w:hAnsi="Century Gothic" w:cs="Arial"/>
          <w:color w:val="2F5496"/>
          <w:sz w:val="18"/>
          <w:szCs w:val="18"/>
        </w:rPr>
        <w:t xml:space="preserve">Podrá ampliarse la demanda cuando: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No hayan transcurrido los plazos para su presentación;</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 xml:space="preserve">Con independencia de lo previsto en la fracción anterior, la persona quejosa tenga conocimiento </w:t>
      </w:r>
      <w:r w:rsidRPr="00DE7545">
        <w:rPr>
          <w:rFonts w:ascii="Century Gothic" w:hAnsi="Century Gothic" w:cs="Arial"/>
          <w:color w:val="2F5496"/>
          <w:spacing w:val="2"/>
          <w:sz w:val="18"/>
          <w:szCs w:val="18"/>
        </w:rPr>
        <w:t xml:space="preserve">de actos de autoridad que guarden estrecha relación con los actos reclamados en la demanda </w:t>
      </w:r>
      <w:r w:rsidRPr="00DE7545">
        <w:rPr>
          <w:rFonts w:ascii="Century Gothic" w:hAnsi="Century Gothic" w:cs="Arial"/>
          <w:color w:val="2F5496"/>
          <w:w w:val="104"/>
          <w:sz w:val="18"/>
          <w:szCs w:val="18"/>
        </w:rPr>
        <w:t xml:space="preserve">inicial. En este caso, la ampliación deberá presentarse dentro de los plazos previstos en el </w:t>
      </w:r>
      <w:r w:rsidRPr="00DE7545">
        <w:rPr>
          <w:rFonts w:ascii="Century Gothic" w:hAnsi="Century Gothic" w:cs="Arial"/>
          <w:color w:val="2F5496"/>
          <w:sz w:val="18"/>
          <w:szCs w:val="18"/>
        </w:rPr>
        <w:t xml:space="preserve">artículo  de esta Ley. </w:t>
      </w:r>
      <w:r w:rsidRPr="00DE7545">
        <w:rPr>
          <w:rFonts w:ascii="Century Gothic" w:hAnsi="Century Gothic"/>
          <w:color w:val="2F549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7"/>
          <w:sz w:val="18"/>
          <w:szCs w:val="18"/>
        </w:rPr>
        <w:t xml:space="preserve">En el caso de la fracción II, la demanda podrá ampliarse dentro de los plazos referidos en este </w:t>
      </w:r>
      <w:r w:rsidR="007A25A3" w:rsidRPr="00DE7545">
        <w:rPr>
          <w:rFonts w:ascii="Century Gothic" w:hAnsi="Century Gothic" w:cs="Arial"/>
          <w:color w:val="2F5496"/>
          <w:w w:val="107"/>
          <w:sz w:val="18"/>
          <w:szCs w:val="18"/>
        </w:rPr>
        <w:t xml:space="preserve"> </w:t>
      </w:r>
      <w:r w:rsidRPr="00DE7545">
        <w:rPr>
          <w:rFonts w:ascii="Century Gothic" w:hAnsi="Century Gothic" w:cs="Arial"/>
          <w:color w:val="2F5496"/>
          <w:w w:val="106"/>
          <w:sz w:val="18"/>
          <w:szCs w:val="18"/>
        </w:rPr>
        <w:t xml:space="preserve">artículo, siempre que no se haya celebrado la audiencia constitucional o bien presentar una nueva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sz w:val="18"/>
          <w:szCs w:val="18"/>
        </w:rPr>
        <w:t>demanda.</w:t>
      </w:r>
    </w:p>
    <w:p w:rsidR="00753D12" w:rsidRPr="00DE7545" w:rsidRDefault="00753D1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t xml:space="preserve">Sección Segunda </w:t>
      </w:r>
      <w:r w:rsidR="007A25A3" w:rsidRPr="00DE7545">
        <w:rPr>
          <w:rFonts w:ascii="Century Gothic" w:hAnsi="Century Gothic" w:cs="Arial"/>
          <w:b/>
          <w:bCs/>
          <w:color w:val="2F549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t xml:space="preserve">Substanciación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Artículo 112. </w:t>
      </w:r>
      <w:r w:rsidRPr="00DE7545">
        <w:rPr>
          <w:rFonts w:ascii="Century Gothic" w:hAnsi="Century Gothic" w:cs="Arial"/>
          <w:color w:val="2F5496"/>
          <w:sz w:val="18"/>
          <w:szCs w:val="18"/>
        </w:rPr>
        <w:t xml:space="preserve">Dentro del plazo de veinticuatro horas contado desde que la demanda fue presentada, o en su caso turnada, el órgano jurisdiccional deberá resolver si desecha, previene o admite.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En el supuesto de los artículos 15 y 20 de esta Ley deberá proveerse de inmediato.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 xml:space="preserve">Artículo 113. </w:t>
      </w:r>
      <w:r w:rsidR="00A668D8" w:rsidRPr="00DE7545">
        <w:rPr>
          <w:rFonts w:ascii="Century Gothic" w:hAnsi="Century Gothic" w:cs="Arial"/>
          <w:color w:val="2F5496"/>
          <w:spacing w:val="1"/>
          <w:sz w:val="18"/>
          <w:szCs w:val="18"/>
        </w:rPr>
        <w:t xml:space="preserve">El órgano jurisdiccional que conozca del juicio de amparo indirecto examinará el escrito </w:t>
      </w:r>
      <w:r w:rsidR="00A668D8" w:rsidRPr="00DE7545">
        <w:rPr>
          <w:rFonts w:ascii="Century Gothic" w:hAnsi="Century Gothic" w:cs="Arial"/>
          <w:color w:val="2F5496"/>
          <w:sz w:val="18"/>
          <w:szCs w:val="18"/>
        </w:rPr>
        <w:t xml:space="preserve">de demanda y si existiera causa manifiesta e indudable de improcedencia la desechará de plano.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 xml:space="preserve">Artículo 114. </w:t>
      </w:r>
      <w:r w:rsidR="00A668D8" w:rsidRPr="00DE7545">
        <w:rPr>
          <w:rFonts w:ascii="Century Gothic" w:hAnsi="Century Gothic" w:cs="Arial"/>
          <w:color w:val="2F5496"/>
          <w:w w:val="102"/>
          <w:sz w:val="18"/>
          <w:szCs w:val="18"/>
        </w:rPr>
        <w:t xml:space="preserve">El órgano jurisdiccional mandará requerir al o la promovente que aclare la demanda, </w:t>
      </w:r>
      <w:r w:rsidR="00A668D8" w:rsidRPr="00DE7545">
        <w:rPr>
          <w:rFonts w:ascii="Century Gothic" w:hAnsi="Century Gothic" w:cs="Arial"/>
          <w:color w:val="2F5496"/>
          <w:w w:val="105"/>
          <w:sz w:val="18"/>
          <w:szCs w:val="18"/>
        </w:rPr>
        <w:t xml:space="preserve">señalando con precisión en el auto relativo las deficiencias, irregularidades u omisiones que deban </w:t>
      </w:r>
      <w:r w:rsidR="00A668D8" w:rsidRPr="00DE7545">
        <w:rPr>
          <w:rFonts w:ascii="Century Gothic" w:hAnsi="Century Gothic" w:cs="Arial"/>
          <w:color w:val="2F5496"/>
          <w:sz w:val="18"/>
          <w:szCs w:val="18"/>
        </w:rPr>
        <w:t xml:space="preserve">corregirse, cuando: </w:t>
      </w:r>
      <w:r w:rsidR="00A668D8" w:rsidRPr="00DE7545">
        <w:rPr>
          <w:rFonts w:ascii="Century Gothic" w:hAnsi="Century Gothic"/>
          <w:color w:val="2F5496"/>
          <w:spacing w:val="2"/>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Hubiere alguna irregularidad en el escrito de demanda;</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Se hubiere omitido alguno de los requisitos que establece el artículo 108 de esta Ley;</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5"/>
          <w:sz w:val="18"/>
          <w:szCs w:val="18"/>
        </w:rPr>
        <w:t xml:space="preserve">No se hubiere acompañado, en su caso, el documento que acredite la personalidad o éste </w:t>
      </w:r>
      <w:r w:rsidRPr="00DE7545">
        <w:rPr>
          <w:rFonts w:ascii="Century Gothic" w:hAnsi="Century Gothic" w:cs="Arial"/>
          <w:color w:val="2F5496"/>
          <w:sz w:val="18"/>
          <w:szCs w:val="18"/>
        </w:rPr>
        <w:t xml:space="preserve">resulte insuficiente;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IV.</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No se hubiere expresado con precisión el acto reclamado; y</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V.</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No se hubieren exhibido las copias necesarias de la demanda.</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2"/>
          <w:sz w:val="18"/>
          <w:szCs w:val="18"/>
        </w:rPr>
        <w:t xml:space="preserve">Si no se subsanan las deficiencias, irregularidades u omisiones de la demanda dentro del plazo de </w:t>
      </w:r>
      <w:r w:rsidRPr="00DE7545">
        <w:rPr>
          <w:rFonts w:ascii="Century Gothic" w:hAnsi="Century Gothic" w:cs="Arial"/>
          <w:color w:val="2F5496"/>
          <w:sz w:val="18"/>
          <w:szCs w:val="18"/>
        </w:rPr>
        <w:t xml:space="preserve">cinco días, se tendrá por no presentada.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7"/>
          <w:sz w:val="18"/>
          <w:szCs w:val="18"/>
        </w:rPr>
        <w:t xml:space="preserve">En caso de falta de copias, se estará a lo dispuesto por el artículo 110 de esta Ley. La falta de </w:t>
      </w:r>
      <w:r w:rsidR="007A25A3" w:rsidRPr="00DE7545">
        <w:rPr>
          <w:rFonts w:ascii="Century Gothic" w:hAnsi="Century Gothic" w:cs="Arial"/>
          <w:color w:val="2F5496"/>
          <w:w w:val="107"/>
          <w:sz w:val="18"/>
          <w:szCs w:val="18"/>
        </w:rPr>
        <w:t xml:space="preserve"> </w:t>
      </w:r>
      <w:r w:rsidRPr="00DE7545">
        <w:rPr>
          <w:rFonts w:ascii="Century Gothic" w:hAnsi="Century Gothic" w:cs="Arial"/>
          <w:color w:val="2F5496"/>
          <w:sz w:val="18"/>
          <w:szCs w:val="18"/>
        </w:rPr>
        <w:t xml:space="preserve">exhibición de las copias para el incidente de suspensión, sólo dará lugar a la postergación de su apertura.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 xml:space="preserve">Artículo 115. </w:t>
      </w:r>
      <w:r w:rsidR="00A668D8" w:rsidRPr="00DE7545">
        <w:rPr>
          <w:rFonts w:ascii="Century Gothic" w:hAnsi="Century Gothic" w:cs="Arial"/>
          <w:color w:val="2F5496"/>
          <w:spacing w:val="1"/>
          <w:sz w:val="18"/>
          <w:szCs w:val="18"/>
        </w:rPr>
        <w:t xml:space="preserve">De no existir prevención, o cumplida ésta, el órgano jurisdiccional admitirá la demanda; </w:t>
      </w:r>
      <w:r w:rsidR="007A25A3" w:rsidRPr="00DE7545">
        <w:rPr>
          <w:rFonts w:ascii="Century Gothic" w:hAnsi="Century Gothic" w:cs="Arial"/>
          <w:color w:val="2F5496"/>
          <w:spacing w:val="1"/>
          <w:sz w:val="18"/>
          <w:szCs w:val="18"/>
        </w:rPr>
        <w:t xml:space="preserve"> </w:t>
      </w:r>
      <w:r w:rsidR="00A668D8" w:rsidRPr="00DE7545">
        <w:rPr>
          <w:rFonts w:ascii="Century Gothic" w:hAnsi="Century Gothic" w:cs="Arial"/>
          <w:color w:val="2F5496"/>
          <w:spacing w:val="1"/>
          <w:sz w:val="18"/>
          <w:szCs w:val="18"/>
        </w:rPr>
        <w:t xml:space="preserve">señalará día y hora para la audiencia constitucional, que se celebrará dentro de los treinta días </w:t>
      </w:r>
      <w:bookmarkStart w:id="39" w:name="Pg41"/>
      <w:bookmarkEnd w:id="39"/>
      <w:r w:rsidRPr="00DE7545">
        <w:rPr>
          <w:rFonts w:ascii="Century Gothic" w:hAnsi="Century Gothic" w:cs="Arial"/>
          <w:color w:val="2F5496"/>
          <w:w w:val="106"/>
          <w:sz w:val="18"/>
          <w:szCs w:val="18"/>
        </w:rPr>
        <w:t>S</w:t>
      </w:r>
      <w:r w:rsidR="00A668D8" w:rsidRPr="00DE7545">
        <w:rPr>
          <w:rFonts w:ascii="Century Gothic" w:hAnsi="Century Gothic" w:cs="Arial"/>
          <w:color w:val="2F5496"/>
          <w:w w:val="106"/>
          <w:sz w:val="18"/>
          <w:szCs w:val="18"/>
        </w:rPr>
        <w:t xml:space="preserve">iguientes; pedirá informe con justificación a las autoridades responsables, apercibiéndolas de las </w:t>
      </w:r>
      <w:r w:rsidR="00A668D8" w:rsidRPr="00DE7545">
        <w:rPr>
          <w:rFonts w:ascii="Century Gothic" w:hAnsi="Century Gothic" w:cs="Arial"/>
          <w:color w:val="2F5496"/>
          <w:sz w:val="18"/>
          <w:szCs w:val="18"/>
        </w:rPr>
        <w:t xml:space="preserve">consecuencias que implica su falta en términos del artículo 1 de esta Ley; ordenará correr traslado a la persona tercera interesada, y, en su caso, tramitará el incidente de suspensión.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color w:val="2F5496"/>
          <w:spacing w:val="-1"/>
          <w:sz w:val="18"/>
          <w:szCs w:val="18"/>
        </w:rPr>
        <w:t xml:space="preserve">Cuando   a   criterio   del   órgano   jurisdiccional   exista   causa   fundada   y   suficiente,   la   audiencia constitucional podrá celebrarse en un plazo que no podrá exceder de otros treinta días.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116. </w:t>
      </w:r>
      <w:r w:rsidR="00A668D8" w:rsidRPr="00DE7545">
        <w:rPr>
          <w:rFonts w:ascii="Century Gothic" w:hAnsi="Century Gothic" w:cs="Arial"/>
          <w:color w:val="2F5496"/>
          <w:sz w:val="18"/>
          <w:szCs w:val="18"/>
        </w:rPr>
        <w:t xml:space="preserve">Al pedirse el informe con justificación a la autoridad responsable, se le remitirá copia de la demanda, si no se hubiese enviado al requerir el informe previo.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A la persona tercera interesada se le entregará copia de la demanda al notificársele del juicio. Si </w:t>
      </w:r>
      <w:r w:rsidRPr="00DE7545">
        <w:rPr>
          <w:rFonts w:ascii="Century Gothic" w:hAnsi="Century Gothic" w:cs="Arial"/>
          <w:color w:val="2F5496"/>
          <w:spacing w:val="2"/>
          <w:sz w:val="18"/>
          <w:szCs w:val="18"/>
        </w:rPr>
        <w:t xml:space="preserve">reside fuera de la jurisdicción del órgano que conoce del amparo se le notificará por medio de exhorto o </w:t>
      </w:r>
      <w:r w:rsidRPr="00DE7545">
        <w:rPr>
          <w:rFonts w:ascii="Century Gothic" w:hAnsi="Century Gothic" w:cs="Arial"/>
          <w:color w:val="2F5496"/>
          <w:sz w:val="18"/>
          <w:szCs w:val="18"/>
        </w:rPr>
        <w:t xml:space="preserve">despacho que podrán ser enviados y recibidos haciendo uso de la Firma Electrónica o, en caso de residir en zona conurbada, podrá hacerse por conducto del actuario o actuaria.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br w:type="page"/>
      </w:r>
      <w:r w:rsidR="00A668D8" w:rsidRPr="00DE7545">
        <w:rPr>
          <w:rFonts w:ascii="Century Gothic" w:hAnsi="Century Gothic" w:cs="Arial"/>
          <w:b/>
          <w:bCs/>
          <w:color w:val="2F5496"/>
          <w:w w:val="103"/>
          <w:sz w:val="18"/>
          <w:szCs w:val="18"/>
        </w:rPr>
        <w:lastRenderedPageBreak/>
        <w:t>Artículo 1</w:t>
      </w:r>
      <w:r w:rsidRPr="00DE7545">
        <w:rPr>
          <w:rFonts w:ascii="Century Gothic" w:hAnsi="Century Gothic" w:cs="Arial"/>
          <w:b/>
          <w:bCs/>
          <w:color w:val="2F5496"/>
          <w:w w:val="103"/>
          <w:sz w:val="18"/>
          <w:szCs w:val="18"/>
        </w:rPr>
        <w:t>17</w:t>
      </w:r>
      <w:r w:rsidR="00A668D8" w:rsidRPr="00DE7545">
        <w:rPr>
          <w:rFonts w:ascii="Century Gothic" w:hAnsi="Century Gothic" w:cs="Arial"/>
          <w:b/>
          <w:bCs/>
          <w:color w:val="2F5496"/>
          <w:w w:val="103"/>
          <w:sz w:val="18"/>
          <w:szCs w:val="18"/>
        </w:rPr>
        <w:t xml:space="preserve">. </w:t>
      </w:r>
      <w:r w:rsidR="00A668D8" w:rsidRPr="00DE7545">
        <w:rPr>
          <w:rFonts w:ascii="Century Gothic" w:hAnsi="Century Gothic" w:cs="Arial"/>
          <w:color w:val="2F5496"/>
          <w:w w:val="103"/>
          <w:sz w:val="18"/>
          <w:szCs w:val="18"/>
        </w:rPr>
        <w:t xml:space="preserve">La autoridad responsable deberá rendir su informe con justificación por escrito o en </w:t>
      </w:r>
      <w:r w:rsidR="007A25A3" w:rsidRPr="00DE7545">
        <w:rPr>
          <w:rFonts w:ascii="Century Gothic" w:hAnsi="Century Gothic" w:cs="Arial"/>
          <w:color w:val="2F5496"/>
          <w:w w:val="103"/>
          <w:sz w:val="18"/>
          <w:szCs w:val="18"/>
        </w:rPr>
        <w:t xml:space="preserve"> </w:t>
      </w:r>
      <w:r w:rsidR="00A668D8" w:rsidRPr="00DE7545">
        <w:rPr>
          <w:rFonts w:ascii="Century Gothic" w:hAnsi="Century Gothic" w:cs="Arial"/>
          <w:color w:val="2F5496"/>
          <w:w w:val="104"/>
          <w:sz w:val="18"/>
          <w:szCs w:val="18"/>
        </w:rPr>
        <w:t>medios magnéticos dentro del plazo de</w:t>
      </w:r>
      <w:r w:rsidR="00A668D8" w:rsidRPr="00DE7545">
        <w:rPr>
          <w:rFonts w:ascii="Century Gothic" w:hAnsi="Century Gothic" w:cs="Arial"/>
          <w:b/>
          <w:bCs/>
          <w:color w:val="2F5496"/>
          <w:w w:val="104"/>
          <w:sz w:val="18"/>
          <w:szCs w:val="18"/>
        </w:rPr>
        <w:t xml:space="preserve"> </w:t>
      </w:r>
      <w:r w:rsidR="00A668D8" w:rsidRPr="00DE7545">
        <w:rPr>
          <w:rFonts w:ascii="Century Gothic" w:hAnsi="Century Gothic" w:cs="Arial"/>
          <w:color w:val="2F5496"/>
          <w:w w:val="104"/>
          <w:sz w:val="18"/>
          <w:szCs w:val="18"/>
        </w:rPr>
        <w:t>quince</w:t>
      </w:r>
      <w:r w:rsidR="00A668D8" w:rsidRPr="00DE7545">
        <w:rPr>
          <w:rFonts w:ascii="Century Gothic" w:hAnsi="Century Gothic" w:cs="Arial"/>
          <w:b/>
          <w:bCs/>
          <w:color w:val="2F5496"/>
          <w:w w:val="104"/>
          <w:sz w:val="18"/>
          <w:szCs w:val="18"/>
        </w:rPr>
        <w:t xml:space="preserve"> </w:t>
      </w:r>
      <w:r w:rsidR="00A668D8" w:rsidRPr="00DE7545">
        <w:rPr>
          <w:rFonts w:ascii="Century Gothic" w:hAnsi="Century Gothic" w:cs="Arial"/>
          <w:color w:val="2F5496"/>
          <w:w w:val="104"/>
          <w:sz w:val="18"/>
          <w:szCs w:val="18"/>
        </w:rPr>
        <w:t xml:space="preserve">días, con el cual se dará vista a las partes. El órgano </w:t>
      </w:r>
      <w:r w:rsidR="007A25A3" w:rsidRPr="00DE7545">
        <w:rPr>
          <w:rFonts w:ascii="Century Gothic" w:hAnsi="Century Gothic" w:cs="Arial"/>
          <w:color w:val="2F5496"/>
          <w:w w:val="104"/>
          <w:sz w:val="18"/>
          <w:szCs w:val="18"/>
        </w:rPr>
        <w:t xml:space="preserve"> </w:t>
      </w:r>
      <w:r w:rsidR="00A668D8" w:rsidRPr="00DE7545">
        <w:rPr>
          <w:rFonts w:ascii="Century Gothic" w:hAnsi="Century Gothic" w:cs="Arial"/>
          <w:color w:val="2F5496"/>
          <w:sz w:val="18"/>
          <w:szCs w:val="18"/>
        </w:rPr>
        <w:t xml:space="preserve">jurisdiccional, atendiendo a las circunstancias del caso, podrá ampliar el plazo por otros diez días.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3"/>
          <w:sz w:val="18"/>
          <w:szCs w:val="18"/>
        </w:rPr>
        <w:t xml:space="preserve">Entre la fecha de notificación a la persona quejosa del informe justificado y la de celebración de la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pacing w:val="1"/>
          <w:sz w:val="18"/>
          <w:szCs w:val="18"/>
        </w:rPr>
        <w:t xml:space="preserve">audiencia constitucional, deberá mediar un plazo de por lo menos ocho días; de lo contrario, se acordará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z w:val="18"/>
          <w:szCs w:val="18"/>
        </w:rPr>
        <w:t xml:space="preserve">diferir o suspender la audiencia, según proceda, a solicitud de la persona quejosa o de la persona tercera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interesada.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1"/>
          <w:sz w:val="18"/>
          <w:szCs w:val="18"/>
        </w:rPr>
        <w:t xml:space="preserve">En el sistema procesal penal acusatorio, la autoridad jurisdiccional acompañará un índice cronológico del desarrollo de la audiencia en la que se haya dictado el acto reclamado, en el que se indique el orden </w:t>
      </w:r>
      <w:r w:rsidRPr="00DE7545">
        <w:rPr>
          <w:rFonts w:ascii="Century Gothic" w:hAnsi="Century Gothic" w:cs="Arial"/>
          <w:color w:val="2F5496"/>
          <w:sz w:val="18"/>
          <w:szCs w:val="18"/>
        </w:rPr>
        <w:t xml:space="preserve">de intervención de cada una de las partes.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s="Arial"/>
          <w:color w:val="2F5496"/>
          <w:spacing w:val="2"/>
          <w:sz w:val="18"/>
          <w:szCs w:val="18"/>
        </w:rPr>
        <w:t xml:space="preserve">Los informes rendidos fuera de los plazos establecidos en el párrafo primero podrán ser tomados en cuenta si la persona quejosa estuvo en posibilidad de conocerlos. Si no se rindió informe justificado, se presumirá cierto el acto reclamado, salvo prueba en contrario, </w:t>
      </w:r>
      <w:r w:rsidR="00753D12" w:rsidRPr="00DE7545">
        <w:rPr>
          <w:rFonts w:ascii="Century Gothic" w:hAnsi="Century Gothic" w:cs="Arial"/>
          <w:color w:val="2F5496"/>
          <w:spacing w:val="2"/>
          <w:sz w:val="18"/>
          <w:szCs w:val="18"/>
        </w:rPr>
        <w:t>q</w:t>
      </w:r>
      <w:r w:rsidRPr="00DE7545">
        <w:rPr>
          <w:rFonts w:ascii="Century Gothic" w:hAnsi="Century Gothic" w:cs="Arial"/>
          <w:color w:val="2F5496"/>
          <w:spacing w:val="2"/>
          <w:sz w:val="18"/>
          <w:szCs w:val="18"/>
        </w:rPr>
        <w:t xml:space="preserve">uedando a cargo de la persona quejosa </w:t>
      </w:r>
      <w:r w:rsidRPr="00DE7545">
        <w:rPr>
          <w:rFonts w:ascii="Century Gothic" w:hAnsi="Century Gothic" w:cs="Arial"/>
          <w:color w:val="2F5496"/>
          <w:w w:val="107"/>
          <w:sz w:val="18"/>
          <w:szCs w:val="18"/>
        </w:rPr>
        <w:t>acreditar su</w:t>
      </w:r>
      <w:r w:rsidR="00753D12" w:rsidRPr="00DE7545">
        <w:rPr>
          <w:rFonts w:ascii="Century Gothic" w:hAnsi="Century Gothic" w:cs="Arial"/>
          <w:color w:val="2F5496"/>
          <w:w w:val="107"/>
          <w:sz w:val="18"/>
          <w:szCs w:val="18"/>
        </w:rPr>
        <w:t xml:space="preserve"> </w:t>
      </w:r>
      <w:r w:rsidRPr="00DE7545">
        <w:rPr>
          <w:rFonts w:ascii="Century Gothic" w:hAnsi="Century Gothic" w:cs="Arial"/>
          <w:color w:val="2F5496"/>
          <w:w w:val="107"/>
          <w:sz w:val="18"/>
          <w:szCs w:val="18"/>
        </w:rPr>
        <w:t xml:space="preserve">inconstitucionalidad cuando dicho acto no sea en sí mismo violatorio de los derechos </w:t>
      </w:r>
      <w:r w:rsidRPr="00DE7545">
        <w:rPr>
          <w:rFonts w:ascii="Century Gothic" w:hAnsi="Century Gothic" w:cs="Arial"/>
          <w:color w:val="2F5496"/>
          <w:sz w:val="18"/>
          <w:szCs w:val="18"/>
        </w:rPr>
        <w:t xml:space="preserve">humanos y garantías a que se refiere el artículo 1o. de esta Ley. </w:t>
      </w: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3"/>
          <w:sz w:val="18"/>
          <w:szCs w:val="18"/>
        </w:rPr>
        <w:t xml:space="preserve">En el informe se expondrán las razones y fundamentos que se estimen pertinentes para sostener la improcedencia del juicio y la constitucionalidad o legalidad del acto reclamado y se acompañará, en su </w:t>
      </w:r>
      <w:r w:rsidRPr="00DE7545">
        <w:rPr>
          <w:rFonts w:ascii="Century Gothic" w:hAnsi="Century Gothic" w:cs="Arial"/>
          <w:color w:val="2F5496"/>
          <w:sz w:val="18"/>
          <w:szCs w:val="18"/>
        </w:rPr>
        <w:t xml:space="preserve">caso, copia certificada de las constancias necesarias para apoyarlo. </w:t>
      </w:r>
    </w:p>
    <w:p w:rsidR="00753D1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pacing w:val="2"/>
          <w:sz w:val="18"/>
          <w:szCs w:val="18"/>
        </w:rPr>
      </w:pPr>
      <w:r w:rsidRPr="00DE7545">
        <w:rPr>
          <w:rFonts w:ascii="Century Gothic" w:hAnsi="Century Gothic" w:cs="Arial"/>
          <w:color w:val="2F5496"/>
          <w:w w:val="104"/>
          <w:sz w:val="18"/>
          <w:szCs w:val="18"/>
        </w:rPr>
        <w:t xml:space="preserve">En amparos en materia agraria, además, se expresarán nombre y domicilio de la persona tercera </w:t>
      </w:r>
      <w:r w:rsidR="007A25A3" w:rsidRPr="00DE7545">
        <w:rPr>
          <w:rFonts w:ascii="Century Gothic" w:hAnsi="Century Gothic" w:cs="Arial"/>
          <w:color w:val="2F5496"/>
          <w:w w:val="104"/>
          <w:sz w:val="18"/>
          <w:szCs w:val="18"/>
        </w:rPr>
        <w:t xml:space="preserve"> </w:t>
      </w:r>
      <w:r w:rsidRPr="00DE7545">
        <w:rPr>
          <w:rFonts w:ascii="Century Gothic" w:hAnsi="Century Gothic" w:cs="Arial"/>
          <w:color w:val="2F5496"/>
          <w:spacing w:val="2"/>
          <w:sz w:val="18"/>
          <w:szCs w:val="18"/>
        </w:rPr>
        <w:t xml:space="preserve">interesada, los preceptos legales que justifiquen los actos que en realidad hayan ejecutado o pretendan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w w:val="102"/>
          <w:sz w:val="18"/>
          <w:szCs w:val="18"/>
        </w:rPr>
        <w:t xml:space="preserve">ejecutar  y  si  las  responsables  son  autoridades  agrarias,  la  fecha  en  que  se  hayan  dictado  las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spacing w:val="2"/>
          <w:sz w:val="18"/>
          <w:szCs w:val="18"/>
        </w:rPr>
        <w:t xml:space="preserve">resoluciones que amparen los derechos agrarios de la persona quejosa y de la tercera, en su caso, y la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2"/>
          <w:sz w:val="18"/>
          <w:szCs w:val="18"/>
        </w:rPr>
        <w:t xml:space="preserve">forma y términos en que las mismas hayan sido ejecutadas, así como los actos por virtud </w:t>
      </w:r>
      <w:r w:rsidRPr="00DE7545">
        <w:rPr>
          <w:rFonts w:ascii="Century Gothic" w:hAnsi="Century Gothic" w:cs="Arial"/>
          <w:color w:val="2F5496"/>
          <w:spacing w:val="2"/>
          <w:sz w:val="18"/>
          <w:szCs w:val="18"/>
        </w:rPr>
        <w:lastRenderedPageBreak/>
        <w:t xml:space="preserve">de los cuales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w w:val="107"/>
          <w:sz w:val="18"/>
          <w:szCs w:val="18"/>
        </w:rPr>
        <w:t xml:space="preserve">aquéllos hayan adquirido sus derechos, de todo lo cual  también  acompañarán al informe copias </w:t>
      </w:r>
      <w:r w:rsidR="007A25A3" w:rsidRPr="00DE7545">
        <w:rPr>
          <w:rFonts w:ascii="Century Gothic" w:hAnsi="Century Gothic" w:cs="Arial"/>
          <w:color w:val="2F5496"/>
          <w:w w:val="107"/>
          <w:sz w:val="18"/>
          <w:szCs w:val="18"/>
        </w:rPr>
        <w:t xml:space="preserve"> </w:t>
      </w:r>
      <w:r w:rsidRPr="00DE7545">
        <w:rPr>
          <w:rFonts w:ascii="Century Gothic" w:hAnsi="Century Gothic" w:cs="Arial"/>
          <w:color w:val="2F5496"/>
          <w:w w:val="102"/>
          <w:sz w:val="18"/>
          <w:szCs w:val="18"/>
        </w:rPr>
        <w:t xml:space="preserve">certificadas, así como de las actas de posesión, planos de ejecución, censos agrarios, certificados de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spacing w:val="2"/>
          <w:sz w:val="18"/>
          <w:szCs w:val="18"/>
        </w:rPr>
        <w:t xml:space="preserve">derechos agrarios, títulos de parcela y demás constancias necesarias para precisar los derechos de las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partes. </w:t>
      </w:r>
      <w:bookmarkStart w:id="40" w:name="Pg42"/>
      <w:bookmarkEnd w:id="40"/>
    </w:p>
    <w:p w:rsidR="00753D1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w w:val="106"/>
          <w:sz w:val="18"/>
          <w:szCs w:val="18"/>
        </w:rPr>
      </w:pPr>
      <w:r w:rsidRPr="00DE7545">
        <w:rPr>
          <w:rFonts w:ascii="Century Gothic" w:hAnsi="Century Gothic" w:cs="Arial"/>
          <w:color w:val="2F5496"/>
          <w:spacing w:val="2"/>
          <w:sz w:val="18"/>
          <w:szCs w:val="18"/>
        </w:rPr>
        <w:t xml:space="preserve">No  procederá  que  la  autoridad  responsable  al  rendir  el  informe  pretenda  variar  o  mejorar  la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1"/>
          <w:sz w:val="18"/>
          <w:szCs w:val="18"/>
        </w:rPr>
        <w:t xml:space="preserve">fundamentación y motivación del acto reclamado, ni que ofrezca pruebas distintas de las consideradas al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1"/>
          <w:sz w:val="18"/>
          <w:szCs w:val="18"/>
        </w:rPr>
        <w:t xml:space="preserve">pronunciarlo, salvo las relacionadas con las nuevas pretensiones deducidas por la persona quejosa.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6"/>
          <w:sz w:val="18"/>
          <w:szCs w:val="18"/>
        </w:rPr>
        <w:t xml:space="preserve">Tratándose de actos materialmente administrativos, cuando en la demanda se aduzca la falta o </w:t>
      </w:r>
      <w:r w:rsidRPr="00DE7545">
        <w:rPr>
          <w:rFonts w:ascii="Century Gothic" w:hAnsi="Century Gothic" w:cs="Arial"/>
          <w:color w:val="2F5496"/>
          <w:sz w:val="18"/>
          <w:szCs w:val="18"/>
        </w:rPr>
        <w:t xml:space="preserve">insuficiencia de fundamentación y motivación, en su informe justificado la autoridad deberá complementar en esos aspectos el acto reclamado. En esos casos, deberá correrse traslado con el informe a la persona </w:t>
      </w:r>
      <w:r w:rsidRPr="00DE7545">
        <w:rPr>
          <w:rFonts w:ascii="Century Gothic" w:hAnsi="Century Gothic" w:cs="Arial"/>
          <w:color w:val="2F5496"/>
          <w:w w:val="102"/>
          <w:sz w:val="18"/>
          <w:szCs w:val="18"/>
        </w:rPr>
        <w:t xml:space="preserve">quejosa, para que en el plazo de quince días realice la ampliación de la demanda, la que se limitará a </w:t>
      </w:r>
      <w:r w:rsidRPr="00DE7545">
        <w:rPr>
          <w:rFonts w:ascii="Century Gothic" w:hAnsi="Century Gothic" w:cs="Arial"/>
          <w:color w:val="2F5496"/>
          <w:sz w:val="18"/>
          <w:szCs w:val="18"/>
        </w:rPr>
        <w:t xml:space="preserve">cuestiones derivadas de la referida complementación. Con la ampliación se dará vista a las responsables </w:t>
      </w:r>
      <w:r w:rsidRPr="00DE7545">
        <w:rPr>
          <w:rFonts w:ascii="Century Gothic" w:hAnsi="Century Gothic" w:cs="Arial"/>
          <w:color w:val="2F5496"/>
          <w:spacing w:val="2"/>
          <w:sz w:val="18"/>
          <w:szCs w:val="18"/>
        </w:rPr>
        <w:t xml:space="preserve">así como a la persona tercera interesada y, en su caso, se emplazará a las diversas autoridades que en </w:t>
      </w:r>
      <w:r w:rsidRPr="00DE7545">
        <w:rPr>
          <w:rFonts w:ascii="Century Gothic" w:hAnsi="Century Gothic" w:cs="Arial"/>
          <w:color w:val="2F5496"/>
          <w:sz w:val="18"/>
          <w:szCs w:val="18"/>
        </w:rPr>
        <w:t xml:space="preserve">ampliación se señalen. Para tales efectos deberá diferirse la audiencia constitucional.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5"/>
          <w:sz w:val="18"/>
          <w:szCs w:val="18"/>
        </w:rPr>
        <w:br w:type="page"/>
      </w:r>
      <w:r w:rsidR="00A668D8" w:rsidRPr="00DE7545">
        <w:rPr>
          <w:rFonts w:ascii="Century Gothic" w:hAnsi="Century Gothic" w:cs="Arial"/>
          <w:b/>
          <w:bCs/>
          <w:color w:val="2F5496"/>
          <w:w w:val="105"/>
          <w:sz w:val="18"/>
          <w:szCs w:val="18"/>
        </w:rPr>
        <w:lastRenderedPageBreak/>
        <w:t>Artículo 118.</w:t>
      </w:r>
      <w:r w:rsidR="00A668D8" w:rsidRPr="00DE7545">
        <w:rPr>
          <w:rFonts w:ascii="Century Gothic" w:hAnsi="Century Gothic" w:cs="Arial"/>
          <w:color w:val="2F5496"/>
          <w:w w:val="105"/>
          <w:sz w:val="18"/>
          <w:szCs w:val="18"/>
        </w:rPr>
        <w:t xml:space="preserve"> En los casos en que la quejosa o el quejoso impugne la aplicación por parte de la </w:t>
      </w:r>
      <w:r w:rsidR="00A668D8" w:rsidRPr="00DE7545">
        <w:rPr>
          <w:rFonts w:ascii="Century Gothic" w:hAnsi="Century Gothic" w:cs="Arial"/>
          <w:color w:val="2F5496"/>
          <w:spacing w:val="2"/>
          <w:sz w:val="18"/>
          <w:szCs w:val="18"/>
        </w:rPr>
        <w:t xml:space="preserve">autoridad  responsable  de  normas  generales  consideradas  inconstitucionales  por  la  jurisprudencia </w:t>
      </w:r>
      <w:r w:rsidR="00A668D8" w:rsidRPr="00DE7545">
        <w:rPr>
          <w:rFonts w:ascii="Century Gothic" w:hAnsi="Century Gothic" w:cs="Arial"/>
          <w:color w:val="2F5496"/>
          <w:w w:val="104"/>
          <w:sz w:val="18"/>
          <w:szCs w:val="18"/>
        </w:rPr>
        <w:t xml:space="preserve">decretada por la Suprema Corte de Justicia de la Nación o por los plenos regionales, el informe con </w:t>
      </w:r>
      <w:r w:rsidR="00A668D8" w:rsidRPr="00DE7545">
        <w:rPr>
          <w:rFonts w:ascii="Century Gothic" w:hAnsi="Century Gothic" w:cs="Arial"/>
          <w:color w:val="2F5496"/>
          <w:sz w:val="18"/>
          <w:szCs w:val="18"/>
        </w:rPr>
        <w:t xml:space="preserve">justificación se reducirá a tres días improrrogables, y la celebración de la audiencia se señalará dentro de diez días contados desde el siguiente al de la admisión de la demanda.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br w:type="page"/>
      </w:r>
      <w:r w:rsidR="00A668D8" w:rsidRPr="00DE7545">
        <w:rPr>
          <w:rFonts w:ascii="Century Gothic" w:hAnsi="Century Gothic" w:cs="Arial"/>
          <w:b/>
          <w:bCs/>
          <w:color w:val="2F5496"/>
          <w:w w:val="103"/>
          <w:sz w:val="18"/>
          <w:szCs w:val="18"/>
        </w:rPr>
        <w:lastRenderedPageBreak/>
        <w:t xml:space="preserve">Artículo 119. </w:t>
      </w:r>
      <w:r w:rsidR="00A668D8" w:rsidRPr="00DE7545">
        <w:rPr>
          <w:rFonts w:ascii="Century Gothic" w:hAnsi="Century Gothic" w:cs="Arial"/>
          <w:color w:val="2F5496"/>
          <w:w w:val="103"/>
          <w:sz w:val="18"/>
          <w:szCs w:val="18"/>
        </w:rPr>
        <w:t xml:space="preserve">Serán admisibles toda clase de pruebas, excepto la confesional por posiciones. Las </w:t>
      </w:r>
      <w:r w:rsidR="007A25A3" w:rsidRPr="00DE7545">
        <w:rPr>
          <w:rFonts w:ascii="Century Gothic" w:hAnsi="Century Gothic" w:cs="Arial"/>
          <w:color w:val="2F5496"/>
          <w:w w:val="103"/>
          <w:sz w:val="18"/>
          <w:szCs w:val="18"/>
        </w:rPr>
        <w:t xml:space="preserve"> </w:t>
      </w:r>
      <w:r w:rsidR="00A668D8" w:rsidRPr="00DE7545">
        <w:rPr>
          <w:rFonts w:ascii="Century Gothic" w:hAnsi="Century Gothic" w:cs="Arial"/>
          <w:color w:val="2F5496"/>
          <w:w w:val="102"/>
          <w:sz w:val="18"/>
          <w:szCs w:val="18"/>
        </w:rPr>
        <w:t xml:space="preserve">pruebas deberán ofrecerse y rendirse en la audiencia constitucional, salvo que esta Ley disponga otra </w:t>
      </w:r>
      <w:r w:rsidR="007A25A3" w:rsidRPr="00DE7545">
        <w:rPr>
          <w:rFonts w:ascii="Century Gothic" w:hAnsi="Century Gothic" w:cs="Arial"/>
          <w:color w:val="2F5496"/>
          <w:w w:val="102"/>
          <w:sz w:val="18"/>
          <w:szCs w:val="18"/>
        </w:rPr>
        <w:t xml:space="preserve"> </w:t>
      </w:r>
      <w:r w:rsidR="00A668D8" w:rsidRPr="00DE7545">
        <w:rPr>
          <w:rFonts w:ascii="Century Gothic" w:hAnsi="Century Gothic" w:cs="Arial"/>
          <w:color w:val="2F5496"/>
          <w:sz w:val="18"/>
          <w:szCs w:val="18"/>
        </w:rPr>
        <w:t xml:space="preserve">cosa.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La documental podrá presentarse con anterioridad, sin perjuicio de que el órgano jurisdiccional haga relación de ella en la audiencia y la tenga como recibida en ese acto, aunque no exista gestión expresa </w:t>
      </w:r>
      <w:r w:rsidRPr="00DE7545">
        <w:rPr>
          <w:rFonts w:ascii="Century Gothic" w:hAnsi="Century Gothic" w:cs="Arial"/>
          <w:color w:val="2F5496"/>
          <w:sz w:val="18"/>
          <w:szCs w:val="18"/>
        </w:rPr>
        <w:t xml:space="preserve">de la persona interesada.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1"/>
          <w:sz w:val="18"/>
          <w:szCs w:val="18"/>
        </w:rPr>
        <w:t xml:space="preserve">Las pruebas testimonial, pericial, inspección judicial o cualquier otra que amerite desahogo posterior, deberán ofrecerse a más tardar, cinco días hábiles antes de la audiencia constitucional, sin contar el del </w:t>
      </w:r>
      <w:r w:rsidRPr="00DE7545">
        <w:rPr>
          <w:rFonts w:ascii="Century Gothic" w:hAnsi="Century Gothic" w:cs="Arial"/>
          <w:color w:val="2F5496"/>
          <w:sz w:val="18"/>
          <w:szCs w:val="18"/>
        </w:rPr>
        <w:t xml:space="preserve">ofrecimiento ni el señalado para la propia audiencia.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Este plazo no podrá ampliarse con motivo del diferimiento de la audiencia constitucional, salvo que se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pacing w:val="1"/>
          <w:sz w:val="18"/>
          <w:szCs w:val="18"/>
        </w:rPr>
        <w:t xml:space="preserve">trate de probar o desvirtuar hechos que no hayan podido ser conocidos por las partes con la oportunidad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z w:val="18"/>
          <w:szCs w:val="18"/>
        </w:rPr>
        <w:t xml:space="preserve">legal suficiente para ofrecerlas en el plazo referido, por causas no imputables a su descuido o negligencia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dentro del procedimiento. En estos casos, el plazo para el ofrecimiento de tales pruebas será el señalado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para la audiencia constitucional, tomando como indicador la nueva fecha señalada para la audiencia.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Para el ofrecimiento de las pruebas testimonial, pericial o inspección judicial, se deberán exhibir </w:t>
      </w:r>
      <w:r w:rsidRPr="00DE7545">
        <w:rPr>
          <w:rFonts w:ascii="Century Gothic" w:hAnsi="Century Gothic" w:cs="Arial"/>
          <w:color w:val="2F5496"/>
          <w:w w:val="103"/>
          <w:sz w:val="18"/>
          <w:szCs w:val="18"/>
        </w:rPr>
        <w:t xml:space="preserve">original y copias para cada una de las partes de los interrogatorios al tenor de los cuales deberán ser </w:t>
      </w:r>
      <w:r w:rsidRPr="00DE7545">
        <w:rPr>
          <w:rFonts w:ascii="Century Gothic" w:hAnsi="Century Gothic" w:cs="Arial"/>
          <w:color w:val="2F5496"/>
          <w:spacing w:val="2"/>
          <w:sz w:val="18"/>
          <w:szCs w:val="18"/>
        </w:rPr>
        <w:t xml:space="preserve">examinados los y las testigos, proporcionando el nombre y en su caso el domicilio cuando no los pueda </w:t>
      </w:r>
      <w:r w:rsidRPr="00DE7545">
        <w:rPr>
          <w:rFonts w:ascii="Century Gothic" w:hAnsi="Century Gothic" w:cs="Arial"/>
          <w:color w:val="2F5496"/>
          <w:w w:val="109"/>
          <w:sz w:val="18"/>
          <w:szCs w:val="18"/>
        </w:rPr>
        <w:t xml:space="preserve">presentar; el cuestionario para los peritos o peritas o de los puntos sobre los que deba versar la </w:t>
      </w:r>
      <w:r w:rsidRPr="00DE7545">
        <w:rPr>
          <w:rFonts w:ascii="Century Gothic" w:hAnsi="Century Gothic" w:cs="Arial"/>
          <w:color w:val="2F5496"/>
          <w:sz w:val="18"/>
          <w:szCs w:val="18"/>
        </w:rPr>
        <w:t xml:space="preserve">inspección. No se admitirán más de tres testigos por cada hecho.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6"/>
          <w:sz w:val="18"/>
          <w:szCs w:val="18"/>
        </w:rPr>
        <w:t xml:space="preserve">Cuando falten total o parcialmente las copias a que se refiere el párrafo anterior, se requerirá al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sz w:val="18"/>
          <w:szCs w:val="18"/>
        </w:rPr>
        <w:t xml:space="preserve">oferente para que las presente dentro del plazo de tres días; si no las exhibiere, se tendrá por no ofrecida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la prueba.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6"/>
          <w:sz w:val="18"/>
          <w:szCs w:val="18"/>
        </w:rPr>
        <w:t xml:space="preserve">El órgano jurisdiccional ordenará que se entregue una copia a cada una de las partes para que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spacing w:val="2"/>
          <w:sz w:val="18"/>
          <w:szCs w:val="18"/>
        </w:rPr>
        <w:t xml:space="preserve">puedan ampliar por escrito, en un plazo de tres días, el cuestionario, el interrogatorio o los puntos sobre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los que deba versar la inspección, para que puedan </w:t>
      </w:r>
      <w:r w:rsidRPr="00DE7545">
        <w:rPr>
          <w:rFonts w:ascii="Century Gothic" w:hAnsi="Century Gothic" w:cs="Arial"/>
          <w:color w:val="2F5496"/>
          <w:sz w:val="18"/>
          <w:szCs w:val="18"/>
        </w:rPr>
        <w:lastRenderedPageBreak/>
        <w:t xml:space="preserve">formular repreguntas al verificarse la audiencia.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bookmarkStart w:id="41" w:name="Pg43"/>
      <w:bookmarkEnd w:id="41"/>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 xml:space="preserve">Artículo 120. </w:t>
      </w:r>
      <w:r w:rsidR="00A668D8" w:rsidRPr="00DE7545">
        <w:rPr>
          <w:rFonts w:ascii="Century Gothic" w:hAnsi="Century Gothic" w:cs="Arial"/>
          <w:color w:val="2F5496"/>
          <w:w w:val="102"/>
          <w:sz w:val="18"/>
          <w:szCs w:val="18"/>
        </w:rPr>
        <w:t xml:space="preserve">Al admitirse la prueba pericial, se hará la designación de una persona perita o de las </w:t>
      </w:r>
      <w:r w:rsidR="00A668D8" w:rsidRPr="00DE7545">
        <w:rPr>
          <w:rFonts w:ascii="Century Gothic" w:hAnsi="Century Gothic" w:cs="Arial"/>
          <w:color w:val="2F5496"/>
          <w:spacing w:val="1"/>
          <w:sz w:val="18"/>
          <w:szCs w:val="18"/>
        </w:rPr>
        <w:t xml:space="preserve">que estime convenientes para la práctica de la diligencia, sin perjuicio de que cada parte pueda designar </w:t>
      </w:r>
      <w:r w:rsidR="00A668D8" w:rsidRPr="00DE7545">
        <w:rPr>
          <w:rFonts w:ascii="Century Gothic" w:hAnsi="Century Gothic" w:cs="Arial"/>
          <w:color w:val="2F5496"/>
          <w:w w:val="106"/>
          <w:sz w:val="18"/>
          <w:szCs w:val="18"/>
        </w:rPr>
        <w:t xml:space="preserve">a una para que se asocie al nombrado por el órgano jurisdiccional o rinda dictamen por separado, </w:t>
      </w:r>
      <w:r w:rsidR="00A668D8" w:rsidRPr="00DE7545">
        <w:rPr>
          <w:rFonts w:ascii="Century Gothic" w:hAnsi="Century Gothic" w:cs="Arial"/>
          <w:color w:val="2F5496"/>
          <w:w w:val="104"/>
          <w:sz w:val="18"/>
          <w:szCs w:val="18"/>
        </w:rPr>
        <w:t xml:space="preserve">designación que deberá hacer dentro de los tres días siguientes a aquél en que surta sus efectos la </w:t>
      </w:r>
      <w:r w:rsidR="00A668D8" w:rsidRPr="00DE7545">
        <w:rPr>
          <w:rFonts w:ascii="Century Gothic" w:hAnsi="Century Gothic" w:cs="Arial"/>
          <w:color w:val="2F5496"/>
          <w:sz w:val="18"/>
          <w:szCs w:val="18"/>
        </w:rPr>
        <w:t xml:space="preserve">notificación del auto admisorio de la prueba.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color w:val="2F5496"/>
          <w:w w:val="103"/>
          <w:sz w:val="18"/>
          <w:szCs w:val="18"/>
        </w:rPr>
        <w:t xml:space="preserve">Las personas peritas no son recusables, pero la nombrada por el órgano jurisdiccional de amparo </w:t>
      </w:r>
      <w:r w:rsidRPr="00DE7545">
        <w:rPr>
          <w:rFonts w:ascii="Century Gothic" w:hAnsi="Century Gothic" w:cs="Arial"/>
          <w:color w:val="2F5496"/>
          <w:spacing w:val="2"/>
          <w:sz w:val="18"/>
          <w:szCs w:val="18"/>
        </w:rPr>
        <w:t xml:space="preserve">deberá excusarse de dictaminar cuando exista alguna de las causas de impedimento a que se refiere el </w:t>
      </w:r>
      <w:r w:rsidRPr="00DE7545">
        <w:rPr>
          <w:rFonts w:ascii="Century Gothic" w:hAnsi="Century Gothic" w:cs="Arial"/>
          <w:color w:val="2F5496"/>
          <w:spacing w:val="1"/>
          <w:sz w:val="18"/>
          <w:szCs w:val="18"/>
        </w:rPr>
        <w:t xml:space="preserve">artículo 51 de esta Ley. Al aceptar su nombramiento manifestará bajo protesta de decir verdad que no se encuentra en la hipótesis de esos impedimentos.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t xml:space="preserve">Artículo 121. </w:t>
      </w:r>
      <w:r w:rsidRPr="00DE7545">
        <w:rPr>
          <w:rFonts w:ascii="Century Gothic" w:hAnsi="Century Gothic" w:cs="Arial"/>
          <w:color w:val="2F5496"/>
          <w:w w:val="103"/>
          <w:sz w:val="18"/>
          <w:szCs w:val="18"/>
        </w:rPr>
        <w:t xml:space="preserve">A fin de que las partes puedan rendir sus pruebas, las personas servidoras públicas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pacing w:val="1"/>
          <w:sz w:val="18"/>
          <w:szCs w:val="18"/>
        </w:rPr>
        <w:t xml:space="preserve">tienen la obligación de expedir con toda oportunidad, las copias o documentos que aquellas les hubieren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2"/>
          <w:sz w:val="18"/>
          <w:szCs w:val="18"/>
        </w:rPr>
        <w:t xml:space="preserve">solicitado. Si no lo hacen, la parte interesada una vez que acredite haber hecho la petición, solicitará al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2"/>
          <w:sz w:val="18"/>
          <w:szCs w:val="18"/>
        </w:rPr>
        <w:t xml:space="preserve">órgano jurisdiccional que requiera a las omisas y difiera la audiencia, lo que se acordará siempre que la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2"/>
          <w:sz w:val="18"/>
          <w:szCs w:val="18"/>
        </w:rPr>
        <w:t xml:space="preserve">solicitud se hubiere hecho cinco días hábiles antes del señalado para su celebración, sin contar el de la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1"/>
          <w:sz w:val="18"/>
          <w:szCs w:val="18"/>
        </w:rPr>
        <w:t xml:space="preserve">solicitud ni el señalado para la propia audiencia. El órgano jurisdiccional hará el requerimiento de que se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z w:val="18"/>
          <w:szCs w:val="18"/>
        </w:rPr>
        <w:t xml:space="preserve">le envíen directamente los documentos o copias dentro de un plazo que no exceda de diez días.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Si a pesar del requerimiento no se le envían oportunamente los documentos o copias, el órgano </w:t>
      </w:r>
      <w:r w:rsidRPr="00DE7545">
        <w:rPr>
          <w:rFonts w:ascii="Century Gothic" w:hAnsi="Century Gothic" w:cs="Arial"/>
          <w:color w:val="2F5496"/>
          <w:w w:val="103"/>
          <w:sz w:val="18"/>
          <w:szCs w:val="18"/>
        </w:rPr>
        <w:t xml:space="preserve">jurisdiccional, a petición de parte, podrá diferir la audiencia hasta en tanto se envíen; hará uso de los </w:t>
      </w:r>
      <w:r w:rsidRPr="00DE7545">
        <w:rPr>
          <w:rFonts w:ascii="Century Gothic" w:hAnsi="Century Gothic" w:cs="Arial"/>
          <w:color w:val="2F5496"/>
          <w:w w:val="108"/>
          <w:sz w:val="18"/>
          <w:szCs w:val="18"/>
        </w:rPr>
        <w:t xml:space="preserve">medios de apremio y agotados éstos, si persiste el incumplimiento denunciará los hechos al o la </w:t>
      </w:r>
      <w:r w:rsidRPr="00DE7545">
        <w:rPr>
          <w:rFonts w:ascii="Century Gothic" w:hAnsi="Century Gothic" w:cs="Arial"/>
          <w:color w:val="2F5496"/>
          <w:sz w:val="18"/>
          <w:szCs w:val="18"/>
        </w:rPr>
        <w:t xml:space="preserve">Ministerio Público de la Federación.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Si se trata de actuaciones concluidas, podrán pedirse originales a instancia de cualquiera de las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sz w:val="18"/>
          <w:szCs w:val="18"/>
        </w:rPr>
        <w:t xml:space="preserve">partes.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 xml:space="preserve">Artículo 122. </w:t>
      </w:r>
      <w:r w:rsidR="00A668D8" w:rsidRPr="00DE7545">
        <w:rPr>
          <w:rFonts w:ascii="Century Gothic" w:hAnsi="Century Gothic" w:cs="Arial"/>
          <w:color w:val="2F5496"/>
          <w:spacing w:val="2"/>
          <w:sz w:val="18"/>
          <w:szCs w:val="18"/>
        </w:rPr>
        <w:t xml:space="preserve">Si al presentarse un documento por una de las partes otra de ellas lo objetare de falso en la audiencia constitucional, el órgano jurisdiccional la suspenderá para continuarla dentro de los diez </w:t>
      </w:r>
      <w:r w:rsidR="00A668D8" w:rsidRPr="00DE7545">
        <w:rPr>
          <w:rFonts w:ascii="Century Gothic" w:hAnsi="Century Gothic" w:cs="Arial"/>
          <w:color w:val="2F5496"/>
          <w:spacing w:val="1"/>
          <w:sz w:val="18"/>
          <w:szCs w:val="18"/>
        </w:rPr>
        <w:t xml:space="preserve">días siguientes; en la reanudación de la audiencia se presentarán las pruebas relativas a la autenticidad </w:t>
      </w:r>
      <w:r w:rsidR="00A668D8" w:rsidRPr="00DE7545">
        <w:rPr>
          <w:rFonts w:ascii="Century Gothic" w:hAnsi="Century Gothic" w:cs="Arial"/>
          <w:color w:val="2F5496"/>
          <w:w w:val="102"/>
          <w:sz w:val="18"/>
          <w:szCs w:val="18"/>
        </w:rPr>
        <w:t xml:space="preserve">del documento. En este caso, si se trata de las pruebas testimonial, pericial o de inspección judicial se </w:t>
      </w:r>
      <w:r w:rsidR="00A668D8" w:rsidRPr="00DE7545">
        <w:rPr>
          <w:rFonts w:ascii="Century Gothic" w:hAnsi="Century Gothic" w:cs="Arial"/>
          <w:color w:val="2F5496"/>
          <w:sz w:val="18"/>
          <w:szCs w:val="18"/>
        </w:rPr>
        <w:t xml:space="preserve">estará a lo dispuesto por el artículo 119 de esta Ley, con excepción del plazo de ofrecimiento que será de tres días contados a partir del siguiente al de la fecha de suspensión de la audiencia.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 xml:space="preserve">Artículo 123. </w:t>
      </w:r>
      <w:r w:rsidR="00A668D8" w:rsidRPr="00DE7545">
        <w:rPr>
          <w:rFonts w:ascii="Century Gothic" w:hAnsi="Century Gothic" w:cs="Arial"/>
          <w:color w:val="2F5496"/>
          <w:spacing w:val="1"/>
          <w:sz w:val="18"/>
          <w:szCs w:val="18"/>
        </w:rPr>
        <w:t xml:space="preserve">Las pruebas se desahogarán en la audiencia constitucional, salvo aquéllas que a juicio </w:t>
      </w:r>
      <w:r w:rsidR="007A25A3" w:rsidRPr="00DE7545">
        <w:rPr>
          <w:rFonts w:ascii="Century Gothic" w:hAnsi="Century Gothic" w:cs="Arial"/>
          <w:color w:val="2F5496"/>
          <w:spacing w:val="1"/>
          <w:sz w:val="18"/>
          <w:szCs w:val="18"/>
        </w:rPr>
        <w:t xml:space="preserve"> </w:t>
      </w:r>
      <w:r w:rsidR="00A668D8" w:rsidRPr="00DE7545">
        <w:rPr>
          <w:rFonts w:ascii="Century Gothic" w:hAnsi="Century Gothic" w:cs="Arial"/>
          <w:color w:val="2F5496"/>
          <w:w w:val="104"/>
          <w:sz w:val="18"/>
          <w:szCs w:val="18"/>
        </w:rPr>
        <w:t xml:space="preserve">del órgano jurisdiccional puedan recibirse con anterioridad o las que deban desahogarse fuera de la </w:t>
      </w:r>
      <w:r w:rsidR="007A25A3" w:rsidRPr="00DE7545">
        <w:rPr>
          <w:rFonts w:ascii="Century Gothic" w:hAnsi="Century Gothic" w:cs="Arial"/>
          <w:color w:val="2F5496"/>
          <w:w w:val="104"/>
          <w:sz w:val="18"/>
          <w:szCs w:val="18"/>
        </w:rPr>
        <w:t xml:space="preserve"> </w:t>
      </w:r>
      <w:r w:rsidR="00A668D8" w:rsidRPr="00DE7545">
        <w:rPr>
          <w:rFonts w:ascii="Century Gothic" w:hAnsi="Century Gothic" w:cs="Arial"/>
          <w:color w:val="2F5496"/>
          <w:w w:val="104"/>
          <w:sz w:val="18"/>
          <w:szCs w:val="18"/>
        </w:rPr>
        <w:t xml:space="preserve">residencia del órgano jurisdiccional que conoce del amparo, vía exhorto, despacho, requisitoria o en </w:t>
      </w:r>
      <w:r w:rsidR="007A25A3" w:rsidRPr="00DE7545">
        <w:rPr>
          <w:rFonts w:ascii="Century Gothic" w:hAnsi="Century Gothic" w:cs="Arial"/>
          <w:color w:val="2F5496"/>
          <w:w w:val="104"/>
          <w:sz w:val="18"/>
          <w:szCs w:val="18"/>
        </w:rPr>
        <w:t xml:space="preserve"> </w:t>
      </w:r>
      <w:r w:rsidR="00A668D8" w:rsidRPr="00DE7545">
        <w:rPr>
          <w:rFonts w:ascii="Century Gothic" w:hAnsi="Century Gothic" w:cs="Arial"/>
          <w:color w:val="2F5496"/>
          <w:sz w:val="18"/>
          <w:szCs w:val="18"/>
        </w:rPr>
        <w:t xml:space="preserve">cualquier otra forma legal, que podrán ser enviados y recibidos haciendo uso de la Firma Electrónica.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5"/>
          <w:sz w:val="18"/>
          <w:szCs w:val="18"/>
        </w:rPr>
        <w:br w:type="page"/>
      </w:r>
      <w:r w:rsidR="00A668D8" w:rsidRPr="00DE7545">
        <w:rPr>
          <w:rFonts w:ascii="Century Gothic" w:hAnsi="Century Gothic" w:cs="Arial"/>
          <w:b/>
          <w:bCs/>
          <w:color w:val="2F5496"/>
          <w:w w:val="105"/>
          <w:sz w:val="18"/>
          <w:szCs w:val="18"/>
        </w:rPr>
        <w:lastRenderedPageBreak/>
        <w:t>Artículo 124.</w:t>
      </w:r>
      <w:r w:rsidR="00A668D8" w:rsidRPr="00DE7545">
        <w:rPr>
          <w:rFonts w:ascii="Century Gothic" w:hAnsi="Century Gothic" w:cs="Arial"/>
          <w:color w:val="2F5496"/>
          <w:w w:val="105"/>
          <w:sz w:val="18"/>
          <w:szCs w:val="18"/>
        </w:rPr>
        <w:t xml:space="preserve"> Las audiencias serán públicas. Abierta la audiencia, se procederá a la relación de </w:t>
      </w:r>
      <w:r w:rsidR="00A668D8" w:rsidRPr="00DE7545">
        <w:rPr>
          <w:rFonts w:ascii="Century Gothic" w:hAnsi="Century Gothic" w:cs="Arial"/>
          <w:color w:val="2F5496"/>
          <w:spacing w:val="2"/>
          <w:sz w:val="18"/>
          <w:szCs w:val="18"/>
        </w:rPr>
        <w:t xml:space="preserve">constancias, videograbaciones analizadas íntegramente y pruebas desahogadas, y se recibirán, por su </w:t>
      </w:r>
      <w:r w:rsidR="00A668D8" w:rsidRPr="00DE7545">
        <w:rPr>
          <w:rFonts w:ascii="Century Gothic" w:hAnsi="Century Gothic" w:cs="Arial"/>
          <w:color w:val="2F5496"/>
          <w:sz w:val="18"/>
          <w:szCs w:val="18"/>
        </w:rPr>
        <w:t xml:space="preserve">orden, las que falten por desahogarse y los alegatos por escrito que formulen las partes; acto continuo se dictará el fallo que corresponda.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La persona quejosa podrá alegar verbalmente cuando se trate de actos que importen peligro de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sz w:val="18"/>
          <w:szCs w:val="18"/>
        </w:rPr>
        <w:t xml:space="preserve">privación de la vida, ataques a la libertad personal fuera de procedimiento, incomunicación, deportación o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w w:val="107"/>
          <w:sz w:val="18"/>
          <w:szCs w:val="18"/>
        </w:rPr>
        <w:t xml:space="preserve">expulsión, proscripción o destierro, extradición, desaparición forzada de personas o alguno de los </w:t>
      </w:r>
      <w:r w:rsidR="007A25A3" w:rsidRPr="00DE7545">
        <w:rPr>
          <w:rFonts w:ascii="Century Gothic" w:hAnsi="Century Gothic" w:cs="Arial"/>
          <w:color w:val="2F5496"/>
          <w:w w:val="107"/>
          <w:sz w:val="18"/>
          <w:szCs w:val="18"/>
        </w:rPr>
        <w:t xml:space="preserve"> </w:t>
      </w:r>
      <w:r w:rsidRPr="00DE7545">
        <w:rPr>
          <w:rFonts w:ascii="Century Gothic" w:hAnsi="Century Gothic" w:cs="Arial"/>
          <w:color w:val="2F5496"/>
          <w:w w:val="102"/>
          <w:sz w:val="18"/>
          <w:szCs w:val="18"/>
        </w:rPr>
        <w:t xml:space="preserve">prohibidos por el artículo 22 de la Constitución Política de los Estados Unidos Mexicanos, así como la </w:t>
      </w:r>
      <w:r w:rsidR="007A25A3" w:rsidRPr="00DE7545">
        <w:rPr>
          <w:rFonts w:ascii="Century Gothic" w:hAnsi="Century Gothic" w:cs="Arial"/>
          <w:color w:val="2F5496"/>
          <w:w w:val="102"/>
          <w:sz w:val="18"/>
          <w:szCs w:val="18"/>
        </w:rPr>
        <w:t xml:space="preserve"> </w:t>
      </w:r>
      <w:bookmarkStart w:id="42" w:name="Pg44"/>
      <w:bookmarkEnd w:id="42"/>
      <w:r w:rsidRPr="00DE7545">
        <w:rPr>
          <w:rFonts w:ascii="Century Gothic" w:hAnsi="Century Gothic" w:cs="Arial"/>
          <w:color w:val="2F5496"/>
          <w:spacing w:val="1"/>
          <w:sz w:val="18"/>
          <w:szCs w:val="18"/>
        </w:rPr>
        <w:t xml:space="preserve">incorporación forzosa al Ejército, Armada o Fuerza Aérea nacionales, asentándose en autos extracto de </w:t>
      </w:r>
      <w:r w:rsidRPr="00DE7545">
        <w:rPr>
          <w:rFonts w:ascii="Century Gothic" w:hAnsi="Century Gothic" w:cs="Arial"/>
          <w:color w:val="2F5496"/>
          <w:sz w:val="18"/>
          <w:szCs w:val="18"/>
        </w:rPr>
        <w:t xml:space="preserve">sus alegaciones, si lo solicitare.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1"/>
          <w:sz w:val="18"/>
          <w:szCs w:val="18"/>
        </w:rPr>
        <w:t xml:space="preserve">En los asuntos del orden administrativo, en la sentencia se analizará el acto reclamado considerando </w:t>
      </w:r>
      <w:r w:rsidRPr="00DE7545">
        <w:rPr>
          <w:rFonts w:ascii="Century Gothic" w:hAnsi="Century Gothic" w:cs="Arial"/>
          <w:color w:val="2F5496"/>
          <w:sz w:val="18"/>
          <w:szCs w:val="18"/>
        </w:rPr>
        <w:t xml:space="preserve">la fundamentación y motivación que para complementarlo haya expresado la autoridad responsable en el informe justificado. Ante la falta o insuficiencia de aquéllas, en la sentencia concesoria se estimará que el referido acto presenta un vicio de fondo que impide a la autoridad su reiteración.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 xml:space="preserve">Sección Tercera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t xml:space="preserve">Suspensión del Acto Reclamado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t xml:space="preserve">Primera Parte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2"/>
          <w:sz w:val="18"/>
          <w:szCs w:val="18"/>
        </w:rPr>
      </w:pPr>
      <w:r w:rsidRPr="00DE7545">
        <w:rPr>
          <w:rFonts w:ascii="Century Gothic" w:hAnsi="Century Gothic" w:cs="Arial"/>
          <w:b/>
          <w:bCs/>
          <w:color w:val="2F5496"/>
          <w:spacing w:val="-2"/>
          <w:sz w:val="18"/>
          <w:szCs w:val="18"/>
        </w:rPr>
        <w:t xml:space="preserve">Reglas Generales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4"/>
          <w:sz w:val="18"/>
          <w:szCs w:val="18"/>
        </w:rPr>
        <w:t xml:space="preserve">Artículo 125. </w:t>
      </w:r>
      <w:r w:rsidRPr="00DE7545">
        <w:rPr>
          <w:rFonts w:ascii="Century Gothic" w:hAnsi="Century Gothic" w:cs="Arial"/>
          <w:color w:val="2F5496"/>
          <w:w w:val="104"/>
          <w:sz w:val="18"/>
          <w:szCs w:val="18"/>
        </w:rPr>
        <w:t xml:space="preserve">La suspensión del acto reclamado se decretará de oficio o a petición de la persona </w:t>
      </w:r>
      <w:r w:rsidR="007A25A3" w:rsidRPr="00DE7545">
        <w:rPr>
          <w:rFonts w:ascii="Century Gothic" w:hAnsi="Century Gothic" w:cs="Arial"/>
          <w:color w:val="2F5496"/>
          <w:w w:val="104"/>
          <w:sz w:val="18"/>
          <w:szCs w:val="18"/>
        </w:rPr>
        <w:t xml:space="preserve"> </w:t>
      </w:r>
      <w:r w:rsidRPr="00DE7545">
        <w:rPr>
          <w:rFonts w:ascii="Century Gothic" w:hAnsi="Century Gothic" w:cs="Arial"/>
          <w:color w:val="2F5496"/>
          <w:sz w:val="18"/>
          <w:szCs w:val="18"/>
        </w:rPr>
        <w:t xml:space="preserve">quejosa.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126. </w:t>
      </w:r>
      <w:r w:rsidR="00A668D8" w:rsidRPr="00DE7545">
        <w:rPr>
          <w:rFonts w:ascii="Century Gothic" w:hAnsi="Century Gothic" w:cs="Arial"/>
          <w:color w:val="2F5496"/>
          <w:sz w:val="18"/>
          <w:szCs w:val="18"/>
        </w:rPr>
        <w:t xml:space="preserve">La suspensión se concederá de oficio y de plano cuando se trate de actos que importen </w:t>
      </w:r>
      <w:r w:rsidR="00A668D8" w:rsidRPr="00DE7545">
        <w:rPr>
          <w:rFonts w:ascii="Century Gothic" w:hAnsi="Century Gothic" w:cs="Arial"/>
          <w:color w:val="2F5496"/>
          <w:w w:val="102"/>
          <w:sz w:val="18"/>
          <w:szCs w:val="18"/>
        </w:rPr>
        <w:t xml:space="preserve">peligro de privación de la vida, ataques a la libertad personal fuera de procedimiento, incomunicación, </w:t>
      </w:r>
      <w:r w:rsidR="00A668D8" w:rsidRPr="00DE7545">
        <w:rPr>
          <w:rFonts w:ascii="Century Gothic" w:hAnsi="Century Gothic" w:cs="Arial"/>
          <w:color w:val="2F5496"/>
          <w:sz w:val="18"/>
          <w:szCs w:val="18"/>
        </w:rPr>
        <w:t xml:space="preserve">deportación o expulsión, proscripción o destierro, extradición, desaparición forzada de personas o alguno de los prohibidos por el artículo 22 de la Constitución Política de los Estados Unidos Mexicanos, así como la incorporación forzosa al Ejército, Armada o Fuerza Aérea nacionales.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En este caso, la suspensión se decretará en el auto de admisión de la demanda, comunicándose sin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demora a la autoridad responsable, por cualquier medio que permita lograr su inmediato cumplimiento.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4"/>
          <w:sz w:val="18"/>
          <w:szCs w:val="18"/>
        </w:rPr>
        <w:t xml:space="preserve">La suspensión también se concederá de oficio y de plano cuando se trate de actos que tengan o </w:t>
      </w:r>
      <w:r w:rsidRPr="00DE7545">
        <w:rPr>
          <w:rFonts w:ascii="Century Gothic" w:hAnsi="Century Gothic" w:cs="Arial"/>
          <w:color w:val="2F5496"/>
          <w:w w:val="105"/>
          <w:sz w:val="18"/>
          <w:szCs w:val="18"/>
        </w:rPr>
        <w:t xml:space="preserve">puedan tener por efecto privar total o parcialmente, en forma temporal o definitiva, de la propiedad, </w:t>
      </w:r>
      <w:r w:rsidRPr="00DE7545">
        <w:rPr>
          <w:rFonts w:ascii="Century Gothic" w:hAnsi="Century Gothic" w:cs="Arial"/>
          <w:color w:val="2F5496"/>
          <w:sz w:val="18"/>
          <w:szCs w:val="18"/>
        </w:rPr>
        <w:t xml:space="preserve">posesión o disfrute de sus derechos agrarios a los núcleos de población ejidal o comunal.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 xml:space="preserve">Artículo 127. </w:t>
      </w:r>
      <w:r w:rsidR="00A668D8" w:rsidRPr="00DE7545">
        <w:rPr>
          <w:rFonts w:ascii="Century Gothic" w:hAnsi="Century Gothic" w:cs="Arial"/>
          <w:color w:val="2F5496"/>
          <w:spacing w:val="2"/>
          <w:sz w:val="18"/>
          <w:szCs w:val="18"/>
        </w:rPr>
        <w:t xml:space="preserve">El incidente de suspensión se abrirá de oficio y se sujetará en lo conducente al trámite </w:t>
      </w:r>
      <w:r w:rsidR="00A668D8" w:rsidRPr="00DE7545">
        <w:rPr>
          <w:rFonts w:ascii="Century Gothic" w:hAnsi="Century Gothic" w:cs="Arial"/>
          <w:color w:val="2F5496"/>
          <w:sz w:val="18"/>
          <w:szCs w:val="18"/>
        </w:rPr>
        <w:t xml:space="preserve">previsto para la suspensión a instancia de parte, en los siguientes casos: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Extradición; y</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3"/>
          <w:sz w:val="18"/>
          <w:szCs w:val="18"/>
        </w:rPr>
        <w:t xml:space="preserve">Siempre que se trate de algún acto que, si llegare a consumarse, haría físicamente imposible </w:t>
      </w:r>
      <w:r w:rsidRPr="00DE7545">
        <w:rPr>
          <w:rFonts w:ascii="Century Gothic" w:hAnsi="Century Gothic" w:cs="Arial"/>
          <w:color w:val="2F5496"/>
          <w:sz w:val="18"/>
          <w:szCs w:val="18"/>
        </w:rPr>
        <w:t xml:space="preserve">restituir a la persona quejosa en el goce del derecho reclamado.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753D1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pacing w:val="3"/>
          <w:sz w:val="18"/>
          <w:szCs w:val="18"/>
        </w:rPr>
        <w:br w:type="page"/>
      </w:r>
      <w:r w:rsidR="00A668D8" w:rsidRPr="00DE7545">
        <w:rPr>
          <w:rFonts w:ascii="Century Gothic" w:hAnsi="Century Gothic" w:cs="Arial"/>
          <w:b/>
          <w:bCs/>
          <w:color w:val="2F5496"/>
          <w:spacing w:val="3"/>
          <w:sz w:val="18"/>
          <w:szCs w:val="18"/>
        </w:rPr>
        <w:lastRenderedPageBreak/>
        <w:t>Artículo 128.</w:t>
      </w:r>
      <w:r w:rsidR="00A668D8" w:rsidRPr="00DE7545">
        <w:rPr>
          <w:rFonts w:ascii="Century Gothic" w:hAnsi="Century Gothic" w:cs="Arial"/>
          <w:color w:val="2F5496"/>
          <w:spacing w:val="3"/>
          <w:sz w:val="18"/>
          <w:szCs w:val="18"/>
        </w:rPr>
        <w:t xml:space="preserve"> Con excepción de los casos en que proceda de oficio, la suspensión se decretará, en todas las materias salvo las señaladas en el último párrafo de este artículo, siempre que concurran los </w:t>
      </w:r>
      <w:r w:rsidR="00A668D8" w:rsidRPr="00DE7545">
        <w:rPr>
          <w:rFonts w:ascii="Century Gothic" w:hAnsi="Century Gothic" w:cs="Arial"/>
          <w:color w:val="2F5496"/>
          <w:sz w:val="18"/>
          <w:szCs w:val="18"/>
        </w:rPr>
        <w:t xml:space="preserve">requisitos siguientes: </w:t>
      </w:r>
    </w:p>
    <w:p w:rsidR="00753D12" w:rsidRPr="00DE7545" w:rsidRDefault="00753D12"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p>
    <w:p w:rsidR="00753D1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4"/>
          <w:sz w:val="18"/>
          <w:szCs w:val="18"/>
        </w:rPr>
      </w:pPr>
      <w:r w:rsidRPr="00DE7545">
        <w:rPr>
          <w:rFonts w:ascii="Century Gothic" w:hAnsi="Century Gothic" w:cs="Arial"/>
          <w:b/>
          <w:bCs/>
          <w:color w:val="2F5496"/>
          <w:sz w:val="18"/>
          <w:szCs w:val="18"/>
        </w:rPr>
        <w:t>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Que la solicite la persona quejosa, y</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 xml:space="preserve">Que no se siga perjuicio al interés social ni se contravengan disposiciones de orden público. La suspensión se tramitará en incidente por separado y por duplicado. </w:t>
      </w:r>
    </w:p>
    <w:p w:rsidR="002A0A91" w:rsidRPr="00DE7545" w:rsidRDefault="002A0A91"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bookmarkStart w:id="43" w:name="Pg45"/>
      <w:bookmarkEnd w:id="43"/>
      <w:r w:rsidRPr="00DE7545">
        <w:rPr>
          <w:rFonts w:ascii="Century Gothic" w:hAnsi="Century Gothic" w:cs="Arial"/>
          <w:color w:val="2F5496"/>
          <w:spacing w:val="2"/>
          <w:sz w:val="18"/>
          <w:szCs w:val="18"/>
        </w:rPr>
        <w:t xml:space="preserve">Asimismo, no serán objeto de suspensión las órdenes o medidas de protección dictadas en términos </w:t>
      </w:r>
      <w:r w:rsidRPr="00DE7545">
        <w:rPr>
          <w:rFonts w:ascii="Century Gothic" w:hAnsi="Century Gothic" w:cs="Arial"/>
          <w:color w:val="2F5496"/>
          <w:w w:val="106"/>
          <w:sz w:val="18"/>
          <w:szCs w:val="18"/>
        </w:rPr>
        <w:t xml:space="preserve">de la legislación aplicable por alguna autoridad administrativa o jurisdiccional para salvaguardar la </w:t>
      </w:r>
      <w:r w:rsidRPr="00DE7545">
        <w:rPr>
          <w:rFonts w:ascii="Century Gothic" w:hAnsi="Century Gothic" w:cs="Arial"/>
          <w:color w:val="2F5496"/>
          <w:spacing w:val="2"/>
          <w:sz w:val="18"/>
          <w:szCs w:val="18"/>
        </w:rPr>
        <w:t xml:space="preserve">seguridad o integridad de una persona y la ejecución de una técnica de investigación o medida cautelar </w:t>
      </w:r>
      <w:r w:rsidRPr="00DE7545">
        <w:rPr>
          <w:rFonts w:ascii="Century Gothic" w:hAnsi="Century Gothic" w:cs="Arial"/>
          <w:color w:val="2F5496"/>
          <w:sz w:val="18"/>
          <w:szCs w:val="18"/>
        </w:rPr>
        <w:t xml:space="preserve">concedida por autoridad judicial.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8"/>
          <w:sz w:val="18"/>
          <w:szCs w:val="18"/>
        </w:rPr>
        <w:t xml:space="preserve">Las normas generales, actos u omisiones del Instituto Federal de Telecomunicaciones y de la </w:t>
      </w:r>
      <w:r w:rsidRPr="00DE7545">
        <w:rPr>
          <w:rFonts w:ascii="Century Gothic" w:hAnsi="Century Gothic" w:cs="Arial"/>
          <w:color w:val="2F5496"/>
          <w:spacing w:val="2"/>
          <w:sz w:val="18"/>
          <w:szCs w:val="18"/>
        </w:rPr>
        <w:t xml:space="preserve">Comisión Federal de Competencia Económica, no serán objeto de suspensión. Solamente en los casos </w:t>
      </w:r>
      <w:r w:rsidRPr="00DE7545">
        <w:rPr>
          <w:rFonts w:ascii="Century Gothic" w:hAnsi="Century Gothic" w:cs="Arial"/>
          <w:color w:val="2F5496"/>
          <w:w w:val="106"/>
          <w:sz w:val="18"/>
          <w:szCs w:val="18"/>
        </w:rPr>
        <w:t xml:space="preserve">en que la Comisión Federal de Competencia Económica imponga multas o la desincorporación de </w:t>
      </w:r>
      <w:r w:rsidRPr="00DE7545">
        <w:rPr>
          <w:rFonts w:ascii="Century Gothic" w:hAnsi="Century Gothic" w:cs="Arial"/>
          <w:color w:val="2F5496"/>
          <w:w w:val="104"/>
          <w:sz w:val="18"/>
          <w:szCs w:val="18"/>
        </w:rPr>
        <w:t xml:space="preserve">activos, derechos, partes sociales o acciones, éstas se ejecutarán hasta que se resuelva el juicio de </w:t>
      </w:r>
      <w:r w:rsidRPr="00DE7545">
        <w:rPr>
          <w:rFonts w:ascii="Century Gothic" w:hAnsi="Century Gothic" w:cs="Arial"/>
          <w:color w:val="2F5496"/>
          <w:sz w:val="18"/>
          <w:szCs w:val="18"/>
        </w:rPr>
        <w:t xml:space="preserve">amparo que, en su caso, se promueva.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7"/>
          <w:sz w:val="18"/>
          <w:szCs w:val="18"/>
        </w:rPr>
        <w:br w:type="page"/>
      </w:r>
      <w:r w:rsidR="00A668D8" w:rsidRPr="00DE7545">
        <w:rPr>
          <w:rFonts w:ascii="Century Gothic" w:hAnsi="Century Gothic" w:cs="Arial"/>
          <w:b/>
          <w:bCs/>
          <w:color w:val="2F5496"/>
          <w:w w:val="107"/>
          <w:sz w:val="18"/>
          <w:szCs w:val="18"/>
        </w:rPr>
        <w:lastRenderedPageBreak/>
        <w:t xml:space="preserve">Artículo 129. </w:t>
      </w:r>
      <w:r w:rsidR="00A668D8" w:rsidRPr="00DE7545">
        <w:rPr>
          <w:rFonts w:ascii="Century Gothic" w:hAnsi="Century Gothic" w:cs="Arial"/>
          <w:color w:val="2F5496"/>
          <w:w w:val="107"/>
          <w:sz w:val="18"/>
          <w:szCs w:val="18"/>
        </w:rPr>
        <w:t xml:space="preserve">Se considerará, entre otros casos, que se siguen perjuicios al interés social o se </w:t>
      </w:r>
      <w:r w:rsidR="00A668D8" w:rsidRPr="00DE7545">
        <w:rPr>
          <w:rFonts w:ascii="Century Gothic" w:hAnsi="Century Gothic" w:cs="Arial"/>
          <w:color w:val="2F5496"/>
          <w:sz w:val="18"/>
          <w:szCs w:val="18"/>
        </w:rPr>
        <w:t xml:space="preserve">contravienen disposiciones de orden público, cuando, de concederse la suspensión: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Pr="00DE7545">
        <w:rPr>
          <w:rFonts w:ascii="Century Gothic" w:hAnsi="Century Gothic" w:cs="Arial"/>
          <w:color w:val="2F5496"/>
          <w:spacing w:val="1"/>
          <w:sz w:val="18"/>
          <w:szCs w:val="18"/>
        </w:rPr>
        <w:t xml:space="preserve">Continúe el funcionamiento de centros de vicio o de lenocinio, así como de establecimientos de </w:t>
      </w:r>
      <w:r w:rsidRPr="00DE7545">
        <w:rPr>
          <w:rFonts w:ascii="Century Gothic" w:hAnsi="Century Gothic" w:cs="Arial"/>
          <w:color w:val="2F5496"/>
          <w:sz w:val="18"/>
          <w:szCs w:val="18"/>
        </w:rPr>
        <w:t xml:space="preserve">juegos con apuestas o sorteos;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Continúe la producción o el comercio de narcóticos;</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III.</w:t>
      </w:r>
      <w:r w:rsidR="002A0A91"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Se permita la consumación o continuación de delitos o de sus efectos;</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IV. </w:t>
      </w:r>
      <w:r w:rsidRPr="00DE7545">
        <w:rPr>
          <w:rFonts w:ascii="Century Gothic" w:hAnsi="Century Gothic" w:cs="Arial"/>
          <w:color w:val="2F5496"/>
          <w:w w:val="104"/>
          <w:sz w:val="18"/>
          <w:szCs w:val="18"/>
        </w:rPr>
        <w:t xml:space="preserve">Se permita el alza de precios en relación con artículos de primera necesidad o de consumo </w:t>
      </w:r>
      <w:r w:rsidRPr="00DE7545">
        <w:rPr>
          <w:rFonts w:ascii="Century Gothic" w:hAnsi="Century Gothic" w:cs="Arial"/>
          <w:color w:val="2F5496"/>
          <w:sz w:val="18"/>
          <w:szCs w:val="18"/>
        </w:rPr>
        <w:t xml:space="preserve">necesario;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 xml:space="preserve">V. </w:t>
      </w:r>
      <w:r w:rsidRPr="00DE7545">
        <w:rPr>
          <w:rFonts w:ascii="Century Gothic" w:hAnsi="Century Gothic" w:cs="Arial"/>
          <w:color w:val="2F5496"/>
          <w:spacing w:val="3"/>
          <w:sz w:val="18"/>
          <w:szCs w:val="18"/>
        </w:rPr>
        <w:t xml:space="preserve">Se impida la ejecución de medidas para combatir epidemias de carácter grave o el peligro de </w:t>
      </w:r>
      <w:r w:rsidRPr="00DE7545">
        <w:rPr>
          <w:rFonts w:ascii="Century Gothic" w:hAnsi="Century Gothic" w:cs="Arial"/>
          <w:color w:val="2F5496"/>
          <w:sz w:val="18"/>
          <w:szCs w:val="18"/>
        </w:rPr>
        <w:t xml:space="preserve">invasión de enfermedades exóticas en el país;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VI.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Se impida la ejecución de campañas contra el alcoholismo y la drogadicción;</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VII.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1"/>
          <w:sz w:val="18"/>
          <w:szCs w:val="18"/>
        </w:rPr>
        <w:t xml:space="preserve">Se permita el incumplimiento de las órdenes militares que tengan como finalidad la defensa de la integridad territorial, la independencia de la República, la soberanía y seguridad nacional y el </w:t>
      </w:r>
      <w:r w:rsidRPr="00DE7545">
        <w:rPr>
          <w:rFonts w:ascii="Century Gothic" w:hAnsi="Century Gothic" w:cs="Arial"/>
          <w:color w:val="2F5496"/>
          <w:spacing w:val="2"/>
          <w:sz w:val="18"/>
          <w:szCs w:val="18"/>
        </w:rPr>
        <w:t xml:space="preserve">auxilio a la población civil, siempre que el cumplimiento y ejecución de aquellas órdenes estén </w:t>
      </w:r>
      <w:r w:rsidRPr="00DE7545">
        <w:rPr>
          <w:rFonts w:ascii="Century Gothic" w:hAnsi="Century Gothic" w:cs="Arial"/>
          <w:color w:val="2F5496"/>
          <w:sz w:val="18"/>
          <w:szCs w:val="18"/>
        </w:rPr>
        <w:t xml:space="preserve">dirigidas a quienes pertenecen al régimen castrense;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VIII.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9"/>
          <w:sz w:val="18"/>
          <w:szCs w:val="18"/>
        </w:rPr>
        <w:t xml:space="preserve">Se afecten intereses de menores de edad o incapaces o se les pueda causar trastorno </w:t>
      </w:r>
      <w:r w:rsidRPr="00DE7545">
        <w:rPr>
          <w:rFonts w:ascii="Century Gothic" w:hAnsi="Century Gothic" w:cs="Arial"/>
          <w:color w:val="2F5496"/>
          <w:sz w:val="18"/>
          <w:szCs w:val="18"/>
        </w:rPr>
        <w:t xml:space="preserve">emocional o psíquico;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IX.</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Se impida el pago de alimentos;</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 xml:space="preserve">X.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sz w:val="18"/>
          <w:szCs w:val="18"/>
        </w:rPr>
        <w:t xml:space="preserve">Se permita el ingreso en el país de mercancías cuya introducción esté prohibida en términos de </w:t>
      </w:r>
      <w:r w:rsidRPr="00DE7545">
        <w:rPr>
          <w:rFonts w:ascii="Century Gothic" w:hAnsi="Century Gothic" w:cs="Arial"/>
          <w:color w:val="2F5496"/>
          <w:spacing w:val="1"/>
          <w:sz w:val="18"/>
          <w:szCs w:val="18"/>
        </w:rPr>
        <w:t xml:space="preserve">ley o bien se encuentre en alguno de lo supuestos previstos en el artículo 131, párrafo segundo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w w:val="104"/>
          <w:sz w:val="18"/>
          <w:szCs w:val="18"/>
        </w:rPr>
        <w:t xml:space="preserve">de la Constitución Política de los Estados Unidos Mexicanos; se incumplan con las normas </w:t>
      </w:r>
      <w:r w:rsidR="007A25A3" w:rsidRPr="00DE7545">
        <w:rPr>
          <w:rFonts w:ascii="Century Gothic" w:hAnsi="Century Gothic" w:cs="Arial"/>
          <w:color w:val="2F5496"/>
          <w:w w:val="104"/>
          <w:sz w:val="18"/>
          <w:szCs w:val="18"/>
        </w:rPr>
        <w:t xml:space="preserve"> </w:t>
      </w:r>
      <w:r w:rsidRPr="00DE7545">
        <w:rPr>
          <w:rFonts w:ascii="Century Gothic" w:hAnsi="Century Gothic" w:cs="Arial"/>
          <w:color w:val="2F5496"/>
          <w:spacing w:val="2"/>
          <w:sz w:val="18"/>
          <w:szCs w:val="18"/>
        </w:rPr>
        <w:t xml:space="preserve">relativas a regulaciones y restricciones no arancelarias a la exportación o importación, salvo el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2"/>
          <w:sz w:val="18"/>
          <w:szCs w:val="18"/>
        </w:rPr>
        <w:t xml:space="preserve">caso de las cuotas compensatorias, las cuales se apegarán a lo regulado en el artículo 135 de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esta Ley; se incumplan con las Normas Oficiales Mexicanas; se afecte la producción nacional;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XI.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1"/>
          <w:sz w:val="18"/>
          <w:szCs w:val="18"/>
        </w:rPr>
        <w:t xml:space="preserve">Se impidan o interrumpan los procedimientos relativos a la intervención, revocación, liquidación </w:t>
      </w:r>
      <w:r w:rsidRPr="00DE7545">
        <w:rPr>
          <w:rFonts w:ascii="Century Gothic" w:hAnsi="Century Gothic" w:cs="Arial"/>
          <w:color w:val="2F5496"/>
          <w:w w:val="107"/>
          <w:sz w:val="18"/>
          <w:szCs w:val="18"/>
        </w:rPr>
        <w:t xml:space="preserve">o quiebra de entidades </w:t>
      </w:r>
      <w:r w:rsidRPr="00DE7545">
        <w:rPr>
          <w:rFonts w:ascii="Century Gothic" w:hAnsi="Century Gothic" w:cs="Arial"/>
          <w:color w:val="2F5496"/>
          <w:w w:val="107"/>
          <w:sz w:val="18"/>
          <w:szCs w:val="18"/>
        </w:rPr>
        <w:lastRenderedPageBreak/>
        <w:t xml:space="preserve">financieras, y demás actos que sean impostergables, siempre en </w:t>
      </w:r>
      <w:r w:rsidRPr="00DE7545">
        <w:rPr>
          <w:rFonts w:ascii="Century Gothic" w:hAnsi="Century Gothic" w:cs="Arial"/>
          <w:color w:val="2F5496"/>
          <w:sz w:val="18"/>
          <w:szCs w:val="18"/>
        </w:rPr>
        <w:t xml:space="preserve">protección del público ahorrador para salvaguardar el sistema de pagos o su estabilidad;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bookmarkStart w:id="44" w:name="Pg46"/>
      <w:bookmarkEnd w:id="44"/>
      <w:r w:rsidRPr="00DE7545">
        <w:rPr>
          <w:rFonts w:ascii="Century Gothic" w:hAnsi="Century Gothic" w:cs="Arial"/>
          <w:b/>
          <w:bCs/>
          <w:color w:val="2F5496"/>
          <w:spacing w:val="-5"/>
          <w:sz w:val="18"/>
          <w:szCs w:val="18"/>
        </w:rPr>
        <w:t xml:space="preserve">XII.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5"/>
          <w:sz w:val="18"/>
          <w:szCs w:val="18"/>
        </w:rPr>
        <w:t xml:space="preserve">Se impida la continuación del procedimiento de extinción de dominio previsto en el párrafo </w:t>
      </w:r>
      <w:r w:rsidRPr="00DE7545">
        <w:rPr>
          <w:rFonts w:ascii="Century Gothic" w:hAnsi="Century Gothic" w:cs="Arial"/>
          <w:color w:val="2F5496"/>
          <w:spacing w:val="2"/>
          <w:sz w:val="18"/>
          <w:szCs w:val="18"/>
        </w:rPr>
        <w:t xml:space="preserve">segundo del artículo 22 de la Constitución Política de los Estados Unidos Mexicanos. En caso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de que la persona quejosa sea una tercera ajena al procedimiento, procederá la suspensión;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XIII.  </w:t>
      </w:r>
      <w:r w:rsidRPr="00DE7545">
        <w:rPr>
          <w:rFonts w:ascii="Century Gothic" w:hAnsi="Century Gothic" w:cs="Arial"/>
          <w:color w:val="2F5496"/>
          <w:sz w:val="18"/>
          <w:szCs w:val="18"/>
        </w:rPr>
        <w:t xml:space="preserve">  Se impida u obstaculice al Estado la utilización, aprovechamiento o explotación de los bienes de </w:t>
      </w:r>
      <w:r w:rsidR="007A25A3" w:rsidRPr="00DE7545">
        <w:rPr>
          <w:rFonts w:ascii="Century Gothic" w:hAnsi="Century Gothic" w:cs="Arial"/>
          <w:color w:val="2F5496"/>
          <w:sz w:val="18"/>
          <w:szCs w:val="18"/>
        </w:rPr>
        <w:t xml:space="preserve"> </w:t>
      </w:r>
      <w:r w:rsidR="002A0A91"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dominio directo referidos en el artículo 27 de la Constitución Política de los Estados Unidos Mexicanos.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6"/>
          <w:sz w:val="18"/>
          <w:szCs w:val="18"/>
        </w:rPr>
        <w:br w:type="page"/>
      </w:r>
      <w:r w:rsidR="00A668D8" w:rsidRPr="00DE7545">
        <w:rPr>
          <w:rFonts w:ascii="Century Gothic" w:hAnsi="Century Gothic" w:cs="Arial"/>
          <w:b/>
          <w:bCs/>
          <w:color w:val="2F5496"/>
          <w:w w:val="106"/>
          <w:sz w:val="18"/>
          <w:szCs w:val="18"/>
        </w:rPr>
        <w:lastRenderedPageBreak/>
        <w:t xml:space="preserve">Artículo 130. </w:t>
      </w:r>
      <w:r w:rsidR="00A668D8" w:rsidRPr="00DE7545">
        <w:rPr>
          <w:rFonts w:ascii="Century Gothic" w:hAnsi="Century Gothic" w:cs="Arial"/>
          <w:color w:val="2F5496"/>
          <w:w w:val="106"/>
          <w:sz w:val="18"/>
          <w:szCs w:val="18"/>
        </w:rPr>
        <w:t xml:space="preserve">La suspensión se podrá pedir en cualquier tiempo mientras no se dicte sentencia </w:t>
      </w:r>
      <w:r w:rsidR="007A25A3" w:rsidRPr="00DE7545">
        <w:rPr>
          <w:rFonts w:ascii="Century Gothic" w:hAnsi="Century Gothic" w:cs="Arial"/>
          <w:color w:val="2F5496"/>
          <w:w w:val="106"/>
          <w:sz w:val="18"/>
          <w:szCs w:val="18"/>
        </w:rPr>
        <w:t xml:space="preserve"> </w:t>
      </w:r>
      <w:r w:rsidR="00A668D8" w:rsidRPr="00DE7545">
        <w:rPr>
          <w:rFonts w:ascii="Century Gothic" w:hAnsi="Century Gothic" w:cs="Arial"/>
          <w:color w:val="2F5496"/>
          <w:sz w:val="18"/>
          <w:szCs w:val="18"/>
        </w:rPr>
        <w:t xml:space="preserve">ejecutoria.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br w:type="page"/>
      </w:r>
      <w:r w:rsidR="00A668D8" w:rsidRPr="00DE7545">
        <w:rPr>
          <w:rFonts w:ascii="Century Gothic" w:hAnsi="Century Gothic" w:cs="Arial"/>
          <w:b/>
          <w:bCs/>
          <w:color w:val="2F5496"/>
          <w:w w:val="103"/>
          <w:sz w:val="18"/>
          <w:szCs w:val="18"/>
        </w:rPr>
        <w:lastRenderedPageBreak/>
        <w:t xml:space="preserve">Artículo 131. </w:t>
      </w:r>
      <w:r w:rsidR="00A668D8" w:rsidRPr="00DE7545">
        <w:rPr>
          <w:rFonts w:ascii="Century Gothic" w:hAnsi="Century Gothic" w:cs="Arial"/>
          <w:color w:val="2F5496"/>
          <w:w w:val="103"/>
          <w:sz w:val="18"/>
          <w:szCs w:val="18"/>
        </w:rPr>
        <w:t xml:space="preserve">Cuando la persona quejosa que solicita la suspensión aduzca un interés legítimo, el </w:t>
      </w:r>
      <w:r w:rsidR="00A668D8" w:rsidRPr="00DE7545">
        <w:rPr>
          <w:rFonts w:ascii="Century Gothic" w:hAnsi="Century Gothic" w:cs="Arial"/>
          <w:color w:val="2F5496"/>
          <w:spacing w:val="1"/>
          <w:sz w:val="18"/>
          <w:szCs w:val="18"/>
        </w:rPr>
        <w:t xml:space="preserve">órgano jurisdiccional la concederá cuando la persona quejosa acredite el daño inminente e irreparable a </w:t>
      </w:r>
      <w:r w:rsidR="00A668D8" w:rsidRPr="00DE7545">
        <w:rPr>
          <w:rFonts w:ascii="Century Gothic" w:hAnsi="Century Gothic" w:cs="Arial"/>
          <w:color w:val="2F5496"/>
          <w:sz w:val="18"/>
          <w:szCs w:val="18"/>
        </w:rPr>
        <w:t xml:space="preserve">su pretensión en caso de que se niegue, y el interés social que justifique su otorgamiento.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2"/>
          <w:sz w:val="18"/>
          <w:szCs w:val="18"/>
        </w:rPr>
        <w:t xml:space="preserve">En ningún caso, el otorgamiento de la medida cautelar podrá tener por efecto modificar o restringir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w w:val="103"/>
          <w:sz w:val="18"/>
          <w:szCs w:val="18"/>
        </w:rPr>
        <w:t xml:space="preserve">derechos ni constituir aquéllos que no haya tenido la persona quejosa antes de la presentación de la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demanda.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6"/>
          <w:sz w:val="18"/>
          <w:szCs w:val="18"/>
        </w:rPr>
        <w:br w:type="page"/>
      </w:r>
      <w:r w:rsidR="00A668D8" w:rsidRPr="00DE7545">
        <w:rPr>
          <w:rFonts w:ascii="Century Gothic" w:hAnsi="Century Gothic" w:cs="Arial"/>
          <w:b/>
          <w:bCs/>
          <w:color w:val="2F5496"/>
          <w:w w:val="106"/>
          <w:sz w:val="18"/>
          <w:szCs w:val="18"/>
        </w:rPr>
        <w:lastRenderedPageBreak/>
        <w:t>Artículo 132.</w:t>
      </w:r>
      <w:r w:rsidR="00A668D8" w:rsidRPr="00DE7545">
        <w:rPr>
          <w:rFonts w:ascii="Century Gothic" w:hAnsi="Century Gothic" w:cs="Arial"/>
          <w:color w:val="2F5496"/>
          <w:w w:val="106"/>
          <w:sz w:val="18"/>
          <w:szCs w:val="18"/>
        </w:rPr>
        <w:t xml:space="preserve"> En los casos en que sea procedente la suspensión pero pueda ocasionar daño o </w:t>
      </w:r>
      <w:r w:rsidR="00A668D8" w:rsidRPr="00DE7545">
        <w:rPr>
          <w:rFonts w:ascii="Century Gothic" w:hAnsi="Century Gothic" w:cs="Arial"/>
          <w:color w:val="2F5496"/>
          <w:w w:val="103"/>
          <w:sz w:val="18"/>
          <w:szCs w:val="18"/>
        </w:rPr>
        <w:t xml:space="preserve">perjuicio a tercero y la misma se conceda, la persona quejosa deberá otorgar garantía bastante para </w:t>
      </w:r>
      <w:r w:rsidR="00A668D8" w:rsidRPr="00DE7545">
        <w:rPr>
          <w:rFonts w:ascii="Century Gothic" w:hAnsi="Century Gothic" w:cs="Arial"/>
          <w:color w:val="2F5496"/>
          <w:w w:val="107"/>
          <w:sz w:val="18"/>
          <w:szCs w:val="18"/>
        </w:rPr>
        <w:t xml:space="preserve">reparar el daño e indemnizar los perjuicios que con aquélla se causaren si no obtuviere sentencia </w:t>
      </w:r>
      <w:r w:rsidR="00A668D8" w:rsidRPr="00DE7545">
        <w:rPr>
          <w:rFonts w:ascii="Century Gothic" w:hAnsi="Century Gothic" w:cs="Arial"/>
          <w:color w:val="2F5496"/>
          <w:sz w:val="18"/>
          <w:szCs w:val="18"/>
        </w:rPr>
        <w:t xml:space="preserve">favorable en el juicio de amparo.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Cuando con la suspensión puedan afectarse derechos de la persona tercera interesada que no sean </w:t>
      </w:r>
      <w:r w:rsidRPr="00DE7545">
        <w:rPr>
          <w:rFonts w:ascii="Century Gothic" w:hAnsi="Century Gothic" w:cs="Arial"/>
          <w:color w:val="2F5496"/>
          <w:sz w:val="18"/>
          <w:szCs w:val="18"/>
        </w:rPr>
        <w:t xml:space="preserve">estimables en dinero, el órgano jurisdiccional fijará discrecionalmente el importe de la garantía.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4"/>
          <w:sz w:val="18"/>
          <w:szCs w:val="18"/>
        </w:rPr>
        <w:t xml:space="preserve">La suspensión concedida a los núcleos de población no requerirá de garantía para que surta sus </w:t>
      </w:r>
      <w:r w:rsidR="007A25A3" w:rsidRPr="00DE7545">
        <w:rPr>
          <w:rFonts w:ascii="Century Gothic" w:hAnsi="Century Gothic" w:cs="Arial"/>
          <w:color w:val="2F5496"/>
          <w:w w:val="104"/>
          <w:sz w:val="18"/>
          <w:szCs w:val="18"/>
        </w:rPr>
        <w:t xml:space="preserve"> </w:t>
      </w:r>
      <w:r w:rsidRPr="00DE7545">
        <w:rPr>
          <w:rFonts w:ascii="Century Gothic" w:hAnsi="Century Gothic" w:cs="Arial"/>
          <w:color w:val="2F5496"/>
          <w:sz w:val="18"/>
          <w:szCs w:val="18"/>
        </w:rPr>
        <w:t xml:space="preserve">efectos.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3"/>
          <w:sz w:val="18"/>
          <w:szCs w:val="18"/>
        </w:rPr>
        <w:br w:type="page"/>
      </w:r>
      <w:r w:rsidR="00A668D8" w:rsidRPr="00DE7545">
        <w:rPr>
          <w:rFonts w:ascii="Century Gothic" w:hAnsi="Century Gothic" w:cs="Arial"/>
          <w:b/>
          <w:bCs/>
          <w:color w:val="2F5496"/>
          <w:spacing w:val="3"/>
          <w:sz w:val="18"/>
          <w:szCs w:val="18"/>
        </w:rPr>
        <w:lastRenderedPageBreak/>
        <w:t>Artículo 133.</w:t>
      </w:r>
      <w:r w:rsidR="00A668D8" w:rsidRPr="00DE7545">
        <w:rPr>
          <w:rFonts w:ascii="Century Gothic" w:hAnsi="Century Gothic" w:cs="Arial"/>
          <w:color w:val="2F5496"/>
          <w:spacing w:val="3"/>
          <w:sz w:val="18"/>
          <w:szCs w:val="18"/>
        </w:rPr>
        <w:t xml:space="preserve"> La suspensión, en su caso, quedará sin efecto si la o el tercero otorga contragarantía </w:t>
      </w:r>
      <w:r w:rsidR="00A668D8" w:rsidRPr="00DE7545">
        <w:rPr>
          <w:rFonts w:ascii="Century Gothic" w:hAnsi="Century Gothic" w:cs="Arial"/>
          <w:color w:val="2F5496"/>
          <w:w w:val="103"/>
          <w:sz w:val="18"/>
          <w:szCs w:val="18"/>
        </w:rPr>
        <w:t xml:space="preserve">para restituir las cosas al estado que guardaban antes de la violación reclamada y pagar los daños y </w:t>
      </w:r>
      <w:r w:rsidR="00A668D8" w:rsidRPr="00DE7545">
        <w:rPr>
          <w:rFonts w:ascii="Century Gothic" w:hAnsi="Century Gothic" w:cs="Arial"/>
          <w:color w:val="2F5496"/>
          <w:sz w:val="18"/>
          <w:szCs w:val="18"/>
        </w:rPr>
        <w:t xml:space="preserve">perjuicios que sobrevengan a la persona quejosa, en el caso de que se le conceda el amparo.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No se admitirá la contragarantía cuando de ejecutarse el acto reclamado quede sin materia el juicio de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w w:val="106"/>
          <w:sz w:val="18"/>
          <w:szCs w:val="18"/>
        </w:rPr>
        <w:t xml:space="preserve">amparo o cuando resulte en extremo difícil restituir las cosas al estado que guardaban antes de la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sz w:val="18"/>
          <w:szCs w:val="18"/>
        </w:rPr>
        <w:t xml:space="preserve">violación.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Cuando puedan afectarse derechos que no sean estimables en dinero, el órgano jurisdiccional fijará </w:t>
      </w:r>
      <w:r w:rsidRPr="00DE7545">
        <w:rPr>
          <w:rFonts w:ascii="Century Gothic" w:hAnsi="Century Gothic" w:cs="Arial"/>
          <w:color w:val="2F5496"/>
          <w:sz w:val="18"/>
          <w:szCs w:val="18"/>
        </w:rPr>
        <w:t xml:space="preserve">discrecionalmente el importe de la contragarantía. </w:t>
      </w:r>
      <w:r w:rsidR="002A0A91" w:rsidRPr="00DE7545">
        <w:rPr>
          <w:rFonts w:ascii="Century Gothic" w:hAnsi="Century Gothic" w:cs="Arial"/>
          <w:b/>
          <w:bCs/>
          <w:color w:val="2F5496"/>
          <w:w w:val="106"/>
          <w:sz w:val="18"/>
          <w:szCs w:val="18"/>
        </w:rPr>
        <w:br w:type="page"/>
      </w:r>
      <w:r w:rsidRPr="00DE7545">
        <w:rPr>
          <w:rFonts w:ascii="Century Gothic" w:hAnsi="Century Gothic" w:cs="Arial"/>
          <w:b/>
          <w:bCs/>
          <w:color w:val="2F5496"/>
          <w:w w:val="106"/>
          <w:sz w:val="18"/>
          <w:szCs w:val="18"/>
        </w:rPr>
        <w:lastRenderedPageBreak/>
        <w:t xml:space="preserve">Artículo 134. </w:t>
      </w:r>
      <w:r w:rsidRPr="00DE7545">
        <w:rPr>
          <w:rFonts w:ascii="Century Gothic" w:hAnsi="Century Gothic" w:cs="Arial"/>
          <w:color w:val="2F5496"/>
          <w:w w:val="106"/>
          <w:sz w:val="18"/>
          <w:szCs w:val="18"/>
        </w:rPr>
        <w:t xml:space="preserve">La contragarantía que ofrezca la o el tercero conforme al artículo anterior deberá </w:t>
      </w:r>
      <w:r w:rsidRPr="00DE7545">
        <w:rPr>
          <w:rFonts w:ascii="Century Gothic" w:hAnsi="Century Gothic" w:cs="Arial"/>
          <w:color w:val="2F5496"/>
          <w:sz w:val="18"/>
          <w:szCs w:val="18"/>
        </w:rPr>
        <w:t xml:space="preserve">también cubrir el costo de la garantía que hubiese otorgado la persona quejosa, que comprenderá: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1"/>
          <w:sz w:val="18"/>
          <w:szCs w:val="18"/>
        </w:rPr>
        <w:t xml:space="preserve">Los gastos o primas pagados, conforme a la ley, a la empresa legalmente autorizada que haya </w:t>
      </w:r>
      <w:r w:rsidRPr="00DE7545">
        <w:rPr>
          <w:rFonts w:ascii="Century Gothic" w:hAnsi="Century Gothic" w:cs="Arial"/>
          <w:color w:val="2F5496"/>
          <w:sz w:val="18"/>
          <w:szCs w:val="18"/>
        </w:rPr>
        <w:t xml:space="preserve">otorgado la garantía;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bookmarkStart w:id="45" w:name="Pg47"/>
      <w:bookmarkEnd w:id="45"/>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2"/>
          <w:sz w:val="18"/>
          <w:szCs w:val="18"/>
        </w:rPr>
        <w:t xml:space="preserve">Los gastos legales de la escritura respectiva y su registro, así como los de la cancelación y su </w:t>
      </w:r>
      <w:r w:rsidRPr="00DE7545">
        <w:rPr>
          <w:rFonts w:ascii="Century Gothic" w:hAnsi="Century Gothic" w:cs="Arial"/>
          <w:color w:val="2F5496"/>
          <w:sz w:val="18"/>
          <w:szCs w:val="18"/>
        </w:rPr>
        <w:t xml:space="preserve">registro, cuando la persona quejosa hubiere otorgado garantía hipotecaria, y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 xml:space="preserve">Los gastos legales acreditados para constituir el depósito.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 xml:space="preserve">Artículo 135. </w:t>
      </w:r>
      <w:r w:rsidR="00A668D8" w:rsidRPr="00DE7545">
        <w:rPr>
          <w:rFonts w:ascii="Century Gothic" w:hAnsi="Century Gothic" w:cs="Arial"/>
          <w:color w:val="2F5496"/>
          <w:spacing w:val="2"/>
          <w:sz w:val="18"/>
          <w:szCs w:val="18"/>
        </w:rPr>
        <w:t xml:space="preserve">Cuando el amparo se solicite en contra de actos relativos a determinación, liquidación, </w:t>
      </w:r>
      <w:r w:rsidR="007A25A3" w:rsidRPr="00DE7545">
        <w:rPr>
          <w:rFonts w:ascii="Century Gothic" w:hAnsi="Century Gothic" w:cs="Arial"/>
          <w:color w:val="2F5496"/>
          <w:spacing w:val="2"/>
          <w:sz w:val="18"/>
          <w:szCs w:val="18"/>
        </w:rPr>
        <w:t xml:space="preserve"> </w:t>
      </w:r>
      <w:r w:rsidR="00A668D8" w:rsidRPr="00DE7545">
        <w:rPr>
          <w:rFonts w:ascii="Century Gothic" w:hAnsi="Century Gothic" w:cs="Arial"/>
          <w:color w:val="2F5496"/>
          <w:spacing w:val="1"/>
          <w:sz w:val="18"/>
          <w:szCs w:val="18"/>
        </w:rPr>
        <w:t xml:space="preserve">ejecución o cobro de contribuciones o créditos de naturaleza fiscal, podrá concederse discrecionalmente </w:t>
      </w:r>
      <w:r w:rsidR="007A25A3" w:rsidRPr="00DE7545">
        <w:rPr>
          <w:rFonts w:ascii="Century Gothic" w:hAnsi="Century Gothic" w:cs="Arial"/>
          <w:color w:val="2F5496"/>
          <w:spacing w:val="1"/>
          <w:sz w:val="18"/>
          <w:szCs w:val="18"/>
        </w:rPr>
        <w:t xml:space="preserve"> </w:t>
      </w:r>
      <w:r w:rsidR="00A668D8" w:rsidRPr="00DE7545">
        <w:rPr>
          <w:rFonts w:ascii="Century Gothic" w:hAnsi="Century Gothic" w:cs="Arial"/>
          <w:color w:val="2F5496"/>
          <w:spacing w:val="3"/>
          <w:sz w:val="18"/>
          <w:szCs w:val="18"/>
        </w:rPr>
        <w:t xml:space="preserve">la suspensión del acto reclamado, la que surtirá efectos si se ha constituido o se constituye la garantía </w:t>
      </w:r>
      <w:r w:rsidR="007A25A3" w:rsidRPr="00DE7545">
        <w:rPr>
          <w:rFonts w:ascii="Century Gothic" w:hAnsi="Century Gothic" w:cs="Arial"/>
          <w:color w:val="2F5496"/>
          <w:spacing w:val="3"/>
          <w:sz w:val="18"/>
          <w:szCs w:val="18"/>
        </w:rPr>
        <w:t xml:space="preserve"> </w:t>
      </w:r>
      <w:r w:rsidR="00A668D8" w:rsidRPr="00DE7545">
        <w:rPr>
          <w:rFonts w:ascii="Century Gothic" w:hAnsi="Century Gothic" w:cs="Arial"/>
          <w:color w:val="2F5496"/>
          <w:spacing w:val="1"/>
          <w:sz w:val="18"/>
          <w:szCs w:val="18"/>
        </w:rPr>
        <w:t xml:space="preserve">del interés fiscal ante la autoridad exactora por cualquiera de los medios permitidos por las leyes fiscales </w:t>
      </w:r>
      <w:r w:rsidR="007A25A3" w:rsidRPr="00DE7545">
        <w:rPr>
          <w:rFonts w:ascii="Century Gothic" w:hAnsi="Century Gothic" w:cs="Arial"/>
          <w:color w:val="2F5496"/>
          <w:spacing w:val="1"/>
          <w:sz w:val="18"/>
          <w:szCs w:val="18"/>
        </w:rPr>
        <w:t xml:space="preserve"> </w:t>
      </w:r>
      <w:r w:rsidR="00A668D8" w:rsidRPr="00DE7545">
        <w:rPr>
          <w:rFonts w:ascii="Century Gothic" w:hAnsi="Century Gothic" w:cs="Arial"/>
          <w:color w:val="2F5496"/>
          <w:spacing w:val="1"/>
          <w:sz w:val="18"/>
          <w:szCs w:val="18"/>
        </w:rPr>
        <w:t xml:space="preserve">aplicables.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3"/>
          <w:sz w:val="18"/>
          <w:szCs w:val="18"/>
        </w:rPr>
        <w:t xml:space="preserve">El  órgano  jurisdiccional  está  facultado  para  reducir  el  monto  de  la  garantía  o  dispensar  su </w:t>
      </w:r>
      <w:r w:rsidRPr="00DE7545">
        <w:rPr>
          <w:rFonts w:ascii="Century Gothic" w:hAnsi="Century Gothic" w:cs="Arial"/>
          <w:color w:val="2F5496"/>
          <w:sz w:val="18"/>
          <w:szCs w:val="18"/>
        </w:rPr>
        <w:t xml:space="preserve">otorgamiento, en los siguientes casos: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2"/>
          <w:sz w:val="18"/>
          <w:szCs w:val="18"/>
        </w:rPr>
        <w:t xml:space="preserve">Si realizado el embargo por las autoridades fiscales, éste haya quedado firme y los bienes del </w:t>
      </w:r>
      <w:r w:rsidRPr="00DE7545">
        <w:rPr>
          <w:rFonts w:ascii="Century Gothic" w:hAnsi="Century Gothic" w:cs="Arial"/>
          <w:color w:val="2F5496"/>
          <w:sz w:val="18"/>
          <w:szCs w:val="18"/>
        </w:rPr>
        <w:t xml:space="preserve">contribuyente embargados fueran suficientes para asegurar la garantía del interés fiscal;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 xml:space="preserve">Si el monto de los créditos excediere la capacidad económica de la persona quejosa,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4"/>
          <w:sz w:val="18"/>
          <w:szCs w:val="18"/>
        </w:rPr>
        <w:t xml:space="preserve">Si se tratase de tercero distinto al sujeto obligado de manera directa o solidaria al pago del </w:t>
      </w:r>
      <w:r w:rsidRPr="00DE7545">
        <w:rPr>
          <w:rFonts w:ascii="Century Gothic" w:hAnsi="Century Gothic" w:cs="Arial"/>
          <w:color w:val="2F5496"/>
          <w:sz w:val="18"/>
          <w:szCs w:val="18"/>
        </w:rPr>
        <w:t xml:space="preserve">crédito.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En los casos en que se niegue el amparo, cuando exista sobreseimiento del mismo o bien cuando por </w:t>
      </w:r>
      <w:r w:rsidRPr="00DE7545">
        <w:rPr>
          <w:rFonts w:ascii="Century Gothic" w:hAnsi="Century Gothic" w:cs="Arial"/>
          <w:color w:val="2F5496"/>
          <w:w w:val="105"/>
          <w:sz w:val="18"/>
          <w:szCs w:val="18"/>
        </w:rPr>
        <w:t xml:space="preserve">alguna circunstancia se deje sin efectos la suspensión en el amparo, la autoridad responsable hará </w:t>
      </w:r>
      <w:r w:rsidRPr="00DE7545">
        <w:rPr>
          <w:rFonts w:ascii="Century Gothic" w:hAnsi="Century Gothic" w:cs="Arial"/>
          <w:color w:val="2F5496"/>
          <w:sz w:val="18"/>
          <w:szCs w:val="18"/>
        </w:rPr>
        <w:t xml:space="preserve">efectiva la garantía.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136. </w:t>
      </w:r>
      <w:r w:rsidR="00A668D8" w:rsidRPr="00DE7545">
        <w:rPr>
          <w:rFonts w:ascii="Century Gothic" w:hAnsi="Century Gothic" w:cs="Arial"/>
          <w:color w:val="2F5496"/>
          <w:sz w:val="18"/>
          <w:szCs w:val="18"/>
        </w:rPr>
        <w:t xml:space="preserve">La suspensión, cualquiera que sea su naturaleza, surtirá sus efectos desde el momento en que se pronuncie el acuerdo relativo, aún cuando sea recurrido.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7"/>
          <w:sz w:val="18"/>
          <w:szCs w:val="18"/>
        </w:rPr>
        <w:t xml:space="preserve">Los efectos de la suspensión dejarán de surtirse, en su caso, si dentro del plazo de cinco días </w:t>
      </w:r>
      <w:r w:rsidRPr="00DE7545">
        <w:rPr>
          <w:rFonts w:ascii="Century Gothic" w:hAnsi="Century Gothic" w:cs="Arial"/>
          <w:color w:val="2F5496"/>
          <w:sz w:val="18"/>
          <w:szCs w:val="18"/>
        </w:rPr>
        <w:t xml:space="preserve">siguientes al en que surta efectos la notificación del acuerdo de suspensión, la persona quejosa no otorga </w:t>
      </w:r>
      <w:r w:rsidRPr="00DE7545">
        <w:rPr>
          <w:rFonts w:ascii="Century Gothic" w:hAnsi="Century Gothic" w:cs="Arial"/>
          <w:color w:val="2F5496"/>
          <w:w w:val="102"/>
          <w:sz w:val="18"/>
          <w:szCs w:val="18"/>
        </w:rPr>
        <w:t xml:space="preserve">la garantía fijada y así lo determina el órgano jurisdiccional. Al vencimiento del plazo, dicho órgano, de </w:t>
      </w:r>
      <w:r w:rsidRPr="00DE7545">
        <w:rPr>
          <w:rFonts w:ascii="Century Gothic" w:hAnsi="Century Gothic" w:cs="Arial"/>
          <w:color w:val="2F5496"/>
          <w:spacing w:val="1"/>
          <w:sz w:val="18"/>
          <w:szCs w:val="18"/>
        </w:rPr>
        <w:t xml:space="preserve">oficio o a instancia de parte, lo notificará a las autoridades responsables, las que podrán ejecutar el acto reclamado. No obstante lo anterior, mientras no se ejecute, la persona quejosa podrá exhibir la garantía, </w:t>
      </w:r>
      <w:r w:rsidRPr="00DE7545">
        <w:rPr>
          <w:rFonts w:ascii="Century Gothic" w:hAnsi="Century Gothic" w:cs="Arial"/>
          <w:color w:val="2F5496"/>
          <w:sz w:val="18"/>
          <w:szCs w:val="18"/>
        </w:rPr>
        <w:t xml:space="preserve">con lo cual, de inmediato, vuelve a surtir efectos la medida suspensional.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3"/>
          <w:sz w:val="18"/>
          <w:szCs w:val="18"/>
        </w:rPr>
        <w:t xml:space="preserve">Artículo 137. </w:t>
      </w:r>
      <w:r w:rsidRPr="00DE7545">
        <w:rPr>
          <w:rFonts w:ascii="Century Gothic" w:hAnsi="Century Gothic" w:cs="Arial"/>
          <w:color w:val="2F5496"/>
          <w:spacing w:val="3"/>
          <w:sz w:val="18"/>
          <w:szCs w:val="18"/>
        </w:rPr>
        <w:t xml:space="preserve">La Federación, los Estados, la Ciudad de México y los municipios estarán exentos de </w:t>
      </w:r>
      <w:r w:rsidRPr="00DE7545">
        <w:rPr>
          <w:rFonts w:ascii="Century Gothic" w:hAnsi="Century Gothic" w:cs="Arial"/>
          <w:color w:val="2F5496"/>
          <w:sz w:val="18"/>
          <w:szCs w:val="18"/>
        </w:rPr>
        <w:t xml:space="preserve">otorgar las garantías que esta Ley exige.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Artículo 138.</w:t>
      </w:r>
      <w:r w:rsidR="00A668D8" w:rsidRPr="00DE7545">
        <w:rPr>
          <w:rFonts w:ascii="Century Gothic" w:hAnsi="Century Gothic" w:cs="Arial"/>
          <w:color w:val="2F5496"/>
          <w:spacing w:val="1"/>
          <w:sz w:val="18"/>
          <w:szCs w:val="18"/>
        </w:rPr>
        <w:t xml:space="preserve"> Promovida la suspensión del acto reclamado el órgano jurisdiccional deberá realizar un </w:t>
      </w:r>
      <w:r w:rsidR="00A668D8" w:rsidRPr="00DE7545">
        <w:rPr>
          <w:rFonts w:ascii="Century Gothic" w:hAnsi="Century Gothic" w:cs="Arial"/>
          <w:color w:val="2F5496"/>
          <w:w w:val="109"/>
          <w:sz w:val="18"/>
          <w:szCs w:val="18"/>
        </w:rPr>
        <w:t xml:space="preserve">análisis ponderado de la apariencia del buen derecho, la no afectación del interés social y la no </w:t>
      </w:r>
      <w:r w:rsidR="00A668D8" w:rsidRPr="00DE7545">
        <w:rPr>
          <w:rFonts w:ascii="Century Gothic" w:hAnsi="Century Gothic" w:cs="Arial"/>
          <w:color w:val="2F5496"/>
          <w:sz w:val="18"/>
          <w:szCs w:val="18"/>
        </w:rPr>
        <w:t xml:space="preserve">contravención de disposiciones de orden público, en su caso, acordará lo siguiente: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t xml:space="preserve">I. </w:t>
      </w:r>
      <w:r w:rsidRPr="00DE7545">
        <w:rPr>
          <w:rFonts w:ascii="Century Gothic" w:hAnsi="Century Gothic" w:cs="Arial"/>
          <w:color w:val="2F5496"/>
          <w:spacing w:val="1"/>
          <w:sz w:val="18"/>
          <w:szCs w:val="18"/>
        </w:rPr>
        <w:t xml:space="preserve">Concederá o negará la suspensión provisional; en el primer caso, fijará los requisitos y efectos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z w:val="18"/>
          <w:szCs w:val="18"/>
        </w:rPr>
        <w:t xml:space="preserve">de la medida; en el segundo caso, la autoridad responsable podrá ejecutar el acto reclamado;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BD0CD5"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t xml:space="preserve">II. </w:t>
      </w:r>
      <w:r w:rsidRPr="00DE7545">
        <w:rPr>
          <w:rFonts w:ascii="Century Gothic" w:hAnsi="Century Gothic" w:cs="Arial"/>
          <w:color w:val="2F5496"/>
          <w:w w:val="103"/>
          <w:sz w:val="18"/>
          <w:szCs w:val="18"/>
        </w:rPr>
        <w:t xml:space="preserve">Señalará fecha y hora para la celebración de la audiencia incidental que deberá efectuarse </w:t>
      </w:r>
      <w:r w:rsidRPr="00DE7545">
        <w:rPr>
          <w:rFonts w:ascii="Century Gothic" w:hAnsi="Century Gothic" w:cs="Arial"/>
          <w:color w:val="2F5496"/>
          <w:sz w:val="18"/>
          <w:szCs w:val="18"/>
        </w:rPr>
        <w:t xml:space="preserve">dentro del plazo de cinco días; y </w:t>
      </w:r>
    </w:p>
    <w:p w:rsidR="00BD0CD5" w:rsidRPr="00DE7545" w:rsidRDefault="00BD0CD5"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bookmarkStart w:id="46" w:name="Pg48"/>
      <w:bookmarkEnd w:id="46"/>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III. </w:t>
      </w:r>
      <w:r w:rsidRPr="00DE7545">
        <w:rPr>
          <w:rFonts w:ascii="Century Gothic" w:hAnsi="Century Gothic" w:cs="Arial"/>
          <w:color w:val="2F5496"/>
          <w:sz w:val="18"/>
          <w:szCs w:val="18"/>
        </w:rPr>
        <w:t xml:space="preserve">Solicitará informe previo a las autoridades responsables, que deberán rendirlo dentro del plazo </w:t>
      </w:r>
      <w:r w:rsidRPr="00DE7545">
        <w:rPr>
          <w:rFonts w:ascii="Century Gothic" w:hAnsi="Century Gothic" w:cs="Arial"/>
          <w:color w:val="2F5496"/>
          <w:w w:val="104"/>
          <w:sz w:val="18"/>
          <w:szCs w:val="18"/>
        </w:rPr>
        <w:t xml:space="preserve">de cuarenta y ocho horas, para lo cual en la notificación correspondiente se les acompañará </w:t>
      </w:r>
      <w:r w:rsidRPr="00DE7545">
        <w:rPr>
          <w:rFonts w:ascii="Century Gothic" w:hAnsi="Century Gothic" w:cs="Arial"/>
          <w:color w:val="2F5496"/>
          <w:sz w:val="18"/>
          <w:szCs w:val="18"/>
        </w:rPr>
        <w:t xml:space="preserve">copia de la demanda y anexos que estime pertinentes.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 xml:space="preserve">Artículo 139. </w:t>
      </w:r>
      <w:r w:rsidR="00A668D8" w:rsidRPr="00DE7545">
        <w:rPr>
          <w:rFonts w:ascii="Century Gothic" w:hAnsi="Century Gothic" w:cs="Arial"/>
          <w:color w:val="2F5496"/>
          <w:spacing w:val="2"/>
          <w:sz w:val="18"/>
          <w:szCs w:val="18"/>
        </w:rPr>
        <w:t xml:space="preserve">En los casos en que proceda la suspensión conforme a los artículos 128 y 131 de esta </w:t>
      </w:r>
      <w:r w:rsidR="00A668D8" w:rsidRPr="00DE7545">
        <w:rPr>
          <w:rFonts w:ascii="Century Gothic" w:hAnsi="Century Gothic" w:cs="Arial"/>
          <w:color w:val="2F5496"/>
          <w:spacing w:val="1"/>
          <w:sz w:val="18"/>
          <w:szCs w:val="18"/>
        </w:rPr>
        <w:t xml:space="preserve">Ley, si hubiere peligro inminente de que se ejecute el acto reclamado con perjuicios de difícil reparación </w:t>
      </w:r>
      <w:r w:rsidR="00A668D8" w:rsidRPr="00DE7545">
        <w:rPr>
          <w:rFonts w:ascii="Century Gothic" w:hAnsi="Century Gothic" w:cs="Arial"/>
          <w:color w:val="2F5496"/>
          <w:sz w:val="18"/>
          <w:szCs w:val="18"/>
        </w:rPr>
        <w:t xml:space="preserve">para la persona quejosa, el órgano jurisdiccional, con la presentación de la demanda, deberá ordenar que </w:t>
      </w:r>
      <w:r w:rsidR="00A668D8" w:rsidRPr="00DE7545">
        <w:rPr>
          <w:rFonts w:ascii="Century Gothic" w:hAnsi="Century Gothic" w:cs="Arial"/>
          <w:color w:val="2F5496"/>
          <w:spacing w:val="3"/>
          <w:sz w:val="18"/>
          <w:szCs w:val="18"/>
        </w:rPr>
        <w:t xml:space="preserve">las cosas se mantengan en el estado que guarden hasta que se notifique a la autoridad responsable la </w:t>
      </w:r>
      <w:r w:rsidR="00A668D8" w:rsidRPr="00DE7545">
        <w:rPr>
          <w:rFonts w:ascii="Century Gothic" w:hAnsi="Century Gothic" w:cs="Arial"/>
          <w:color w:val="2F5496"/>
          <w:w w:val="102"/>
          <w:sz w:val="18"/>
          <w:szCs w:val="18"/>
        </w:rPr>
        <w:t xml:space="preserve">resolución que se dicte sobre la suspensión definitiva, tomando las medidas que estime convenientes </w:t>
      </w:r>
      <w:r w:rsidR="00A668D8" w:rsidRPr="00DE7545">
        <w:rPr>
          <w:rFonts w:ascii="Century Gothic" w:hAnsi="Century Gothic" w:cs="Arial"/>
          <w:color w:val="2F5496"/>
          <w:spacing w:val="3"/>
          <w:sz w:val="18"/>
          <w:szCs w:val="18"/>
        </w:rPr>
        <w:t xml:space="preserve">para que no se defrauden derechos de tercero y se eviten perjuicios a las personas interesadas, hasta </w:t>
      </w:r>
      <w:r w:rsidR="00A668D8" w:rsidRPr="00DE7545">
        <w:rPr>
          <w:rFonts w:ascii="Century Gothic" w:hAnsi="Century Gothic" w:cs="Arial"/>
          <w:color w:val="2F5496"/>
          <w:sz w:val="18"/>
          <w:szCs w:val="18"/>
        </w:rPr>
        <w:t xml:space="preserve">donde sea posible, ni quede sin materia el juicio de amparo.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7"/>
          <w:sz w:val="18"/>
          <w:szCs w:val="18"/>
        </w:rPr>
        <w:t xml:space="preserve">Cuando en autos surjan elementos que modifiquen la valoración que se realizó respecto de la </w:t>
      </w:r>
      <w:r w:rsidR="007A25A3" w:rsidRPr="00DE7545">
        <w:rPr>
          <w:rFonts w:ascii="Century Gothic" w:hAnsi="Century Gothic" w:cs="Arial"/>
          <w:color w:val="2F5496"/>
          <w:w w:val="107"/>
          <w:sz w:val="18"/>
          <w:szCs w:val="18"/>
        </w:rPr>
        <w:t xml:space="preserve"> </w:t>
      </w:r>
      <w:r w:rsidRPr="00DE7545">
        <w:rPr>
          <w:rFonts w:ascii="Century Gothic" w:hAnsi="Century Gothic" w:cs="Arial"/>
          <w:color w:val="2F5496"/>
          <w:w w:val="108"/>
          <w:sz w:val="18"/>
          <w:szCs w:val="18"/>
        </w:rPr>
        <w:t xml:space="preserve">afectación que la medida cautelar puede provocar al interés social y el orden público, la persona </w:t>
      </w:r>
      <w:r w:rsidR="007A25A3" w:rsidRPr="00DE7545">
        <w:rPr>
          <w:rFonts w:ascii="Century Gothic" w:hAnsi="Century Gothic" w:cs="Arial"/>
          <w:color w:val="2F5496"/>
          <w:w w:val="108"/>
          <w:sz w:val="18"/>
          <w:szCs w:val="18"/>
        </w:rPr>
        <w:t xml:space="preserve"> </w:t>
      </w:r>
      <w:r w:rsidRPr="00DE7545">
        <w:rPr>
          <w:rFonts w:ascii="Century Gothic" w:hAnsi="Century Gothic" w:cs="Arial"/>
          <w:color w:val="2F5496"/>
          <w:sz w:val="18"/>
          <w:szCs w:val="18"/>
        </w:rPr>
        <w:t xml:space="preserve">juzgadora, con vista a la persona quejosa por veinticuatro horas, podrá modificar o revocar la suspensión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provisional.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w w:val="104"/>
          <w:sz w:val="18"/>
          <w:szCs w:val="18"/>
        </w:rPr>
        <w:br w:type="page"/>
      </w:r>
      <w:r w:rsidR="00A668D8" w:rsidRPr="00DE7545">
        <w:rPr>
          <w:rFonts w:ascii="Century Gothic" w:hAnsi="Century Gothic" w:cs="Arial"/>
          <w:b/>
          <w:bCs/>
          <w:color w:val="2F5496"/>
          <w:w w:val="104"/>
          <w:sz w:val="18"/>
          <w:szCs w:val="18"/>
        </w:rPr>
        <w:lastRenderedPageBreak/>
        <w:t>Artículo</w:t>
      </w:r>
      <w:r w:rsidRPr="00DE7545">
        <w:rPr>
          <w:rFonts w:ascii="Century Gothic" w:hAnsi="Century Gothic" w:cs="Arial"/>
          <w:b/>
          <w:bCs/>
          <w:color w:val="2F5496"/>
          <w:w w:val="104"/>
          <w:sz w:val="18"/>
          <w:szCs w:val="18"/>
        </w:rPr>
        <w:t xml:space="preserve"> 14</w:t>
      </w:r>
      <w:r w:rsidR="00A668D8" w:rsidRPr="00DE7545">
        <w:rPr>
          <w:rFonts w:ascii="Century Gothic" w:hAnsi="Century Gothic" w:cs="Arial"/>
          <w:b/>
          <w:bCs/>
          <w:color w:val="2F5496"/>
          <w:w w:val="104"/>
          <w:sz w:val="18"/>
          <w:szCs w:val="18"/>
        </w:rPr>
        <w:t xml:space="preserve">0. </w:t>
      </w:r>
      <w:r w:rsidR="00A668D8" w:rsidRPr="00DE7545">
        <w:rPr>
          <w:rFonts w:ascii="Century Gothic" w:hAnsi="Century Gothic" w:cs="Arial"/>
          <w:color w:val="2F5496"/>
          <w:w w:val="104"/>
          <w:sz w:val="18"/>
          <w:szCs w:val="18"/>
        </w:rPr>
        <w:t xml:space="preserve">En el informe previo la autoridad responsable se concretará a expresar si son o no ciertos los actos reclamados que se le atribuyan, podrá expresar las razones que estime pertinentes </w:t>
      </w:r>
      <w:r w:rsidR="00A668D8" w:rsidRPr="00DE7545">
        <w:rPr>
          <w:rFonts w:ascii="Century Gothic" w:hAnsi="Century Gothic" w:cs="Arial"/>
          <w:color w:val="2F5496"/>
          <w:spacing w:val="2"/>
          <w:sz w:val="18"/>
          <w:szCs w:val="18"/>
        </w:rPr>
        <w:t xml:space="preserve">sobre la procedencia o improcedencia de la suspensión y deberá proporcionar los datos que tenga a su </w:t>
      </w:r>
      <w:r w:rsidR="00A668D8" w:rsidRPr="00DE7545">
        <w:rPr>
          <w:rFonts w:ascii="Century Gothic" w:hAnsi="Century Gothic" w:cs="Arial"/>
          <w:color w:val="2F5496"/>
          <w:spacing w:val="1"/>
          <w:sz w:val="18"/>
          <w:szCs w:val="18"/>
        </w:rPr>
        <w:t xml:space="preserve">alcance que permitan al órgano jurisdiccional establecer el monto de las garantías correspondientes. Las partes podrán objetar su contenido en la audiencia.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1"/>
          <w:sz w:val="18"/>
          <w:szCs w:val="18"/>
        </w:rPr>
        <w:t xml:space="preserve">En casos urgentes se podrá ordenar que se rinda el informe previo por cualquier medio a disposición </w:t>
      </w:r>
      <w:r w:rsidRPr="00DE7545">
        <w:rPr>
          <w:rFonts w:ascii="Century Gothic" w:hAnsi="Century Gothic" w:cs="Arial"/>
          <w:color w:val="2F5496"/>
          <w:sz w:val="18"/>
          <w:szCs w:val="18"/>
        </w:rPr>
        <w:t xml:space="preserve">de las oficinas públicas de comunicaciones.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3"/>
          <w:sz w:val="18"/>
          <w:szCs w:val="18"/>
        </w:rPr>
        <w:br w:type="page"/>
      </w:r>
      <w:r w:rsidR="00A668D8" w:rsidRPr="00DE7545">
        <w:rPr>
          <w:rFonts w:ascii="Century Gothic" w:hAnsi="Century Gothic" w:cs="Arial"/>
          <w:b/>
          <w:bCs/>
          <w:color w:val="2F5496"/>
          <w:spacing w:val="3"/>
          <w:sz w:val="18"/>
          <w:szCs w:val="18"/>
        </w:rPr>
        <w:lastRenderedPageBreak/>
        <w:t>Artículo</w:t>
      </w:r>
      <w:r w:rsidRPr="00DE7545">
        <w:rPr>
          <w:rFonts w:ascii="Century Gothic" w:hAnsi="Century Gothic" w:cs="Arial"/>
          <w:b/>
          <w:bCs/>
          <w:color w:val="2F5496"/>
          <w:spacing w:val="3"/>
          <w:sz w:val="18"/>
          <w:szCs w:val="18"/>
        </w:rPr>
        <w:t xml:space="preserve"> </w:t>
      </w:r>
      <w:r w:rsidR="00A668D8" w:rsidRPr="00DE7545">
        <w:rPr>
          <w:rFonts w:ascii="Century Gothic" w:hAnsi="Century Gothic" w:cs="Arial"/>
          <w:b/>
          <w:bCs/>
          <w:color w:val="2F5496"/>
          <w:spacing w:val="3"/>
          <w:sz w:val="18"/>
          <w:szCs w:val="18"/>
        </w:rPr>
        <w:t>1</w:t>
      </w:r>
      <w:r w:rsidRPr="00DE7545">
        <w:rPr>
          <w:rFonts w:ascii="Century Gothic" w:hAnsi="Century Gothic" w:cs="Arial"/>
          <w:b/>
          <w:bCs/>
          <w:color w:val="2F5496"/>
          <w:spacing w:val="3"/>
          <w:sz w:val="18"/>
          <w:szCs w:val="18"/>
        </w:rPr>
        <w:t>41</w:t>
      </w:r>
      <w:r w:rsidR="00A668D8" w:rsidRPr="00DE7545">
        <w:rPr>
          <w:rFonts w:ascii="Century Gothic" w:hAnsi="Century Gothic" w:cs="Arial"/>
          <w:b/>
          <w:bCs/>
          <w:color w:val="2F5496"/>
          <w:spacing w:val="3"/>
          <w:sz w:val="18"/>
          <w:szCs w:val="18"/>
        </w:rPr>
        <w:t xml:space="preserve">. </w:t>
      </w:r>
      <w:r w:rsidR="00A668D8" w:rsidRPr="00DE7545">
        <w:rPr>
          <w:rFonts w:ascii="Century Gothic" w:hAnsi="Century Gothic" w:cs="Arial"/>
          <w:color w:val="2F5496"/>
          <w:spacing w:val="3"/>
          <w:sz w:val="18"/>
          <w:szCs w:val="18"/>
        </w:rPr>
        <w:t xml:space="preserve">Cuando alguna autoridad responsable tenga su residencia fuera de la jurisdicción del </w:t>
      </w:r>
      <w:r w:rsidR="00A668D8" w:rsidRPr="00DE7545">
        <w:rPr>
          <w:rFonts w:ascii="Century Gothic" w:hAnsi="Century Gothic" w:cs="Arial"/>
          <w:color w:val="2F5496"/>
          <w:spacing w:val="2"/>
          <w:sz w:val="18"/>
          <w:szCs w:val="18"/>
        </w:rPr>
        <w:t xml:space="preserve">órgano que conoce del amparo, y no sea posible que rinda su informe previo con la debida oportunidad, </w:t>
      </w:r>
      <w:r w:rsidR="00A668D8" w:rsidRPr="00DE7545">
        <w:rPr>
          <w:rFonts w:ascii="Century Gothic" w:hAnsi="Century Gothic" w:cs="Arial"/>
          <w:color w:val="2F5496"/>
          <w:w w:val="102"/>
          <w:sz w:val="18"/>
          <w:szCs w:val="18"/>
        </w:rPr>
        <w:t xml:space="preserve">por no haberse hecho uso de los medios a que se refiere el artículo anterior, se celebrará la audiencia </w:t>
      </w:r>
      <w:r w:rsidR="00A668D8" w:rsidRPr="00DE7545">
        <w:rPr>
          <w:rFonts w:ascii="Century Gothic" w:hAnsi="Century Gothic" w:cs="Arial"/>
          <w:color w:val="2F5496"/>
          <w:spacing w:val="1"/>
          <w:sz w:val="18"/>
          <w:szCs w:val="18"/>
        </w:rPr>
        <w:t xml:space="preserve">incidental respecto del acto reclamado de las autoridades residentes en el lugar, a reserva de celebrar la </w:t>
      </w:r>
      <w:r w:rsidR="00A668D8" w:rsidRPr="00DE7545">
        <w:rPr>
          <w:rFonts w:ascii="Century Gothic" w:hAnsi="Century Gothic" w:cs="Arial"/>
          <w:color w:val="2F5496"/>
          <w:w w:val="107"/>
          <w:sz w:val="18"/>
          <w:szCs w:val="18"/>
        </w:rPr>
        <w:t xml:space="preserve">que corresponda a las autoridades foráneas. La resolución dictada en la primera audiencia podrá </w:t>
      </w:r>
      <w:r w:rsidR="00A668D8" w:rsidRPr="00DE7545">
        <w:rPr>
          <w:rFonts w:ascii="Century Gothic" w:hAnsi="Century Gothic" w:cs="Arial"/>
          <w:color w:val="2F5496"/>
          <w:sz w:val="18"/>
          <w:szCs w:val="18"/>
        </w:rPr>
        <w:t xml:space="preserve">modificarse o revocarse con vista de los nuevos informes.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Artículo</w:t>
      </w:r>
      <w:r w:rsidRPr="00DE7545">
        <w:rPr>
          <w:rFonts w:ascii="Century Gothic" w:hAnsi="Century Gothic" w:cs="Arial"/>
          <w:b/>
          <w:bCs/>
          <w:color w:val="2F5496"/>
          <w:spacing w:val="1"/>
          <w:sz w:val="18"/>
          <w:szCs w:val="18"/>
        </w:rPr>
        <w:t>.- 14</w:t>
      </w:r>
      <w:r w:rsidR="00A668D8" w:rsidRPr="00DE7545">
        <w:rPr>
          <w:rFonts w:ascii="Century Gothic" w:hAnsi="Century Gothic" w:cs="Arial"/>
          <w:b/>
          <w:bCs/>
          <w:color w:val="2F5496"/>
          <w:spacing w:val="1"/>
          <w:sz w:val="18"/>
          <w:szCs w:val="18"/>
        </w:rPr>
        <w:t xml:space="preserve">2. </w:t>
      </w:r>
      <w:r w:rsidR="00A668D8" w:rsidRPr="00DE7545">
        <w:rPr>
          <w:rFonts w:ascii="Century Gothic" w:hAnsi="Century Gothic" w:cs="Arial"/>
          <w:color w:val="2F5496"/>
          <w:spacing w:val="1"/>
          <w:sz w:val="18"/>
          <w:szCs w:val="18"/>
        </w:rPr>
        <w:t xml:space="preserve">La falta de informe previo hará presumir cierto el acto reclamado para el sólo efecto de </w:t>
      </w:r>
      <w:r w:rsidR="00A668D8" w:rsidRPr="00DE7545">
        <w:rPr>
          <w:rFonts w:ascii="Century Gothic" w:hAnsi="Century Gothic" w:cs="Arial"/>
          <w:color w:val="2F5496"/>
          <w:sz w:val="18"/>
          <w:szCs w:val="18"/>
        </w:rPr>
        <w:t xml:space="preserve">resolver sobre la suspensión definitiva.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Tratándose de amparo contra normas generales, las autoridades que hayan intervenido en el refrendo del decreto promulgatorio de la norma general o en su publicación, únicamente rendirán el informe previo </w:t>
      </w:r>
      <w:r w:rsidRPr="00DE7545">
        <w:rPr>
          <w:rFonts w:ascii="Century Gothic" w:hAnsi="Century Gothic" w:cs="Arial"/>
          <w:color w:val="2F5496"/>
          <w:w w:val="103"/>
          <w:sz w:val="18"/>
          <w:szCs w:val="18"/>
        </w:rPr>
        <w:t xml:space="preserve">cuando adviertan que su intervención en el proceso legislativo o de creación de la norma general, se </w:t>
      </w:r>
      <w:r w:rsidRPr="00DE7545">
        <w:rPr>
          <w:rFonts w:ascii="Century Gothic" w:hAnsi="Century Gothic" w:cs="Arial"/>
          <w:color w:val="2F5496"/>
          <w:sz w:val="18"/>
          <w:szCs w:val="18"/>
        </w:rPr>
        <w:t xml:space="preserve">impugne por vicios propios.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7"/>
          <w:sz w:val="18"/>
          <w:szCs w:val="18"/>
        </w:rPr>
        <w:t xml:space="preserve">La falta del informe previo de las autoridades legislativas, además de lo señalado en el párrafo </w:t>
      </w:r>
      <w:r w:rsidRPr="00DE7545">
        <w:rPr>
          <w:rFonts w:ascii="Century Gothic" w:hAnsi="Century Gothic" w:cs="Arial"/>
          <w:color w:val="2F5496"/>
          <w:sz w:val="18"/>
          <w:szCs w:val="18"/>
        </w:rPr>
        <w:t xml:space="preserve">anterior, no dará lugar a sanción alguna.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7"/>
          <w:sz w:val="18"/>
          <w:szCs w:val="18"/>
        </w:rPr>
        <w:br w:type="page"/>
      </w:r>
      <w:r w:rsidR="00A668D8" w:rsidRPr="00DE7545">
        <w:rPr>
          <w:rFonts w:ascii="Century Gothic" w:hAnsi="Century Gothic" w:cs="Arial"/>
          <w:b/>
          <w:bCs/>
          <w:color w:val="2F5496"/>
          <w:w w:val="107"/>
          <w:sz w:val="18"/>
          <w:szCs w:val="18"/>
        </w:rPr>
        <w:lastRenderedPageBreak/>
        <w:t>Artículo</w:t>
      </w:r>
      <w:r w:rsidRPr="00DE7545">
        <w:rPr>
          <w:rFonts w:ascii="Century Gothic" w:hAnsi="Century Gothic" w:cs="Arial"/>
          <w:b/>
          <w:bCs/>
          <w:color w:val="2F5496"/>
          <w:w w:val="107"/>
          <w:sz w:val="18"/>
          <w:szCs w:val="18"/>
        </w:rPr>
        <w:t xml:space="preserve"> 14</w:t>
      </w:r>
      <w:r w:rsidR="00A668D8" w:rsidRPr="00DE7545">
        <w:rPr>
          <w:rFonts w:ascii="Century Gothic" w:hAnsi="Century Gothic" w:cs="Arial"/>
          <w:b/>
          <w:bCs/>
          <w:color w:val="2F5496"/>
          <w:w w:val="107"/>
          <w:sz w:val="18"/>
          <w:szCs w:val="18"/>
        </w:rPr>
        <w:t xml:space="preserve">3. </w:t>
      </w:r>
      <w:r w:rsidR="00A668D8" w:rsidRPr="00DE7545">
        <w:rPr>
          <w:rFonts w:ascii="Century Gothic" w:hAnsi="Century Gothic" w:cs="Arial"/>
          <w:color w:val="2F5496"/>
          <w:w w:val="107"/>
          <w:sz w:val="18"/>
          <w:szCs w:val="18"/>
        </w:rPr>
        <w:t xml:space="preserve">El órgano jurisdiccional podrá solicitar documentos y ordenar las diligencias que </w:t>
      </w:r>
      <w:r w:rsidR="00A668D8" w:rsidRPr="00DE7545">
        <w:rPr>
          <w:rFonts w:ascii="Century Gothic" w:hAnsi="Century Gothic" w:cs="Arial"/>
          <w:color w:val="2F5496"/>
          <w:sz w:val="18"/>
          <w:szCs w:val="18"/>
        </w:rPr>
        <w:t xml:space="preserve">considere necesarias, a efecto de resolver sobre la suspensión definitiva. </w:t>
      </w:r>
    </w:p>
    <w:p w:rsidR="00BD0CD5"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4"/>
          <w:sz w:val="18"/>
          <w:szCs w:val="18"/>
        </w:rPr>
        <w:t xml:space="preserve">En el incidente de suspensión, únicamente se admitirán las pruebas documental y de inspección </w:t>
      </w:r>
      <w:r w:rsidR="007A25A3" w:rsidRPr="00DE7545">
        <w:rPr>
          <w:rFonts w:ascii="Century Gothic" w:hAnsi="Century Gothic" w:cs="Arial"/>
          <w:color w:val="2F5496"/>
          <w:w w:val="104"/>
          <w:sz w:val="18"/>
          <w:szCs w:val="18"/>
        </w:rPr>
        <w:t xml:space="preserve"> </w:t>
      </w:r>
      <w:r w:rsidRPr="00DE7545">
        <w:rPr>
          <w:rFonts w:ascii="Century Gothic" w:hAnsi="Century Gothic" w:cs="Arial"/>
          <w:color w:val="2F5496"/>
          <w:w w:val="103"/>
          <w:sz w:val="18"/>
          <w:szCs w:val="18"/>
        </w:rPr>
        <w:t xml:space="preserve">judicial. Tratándose de los casos a que se refiere el artículo 15 de esta Ley, será admisible la prueba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testimonial. </w:t>
      </w:r>
      <w:bookmarkStart w:id="47" w:name="Pg49"/>
      <w:bookmarkEnd w:id="47"/>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Para efectos de este artículo, no serán aplicables las disposiciones relativas al ofrecimiento y admisión de las pruebas en el cuaderno principal.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t>Artículo</w:t>
      </w:r>
      <w:r w:rsidR="002A0A91" w:rsidRPr="00DE7545">
        <w:rPr>
          <w:rFonts w:ascii="Century Gothic" w:hAnsi="Century Gothic" w:cs="Arial"/>
          <w:b/>
          <w:bCs/>
          <w:color w:val="2F5496"/>
          <w:spacing w:val="2"/>
          <w:sz w:val="18"/>
          <w:szCs w:val="18"/>
        </w:rPr>
        <w:t xml:space="preserve"> 14</w:t>
      </w:r>
      <w:r w:rsidRPr="00DE7545">
        <w:rPr>
          <w:rFonts w:ascii="Century Gothic" w:hAnsi="Century Gothic" w:cs="Arial"/>
          <w:b/>
          <w:bCs/>
          <w:color w:val="2F5496"/>
          <w:spacing w:val="2"/>
          <w:sz w:val="18"/>
          <w:szCs w:val="18"/>
        </w:rPr>
        <w:t xml:space="preserve">4. </w:t>
      </w:r>
      <w:r w:rsidRPr="00DE7545">
        <w:rPr>
          <w:rFonts w:ascii="Century Gothic" w:hAnsi="Century Gothic" w:cs="Arial"/>
          <w:color w:val="2F5496"/>
          <w:spacing w:val="2"/>
          <w:sz w:val="18"/>
          <w:szCs w:val="18"/>
        </w:rPr>
        <w:t xml:space="preserve">En la audiencia incidental, a la cual podrán comparecer las partes, se dará cuenta con </w:t>
      </w:r>
      <w:r w:rsidRPr="00DE7545">
        <w:rPr>
          <w:rFonts w:ascii="Century Gothic" w:hAnsi="Century Gothic" w:cs="Arial"/>
          <w:color w:val="2F5496"/>
          <w:spacing w:val="1"/>
          <w:sz w:val="18"/>
          <w:szCs w:val="18"/>
        </w:rPr>
        <w:t xml:space="preserve">los informes previos; se recibirán las documentales que el órgano jurisdiccional se hubiere allegado y los </w:t>
      </w:r>
      <w:r w:rsidRPr="00DE7545">
        <w:rPr>
          <w:rFonts w:ascii="Century Gothic" w:hAnsi="Century Gothic" w:cs="Arial"/>
          <w:color w:val="2F5496"/>
          <w:w w:val="103"/>
          <w:sz w:val="18"/>
          <w:szCs w:val="18"/>
        </w:rPr>
        <w:t xml:space="preserve">resultados de las diligencias que hubiere ordenado, así como las pruebas ofrecidas por las partes; se </w:t>
      </w:r>
      <w:r w:rsidRPr="00DE7545">
        <w:rPr>
          <w:rFonts w:ascii="Century Gothic" w:hAnsi="Century Gothic" w:cs="Arial"/>
          <w:color w:val="2F5496"/>
          <w:w w:val="108"/>
          <w:sz w:val="18"/>
          <w:szCs w:val="18"/>
        </w:rPr>
        <w:t xml:space="preserve">recibirán sus alegatos, y se resolverá sobre la suspensión definitiva y, en su caso, las medidas y </w:t>
      </w:r>
      <w:r w:rsidRPr="00DE7545">
        <w:rPr>
          <w:rFonts w:ascii="Century Gothic" w:hAnsi="Century Gothic" w:cs="Arial"/>
          <w:color w:val="2F5496"/>
          <w:sz w:val="18"/>
          <w:szCs w:val="18"/>
        </w:rPr>
        <w:t xml:space="preserve">garantías a que estará sujeta.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Artículo</w:t>
      </w:r>
      <w:r w:rsidRPr="00DE7545">
        <w:rPr>
          <w:rFonts w:ascii="Century Gothic" w:hAnsi="Century Gothic" w:cs="Arial"/>
          <w:b/>
          <w:bCs/>
          <w:color w:val="2F5496"/>
          <w:w w:val="102"/>
          <w:sz w:val="18"/>
          <w:szCs w:val="18"/>
        </w:rPr>
        <w:t xml:space="preserve"> 14</w:t>
      </w:r>
      <w:r w:rsidR="00A668D8" w:rsidRPr="00DE7545">
        <w:rPr>
          <w:rFonts w:ascii="Century Gothic" w:hAnsi="Century Gothic" w:cs="Arial"/>
          <w:b/>
          <w:bCs/>
          <w:color w:val="2F5496"/>
          <w:w w:val="102"/>
          <w:sz w:val="18"/>
          <w:szCs w:val="18"/>
        </w:rPr>
        <w:t xml:space="preserve">5. </w:t>
      </w:r>
      <w:r w:rsidR="00A668D8" w:rsidRPr="00DE7545">
        <w:rPr>
          <w:rFonts w:ascii="Century Gothic" w:hAnsi="Century Gothic" w:cs="Arial"/>
          <w:color w:val="2F5496"/>
          <w:w w:val="102"/>
          <w:sz w:val="18"/>
          <w:szCs w:val="18"/>
        </w:rPr>
        <w:t xml:space="preserve">Cuando apareciere debidamente probado que ya se resolvió sobre la suspensión en </w:t>
      </w:r>
      <w:r w:rsidR="00A668D8" w:rsidRPr="00DE7545">
        <w:rPr>
          <w:rFonts w:ascii="Century Gothic" w:hAnsi="Century Gothic" w:cs="Arial"/>
          <w:color w:val="2F5496"/>
          <w:sz w:val="18"/>
          <w:szCs w:val="18"/>
        </w:rPr>
        <w:t xml:space="preserve">otro juicio de amparo, promovido con anterioridad por la misma persona quejosa o por otra persona en su </w:t>
      </w:r>
      <w:r w:rsidR="00A668D8" w:rsidRPr="00DE7545">
        <w:rPr>
          <w:rFonts w:ascii="Century Gothic" w:hAnsi="Century Gothic" w:cs="Arial"/>
          <w:color w:val="2F5496"/>
          <w:spacing w:val="1"/>
          <w:sz w:val="18"/>
          <w:szCs w:val="18"/>
        </w:rPr>
        <w:t xml:space="preserve">nombre o representación, contra el mismo acto reclamado y contra las propias autoridades, se declarará </w:t>
      </w:r>
      <w:r w:rsidR="00A668D8" w:rsidRPr="00DE7545">
        <w:rPr>
          <w:rFonts w:ascii="Century Gothic" w:hAnsi="Century Gothic" w:cs="Arial"/>
          <w:color w:val="2F5496"/>
          <w:sz w:val="18"/>
          <w:szCs w:val="18"/>
        </w:rPr>
        <w:t xml:space="preserve">sin materia el incidente de suspensión.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Artículo</w:t>
      </w:r>
      <w:r w:rsidRPr="00DE7545">
        <w:rPr>
          <w:rFonts w:ascii="Century Gothic" w:hAnsi="Century Gothic" w:cs="Arial"/>
          <w:b/>
          <w:bCs/>
          <w:color w:val="2F5496"/>
          <w:sz w:val="18"/>
          <w:szCs w:val="18"/>
        </w:rPr>
        <w:t xml:space="preserve"> 14</w:t>
      </w:r>
      <w:r w:rsidR="00A668D8" w:rsidRPr="00DE7545">
        <w:rPr>
          <w:rFonts w:ascii="Century Gothic" w:hAnsi="Century Gothic" w:cs="Arial"/>
          <w:b/>
          <w:bCs/>
          <w:color w:val="2F5496"/>
          <w:sz w:val="18"/>
          <w:szCs w:val="18"/>
        </w:rPr>
        <w:t xml:space="preserve">6. </w:t>
      </w:r>
      <w:r w:rsidR="00A668D8" w:rsidRPr="00DE7545">
        <w:rPr>
          <w:rFonts w:ascii="Century Gothic" w:hAnsi="Century Gothic" w:cs="Arial"/>
          <w:color w:val="2F5496"/>
          <w:sz w:val="18"/>
          <w:szCs w:val="18"/>
        </w:rPr>
        <w:t xml:space="preserve">La resolución que decida sobre la suspensión definitiva, deberá contener: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I. </w:t>
      </w:r>
      <w:r w:rsidRPr="00DE7545">
        <w:rPr>
          <w:rFonts w:ascii="Century Gothic" w:hAnsi="Century Gothic" w:cs="Arial"/>
          <w:color w:val="2F5496"/>
          <w:sz w:val="18"/>
          <w:szCs w:val="18"/>
        </w:rPr>
        <w:t xml:space="preserve">La fijación clara y precisa del acto reclamado;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II. </w:t>
      </w:r>
      <w:r w:rsidRPr="00DE7545">
        <w:rPr>
          <w:rFonts w:ascii="Century Gothic" w:hAnsi="Century Gothic" w:cs="Arial"/>
          <w:color w:val="2F5496"/>
          <w:sz w:val="18"/>
          <w:szCs w:val="18"/>
        </w:rPr>
        <w:t xml:space="preserve">La valoración de las pruebas admitidas y desahogadas;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7"/>
          <w:sz w:val="18"/>
          <w:szCs w:val="18"/>
        </w:rPr>
        <w:t xml:space="preserve">III. </w:t>
      </w:r>
      <w:r w:rsidRPr="00DE7545">
        <w:rPr>
          <w:rFonts w:ascii="Century Gothic" w:hAnsi="Century Gothic" w:cs="Arial"/>
          <w:color w:val="2F5496"/>
          <w:w w:val="107"/>
          <w:sz w:val="18"/>
          <w:szCs w:val="18"/>
        </w:rPr>
        <w:t xml:space="preserve">Las consideraciones y fundamentos legales en que se apoye para conceder o negar la </w:t>
      </w:r>
      <w:r w:rsidRPr="00DE7545">
        <w:rPr>
          <w:rFonts w:ascii="Century Gothic" w:hAnsi="Century Gothic" w:cs="Arial"/>
          <w:color w:val="2F5496"/>
          <w:sz w:val="18"/>
          <w:szCs w:val="18"/>
        </w:rPr>
        <w:t xml:space="preserve">suspensión;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IV. </w:t>
      </w:r>
      <w:r w:rsidRPr="00DE7545">
        <w:rPr>
          <w:rFonts w:ascii="Century Gothic" w:hAnsi="Century Gothic" w:cs="Arial"/>
          <w:color w:val="2F5496"/>
          <w:sz w:val="18"/>
          <w:szCs w:val="18"/>
        </w:rPr>
        <w:t xml:space="preserve">Los puntos resolutivos en los que se exprese el acto o actos por los que se conceda o niegue la suspensión. Si se concede, deberán precisarse los efectos para su estricto cumplimiento.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Artículo</w:t>
      </w:r>
      <w:r w:rsidRPr="00DE7545">
        <w:rPr>
          <w:rFonts w:ascii="Century Gothic" w:hAnsi="Century Gothic" w:cs="Arial"/>
          <w:b/>
          <w:bCs/>
          <w:color w:val="2F5496"/>
          <w:spacing w:val="1"/>
          <w:sz w:val="18"/>
          <w:szCs w:val="18"/>
        </w:rPr>
        <w:t xml:space="preserve"> 14</w:t>
      </w:r>
      <w:r w:rsidR="00A668D8" w:rsidRPr="00DE7545">
        <w:rPr>
          <w:rFonts w:ascii="Century Gothic" w:hAnsi="Century Gothic" w:cs="Arial"/>
          <w:b/>
          <w:bCs/>
          <w:color w:val="2F5496"/>
          <w:spacing w:val="1"/>
          <w:sz w:val="18"/>
          <w:szCs w:val="18"/>
        </w:rPr>
        <w:t xml:space="preserve">7. </w:t>
      </w:r>
      <w:r w:rsidR="00A668D8" w:rsidRPr="00DE7545">
        <w:rPr>
          <w:rFonts w:ascii="Century Gothic" w:hAnsi="Century Gothic" w:cs="Arial"/>
          <w:color w:val="2F5496"/>
          <w:spacing w:val="1"/>
          <w:sz w:val="18"/>
          <w:szCs w:val="18"/>
        </w:rPr>
        <w:t xml:space="preserve">En los casos en que la suspensión sea procedente, el órgano jurisdiccional deberá fijar </w:t>
      </w:r>
      <w:r w:rsidR="00A668D8" w:rsidRPr="00DE7545">
        <w:rPr>
          <w:rFonts w:ascii="Century Gothic" w:hAnsi="Century Gothic" w:cs="Arial"/>
          <w:color w:val="2F5496"/>
          <w:w w:val="105"/>
          <w:sz w:val="18"/>
          <w:szCs w:val="18"/>
        </w:rPr>
        <w:t xml:space="preserve">la situación en que habrán de quedar las cosas y tomará las medidas pertinentes para conservar la </w:t>
      </w:r>
      <w:r w:rsidR="00A668D8" w:rsidRPr="00DE7545">
        <w:rPr>
          <w:rFonts w:ascii="Century Gothic" w:hAnsi="Century Gothic" w:cs="Arial"/>
          <w:color w:val="2F5496"/>
          <w:spacing w:val="-1"/>
          <w:sz w:val="18"/>
          <w:szCs w:val="18"/>
        </w:rPr>
        <w:t xml:space="preserve">materia   del   amparo   hasta   la   terminación   del   juicio,   pudiendo   establecer   condiciones   de   cuyo cumplimiento dependa el que la medida suspensional siga surtiendo efectos.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2"/>
          <w:sz w:val="18"/>
          <w:szCs w:val="18"/>
        </w:rPr>
        <w:t xml:space="preserve">Atendiendo a la naturaleza del acto reclamado, ordenará que las cosas se mantengan en el estado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w w:val="105"/>
          <w:sz w:val="18"/>
          <w:szCs w:val="18"/>
        </w:rPr>
        <w:t xml:space="preserve">que guarden y, de ser jurídica y materialmente posible, restablecerá provisionalmente a la persona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sz w:val="18"/>
          <w:szCs w:val="18"/>
        </w:rPr>
        <w:t xml:space="preserve">quejosa en el goce del derecho violado mientras se dicta sentencia ejecutoria en el juicio de amparo.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3"/>
          <w:sz w:val="18"/>
          <w:szCs w:val="18"/>
        </w:rPr>
        <w:t xml:space="preserve">El órgano jurisdiccional tomará las medidas que estime necesarias para evitar que se defrauden los </w:t>
      </w:r>
      <w:r w:rsidR="007A25A3" w:rsidRPr="00DE7545">
        <w:rPr>
          <w:rFonts w:ascii="Century Gothic" w:hAnsi="Century Gothic" w:cs="Arial"/>
          <w:color w:val="2F5496"/>
          <w:spacing w:val="3"/>
          <w:sz w:val="18"/>
          <w:szCs w:val="18"/>
        </w:rPr>
        <w:t xml:space="preserve"> </w:t>
      </w:r>
      <w:r w:rsidRPr="00DE7545">
        <w:rPr>
          <w:rFonts w:ascii="Century Gothic" w:hAnsi="Century Gothic" w:cs="Arial"/>
          <w:color w:val="2F5496"/>
          <w:w w:val="105"/>
          <w:sz w:val="18"/>
          <w:szCs w:val="18"/>
        </w:rPr>
        <w:t xml:space="preserve">derechos de los menores de edad o incapaces, en tanto se dicte sentencia definitiva en el juicio de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sz w:val="18"/>
          <w:szCs w:val="18"/>
        </w:rPr>
        <w:t xml:space="preserve">amparo.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6"/>
          <w:sz w:val="18"/>
          <w:szCs w:val="18"/>
        </w:rPr>
        <w:br w:type="page"/>
      </w:r>
      <w:r w:rsidR="00A668D8" w:rsidRPr="00DE7545">
        <w:rPr>
          <w:rFonts w:ascii="Century Gothic" w:hAnsi="Century Gothic" w:cs="Arial"/>
          <w:b/>
          <w:bCs/>
          <w:color w:val="2F5496"/>
          <w:w w:val="106"/>
          <w:sz w:val="18"/>
          <w:szCs w:val="18"/>
        </w:rPr>
        <w:lastRenderedPageBreak/>
        <w:t>Artículo</w:t>
      </w:r>
      <w:r w:rsidRPr="00DE7545">
        <w:rPr>
          <w:rFonts w:ascii="Century Gothic" w:hAnsi="Century Gothic" w:cs="Arial"/>
          <w:b/>
          <w:bCs/>
          <w:color w:val="2F5496"/>
          <w:w w:val="106"/>
          <w:sz w:val="18"/>
          <w:szCs w:val="18"/>
        </w:rPr>
        <w:t xml:space="preserve"> 14</w:t>
      </w:r>
      <w:r w:rsidR="00A668D8" w:rsidRPr="00DE7545">
        <w:rPr>
          <w:rFonts w:ascii="Century Gothic" w:hAnsi="Century Gothic" w:cs="Arial"/>
          <w:b/>
          <w:bCs/>
          <w:color w:val="2F5496"/>
          <w:w w:val="106"/>
          <w:sz w:val="18"/>
          <w:szCs w:val="18"/>
        </w:rPr>
        <w:t xml:space="preserve">8. </w:t>
      </w:r>
      <w:r w:rsidR="00A668D8" w:rsidRPr="00DE7545">
        <w:rPr>
          <w:rFonts w:ascii="Century Gothic" w:hAnsi="Century Gothic" w:cs="Arial"/>
          <w:color w:val="2F5496"/>
          <w:w w:val="106"/>
          <w:sz w:val="18"/>
          <w:szCs w:val="18"/>
        </w:rPr>
        <w:t xml:space="preserve">En los juicios de amparo en que se reclame una norma general autoaplicativa sin </w:t>
      </w:r>
      <w:r w:rsidR="00A668D8" w:rsidRPr="00DE7545">
        <w:rPr>
          <w:rFonts w:ascii="Century Gothic" w:hAnsi="Century Gothic" w:cs="Arial"/>
          <w:color w:val="2F5496"/>
          <w:w w:val="103"/>
          <w:sz w:val="18"/>
          <w:szCs w:val="18"/>
        </w:rPr>
        <w:t xml:space="preserve">señalar  un  acto  concreto  de  aplicación,  la  suspensión  se  otorgará  para  impedir  los  efectos  y </w:t>
      </w:r>
      <w:r w:rsidR="00A668D8" w:rsidRPr="00DE7545">
        <w:rPr>
          <w:rFonts w:ascii="Century Gothic" w:hAnsi="Century Gothic" w:cs="Arial"/>
          <w:color w:val="2F5496"/>
          <w:sz w:val="18"/>
          <w:szCs w:val="18"/>
        </w:rPr>
        <w:t xml:space="preserve">consecuencias de la norma en la esfera jurídica de la persona quejosa.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En el caso en que se reclame una norma general con motivo del primer acto de su aplicación, la </w:t>
      </w:r>
      <w:r w:rsidRPr="00DE7545">
        <w:rPr>
          <w:rFonts w:ascii="Century Gothic" w:hAnsi="Century Gothic" w:cs="Arial"/>
          <w:color w:val="2F5496"/>
          <w:spacing w:val="2"/>
          <w:sz w:val="18"/>
          <w:szCs w:val="18"/>
        </w:rPr>
        <w:t xml:space="preserve">suspensión, además de los efectos establecidos en el párrafo anterior, se decretará en relación con los </w:t>
      </w:r>
      <w:r w:rsidRPr="00DE7545">
        <w:rPr>
          <w:rFonts w:ascii="Century Gothic" w:hAnsi="Century Gothic" w:cs="Arial"/>
          <w:color w:val="2F5496"/>
          <w:sz w:val="18"/>
          <w:szCs w:val="18"/>
        </w:rPr>
        <w:t xml:space="preserve">efectos y consecuencias subsecuentes del acto de aplicación.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Tratándose de juicios de amparo que resuelvan la inconstitucionalidad de normas generales, en </w:t>
      </w:r>
      <w:r w:rsidRPr="00DE7545">
        <w:rPr>
          <w:rFonts w:ascii="Century Gothic" w:hAnsi="Century Gothic" w:cs="Arial"/>
          <w:color w:val="2F5496"/>
          <w:sz w:val="18"/>
          <w:szCs w:val="18"/>
        </w:rPr>
        <w:t xml:space="preserve">ningún caso las suspensiones que se dicten fijarán efectos generales.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BD0CD5" w:rsidRPr="00DE7545" w:rsidRDefault="00BD0CD5" w:rsidP="00DE7545">
      <w:pPr>
        <w:widowControl w:val="0"/>
        <w:autoSpaceDE w:val="0"/>
        <w:autoSpaceDN w:val="0"/>
        <w:adjustRightInd w:val="0"/>
        <w:spacing w:after="0" w:line="276" w:lineRule="auto"/>
        <w:jc w:val="lowKashida"/>
        <w:rPr>
          <w:rFonts w:ascii="Century Gothic" w:hAnsi="Century Gothic" w:cs="Arial"/>
          <w:b/>
          <w:bCs/>
          <w:color w:val="2F5496"/>
          <w:w w:val="108"/>
          <w:sz w:val="18"/>
          <w:szCs w:val="18"/>
        </w:rPr>
      </w:pPr>
      <w:bookmarkStart w:id="48" w:name="Pg50"/>
      <w:bookmarkEnd w:id="48"/>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8"/>
          <w:sz w:val="18"/>
          <w:szCs w:val="18"/>
        </w:rPr>
        <w:t>Artículo</w:t>
      </w:r>
      <w:r w:rsidR="002A0A91" w:rsidRPr="00DE7545">
        <w:rPr>
          <w:rFonts w:ascii="Century Gothic" w:hAnsi="Century Gothic" w:cs="Arial"/>
          <w:b/>
          <w:bCs/>
          <w:color w:val="2F5496"/>
          <w:w w:val="108"/>
          <w:sz w:val="18"/>
          <w:szCs w:val="18"/>
        </w:rPr>
        <w:t xml:space="preserve"> 14</w:t>
      </w:r>
      <w:r w:rsidRPr="00DE7545">
        <w:rPr>
          <w:rFonts w:ascii="Century Gothic" w:hAnsi="Century Gothic" w:cs="Arial"/>
          <w:b/>
          <w:bCs/>
          <w:color w:val="2F5496"/>
          <w:w w:val="108"/>
          <w:sz w:val="18"/>
          <w:szCs w:val="18"/>
        </w:rPr>
        <w:t xml:space="preserve">9. </w:t>
      </w:r>
      <w:r w:rsidRPr="00DE7545">
        <w:rPr>
          <w:rFonts w:ascii="Century Gothic" w:hAnsi="Century Gothic" w:cs="Arial"/>
          <w:color w:val="2F5496"/>
          <w:w w:val="108"/>
          <w:sz w:val="18"/>
          <w:szCs w:val="18"/>
        </w:rPr>
        <w:t xml:space="preserve">Cuando por mandato expreso de una norma general o de alguna autoridad, un </w:t>
      </w:r>
      <w:r w:rsidR="007A25A3" w:rsidRPr="00DE7545">
        <w:rPr>
          <w:rFonts w:ascii="Century Gothic" w:hAnsi="Century Gothic" w:cs="Arial"/>
          <w:color w:val="2F5496"/>
          <w:w w:val="108"/>
          <w:sz w:val="18"/>
          <w:szCs w:val="18"/>
        </w:rPr>
        <w:t xml:space="preserve"> </w:t>
      </w:r>
      <w:r w:rsidRPr="00DE7545">
        <w:rPr>
          <w:rFonts w:ascii="Century Gothic" w:hAnsi="Century Gothic" w:cs="Arial"/>
          <w:color w:val="2F5496"/>
          <w:w w:val="102"/>
          <w:sz w:val="18"/>
          <w:szCs w:val="18"/>
        </w:rPr>
        <w:t xml:space="preserve">particular  tuviere  o  debiera tener  intervención  en  la  ejecución, efectos  o  consecuencias  del  acto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w w:val="103"/>
          <w:sz w:val="18"/>
          <w:szCs w:val="18"/>
        </w:rPr>
        <w:t xml:space="preserve">reclamado, el efecto de la suspensión será que la autoridad responsable ordene a dicho particular la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pacing w:val="3"/>
          <w:sz w:val="18"/>
          <w:szCs w:val="18"/>
        </w:rPr>
        <w:t xml:space="preserve">inmediata paralización de la ejecución, efectos o consecuencias de dicho acto o, en su caso, que tome </w:t>
      </w:r>
      <w:r w:rsidR="007A25A3" w:rsidRPr="00DE7545">
        <w:rPr>
          <w:rFonts w:ascii="Century Gothic" w:hAnsi="Century Gothic" w:cs="Arial"/>
          <w:color w:val="2F5496"/>
          <w:spacing w:val="3"/>
          <w:sz w:val="18"/>
          <w:szCs w:val="18"/>
        </w:rPr>
        <w:t xml:space="preserve"> </w:t>
      </w:r>
      <w:r w:rsidRPr="00DE7545">
        <w:rPr>
          <w:rFonts w:ascii="Century Gothic" w:hAnsi="Century Gothic" w:cs="Arial"/>
          <w:color w:val="2F5496"/>
          <w:sz w:val="18"/>
          <w:szCs w:val="18"/>
        </w:rPr>
        <w:t xml:space="preserve">las medidas pertinentes para el cumplimiento estricto de lo establecido en la resolución suspensional.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 xml:space="preserve">Artículo 150. </w:t>
      </w:r>
      <w:r w:rsidR="00A668D8" w:rsidRPr="00DE7545">
        <w:rPr>
          <w:rFonts w:ascii="Century Gothic" w:hAnsi="Century Gothic" w:cs="Arial"/>
          <w:color w:val="2F5496"/>
          <w:spacing w:val="2"/>
          <w:sz w:val="18"/>
          <w:szCs w:val="18"/>
        </w:rPr>
        <w:t xml:space="preserve">En los casos en que la suspensión sea procedente, se concederá en forma tal que no </w:t>
      </w:r>
      <w:r w:rsidR="00A668D8" w:rsidRPr="00DE7545">
        <w:rPr>
          <w:rFonts w:ascii="Century Gothic" w:hAnsi="Century Gothic" w:cs="Arial"/>
          <w:color w:val="2F5496"/>
          <w:w w:val="105"/>
          <w:sz w:val="18"/>
          <w:szCs w:val="18"/>
        </w:rPr>
        <w:t xml:space="preserve">impida la continuación del procedimiento en el asunto que haya motivado el acto reclamado, hasta </w:t>
      </w:r>
      <w:r w:rsidR="00A668D8" w:rsidRPr="00DE7545">
        <w:rPr>
          <w:rFonts w:ascii="Century Gothic" w:hAnsi="Century Gothic" w:cs="Arial"/>
          <w:color w:val="2F5496"/>
          <w:sz w:val="18"/>
          <w:szCs w:val="18"/>
        </w:rPr>
        <w:t xml:space="preserve">dictarse resolución firme en él; a no ser que la continuación de dicho procedimiento deje irreparablemente consumado el daño o perjuicio que pueda ocasionarse a la persona quejosa.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tabs>
          <w:tab w:val="left" w:pos="1205"/>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1"/>
          <w:sz w:val="18"/>
          <w:szCs w:val="18"/>
        </w:rPr>
        <w:br w:type="page"/>
      </w:r>
      <w:r w:rsidR="00A668D8" w:rsidRPr="00DE7545">
        <w:rPr>
          <w:rFonts w:ascii="Century Gothic" w:hAnsi="Century Gothic" w:cs="Arial"/>
          <w:b/>
          <w:bCs/>
          <w:color w:val="2F5496"/>
          <w:w w:val="101"/>
          <w:sz w:val="18"/>
          <w:szCs w:val="18"/>
        </w:rPr>
        <w:lastRenderedPageBreak/>
        <w:t xml:space="preserve">Artículo </w:t>
      </w:r>
      <w:r w:rsidRPr="00DE7545">
        <w:rPr>
          <w:rFonts w:ascii="Century Gothic" w:hAnsi="Century Gothic" w:cs="Arial"/>
          <w:b/>
          <w:bCs/>
          <w:color w:val="2F5496"/>
          <w:w w:val="101"/>
          <w:sz w:val="18"/>
          <w:szCs w:val="18"/>
        </w:rPr>
        <w:t xml:space="preserve">  </w:t>
      </w:r>
      <w:r w:rsidR="00A668D8" w:rsidRPr="00DE7545">
        <w:rPr>
          <w:rFonts w:ascii="Century Gothic" w:hAnsi="Century Gothic" w:cs="Arial"/>
          <w:b/>
          <w:bCs/>
          <w:color w:val="2F5496"/>
          <w:w w:val="103"/>
          <w:sz w:val="18"/>
          <w:szCs w:val="18"/>
        </w:rPr>
        <w:t xml:space="preserve">151. </w:t>
      </w:r>
      <w:r w:rsidR="00A668D8" w:rsidRPr="00DE7545">
        <w:rPr>
          <w:rFonts w:ascii="Century Gothic" w:hAnsi="Century Gothic" w:cs="Arial"/>
          <w:color w:val="2F5496"/>
          <w:w w:val="103"/>
          <w:sz w:val="18"/>
          <w:szCs w:val="18"/>
        </w:rPr>
        <w:t xml:space="preserve"> Cuando  se  promueva  el  amparo  contra  actos  o  resoluciones  dictadas  en  un </w:t>
      </w:r>
      <w:r w:rsidR="00A668D8" w:rsidRPr="00DE7545">
        <w:rPr>
          <w:rFonts w:ascii="Century Gothic" w:hAnsi="Century Gothic" w:cs="Arial"/>
          <w:color w:val="2F5496"/>
          <w:sz w:val="18"/>
          <w:szCs w:val="18"/>
        </w:rPr>
        <w:t xml:space="preserve">procedimiento de remate de inmuebles, la suspensión permitirá el curso del procedimiento hasta antes de que se ordene la escrituración y la entrega de los bienes al adjudicatario.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2"/>
          <w:sz w:val="18"/>
          <w:szCs w:val="18"/>
        </w:rPr>
        <w:t xml:space="preserve">Tratándose de bienes muebles, el efecto de la suspensión será el de impedir su entrega material al </w:t>
      </w:r>
      <w:r w:rsidRPr="00DE7545">
        <w:rPr>
          <w:rFonts w:ascii="Century Gothic" w:hAnsi="Century Gothic" w:cs="Arial"/>
          <w:color w:val="2F5496"/>
          <w:sz w:val="18"/>
          <w:szCs w:val="18"/>
        </w:rPr>
        <w:t xml:space="preserve">adjudicatario.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 xml:space="preserve">Artículo 152. </w:t>
      </w:r>
      <w:r w:rsidR="00A668D8" w:rsidRPr="00DE7545">
        <w:rPr>
          <w:rFonts w:ascii="Century Gothic" w:hAnsi="Century Gothic" w:cs="Arial"/>
          <w:color w:val="2F5496"/>
          <w:spacing w:val="1"/>
          <w:sz w:val="18"/>
          <w:szCs w:val="18"/>
        </w:rPr>
        <w:t xml:space="preserve">Tratándose de la última resolución que se dicte en el procedimiento de ejecución de un </w:t>
      </w:r>
      <w:r w:rsidR="00A668D8" w:rsidRPr="00DE7545">
        <w:rPr>
          <w:rFonts w:ascii="Century Gothic" w:hAnsi="Century Gothic" w:cs="Arial"/>
          <w:color w:val="2F5496"/>
          <w:sz w:val="18"/>
          <w:szCs w:val="18"/>
        </w:rPr>
        <w:t xml:space="preserve">laudo en materia laboral la suspensión se concederá en los casos en que, a juicio de la persona titular de </w:t>
      </w:r>
      <w:r w:rsidR="00A668D8" w:rsidRPr="00DE7545">
        <w:rPr>
          <w:rFonts w:ascii="Century Gothic" w:hAnsi="Century Gothic" w:cs="Arial"/>
          <w:color w:val="2F5496"/>
          <w:spacing w:val="1"/>
          <w:sz w:val="18"/>
          <w:szCs w:val="18"/>
        </w:rPr>
        <w:t xml:space="preserve">la presidencia del tribunal respectivo, no se ponga a la parte que obtuvo, si es la obrera, en peligro de no </w:t>
      </w:r>
      <w:r w:rsidR="00A668D8" w:rsidRPr="00DE7545">
        <w:rPr>
          <w:rFonts w:ascii="Century Gothic" w:hAnsi="Century Gothic" w:cs="Arial"/>
          <w:color w:val="2F5496"/>
          <w:sz w:val="18"/>
          <w:szCs w:val="18"/>
        </w:rPr>
        <w:t xml:space="preserve">poder subsistir mientras se resuelve el juicio de amparo, en los cuales sólo se suspenderá la ejecución en cuanto exceda de lo necesario para asegurar tal subsistencia.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Artículo 153.</w:t>
      </w:r>
      <w:r w:rsidR="00A668D8" w:rsidRPr="00DE7545">
        <w:rPr>
          <w:rFonts w:ascii="Century Gothic" w:hAnsi="Century Gothic" w:cs="Arial"/>
          <w:color w:val="2F5496"/>
          <w:spacing w:val="2"/>
          <w:sz w:val="18"/>
          <w:szCs w:val="18"/>
        </w:rPr>
        <w:t xml:space="preserve"> La resolución en que se niegue la suspensión definitiva deja expedita la facultad de la autoridad responsable para la ejecución del acto reclamado, aunque se interponga recurso de</w:t>
      </w:r>
      <w:r w:rsidR="00A668D8" w:rsidRPr="00DE7545">
        <w:rPr>
          <w:rFonts w:ascii="Century Gothic" w:hAnsi="Century Gothic" w:cs="Arial"/>
          <w:b/>
          <w:bCs/>
          <w:color w:val="2F5496"/>
          <w:spacing w:val="2"/>
          <w:sz w:val="18"/>
          <w:szCs w:val="18"/>
        </w:rPr>
        <w:t xml:space="preserve"> </w:t>
      </w:r>
      <w:r w:rsidR="00A668D8" w:rsidRPr="00DE7545">
        <w:rPr>
          <w:rFonts w:ascii="Century Gothic" w:hAnsi="Century Gothic" w:cs="Arial"/>
          <w:color w:val="2F5496"/>
          <w:spacing w:val="2"/>
          <w:sz w:val="18"/>
          <w:szCs w:val="18"/>
        </w:rPr>
        <w:t xml:space="preserve">revisión; </w:t>
      </w:r>
      <w:r w:rsidR="00A668D8" w:rsidRPr="00DE7545">
        <w:rPr>
          <w:rFonts w:ascii="Century Gothic" w:hAnsi="Century Gothic" w:cs="Arial"/>
          <w:color w:val="2F5496"/>
          <w:spacing w:val="1"/>
          <w:sz w:val="18"/>
          <w:szCs w:val="18"/>
        </w:rPr>
        <w:t xml:space="preserve">pero si con motivo del recurso se concede, sus efectos se retrotraerán a la fecha del auto o interlocutoria </w:t>
      </w:r>
      <w:r w:rsidR="00A668D8" w:rsidRPr="00DE7545">
        <w:rPr>
          <w:rFonts w:ascii="Century Gothic" w:hAnsi="Century Gothic" w:cs="Arial"/>
          <w:color w:val="2F5496"/>
          <w:sz w:val="18"/>
          <w:szCs w:val="18"/>
        </w:rPr>
        <w:t xml:space="preserve">correspondiente, siempre que la naturaleza del acto lo permita.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6"/>
          <w:sz w:val="18"/>
          <w:szCs w:val="18"/>
        </w:rPr>
        <w:br w:type="page"/>
      </w:r>
      <w:r w:rsidR="00A668D8" w:rsidRPr="00DE7545">
        <w:rPr>
          <w:rFonts w:ascii="Century Gothic" w:hAnsi="Century Gothic" w:cs="Arial"/>
          <w:b/>
          <w:bCs/>
          <w:color w:val="2F5496"/>
          <w:w w:val="106"/>
          <w:sz w:val="18"/>
          <w:szCs w:val="18"/>
        </w:rPr>
        <w:lastRenderedPageBreak/>
        <w:t xml:space="preserve">Artículo 154. </w:t>
      </w:r>
      <w:r w:rsidR="00A668D8" w:rsidRPr="00DE7545">
        <w:rPr>
          <w:rFonts w:ascii="Century Gothic" w:hAnsi="Century Gothic" w:cs="Arial"/>
          <w:color w:val="2F5496"/>
          <w:w w:val="106"/>
          <w:sz w:val="18"/>
          <w:szCs w:val="18"/>
        </w:rPr>
        <w:t xml:space="preserve">La resolución que conceda o niegue la suspensión definitiva podrá modificarse o </w:t>
      </w:r>
      <w:r w:rsidR="00A668D8" w:rsidRPr="00DE7545">
        <w:rPr>
          <w:rFonts w:ascii="Century Gothic" w:hAnsi="Century Gothic" w:cs="Arial"/>
          <w:color w:val="2F5496"/>
          <w:spacing w:val="1"/>
          <w:sz w:val="18"/>
          <w:szCs w:val="18"/>
        </w:rPr>
        <w:t xml:space="preserve">revocarse de oficio o a petición de parte, cuando ocurra un hecho superveniente que lo motive, mientras no se pronuncie sentencia ejecutoria en el juicio de amparo, debiendo tramitarse en la misma forma que </w:t>
      </w:r>
      <w:r w:rsidR="00A668D8" w:rsidRPr="00DE7545">
        <w:rPr>
          <w:rFonts w:ascii="Century Gothic" w:hAnsi="Century Gothic" w:cs="Arial"/>
          <w:color w:val="2F5496"/>
          <w:sz w:val="18"/>
          <w:szCs w:val="18"/>
        </w:rPr>
        <w:t xml:space="preserve">el incidente de suspensión.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 xml:space="preserve">Artículo 155. </w:t>
      </w:r>
      <w:r w:rsidR="00A668D8" w:rsidRPr="00DE7545">
        <w:rPr>
          <w:rFonts w:ascii="Century Gothic" w:hAnsi="Century Gothic" w:cs="Arial"/>
          <w:color w:val="2F5496"/>
          <w:w w:val="102"/>
          <w:sz w:val="18"/>
          <w:szCs w:val="18"/>
        </w:rPr>
        <w:t xml:space="preserve"> Cuando  se  interponga  recurso  contra  resoluciones  dictadas  en  el  incidente  de </w:t>
      </w:r>
      <w:r w:rsidR="007A25A3" w:rsidRPr="00DE7545">
        <w:rPr>
          <w:rFonts w:ascii="Century Gothic" w:hAnsi="Century Gothic" w:cs="Arial"/>
          <w:color w:val="2F5496"/>
          <w:w w:val="102"/>
          <w:sz w:val="18"/>
          <w:szCs w:val="18"/>
        </w:rPr>
        <w:t xml:space="preserve"> </w:t>
      </w:r>
      <w:r w:rsidR="00A668D8" w:rsidRPr="00DE7545">
        <w:rPr>
          <w:rFonts w:ascii="Century Gothic" w:hAnsi="Century Gothic" w:cs="Arial"/>
          <w:color w:val="2F5496"/>
          <w:spacing w:val="1"/>
          <w:sz w:val="18"/>
          <w:szCs w:val="18"/>
        </w:rPr>
        <w:t xml:space="preserve">suspensión, se remitirá el original al tribunal colegiado de circuito competente y se dejará el duplicado en </w:t>
      </w:r>
      <w:r w:rsidR="007A25A3" w:rsidRPr="00DE7545">
        <w:rPr>
          <w:rFonts w:ascii="Century Gothic" w:hAnsi="Century Gothic" w:cs="Arial"/>
          <w:color w:val="2F5496"/>
          <w:spacing w:val="1"/>
          <w:sz w:val="18"/>
          <w:szCs w:val="18"/>
        </w:rPr>
        <w:t xml:space="preserve"> </w:t>
      </w:r>
      <w:r w:rsidR="00A668D8" w:rsidRPr="00DE7545">
        <w:rPr>
          <w:rFonts w:ascii="Century Gothic" w:hAnsi="Century Gothic" w:cs="Arial"/>
          <w:color w:val="2F5496"/>
          <w:w w:val="104"/>
          <w:sz w:val="18"/>
          <w:szCs w:val="18"/>
        </w:rPr>
        <w:t xml:space="preserve">poder del órgano jurisdiccional que conozca del amparo, sin perjuicio de que se siga actuando en el </w:t>
      </w:r>
      <w:r w:rsidR="007A25A3" w:rsidRPr="00DE7545">
        <w:rPr>
          <w:rFonts w:ascii="Century Gothic" w:hAnsi="Century Gothic" w:cs="Arial"/>
          <w:color w:val="2F5496"/>
          <w:w w:val="104"/>
          <w:sz w:val="18"/>
          <w:szCs w:val="18"/>
        </w:rPr>
        <w:t xml:space="preserve"> </w:t>
      </w:r>
      <w:r w:rsidR="00A668D8" w:rsidRPr="00DE7545">
        <w:rPr>
          <w:rFonts w:ascii="Century Gothic" w:hAnsi="Century Gothic" w:cs="Arial"/>
          <w:color w:val="2F5496"/>
          <w:sz w:val="18"/>
          <w:szCs w:val="18"/>
        </w:rPr>
        <w:t xml:space="preserve">duplicado.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br w:type="page"/>
      </w:r>
      <w:r w:rsidR="00A668D8" w:rsidRPr="00DE7545">
        <w:rPr>
          <w:rFonts w:ascii="Century Gothic" w:hAnsi="Century Gothic" w:cs="Arial"/>
          <w:b/>
          <w:bCs/>
          <w:color w:val="2F5496"/>
          <w:w w:val="103"/>
          <w:sz w:val="18"/>
          <w:szCs w:val="18"/>
        </w:rPr>
        <w:lastRenderedPageBreak/>
        <w:t xml:space="preserve">Artículo 156. </w:t>
      </w:r>
      <w:r w:rsidR="00A668D8" w:rsidRPr="00DE7545">
        <w:rPr>
          <w:rFonts w:ascii="Century Gothic" w:hAnsi="Century Gothic" w:cs="Arial"/>
          <w:color w:val="2F5496"/>
          <w:w w:val="103"/>
          <w:sz w:val="18"/>
          <w:szCs w:val="18"/>
        </w:rPr>
        <w:t xml:space="preserve">Cuando se trate de hacer efectiva la responsabilidad proveniente de las garantías y </w:t>
      </w:r>
      <w:r w:rsidR="00A668D8" w:rsidRPr="00DE7545">
        <w:rPr>
          <w:rFonts w:ascii="Century Gothic" w:hAnsi="Century Gothic" w:cs="Arial"/>
          <w:color w:val="2F5496"/>
          <w:spacing w:val="2"/>
          <w:sz w:val="18"/>
          <w:szCs w:val="18"/>
        </w:rPr>
        <w:t xml:space="preserve">contragarantías que se otorguen con motivo de la suspensión, se tramitará ante el órgano jurisdiccional </w:t>
      </w:r>
      <w:r w:rsidR="00A668D8" w:rsidRPr="00DE7545">
        <w:rPr>
          <w:rFonts w:ascii="Century Gothic" w:hAnsi="Century Gothic" w:cs="Arial"/>
          <w:color w:val="2F5496"/>
          <w:w w:val="107"/>
          <w:sz w:val="18"/>
          <w:szCs w:val="18"/>
        </w:rPr>
        <w:t xml:space="preserve">que conozca de ella un incidente en los términos previstos por esta Ley, dentro de los seis meses </w:t>
      </w:r>
      <w:r w:rsidR="00A668D8" w:rsidRPr="00DE7545">
        <w:rPr>
          <w:rFonts w:ascii="Century Gothic" w:hAnsi="Century Gothic" w:cs="Arial"/>
          <w:color w:val="2F5496"/>
          <w:spacing w:val="1"/>
          <w:sz w:val="18"/>
          <w:szCs w:val="18"/>
        </w:rPr>
        <w:t xml:space="preserve">siguientes al día en que surta efectos la notificación a las partes de la resolución que en definitiva ponga </w:t>
      </w:r>
      <w:r w:rsidR="00A668D8" w:rsidRPr="00DE7545">
        <w:rPr>
          <w:rFonts w:ascii="Century Gothic" w:hAnsi="Century Gothic" w:cs="Arial"/>
          <w:color w:val="2F5496"/>
          <w:w w:val="109"/>
          <w:sz w:val="18"/>
          <w:szCs w:val="18"/>
        </w:rPr>
        <w:t xml:space="preserve">fin al juicio. De no presentarse la reclamación dentro de ese plazo y previa vista a las partes, se </w:t>
      </w:r>
      <w:r w:rsidR="00A668D8" w:rsidRPr="00DE7545">
        <w:rPr>
          <w:rFonts w:ascii="Century Gothic" w:hAnsi="Century Gothic" w:cs="Arial"/>
          <w:color w:val="2F5496"/>
          <w:sz w:val="18"/>
          <w:szCs w:val="18"/>
        </w:rPr>
        <w:t xml:space="preserve">procederá a la devolución o cancelación, en su caso, de la garantía o contragarantía, sin perjuicio de que pueda exigirse dicha responsabilidad ante autoridad judicial competente. </w:t>
      </w:r>
    </w:p>
    <w:p w:rsidR="00BD0CD5"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w w:val="101"/>
          <w:sz w:val="18"/>
          <w:szCs w:val="18"/>
        </w:rPr>
      </w:pPr>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 xml:space="preserve">Artículo 157. </w:t>
      </w:r>
      <w:r w:rsidR="00A668D8" w:rsidRPr="00DE7545">
        <w:rPr>
          <w:rFonts w:ascii="Century Gothic" w:hAnsi="Century Gothic" w:cs="Arial"/>
          <w:color w:val="2F5496"/>
          <w:w w:val="102"/>
          <w:sz w:val="18"/>
          <w:szCs w:val="18"/>
        </w:rPr>
        <w:t xml:space="preserve">En lo conducente, se aplicará al auto que resuelve sobre la suspensión provisional lo </w:t>
      </w:r>
      <w:r w:rsidR="00A668D8" w:rsidRPr="00DE7545">
        <w:rPr>
          <w:rFonts w:ascii="Century Gothic" w:hAnsi="Century Gothic" w:cs="Arial"/>
          <w:color w:val="2F5496"/>
          <w:sz w:val="18"/>
          <w:szCs w:val="18"/>
        </w:rPr>
        <w:t xml:space="preserve">dispuesto para la resolución que decide sobre la suspensión definitiva. </w:t>
      </w:r>
      <w:bookmarkStart w:id="49" w:name="Pg51"/>
      <w:bookmarkEnd w:id="49"/>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1"/>
          <w:sz w:val="18"/>
          <w:szCs w:val="18"/>
        </w:rPr>
        <w:t xml:space="preserve">Artículo </w:t>
      </w:r>
      <w:r w:rsidR="002A0A91" w:rsidRPr="00DE7545">
        <w:rPr>
          <w:rFonts w:ascii="Century Gothic" w:hAnsi="Century Gothic" w:cs="Arial"/>
          <w:b/>
          <w:bCs/>
          <w:color w:val="2F5496"/>
          <w:w w:val="101"/>
          <w:sz w:val="18"/>
          <w:szCs w:val="18"/>
        </w:rPr>
        <w:t xml:space="preserve">  </w:t>
      </w:r>
      <w:r w:rsidRPr="00DE7545">
        <w:rPr>
          <w:rFonts w:ascii="Century Gothic" w:hAnsi="Century Gothic" w:cs="Arial"/>
          <w:b/>
          <w:bCs/>
          <w:color w:val="2F5496"/>
          <w:w w:val="103"/>
          <w:sz w:val="18"/>
          <w:szCs w:val="18"/>
        </w:rPr>
        <w:t xml:space="preserve">158. </w:t>
      </w:r>
      <w:r w:rsidRPr="00DE7545">
        <w:rPr>
          <w:rFonts w:ascii="Century Gothic" w:hAnsi="Century Gothic" w:cs="Arial"/>
          <w:color w:val="2F5496"/>
          <w:w w:val="103"/>
          <w:sz w:val="18"/>
          <w:szCs w:val="18"/>
        </w:rPr>
        <w:t xml:space="preserve"> Para  la  ejecución  y  cumplimiento  del  auto  de  suspensión  se  observarán  las </w:t>
      </w:r>
      <w:r w:rsidRPr="00DE7545">
        <w:rPr>
          <w:rFonts w:ascii="Century Gothic" w:hAnsi="Century Gothic" w:cs="Arial"/>
          <w:color w:val="2F5496"/>
          <w:spacing w:val="1"/>
          <w:sz w:val="18"/>
          <w:szCs w:val="18"/>
        </w:rPr>
        <w:t xml:space="preserve">disposiciones relativas al Título Quinto de esta Ley. En caso de incumplimiento, cuando la naturaleza del </w:t>
      </w:r>
      <w:r w:rsidRPr="00DE7545">
        <w:rPr>
          <w:rFonts w:ascii="Century Gothic" w:hAnsi="Century Gothic" w:cs="Arial"/>
          <w:color w:val="2F5496"/>
          <w:w w:val="104"/>
          <w:sz w:val="18"/>
          <w:szCs w:val="18"/>
        </w:rPr>
        <w:t xml:space="preserve">acto lo permita, el órgano jurisdiccional de amparo podrá hacer cumplir la resolución suspensional o </w:t>
      </w:r>
      <w:r w:rsidRPr="00DE7545">
        <w:rPr>
          <w:rFonts w:ascii="Century Gothic" w:hAnsi="Century Gothic" w:cs="Arial"/>
          <w:color w:val="2F5496"/>
          <w:sz w:val="18"/>
          <w:szCs w:val="18"/>
        </w:rPr>
        <w:t xml:space="preserve">podrá tomar las medidas para el cumplimiento.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spacing w:val="-2"/>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 xml:space="preserve">Segunda Parte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3"/>
          <w:sz w:val="18"/>
          <w:szCs w:val="18"/>
        </w:rPr>
      </w:pPr>
      <w:r w:rsidRPr="00DE7545">
        <w:rPr>
          <w:rFonts w:ascii="Century Gothic" w:hAnsi="Century Gothic" w:cs="Arial"/>
          <w:b/>
          <w:bCs/>
          <w:color w:val="2F5496"/>
          <w:spacing w:val="-3"/>
          <w:sz w:val="18"/>
          <w:szCs w:val="18"/>
        </w:rPr>
        <w:t xml:space="preserve">En Materia Penal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t>Artículo 159.</w:t>
      </w:r>
      <w:r w:rsidRPr="00DE7545">
        <w:rPr>
          <w:rFonts w:ascii="Century Gothic" w:hAnsi="Century Gothic" w:cs="Arial"/>
          <w:color w:val="2F5496"/>
          <w:spacing w:val="1"/>
          <w:sz w:val="18"/>
          <w:szCs w:val="18"/>
        </w:rPr>
        <w:t xml:space="preserve"> En los lugares donde no resida juez o jueza de distrito y especialmente cuando se trate </w:t>
      </w:r>
      <w:r w:rsidRPr="00DE7545">
        <w:rPr>
          <w:rFonts w:ascii="Century Gothic" w:hAnsi="Century Gothic" w:cs="Arial"/>
          <w:color w:val="2F5496"/>
          <w:spacing w:val="3"/>
          <w:sz w:val="18"/>
          <w:szCs w:val="18"/>
        </w:rPr>
        <w:t xml:space="preserve">de  actos  que  importen  peligro  de  privación  de  la  vida,  ataques  a  la  libertad  personal  fuera  de </w:t>
      </w:r>
      <w:r w:rsidRPr="00DE7545">
        <w:rPr>
          <w:rFonts w:ascii="Century Gothic" w:hAnsi="Century Gothic" w:cs="Arial"/>
          <w:color w:val="2F5496"/>
          <w:spacing w:val="2"/>
          <w:sz w:val="18"/>
          <w:szCs w:val="18"/>
        </w:rPr>
        <w:t xml:space="preserve">procedimiento,   incomunicación,   deportación   o   expulsión,   proscripción   o   destierro,   extradición, </w:t>
      </w:r>
      <w:r w:rsidRPr="00DE7545">
        <w:rPr>
          <w:rFonts w:ascii="Century Gothic" w:hAnsi="Century Gothic" w:cs="Arial"/>
          <w:color w:val="2F5496"/>
          <w:spacing w:val="1"/>
          <w:sz w:val="18"/>
          <w:szCs w:val="18"/>
        </w:rPr>
        <w:t xml:space="preserve">desaparición forzada de personas o alguno de los prohibidos por el artículo 22 de la Constitución Política de los Estados Unidos Mexicanos, así como la incorporación forzosa al Ejército, Armada o Fuerza Aérea </w:t>
      </w:r>
      <w:r w:rsidRPr="00DE7545">
        <w:rPr>
          <w:rFonts w:ascii="Century Gothic" w:hAnsi="Century Gothic" w:cs="Arial"/>
          <w:color w:val="2F5496"/>
          <w:w w:val="104"/>
          <w:sz w:val="18"/>
          <w:szCs w:val="18"/>
        </w:rPr>
        <w:t xml:space="preserve">nacionales, el juez o jueza de primera instancia dentro de cuya jurisdicción radique la autoridad que </w:t>
      </w:r>
      <w:r w:rsidRPr="00DE7545">
        <w:rPr>
          <w:rFonts w:ascii="Century Gothic" w:hAnsi="Century Gothic" w:cs="Arial"/>
          <w:color w:val="2F5496"/>
          <w:spacing w:val="3"/>
          <w:sz w:val="18"/>
          <w:szCs w:val="18"/>
        </w:rPr>
        <w:t xml:space="preserve">ejecute o trate de ejecutar el acto reclamado, deberá recibir la demanda de amparo y acordar de plano </w:t>
      </w:r>
      <w:r w:rsidRPr="00DE7545">
        <w:rPr>
          <w:rFonts w:ascii="Century Gothic" w:hAnsi="Century Gothic" w:cs="Arial"/>
          <w:color w:val="2F5496"/>
          <w:sz w:val="18"/>
          <w:szCs w:val="18"/>
        </w:rPr>
        <w:t xml:space="preserve">sobre la suspensión de oficio conforme a las siguientes reglas: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2"/>
          <w:sz w:val="18"/>
          <w:szCs w:val="18"/>
        </w:rPr>
        <w:t xml:space="preserve">Formará por duplicado un expediente que contenga la demanda de amparo y sus anexos, el </w:t>
      </w:r>
      <w:r w:rsidRPr="00DE7545">
        <w:rPr>
          <w:rFonts w:ascii="Century Gothic" w:hAnsi="Century Gothic" w:cs="Arial"/>
          <w:color w:val="2F5496"/>
          <w:spacing w:val="2"/>
          <w:sz w:val="18"/>
          <w:szCs w:val="18"/>
        </w:rPr>
        <w:t xml:space="preserve">acuerdo que decrete la suspensión de oficio y el señalamiento preciso de la resolución que se </w:t>
      </w:r>
      <w:r w:rsidRPr="00DE7545">
        <w:rPr>
          <w:rFonts w:ascii="Century Gothic" w:hAnsi="Century Gothic" w:cs="Arial"/>
          <w:color w:val="2F5496"/>
          <w:spacing w:val="3"/>
          <w:sz w:val="18"/>
          <w:szCs w:val="18"/>
        </w:rPr>
        <w:t xml:space="preserve">mande suspender; las constancias de notificación y las determinaciones que dicte para hacer </w:t>
      </w:r>
      <w:r w:rsidRPr="00DE7545">
        <w:rPr>
          <w:rFonts w:ascii="Century Gothic" w:hAnsi="Century Gothic" w:cs="Arial"/>
          <w:color w:val="2F5496"/>
          <w:sz w:val="18"/>
          <w:szCs w:val="18"/>
        </w:rPr>
        <w:t xml:space="preserve">cumplir su resolución;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Pr="00DE7545">
        <w:rPr>
          <w:rFonts w:ascii="Century Gothic" w:hAnsi="Century Gothic" w:cs="Arial"/>
          <w:color w:val="2F5496"/>
          <w:w w:val="111"/>
          <w:sz w:val="18"/>
          <w:szCs w:val="18"/>
        </w:rPr>
        <w:t xml:space="preserve">Ordenará a la autoridad responsable que mantenga las cosas en el estado en que se </w:t>
      </w:r>
      <w:r w:rsidRPr="00DE7545">
        <w:rPr>
          <w:rFonts w:ascii="Century Gothic" w:hAnsi="Century Gothic" w:cs="Arial"/>
          <w:color w:val="2F5496"/>
          <w:spacing w:val="2"/>
          <w:sz w:val="18"/>
          <w:szCs w:val="18"/>
        </w:rPr>
        <w:t xml:space="preserve">encuentren o que, en su caso, proceda inmediatamente a poner en libertad o a disposición del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w w:val="103"/>
          <w:sz w:val="18"/>
          <w:szCs w:val="18"/>
        </w:rPr>
        <w:t xml:space="preserve">o la Ministerio Público a la persona quejosa y que rinda al juez o jueza de distrito el informe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previo,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3"/>
          <w:sz w:val="18"/>
          <w:szCs w:val="18"/>
        </w:rPr>
        <w:t xml:space="preserve">III. </w:t>
      </w:r>
      <w:r w:rsidR="002A0A91" w:rsidRPr="00DE7545">
        <w:rPr>
          <w:rFonts w:ascii="Century Gothic" w:hAnsi="Century Gothic" w:cs="Arial"/>
          <w:b/>
          <w:bCs/>
          <w:color w:val="2F5496"/>
          <w:spacing w:val="-3"/>
          <w:sz w:val="18"/>
          <w:szCs w:val="18"/>
        </w:rPr>
        <w:t xml:space="preserve">  </w:t>
      </w:r>
      <w:r w:rsidRPr="00DE7545">
        <w:rPr>
          <w:rFonts w:ascii="Century Gothic" w:hAnsi="Century Gothic" w:cs="Arial"/>
          <w:color w:val="2F5496"/>
          <w:w w:val="104"/>
          <w:sz w:val="18"/>
          <w:szCs w:val="18"/>
        </w:rPr>
        <w:t xml:space="preserve">Remitirá de inmediato el original de las actuaciones al juez o jueza de distrito competente y </w:t>
      </w:r>
      <w:r w:rsidRPr="00DE7545">
        <w:rPr>
          <w:rFonts w:ascii="Century Gothic" w:hAnsi="Century Gothic" w:cs="Arial"/>
          <w:color w:val="2F5496"/>
          <w:spacing w:val="1"/>
          <w:sz w:val="18"/>
          <w:szCs w:val="18"/>
        </w:rPr>
        <w:t xml:space="preserve">conservará el duplicado para vigilar el cumplimiento de sus resoluciones, hasta en tanto el juez </w:t>
      </w:r>
      <w:r w:rsidRPr="00DE7545">
        <w:rPr>
          <w:rFonts w:ascii="Century Gothic" w:hAnsi="Century Gothic" w:cs="Arial"/>
          <w:color w:val="2F5496"/>
          <w:sz w:val="18"/>
          <w:szCs w:val="18"/>
        </w:rPr>
        <w:t xml:space="preserve">o jueza de distrito provea lo conducente, con plena jurisdicción. </w:t>
      </w: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w w:val="107"/>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7"/>
          <w:sz w:val="18"/>
          <w:szCs w:val="18"/>
        </w:rPr>
        <w:t xml:space="preserve">En caso de la probable comisión del delito de desaparición forzada, el juez o jueza de primera </w:t>
      </w:r>
      <w:r w:rsidRPr="00DE7545">
        <w:rPr>
          <w:rFonts w:ascii="Century Gothic" w:hAnsi="Century Gothic" w:cs="Arial"/>
          <w:color w:val="2F5496"/>
          <w:sz w:val="18"/>
          <w:szCs w:val="18"/>
        </w:rPr>
        <w:t xml:space="preserve">instancia procederá conforme lo establecido por el artículo 15 de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Cuando el amparo se promueva contra actos de un juez o jueza de primera instancia y no haya otro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2"/>
          <w:sz w:val="18"/>
          <w:szCs w:val="18"/>
        </w:rPr>
        <w:t xml:space="preserve">en el lugar, o cuando se impugnen actos de otras autoridades y aquél no pueda ser habido, la demanda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w w:val="103"/>
          <w:sz w:val="18"/>
          <w:szCs w:val="18"/>
        </w:rPr>
        <w:t xml:space="preserve">de amparo podrá presentarse ante </w:t>
      </w:r>
      <w:r w:rsidRPr="00DE7545">
        <w:rPr>
          <w:rFonts w:ascii="Century Gothic" w:hAnsi="Century Gothic" w:cs="Arial"/>
          <w:color w:val="2F5496"/>
          <w:w w:val="103"/>
          <w:sz w:val="18"/>
          <w:szCs w:val="18"/>
        </w:rPr>
        <w:lastRenderedPageBreak/>
        <w:t xml:space="preserve">cualquiera de los órganos judiciales que ejerzan jurisdicción en el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w w:val="103"/>
          <w:sz w:val="18"/>
          <w:szCs w:val="18"/>
        </w:rPr>
        <w:t xml:space="preserve">mismo lugar,  siempre  que en él  resida  la  autoridad  ejecutora  o, en  su  defecto,  ante  el  órgano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jurisdiccional más próximo.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5"/>
          <w:sz w:val="18"/>
          <w:szCs w:val="18"/>
        </w:rPr>
        <w:t xml:space="preserve">Artículo 160. </w:t>
      </w:r>
      <w:r w:rsidRPr="00DE7545">
        <w:rPr>
          <w:rFonts w:ascii="Century Gothic" w:hAnsi="Century Gothic" w:cs="Arial"/>
          <w:color w:val="2F5496"/>
          <w:w w:val="105"/>
          <w:sz w:val="18"/>
          <w:szCs w:val="18"/>
        </w:rPr>
        <w:t xml:space="preserve">Cuando el acto reclamado sea la orden de deportación, expulsión o extradición, la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w w:val="106"/>
          <w:sz w:val="18"/>
          <w:szCs w:val="18"/>
        </w:rPr>
        <w:t xml:space="preserve">suspensión tiene por efecto que no se ejecute y la persona interesada quede en el lugar donde se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w w:val="106"/>
          <w:sz w:val="18"/>
          <w:szCs w:val="18"/>
        </w:rPr>
        <w:t xml:space="preserve">encuentre a disposición del órgano jurisdiccional de amparo, sólo en lo que se refiere a su libertad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sz w:val="18"/>
          <w:szCs w:val="18"/>
        </w:rPr>
        <w:t xml:space="preserve">personal.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161. </w:t>
      </w:r>
      <w:r w:rsidR="00A668D8" w:rsidRPr="00DE7545">
        <w:rPr>
          <w:rFonts w:ascii="Century Gothic" w:hAnsi="Century Gothic" w:cs="Arial"/>
          <w:color w:val="2F5496"/>
          <w:sz w:val="18"/>
          <w:szCs w:val="18"/>
        </w:rPr>
        <w:t xml:space="preserve">Cuando el acto reclamado consista en la orden de traslado de la persona quejosa de un centro penitenciario a otro, la suspensión, si procede, tendrá por efecto que éste no se lleve a cabo.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bookmarkStart w:id="50" w:name="Pg52"/>
      <w:bookmarkEnd w:id="50"/>
      <w:r w:rsidRPr="00DE7545">
        <w:rPr>
          <w:rFonts w:ascii="Century Gothic" w:hAnsi="Century Gothic" w:cs="Arial"/>
          <w:b/>
          <w:bCs/>
          <w:color w:val="2F5496"/>
          <w:w w:val="104"/>
          <w:sz w:val="18"/>
          <w:szCs w:val="18"/>
        </w:rPr>
        <w:br w:type="page"/>
      </w:r>
      <w:r w:rsidR="00A668D8" w:rsidRPr="00DE7545">
        <w:rPr>
          <w:rFonts w:ascii="Century Gothic" w:hAnsi="Century Gothic" w:cs="Arial"/>
          <w:b/>
          <w:bCs/>
          <w:color w:val="2F5496"/>
          <w:w w:val="104"/>
          <w:sz w:val="18"/>
          <w:szCs w:val="18"/>
        </w:rPr>
        <w:lastRenderedPageBreak/>
        <w:t xml:space="preserve">Artículo 162. </w:t>
      </w:r>
      <w:r w:rsidR="00A668D8" w:rsidRPr="00DE7545">
        <w:rPr>
          <w:rFonts w:ascii="Century Gothic" w:hAnsi="Century Gothic" w:cs="Arial"/>
          <w:color w:val="2F5496"/>
          <w:w w:val="104"/>
          <w:sz w:val="18"/>
          <w:szCs w:val="18"/>
        </w:rPr>
        <w:t xml:space="preserve">Cuando el acto reclamado consista en una orden de privación de la libertad o en la </w:t>
      </w:r>
      <w:r w:rsidR="007A25A3" w:rsidRPr="00DE7545">
        <w:rPr>
          <w:rFonts w:ascii="Century Gothic" w:hAnsi="Century Gothic" w:cs="Arial"/>
          <w:color w:val="2F5496"/>
          <w:w w:val="104"/>
          <w:sz w:val="18"/>
          <w:szCs w:val="18"/>
        </w:rPr>
        <w:t xml:space="preserve"> </w:t>
      </w:r>
      <w:r w:rsidR="00A668D8" w:rsidRPr="00DE7545">
        <w:rPr>
          <w:rFonts w:ascii="Century Gothic" w:hAnsi="Century Gothic" w:cs="Arial"/>
          <w:color w:val="2F5496"/>
          <w:sz w:val="18"/>
          <w:szCs w:val="18"/>
        </w:rPr>
        <w:t xml:space="preserve">prohibición de abandonar una demarcación geográfica, la suspensión tendrá por efecto que no se ejecute </w:t>
      </w:r>
      <w:r w:rsidR="007A25A3" w:rsidRPr="00DE7545">
        <w:rPr>
          <w:rFonts w:ascii="Century Gothic" w:hAnsi="Century Gothic" w:cs="Arial"/>
          <w:color w:val="2F5496"/>
          <w:sz w:val="18"/>
          <w:szCs w:val="18"/>
        </w:rPr>
        <w:t xml:space="preserve"> </w:t>
      </w:r>
      <w:r w:rsidR="00A668D8" w:rsidRPr="00DE7545">
        <w:rPr>
          <w:rFonts w:ascii="Century Gothic" w:hAnsi="Century Gothic" w:cs="Arial"/>
          <w:color w:val="2F5496"/>
          <w:spacing w:val="2"/>
          <w:sz w:val="18"/>
          <w:szCs w:val="18"/>
        </w:rPr>
        <w:t xml:space="preserve">o cese inmediatamente, según sea el caso. El órgano jurisdiccional de amparo tomará las medidas que </w:t>
      </w:r>
      <w:r w:rsidR="007A25A3" w:rsidRPr="00DE7545">
        <w:rPr>
          <w:rFonts w:ascii="Century Gothic" w:hAnsi="Century Gothic" w:cs="Arial"/>
          <w:color w:val="2F5496"/>
          <w:spacing w:val="2"/>
          <w:sz w:val="18"/>
          <w:szCs w:val="18"/>
        </w:rPr>
        <w:t xml:space="preserve"> </w:t>
      </w:r>
      <w:r w:rsidR="00A668D8" w:rsidRPr="00DE7545">
        <w:rPr>
          <w:rFonts w:ascii="Century Gothic" w:hAnsi="Century Gothic" w:cs="Arial"/>
          <w:color w:val="2F5496"/>
          <w:w w:val="110"/>
          <w:sz w:val="18"/>
          <w:szCs w:val="18"/>
        </w:rPr>
        <w:t xml:space="preserve">aseguren que la persona quejosa no evada la acción de la justicia, entre ellas, la obligación de </w:t>
      </w:r>
      <w:r w:rsidR="007A25A3" w:rsidRPr="00DE7545">
        <w:rPr>
          <w:rFonts w:ascii="Century Gothic" w:hAnsi="Century Gothic" w:cs="Arial"/>
          <w:color w:val="2F5496"/>
          <w:w w:val="110"/>
          <w:sz w:val="18"/>
          <w:szCs w:val="18"/>
        </w:rPr>
        <w:t xml:space="preserve"> </w:t>
      </w:r>
      <w:r w:rsidR="00A668D8" w:rsidRPr="00DE7545">
        <w:rPr>
          <w:rFonts w:ascii="Century Gothic" w:hAnsi="Century Gothic" w:cs="Arial"/>
          <w:color w:val="2F5496"/>
          <w:sz w:val="18"/>
          <w:szCs w:val="18"/>
        </w:rPr>
        <w:t xml:space="preserve">presentarse ante la autoridad y ante quien concedió la suspensión cuantas veces le sea exigida.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De acuerdo con las circunstancias del caso, la suspensión podrá tener como efecto que la privación </w:t>
      </w:r>
      <w:r w:rsidRPr="00DE7545">
        <w:rPr>
          <w:rFonts w:ascii="Century Gothic" w:hAnsi="Century Gothic" w:cs="Arial"/>
          <w:color w:val="2F5496"/>
          <w:sz w:val="18"/>
          <w:szCs w:val="18"/>
        </w:rPr>
        <w:t xml:space="preserve">de la libertad se ejecute en el domicilio de la persona quejosa.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 xml:space="preserve">Artículo 163. </w:t>
      </w:r>
      <w:r w:rsidR="00A668D8" w:rsidRPr="00DE7545">
        <w:rPr>
          <w:rFonts w:ascii="Century Gothic" w:hAnsi="Century Gothic" w:cs="Arial"/>
          <w:color w:val="2F5496"/>
          <w:w w:val="102"/>
          <w:sz w:val="18"/>
          <w:szCs w:val="18"/>
        </w:rPr>
        <w:t xml:space="preserve">Cuando el amparo se pida contra actos que afecten la libertad personal dentro de un </w:t>
      </w:r>
      <w:r w:rsidR="00A668D8" w:rsidRPr="00DE7545">
        <w:rPr>
          <w:rFonts w:ascii="Century Gothic" w:hAnsi="Century Gothic" w:cs="Arial"/>
          <w:color w:val="2F5496"/>
          <w:w w:val="107"/>
          <w:sz w:val="18"/>
          <w:szCs w:val="18"/>
        </w:rPr>
        <w:t xml:space="preserve">procedimiento del orden penal, de conformidad con lo dispuesto en el artículo 166 de esta Ley, la </w:t>
      </w:r>
      <w:r w:rsidR="00A668D8" w:rsidRPr="00DE7545">
        <w:rPr>
          <w:rFonts w:ascii="Century Gothic" w:hAnsi="Century Gothic" w:cs="Arial"/>
          <w:color w:val="2F5496"/>
          <w:spacing w:val="2"/>
          <w:sz w:val="18"/>
          <w:szCs w:val="18"/>
        </w:rPr>
        <w:t xml:space="preserve">suspensión producirá el efecto de que la persona quejosa quede a disposición del órgano jurisdiccional </w:t>
      </w:r>
      <w:r w:rsidR="00A668D8" w:rsidRPr="00DE7545">
        <w:rPr>
          <w:rFonts w:ascii="Century Gothic" w:hAnsi="Century Gothic" w:cs="Arial"/>
          <w:color w:val="2F5496"/>
          <w:sz w:val="18"/>
          <w:szCs w:val="18"/>
        </w:rPr>
        <w:t xml:space="preserve">que conozca del amparo, sólo en lo que se refiere a dicha libertad, pero a disposición de la autoridad que deba juzgarlo, para la continuación del procedimiento.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164. </w:t>
      </w:r>
      <w:r w:rsidR="00A668D8" w:rsidRPr="00DE7545">
        <w:rPr>
          <w:rFonts w:ascii="Century Gothic" w:hAnsi="Century Gothic" w:cs="Arial"/>
          <w:color w:val="2F5496"/>
          <w:sz w:val="18"/>
          <w:szCs w:val="18"/>
        </w:rPr>
        <w:t xml:space="preserve">Cuando el acto reclamado consista en la detención de la persona quejosa efectuada por </w:t>
      </w:r>
      <w:r w:rsidR="007A25A3" w:rsidRPr="00DE7545">
        <w:rPr>
          <w:rFonts w:ascii="Century Gothic" w:hAnsi="Century Gothic" w:cs="Arial"/>
          <w:color w:val="2F5496"/>
          <w:sz w:val="18"/>
          <w:szCs w:val="18"/>
        </w:rPr>
        <w:t xml:space="preserve"> </w:t>
      </w:r>
      <w:r w:rsidR="00A668D8" w:rsidRPr="00DE7545">
        <w:rPr>
          <w:rFonts w:ascii="Century Gothic" w:hAnsi="Century Gothic" w:cs="Arial"/>
          <w:color w:val="2F5496"/>
          <w:spacing w:val="2"/>
          <w:sz w:val="18"/>
          <w:szCs w:val="18"/>
        </w:rPr>
        <w:t xml:space="preserve">autoridades administrativas distintas del o la Ministerio Público, en relación con la comisión de un delito, </w:t>
      </w:r>
      <w:r w:rsidR="007A25A3" w:rsidRPr="00DE7545">
        <w:rPr>
          <w:rFonts w:ascii="Century Gothic" w:hAnsi="Century Gothic" w:cs="Arial"/>
          <w:color w:val="2F5496"/>
          <w:spacing w:val="2"/>
          <w:sz w:val="18"/>
          <w:szCs w:val="18"/>
        </w:rPr>
        <w:t xml:space="preserve"> </w:t>
      </w:r>
      <w:r w:rsidR="00A668D8" w:rsidRPr="00DE7545">
        <w:rPr>
          <w:rFonts w:ascii="Century Gothic" w:hAnsi="Century Gothic" w:cs="Arial"/>
          <w:color w:val="2F5496"/>
          <w:spacing w:val="2"/>
          <w:sz w:val="18"/>
          <w:szCs w:val="18"/>
        </w:rPr>
        <w:t xml:space="preserve">se ordenará que sin demora cese la detención, poniéndolo en libertad o a disposición del o la Ministerio </w:t>
      </w:r>
      <w:r w:rsidR="007A25A3" w:rsidRPr="00DE7545">
        <w:rPr>
          <w:rFonts w:ascii="Century Gothic" w:hAnsi="Century Gothic" w:cs="Arial"/>
          <w:color w:val="2F5496"/>
          <w:spacing w:val="2"/>
          <w:sz w:val="18"/>
          <w:szCs w:val="18"/>
        </w:rPr>
        <w:t xml:space="preserve"> </w:t>
      </w:r>
      <w:r w:rsidR="00A668D8" w:rsidRPr="00DE7545">
        <w:rPr>
          <w:rFonts w:ascii="Century Gothic" w:hAnsi="Century Gothic" w:cs="Arial"/>
          <w:color w:val="2F5496"/>
          <w:sz w:val="18"/>
          <w:szCs w:val="18"/>
        </w:rPr>
        <w:t xml:space="preserve">Público.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3"/>
          <w:sz w:val="18"/>
          <w:szCs w:val="18"/>
        </w:rPr>
        <w:t xml:space="preserve">Cuando en los supuestos del párrafo anterior, la detención de la persona quejosa no tenga relación </w:t>
      </w:r>
      <w:r w:rsidRPr="00DE7545">
        <w:rPr>
          <w:rFonts w:ascii="Century Gothic" w:hAnsi="Century Gothic" w:cs="Arial"/>
          <w:color w:val="2F5496"/>
          <w:sz w:val="18"/>
          <w:szCs w:val="18"/>
        </w:rPr>
        <w:t xml:space="preserve">con la comisión de un delito, la suspensión tendrá por efecto que sea puesta en libertad.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7"/>
          <w:sz w:val="18"/>
          <w:szCs w:val="18"/>
        </w:rPr>
        <w:br w:type="page"/>
      </w:r>
      <w:r w:rsidR="00A668D8" w:rsidRPr="00DE7545">
        <w:rPr>
          <w:rFonts w:ascii="Century Gothic" w:hAnsi="Century Gothic" w:cs="Arial"/>
          <w:b/>
          <w:bCs/>
          <w:color w:val="2F5496"/>
          <w:w w:val="107"/>
          <w:sz w:val="18"/>
          <w:szCs w:val="18"/>
        </w:rPr>
        <w:lastRenderedPageBreak/>
        <w:t>Artículo 165.</w:t>
      </w:r>
      <w:r w:rsidR="00A668D8" w:rsidRPr="00DE7545">
        <w:rPr>
          <w:rFonts w:ascii="Century Gothic" w:hAnsi="Century Gothic" w:cs="Arial"/>
          <w:color w:val="2F5496"/>
          <w:w w:val="107"/>
          <w:sz w:val="18"/>
          <w:szCs w:val="18"/>
        </w:rPr>
        <w:t xml:space="preserve"> Cuando el acto reclamado afecte la libertad personal de la persona quejosa y se </w:t>
      </w:r>
      <w:r w:rsidR="00A668D8" w:rsidRPr="00DE7545">
        <w:rPr>
          <w:rFonts w:ascii="Century Gothic" w:hAnsi="Century Gothic" w:cs="Arial"/>
          <w:color w:val="2F5496"/>
          <w:w w:val="102"/>
          <w:sz w:val="18"/>
          <w:szCs w:val="18"/>
        </w:rPr>
        <w:t xml:space="preserve">encuentre a disposición del o la Ministerio Público por cumplimiento de orden de detención del mismo, </w:t>
      </w:r>
      <w:r w:rsidR="00A668D8" w:rsidRPr="00DE7545">
        <w:rPr>
          <w:rFonts w:ascii="Century Gothic" w:hAnsi="Century Gothic" w:cs="Arial"/>
          <w:color w:val="2F5496"/>
          <w:spacing w:val="1"/>
          <w:sz w:val="18"/>
          <w:szCs w:val="18"/>
        </w:rPr>
        <w:t xml:space="preserve">salvo el caso de la detención por caso urgente, la suspensión se concederá para el efecto de que dentro </w:t>
      </w:r>
      <w:r w:rsidR="00A668D8" w:rsidRPr="00DE7545">
        <w:rPr>
          <w:rFonts w:ascii="Century Gothic" w:hAnsi="Century Gothic" w:cs="Arial"/>
          <w:color w:val="2F5496"/>
          <w:w w:val="106"/>
          <w:sz w:val="18"/>
          <w:szCs w:val="18"/>
        </w:rPr>
        <w:t xml:space="preserve">del término de cuarenta y ocho horas o en un plazo de noventa y seis, tratándose de delincuencia </w:t>
      </w:r>
      <w:r w:rsidR="00A668D8" w:rsidRPr="00DE7545">
        <w:rPr>
          <w:rFonts w:ascii="Century Gothic" w:hAnsi="Century Gothic" w:cs="Arial"/>
          <w:color w:val="2F5496"/>
          <w:sz w:val="18"/>
          <w:szCs w:val="18"/>
        </w:rPr>
        <w:t xml:space="preserve">organizada, contadas a partir del momento de la detención, sea puesto en libertad o a disposición ante el órgano jurisdiccional correspondiente.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Cuando la persona quejosa se encuentre a disposición del o la Ministerio Público por haber sido </w:t>
      </w:r>
      <w:r w:rsidRPr="00DE7545">
        <w:rPr>
          <w:rFonts w:ascii="Century Gothic" w:hAnsi="Century Gothic" w:cs="Arial"/>
          <w:color w:val="2F5496"/>
          <w:sz w:val="18"/>
          <w:szCs w:val="18"/>
        </w:rPr>
        <w:t xml:space="preserve">detenida en flagrancia o caso urgente, el plazo contará a partir de que sea puesto a disposición.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4"/>
          <w:sz w:val="18"/>
          <w:szCs w:val="18"/>
        </w:rPr>
        <w:t xml:space="preserve">En cualquier caso distinto de los anteriores y en la detención por caso urgente, en los que el o la </w:t>
      </w:r>
      <w:r w:rsidR="007A25A3" w:rsidRPr="00DE7545">
        <w:rPr>
          <w:rFonts w:ascii="Century Gothic" w:hAnsi="Century Gothic" w:cs="Arial"/>
          <w:color w:val="2F5496"/>
          <w:w w:val="104"/>
          <w:sz w:val="18"/>
          <w:szCs w:val="18"/>
        </w:rPr>
        <w:t xml:space="preserve"> </w:t>
      </w:r>
      <w:r w:rsidRPr="00DE7545">
        <w:rPr>
          <w:rFonts w:ascii="Century Gothic" w:hAnsi="Century Gothic" w:cs="Arial"/>
          <w:color w:val="2F5496"/>
          <w:spacing w:val="2"/>
          <w:sz w:val="18"/>
          <w:szCs w:val="18"/>
        </w:rPr>
        <w:t xml:space="preserve">Ministerio Público restrinja la libertad de la persona quejosa, la suspensión se concederá para el efecto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de que sea puesto en inmediata libertad o a disposición ante el órgano jurisdiccional correspondiente.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 xml:space="preserve">Artículo 166. </w:t>
      </w:r>
      <w:r w:rsidR="00A668D8" w:rsidRPr="00DE7545">
        <w:rPr>
          <w:rFonts w:ascii="Century Gothic" w:hAnsi="Century Gothic" w:cs="Arial"/>
          <w:color w:val="2F5496"/>
          <w:w w:val="102"/>
          <w:sz w:val="18"/>
          <w:szCs w:val="18"/>
        </w:rPr>
        <w:t xml:space="preserve">Cuando se trate de orden de aprehensión o reaprehensión o de medida cautelar que </w:t>
      </w:r>
      <w:r w:rsidR="00A668D8" w:rsidRPr="00DE7545">
        <w:rPr>
          <w:rFonts w:ascii="Century Gothic" w:hAnsi="Century Gothic" w:cs="Arial"/>
          <w:color w:val="2F5496"/>
          <w:sz w:val="18"/>
          <w:szCs w:val="18"/>
        </w:rPr>
        <w:t xml:space="preserve">implique privación de la libertad, dictadas por autoridad competente, se estará a lo siguiente: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1"/>
          <w:sz w:val="18"/>
          <w:szCs w:val="18"/>
        </w:rPr>
        <w:t xml:space="preserve">Si se trata de delitos de prisión preventiva oficiosa a que se refiere el artículo 19 constitucional, </w:t>
      </w:r>
      <w:r w:rsidRPr="00DE7545">
        <w:rPr>
          <w:rFonts w:ascii="Century Gothic" w:hAnsi="Century Gothic" w:cs="Arial"/>
          <w:color w:val="2F5496"/>
          <w:w w:val="106"/>
          <w:sz w:val="18"/>
          <w:szCs w:val="18"/>
        </w:rPr>
        <w:t xml:space="preserve">la suspensión sólo producirá el efecto de que la persona quejosa quede a disposición del </w:t>
      </w:r>
      <w:r w:rsidRPr="00DE7545">
        <w:rPr>
          <w:rFonts w:ascii="Century Gothic" w:hAnsi="Century Gothic" w:cs="Arial"/>
          <w:color w:val="2F5496"/>
          <w:spacing w:val="2"/>
          <w:sz w:val="18"/>
          <w:szCs w:val="18"/>
        </w:rPr>
        <w:t xml:space="preserve">órgano jurisdiccional de amparo en el lugar que éste señale únicamente en lo que se refiera a </w:t>
      </w:r>
      <w:r w:rsidRPr="00DE7545">
        <w:rPr>
          <w:rFonts w:ascii="Century Gothic" w:hAnsi="Century Gothic" w:cs="Arial"/>
          <w:color w:val="2F5496"/>
          <w:w w:val="103"/>
          <w:sz w:val="18"/>
          <w:szCs w:val="18"/>
        </w:rPr>
        <w:t xml:space="preserve">su  libertad,  quedando  a  disposición  de  la  autoridad  a  la  que  corresponda  conocer  el </w:t>
      </w:r>
      <w:r w:rsidRPr="00DE7545">
        <w:rPr>
          <w:rFonts w:ascii="Century Gothic" w:hAnsi="Century Gothic" w:cs="Arial"/>
          <w:color w:val="2F5496"/>
          <w:sz w:val="18"/>
          <w:szCs w:val="18"/>
        </w:rPr>
        <w:t xml:space="preserve">procedimiento penal para los efectos de su continuación;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2"/>
          <w:sz w:val="18"/>
          <w:szCs w:val="18"/>
        </w:rPr>
        <w:t xml:space="preserve">Si se trata de delitos que no impliquen prisión preventiva oficiosa, la suspensión producirá el </w:t>
      </w:r>
      <w:r w:rsidRPr="00DE7545">
        <w:rPr>
          <w:rFonts w:ascii="Century Gothic" w:hAnsi="Century Gothic" w:cs="Arial"/>
          <w:color w:val="2F5496"/>
          <w:spacing w:val="2"/>
          <w:sz w:val="18"/>
          <w:szCs w:val="18"/>
        </w:rPr>
        <w:t xml:space="preserve">efecto de que la persona quejosa no sea detenida, bajo las medidas de aseguramiento que el </w:t>
      </w:r>
      <w:bookmarkStart w:id="51" w:name="Pg53"/>
      <w:bookmarkEnd w:id="51"/>
      <w:r w:rsidRPr="00DE7545">
        <w:rPr>
          <w:rFonts w:ascii="Century Gothic" w:hAnsi="Century Gothic" w:cs="Arial"/>
          <w:color w:val="2F5496"/>
          <w:sz w:val="18"/>
          <w:szCs w:val="18"/>
        </w:rPr>
        <w:t xml:space="preserve">órgano jurisdiccional de amparo estime necesarias a fin de que no evada la acción de la justicia </w:t>
      </w:r>
      <w:r w:rsidRPr="00DE7545">
        <w:rPr>
          <w:rFonts w:ascii="Century Gothic" w:hAnsi="Century Gothic" w:cs="Arial"/>
          <w:color w:val="2F5496"/>
          <w:w w:val="102"/>
          <w:sz w:val="18"/>
          <w:szCs w:val="18"/>
        </w:rPr>
        <w:t xml:space="preserve">y se presente al proceso penal para los efectos de su continuación y pueda ser devuelto a la </w:t>
      </w:r>
      <w:r w:rsidRPr="00DE7545">
        <w:rPr>
          <w:rFonts w:ascii="Century Gothic" w:hAnsi="Century Gothic" w:cs="Arial"/>
          <w:color w:val="2F5496"/>
          <w:sz w:val="18"/>
          <w:szCs w:val="18"/>
        </w:rPr>
        <w:t xml:space="preserve">autoridad responsable en caso de que no obtenga la protección de la justicia federal.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3"/>
          <w:sz w:val="18"/>
          <w:szCs w:val="18"/>
        </w:rPr>
        <w:t xml:space="preserve">Cuando  la  persona  quejosa  ya  se  encuentre  materialmente  detenida  por  orden  de  autoridad </w:t>
      </w:r>
      <w:r w:rsidR="007A25A3" w:rsidRPr="00DE7545">
        <w:rPr>
          <w:rFonts w:ascii="Century Gothic" w:hAnsi="Century Gothic" w:cs="Arial"/>
          <w:color w:val="2F5496"/>
          <w:spacing w:val="3"/>
          <w:sz w:val="18"/>
          <w:szCs w:val="18"/>
        </w:rPr>
        <w:t xml:space="preserve"> </w:t>
      </w:r>
      <w:r w:rsidRPr="00DE7545">
        <w:rPr>
          <w:rFonts w:ascii="Century Gothic" w:hAnsi="Century Gothic" w:cs="Arial"/>
          <w:color w:val="2F5496"/>
          <w:spacing w:val="1"/>
          <w:sz w:val="18"/>
          <w:szCs w:val="18"/>
        </w:rPr>
        <w:t xml:space="preserve">competente y el o la Ministerio Público que interviene en el procedimiento penal solicite al juez o jueza la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2"/>
          <w:sz w:val="18"/>
          <w:szCs w:val="18"/>
        </w:rPr>
        <w:t xml:space="preserve">prisión preventiva porque considere que otras medidas cautelares no sean suficientes para garantizar la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w w:val="102"/>
          <w:sz w:val="18"/>
          <w:szCs w:val="18"/>
        </w:rPr>
        <w:t xml:space="preserve">comparecencia de la persona imputada en el juicio, el desarrollo de la investigación, la protección a la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w w:val="105"/>
          <w:sz w:val="18"/>
          <w:szCs w:val="18"/>
        </w:rPr>
        <w:t xml:space="preserve">víctima, de las y los testigos o de la comunidad, así como cuando la persona imputada esté siendo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spacing w:val="1"/>
          <w:sz w:val="18"/>
          <w:szCs w:val="18"/>
        </w:rPr>
        <w:t xml:space="preserve">procesada o haya sido sentenciada previamente por la comisión de un delito doloso, y el juez o jueza del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w w:val="103"/>
          <w:sz w:val="18"/>
          <w:szCs w:val="18"/>
        </w:rPr>
        <w:t xml:space="preserve">proceso penal acuerde la prisión preventiva, el efecto de la suspensión sólo será el establecido en la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fracción I de este artículo. </w:t>
      </w:r>
    </w:p>
    <w:p w:rsidR="00BD0CD5" w:rsidRPr="00DE7545" w:rsidRDefault="00BD0CD5" w:rsidP="00DE7545">
      <w:pPr>
        <w:widowControl w:val="0"/>
        <w:autoSpaceDE w:val="0"/>
        <w:autoSpaceDN w:val="0"/>
        <w:adjustRightInd w:val="0"/>
        <w:spacing w:after="0" w:line="276" w:lineRule="auto"/>
        <w:jc w:val="lowKashida"/>
        <w:rPr>
          <w:rFonts w:ascii="Century Gothic" w:hAnsi="Century Gothic" w:cs="Arial"/>
          <w:color w:val="2F5496"/>
          <w:w w:val="10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6"/>
          <w:sz w:val="18"/>
          <w:szCs w:val="18"/>
        </w:rPr>
        <w:t xml:space="preserve">Si la persona quejosa incumple las medidas de aseguramiento o las obligaciones derivadas del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sz w:val="18"/>
          <w:szCs w:val="18"/>
        </w:rPr>
        <w:t xml:space="preserve">procedimiento penal, la suspensión será revocada con la sola comunicación de la autoridad responsable.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8"/>
          <w:sz w:val="18"/>
          <w:szCs w:val="18"/>
        </w:rPr>
        <w:lastRenderedPageBreak/>
        <w:t xml:space="preserve">En el caso de órdenes o medidas de protección impuestas en cualquiera de las etapas de un </w:t>
      </w:r>
      <w:r w:rsidRPr="00DE7545">
        <w:rPr>
          <w:rFonts w:ascii="Century Gothic" w:hAnsi="Century Gothic" w:cs="Arial"/>
          <w:color w:val="2F5496"/>
          <w:sz w:val="18"/>
          <w:szCs w:val="18"/>
        </w:rPr>
        <w:t xml:space="preserve">procedimiento penal se estará a lo dispuesto en el penúltimo párrafo del artículo 128. </w:t>
      </w:r>
    </w:p>
    <w:p w:rsidR="00BD0CD5" w:rsidRPr="00DE7545" w:rsidRDefault="00BD0CD5"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BD0CD5" w:rsidRPr="00DE7545" w:rsidRDefault="00BD0CD5"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3"/>
          <w:sz w:val="18"/>
          <w:szCs w:val="18"/>
        </w:rPr>
        <w:t xml:space="preserve">Artículo 167. </w:t>
      </w:r>
      <w:r w:rsidRPr="00DE7545">
        <w:rPr>
          <w:rFonts w:ascii="Century Gothic" w:hAnsi="Century Gothic" w:cs="Arial"/>
          <w:color w:val="2F5496"/>
          <w:spacing w:val="3"/>
          <w:sz w:val="18"/>
          <w:szCs w:val="18"/>
        </w:rPr>
        <w:t xml:space="preserve">La libertad otorgada a la persona quejosa con motivo de una resolución suspensional </w:t>
      </w:r>
      <w:r w:rsidRPr="00DE7545">
        <w:rPr>
          <w:rFonts w:ascii="Century Gothic" w:hAnsi="Century Gothic" w:cs="Arial"/>
          <w:color w:val="2F5496"/>
          <w:spacing w:val="1"/>
          <w:sz w:val="18"/>
          <w:szCs w:val="18"/>
        </w:rPr>
        <w:t xml:space="preserve">podrá ser revocada cuando ésta incumpla con cualquiera de las obligaciones establecidas por el órgano </w:t>
      </w:r>
      <w:r w:rsidRPr="00DE7545">
        <w:rPr>
          <w:rFonts w:ascii="Century Gothic" w:hAnsi="Century Gothic" w:cs="Arial"/>
          <w:color w:val="2F5496"/>
          <w:sz w:val="18"/>
          <w:szCs w:val="18"/>
        </w:rPr>
        <w:t xml:space="preserve">jurisdiccional de amparo o derivadas del procedimiento penal respectivo.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168. </w:t>
      </w:r>
      <w:r w:rsidR="00A668D8" w:rsidRPr="00DE7545">
        <w:rPr>
          <w:rFonts w:ascii="Century Gothic" w:hAnsi="Century Gothic" w:cs="Arial"/>
          <w:color w:val="2F5496"/>
          <w:sz w:val="18"/>
          <w:szCs w:val="18"/>
        </w:rPr>
        <w:t xml:space="preserve">Para la procedencia de la suspensión contra actos derivados de un procedimiento penal </w:t>
      </w:r>
      <w:r w:rsidR="00A668D8" w:rsidRPr="00DE7545">
        <w:rPr>
          <w:rFonts w:ascii="Century Gothic" w:hAnsi="Century Gothic" w:cs="Arial"/>
          <w:color w:val="2F5496"/>
          <w:w w:val="102"/>
          <w:sz w:val="18"/>
          <w:szCs w:val="18"/>
        </w:rPr>
        <w:t xml:space="preserve">que afecten la libertad personal, el órgano jurisdiccional de amparo deberá exigir a la persona quejosa </w:t>
      </w:r>
      <w:r w:rsidR="00A668D8" w:rsidRPr="00DE7545">
        <w:rPr>
          <w:rFonts w:ascii="Century Gothic" w:hAnsi="Century Gothic" w:cs="Arial"/>
          <w:color w:val="2F5496"/>
          <w:sz w:val="18"/>
          <w:szCs w:val="18"/>
        </w:rPr>
        <w:t xml:space="preserve">que exhiba garantía, sin perjuicio de otras medidas de aseguramiento que estime convenientes.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Para fijar el monto de la garantía se tomará en cuenta: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Pr="00DE7545">
        <w:rPr>
          <w:rFonts w:ascii="Century Gothic" w:hAnsi="Century Gothic" w:cs="Arial"/>
          <w:color w:val="2F5496"/>
          <w:sz w:val="18"/>
          <w:szCs w:val="18"/>
        </w:rPr>
        <w:t xml:space="preserve">La naturaleza, modalidades y características del delito que se le impute;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Pr="00DE7545">
        <w:rPr>
          <w:rFonts w:ascii="Century Gothic" w:hAnsi="Century Gothic" w:cs="Arial"/>
          <w:color w:val="2F5496"/>
          <w:sz w:val="18"/>
          <w:szCs w:val="18"/>
        </w:rPr>
        <w:t xml:space="preserve">Las características personales y situación económica de la persona quejosa,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 xml:space="preserve">La posibilidad de que se sustraiga a la acción de la justicia.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1"/>
          <w:sz w:val="18"/>
          <w:szCs w:val="18"/>
        </w:rPr>
        <w:t xml:space="preserve">No se exigirá garantía cuando la suspensión únicamente tenga los efectos a que se refiere el artículo </w:t>
      </w:r>
      <w:r w:rsidRPr="00DE7545">
        <w:rPr>
          <w:rFonts w:ascii="Century Gothic" w:hAnsi="Century Gothic" w:cs="Arial"/>
          <w:color w:val="2F5496"/>
          <w:sz w:val="18"/>
          <w:szCs w:val="18"/>
        </w:rPr>
        <w:t xml:space="preserve">163 de esta Ley.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169. </w:t>
      </w:r>
      <w:r w:rsidR="00A668D8" w:rsidRPr="00DE7545">
        <w:rPr>
          <w:rFonts w:ascii="Century Gothic" w:hAnsi="Century Gothic" w:cs="Arial"/>
          <w:color w:val="2F5496"/>
          <w:sz w:val="18"/>
          <w:szCs w:val="18"/>
        </w:rPr>
        <w:t xml:space="preserve">Cuando haya temor fundado de que la autoridad responsable trate de burlar la orden de </w:t>
      </w:r>
      <w:r w:rsidR="00A668D8" w:rsidRPr="00DE7545">
        <w:rPr>
          <w:rFonts w:ascii="Century Gothic" w:hAnsi="Century Gothic" w:cs="Arial"/>
          <w:color w:val="2F5496"/>
          <w:spacing w:val="2"/>
          <w:sz w:val="18"/>
          <w:szCs w:val="18"/>
        </w:rPr>
        <w:t xml:space="preserve">libertad  de  la  persona  quejosa  o  de  ocultarla,  el  órgano  jurisdiccional  de  amparo  podrá  hacerlo comparecer ante él a través de los medios que estime pertinente o trasladarse al lugar de su detención para ponerlo en libertad. Para tal efecto las autoridades civiles y militares estarán obligadas a brindar el </w:t>
      </w:r>
      <w:r w:rsidR="00A668D8" w:rsidRPr="00DE7545">
        <w:rPr>
          <w:rFonts w:ascii="Century Gothic" w:hAnsi="Century Gothic" w:cs="Arial"/>
          <w:color w:val="2F5496"/>
          <w:sz w:val="18"/>
          <w:szCs w:val="18"/>
        </w:rPr>
        <w:t xml:space="preserve">auxilio necesario al órgano jurisdiccional de amparo.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spacing w:val="-6"/>
          <w:sz w:val="18"/>
          <w:szCs w:val="18"/>
        </w:rPr>
      </w:pPr>
      <w:r w:rsidRPr="00DE7545">
        <w:rPr>
          <w:rFonts w:ascii="Century Gothic" w:hAnsi="Century Gothic" w:cs="Arial"/>
          <w:b/>
          <w:bCs/>
          <w:color w:val="2F5496"/>
          <w:spacing w:val="-6"/>
          <w:sz w:val="18"/>
          <w:szCs w:val="18"/>
        </w:rPr>
        <w:br w:type="page"/>
      </w:r>
      <w:r w:rsidR="00FB658C" w:rsidRPr="00DE7545">
        <w:rPr>
          <w:rFonts w:ascii="Century Gothic" w:hAnsi="Century Gothic" w:cs="Arial"/>
          <w:b/>
          <w:bCs/>
          <w:color w:val="2F5496"/>
          <w:spacing w:val="-6"/>
          <w:sz w:val="18"/>
          <w:szCs w:val="18"/>
        </w:rPr>
        <w:lastRenderedPageBreak/>
        <w:t>CAPÍTULO</w:t>
      </w:r>
      <w:r w:rsidR="00A668D8" w:rsidRPr="00DE7545">
        <w:rPr>
          <w:rFonts w:ascii="Century Gothic" w:hAnsi="Century Gothic" w:cs="Arial"/>
          <w:b/>
          <w:bCs/>
          <w:color w:val="2F5496"/>
          <w:spacing w:val="-6"/>
          <w:sz w:val="18"/>
          <w:szCs w:val="18"/>
        </w:rPr>
        <w:t xml:space="preserve"> II</w:t>
      </w: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t>El Amparo Directo</w:t>
      </w:r>
      <w:bookmarkStart w:id="52" w:name="Pg54"/>
      <w:bookmarkEnd w:id="52"/>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t xml:space="preserve">Sección Primera </w:t>
      </w:r>
      <w:r w:rsidR="007A25A3" w:rsidRPr="00DE7545">
        <w:rPr>
          <w:rFonts w:ascii="Century Gothic" w:hAnsi="Century Gothic" w:cs="Arial"/>
          <w:b/>
          <w:bCs/>
          <w:color w:val="2F5496"/>
          <w:sz w:val="18"/>
          <w:szCs w:val="18"/>
        </w:rPr>
        <w:t xml:space="preserve"> </w:t>
      </w:r>
      <w:r w:rsidRPr="00DE7545">
        <w:rPr>
          <w:rFonts w:ascii="Century Gothic" w:hAnsi="Century Gothic" w:cs="Arial"/>
          <w:b/>
          <w:bCs/>
          <w:color w:val="2F5496"/>
          <w:sz w:val="18"/>
          <w:szCs w:val="18"/>
        </w:rPr>
        <w:t>Procedencia</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Artículo </w:t>
      </w:r>
      <w:r w:rsidR="007A5E83" w:rsidRPr="00DE7545">
        <w:rPr>
          <w:rFonts w:ascii="Century Gothic" w:hAnsi="Century Gothic" w:cs="Arial"/>
          <w:b/>
          <w:bCs/>
          <w:color w:val="2F5496"/>
          <w:sz w:val="18"/>
          <w:szCs w:val="18"/>
        </w:rPr>
        <w:t>17</w:t>
      </w:r>
      <w:r w:rsidRPr="00DE7545">
        <w:rPr>
          <w:rFonts w:ascii="Century Gothic" w:hAnsi="Century Gothic" w:cs="Arial"/>
          <w:b/>
          <w:bCs/>
          <w:color w:val="2F5496"/>
          <w:sz w:val="18"/>
          <w:szCs w:val="18"/>
        </w:rPr>
        <w:t>0.</w:t>
      </w:r>
      <w:r w:rsidRPr="00DE7545">
        <w:rPr>
          <w:rFonts w:ascii="Century Gothic" w:hAnsi="Century Gothic" w:cs="Arial"/>
          <w:color w:val="2F5496"/>
          <w:sz w:val="18"/>
          <w:szCs w:val="18"/>
        </w:rPr>
        <w:t xml:space="preserve"> El juicio de amparo directo procede: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6"/>
          <w:sz w:val="18"/>
          <w:szCs w:val="18"/>
        </w:rPr>
        <w:t xml:space="preserve">Contra sentencias definitivas, laudos y resoluciones que pongan fin al juicio, dictadas por </w:t>
      </w:r>
      <w:r w:rsidRPr="00DE7545">
        <w:rPr>
          <w:rFonts w:ascii="Century Gothic" w:hAnsi="Century Gothic" w:cs="Arial"/>
          <w:color w:val="2F5496"/>
          <w:spacing w:val="2"/>
          <w:sz w:val="18"/>
          <w:szCs w:val="18"/>
        </w:rPr>
        <w:t xml:space="preserve">tribunales judiciales, administrativos, agrarios o del trabajo, ya sea que la violación se cometa </w:t>
      </w:r>
      <w:r w:rsidRPr="00DE7545">
        <w:rPr>
          <w:rFonts w:ascii="Century Gothic" w:hAnsi="Century Gothic" w:cs="Arial"/>
          <w:color w:val="2F5496"/>
          <w:spacing w:val="3"/>
          <w:sz w:val="18"/>
          <w:szCs w:val="18"/>
        </w:rPr>
        <w:t xml:space="preserve">en ellos, o que cometida durante el procedimiento, afecte las defensas de la persona quejosa </w:t>
      </w:r>
      <w:r w:rsidRPr="00DE7545">
        <w:rPr>
          <w:rFonts w:ascii="Century Gothic" w:hAnsi="Century Gothic" w:cs="Arial"/>
          <w:color w:val="2F5496"/>
          <w:sz w:val="18"/>
          <w:szCs w:val="18"/>
        </w:rPr>
        <w:t xml:space="preserve">trascendiendo al resultado del fallo.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BD0CD5"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w w:val="103"/>
          <w:sz w:val="18"/>
          <w:szCs w:val="18"/>
        </w:rPr>
      </w:pPr>
      <w:r w:rsidRPr="00DE7545">
        <w:rPr>
          <w:rFonts w:ascii="Century Gothic" w:hAnsi="Century Gothic" w:cs="Arial"/>
          <w:color w:val="2F5496"/>
          <w:w w:val="102"/>
          <w:sz w:val="18"/>
          <w:szCs w:val="18"/>
        </w:rPr>
        <w:t xml:space="preserve">Se entenderá por sentencias definitivas o laudos, los que decidan el juicio en lo principal; por </w:t>
      </w:r>
      <w:r w:rsidRPr="00DE7545">
        <w:rPr>
          <w:rFonts w:ascii="Century Gothic" w:hAnsi="Century Gothic" w:cs="Arial"/>
          <w:color w:val="2F5496"/>
          <w:spacing w:val="2"/>
          <w:sz w:val="18"/>
          <w:szCs w:val="18"/>
        </w:rPr>
        <w:t xml:space="preserve">resoluciones que pongan fin al juicio, las que sin decidirlo en lo principal lo den por concluido. En materia penal, las sentencias condenatorias, absolutorias y de sobreseimiento, podrán ser </w:t>
      </w:r>
      <w:r w:rsidRPr="00DE7545">
        <w:rPr>
          <w:rFonts w:ascii="Century Gothic" w:hAnsi="Century Gothic" w:cs="Arial"/>
          <w:color w:val="2F5496"/>
          <w:sz w:val="18"/>
          <w:szCs w:val="18"/>
        </w:rPr>
        <w:t xml:space="preserve">impugnadas por la víctima u persona ofendida del delito. </w:t>
      </w:r>
    </w:p>
    <w:p w:rsidR="00BD0CD5" w:rsidRPr="00DE7545" w:rsidRDefault="00BD0CD5" w:rsidP="00DE7545">
      <w:pPr>
        <w:widowControl w:val="0"/>
        <w:autoSpaceDE w:val="0"/>
        <w:autoSpaceDN w:val="0"/>
        <w:adjustRightInd w:val="0"/>
        <w:spacing w:after="0" w:line="276" w:lineRule="auto"/>
        <w:jc w:val="lowKashida"/>
        <w:rPr>
          <w:rFonts w:ascii="Century Gothic" w:hAnsi="Century Gothic" w:cs="Arial"/>
          <w:color w:val="2F5496"/>
          <w:w w:val="103"/>
          <w:sz w:val="18"/>
          <w:szCs w:val="18"/>
        </w:rPr>
      </w:pPr>
    </w:p>
    <w:p w:rsidR="00BD0CD5"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pacing w:val="2"/>
          <w:sz w:val="18"/>
          <w:szCs w:val="18"/>
        </w:rPr>
      </w:pPr>
      <w:r w:rsidRPr="00DE7545">
        <w:rPr>
          <w:rFonts w:ascii="Century Gothic" w:hAnsi="Century Gothic" w:cs="Arial"/>
          <w:color w:val="2F5496"/>
          <w:w w:val="103"/>
          <w:sz w:val="18"/>
          <w:szCs w:val="18"/>
        </w:rPr>
        <w:t xml:space="preserve">Para la procedencia del juicio deberán agotarse previamente los recursos ordinarios que se establezcan en la ley de la materia, por virtud de los cuales aquellas sentencias definitivas o </w:t>
      </w:r>
      <w:r w:rsidRPr="00DE7545">
        <w:rPr>
          <w:rFonts w:ascii="Century Gothic" w:hAnsi="Century Gothic" w:cs="Arial"/>
          <w:color w:val="2F5496"/>
          <w:spacing w:val="1"/>
          <w:sz w:val="18"/>
          <w:szCs w:val="18"/>
        </w:rPr>
        <w:t xml:space="preserve">laudos y resoluciones puedan ser modificados o revocados, salvo el caso en que la ley permita </w:t>
      </w:r>
      <w:r w:rsidRPr="00DE7545">
        <w:rPr>
          <w:rFonts w:ascii="Century Gothic" w:hAnsi="Century Gothic" w:cs="Arial"/>
          <w:color w:val="2F5496"/>
          <w:sz w:val="18"/>
          <w:szCs w:val="18"/>
        </w:rPr>
        <w:t xml:space="preserve">la renuncia de los recursos. </w:t>
      </w:r>
    </w:p>
    <w:p w:rsidR="00BD0CD5" w:rsidRPr="00DE7545" w:rsidRDefault="00BD0CD5" w:rsidP="00DE7545">
      <w:pPr>
        <w:widowControl w:val="0"/>
        <w:autoSpaceDE w:val="0"/>
        <w:autoSpaceDN w:val="0"/>
        <w:adjustRightInd w:val="0"/>
        <w:spacing w:after="0" w:line="276" w:lineRule="auto"/>
        <w:jc w:val="lowKashida"/>
        <w:rPr>
          <w:rFonts w:ascii="Century Gothic" w:hAnsi="Century Gothic" w:cs="Arial"/>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Cuando dentro del juicio surjan cuestiones sobre constitucionalidad de normas generales que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2"/>
          <w:sz w:val="18"/>
          <w:szCs w:val="18"/>
        </w:rPr>
        <w:t xml:space="preserve">sean  de  reparación  posible  por  no  afectar  derechos  sustantivos  ni  constituir  violaciones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w w:val="102"/>
          <w:sz w:val="18"/>
          <w:szCs w:val="18"/>
        </w:rPr>
        <w:t xml:space="preserve">procesales relevantes, sólo podrán hacerse valer en el amparo directo que proceda contra la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sz w:val="18"/>
          <w:szCs w:val="18"/>
        </w:rPr>
        <w:t xml:space="preserve">resolución definitiva.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Para efectos de esta Ley, el juicio se inicia con la presentación de la demanda. En materia </w:t>
      </w:r>
      <w:r w:rsidRPr="00DE7545">
        <w:rPr>
          <w:rFonts w:ascii="Century Gothic" w:hAnsi="Century Gothic" w:cs="Arial"/>
          <w:color w:val="2F5496"/>
          <w:sz w:val="18"/>
          <w:szCs w:val="18"/>
        </w:rPr>
        <w:t xml:space="preserve">penal el proceso comienza con la audiencia inicial ante el Juez o Jueza de control;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2"/>
          <w:sz w:val="18"/>
          <w:szCs w:val="18"/>
        </w:rPr>
        <w:t xml:space="preserve">Contra sentencias definitivas y resoluciones que pongan fin al juicio dictadas por tribunales de </w:t>
      </w:r>
      <w:r w:rsidRPr="00DE7545">
        <w:rPr>
          <w:rFonts w:ascii="Century Gothic" w:hAnsi="Century Gothic" w:cs="Arial"/>
          <w:color w:val="2F5496"/>
          <w:spacing w:val="1"/>
          <w:sz w:val="18"/>
          <w:szCs w:val="18"/>
        </w:rPr>
        <w:t xml:space="preserve">lo contencioso administrativo cuando éstas sean favorables a la persona quejosa, para el único </w:t>
      </w:r>
      <w:r w:rsidRPr="00DE7545">
        <w:rPr>
          <w:rFonts w:ascii="Century Gothic" w:hAnsi="Century Gothic" w:cs="Arial"/>
          <w:color w:val="2F5496"/>
          <w:sz w:val="18"/>
          <w:szCs w:val="18"/>
        </w:rPr>
        <w:t xml:space="preserve">efecto de hacer valer conceptos de violación en contra de las normas generales aplicadas.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3"/>
          <w:sz w:val="18"/>
          <w:szCs w:val="18"/>
        </w:rPr>
        <w:lastRenderedPageBreak/>
        <w:t xml:space="preserve">En estos casos, el juicio se tramitará únicamente si la autoridad interpone y se admite el recurso de </w:t>
      </w:r>
      <w:r w:rsidR="007A25A3" w:rsidRPr="00DE7545">
        <w:rPr>
          <w:rFonts w:ascii="Century Gothic" w:hAnsi="Century Gothic" w:cs="Arial"/>
          <w:color w:val="2F5496"/>
          <w:spacing w:val="3"/>
          <w:sz w:val="18"/>
          <w:szCs w:val="18"/>
        </w:rPr>
        <w:t xml:space="preserve"> </w:t>
      </w:r>
      <w:r w:rsidRPr="00DE7545">
        <w:rPr>
          <w:rFonts w:ascii="Century Gothic" w:hAnsi="Century Gothic" w:cs="Arial"/>
          <w:color w:val="2F5496"/>
          <w:spacing w:val="2"/>
          <w:sz w:val="18"/>
          <w:szCs w:val="18"/>
        </w:rPr>
        <w:t xml:space="preserve">revisión en materia contencioso administrativa previsto por el artículo 104 de la Constitución Política de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los Estados Unidos Mexicanos. El tribunal colegiado de circuito resolverá primero lo relativo al recurso de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pacing w:val="2"/>
          <w:sz w:val="18"/>
          <w:szCs w:val="18"/>
        </w:rPr>
        <w:t xml:space="preserve">revisión contencioso administrativa, y únicamente en el caso de que éste sea considerado procedente y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fundado, se avocará al estudio de las cuestiones de constitucionalidad planteadas en el juicio de amparo.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Artículo 1</w:t>
      </w:r>
      <w:r w:rsidR="007A5E83" w:rsidRPr="00DE7545">
        <w:rPr>
          <w:rFonts w:ascii="Century Gothic" w:hAnsi="Century Gothic" w:cs="Arial"/>
          <w:b/>
          <w:bCs/>
          <w:color w:val="2F5496"/>
          <w:spacing w:val="1"/>
          <w:sz w:val="18"/>
          <w:szCs w:val="18"/>
        </w:rPr>
        <w:t>71</w:t>
      </w:r>
      <w:r w:rsidR="00A668D8" w:rsidRPr="00DE7545">
        <w:rPr>
          <w:rFonts w:ascii="Century Gothic" w:hAnsi="Century Gothic" w:cs="Arial"/>
          <w:b/>
          <w:bCs/>
          <w:color w:val="2F5496"/>
          <w:spacing w:val="1"/>
          <w:sz w:val="18"/>
          <w:szCs w:val="18"/>
        </w:rPr>
        <w:t>.</w:t>
      </w:r>
      <w:r w:rsidR="00A668D8" w:rsidRPr="00DE7545">
        <w:rPr>
          <w:rFonts w:ascii="Century Gothic" w:hAnsi="Century Gothic" w:cs="Arial"/>
          <w:color w:val="2F5496"/>
          <w:spacing w:val="1"/>
          <w:sz w:val="18"/>
          <w:szCs w:val="18"/>
        </w:rPr>
        <w:t xml:space="preserve"> Al reclamarse la sentencia definitiva, laudo o resolución que ponga fin al juicio, deberán </w:t>
      </w:r>
      <w:r w:rsidR="00A668D8" w:rsidRPr="00DE7545">
        <w:rPr>
          <w:rFonts w:ascii="Century Gothic" w:hAnsi="Century Gothic" w:cs="Arial"/>
          <w:color w:val="2F5496"/>
          <w:w w:val="103"/>
          <w:sz w:val="18"/>
          <w:szCs w:val="18"/>
        </w:rPr>
        <w:t xml:space="preserve">hacerse valer las violaciones a las leyes del procedimiento, siempre y cuando la persona quejosa las haya impugnado durante la tramitación del juicio, mediante el recurso o medio de defensa que, en su </w:t>
      </w:r>
      <w:r w:rsidR="00A668D8" w:rsidRPr="00DE7545">
        <w:rPr>
          <w:rFonts w:ascii="Century Gothic" w:hAnsi="Century Gothic" w:cs="Arial"/>
          <w:color w:val="2F5496"/>
          <w:sz w:val="18"/>
          <w:szCs w:val="18"/>
        </w:rPr>
        <w:t xml:space="preserve">caso, señale la ley ordinaria respectiva y la violación procesal trascienda al resultado del fallo.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1"/>
          <w:sz w:val="18"/>
          <w:szCs w:val="18"/>
        </w:rPr>
        <w:t xml:space="preserve">Este requisito no será exigible en amparos contra actos que afecten derechos de menores de edad o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w w:val="103"/>
          <w:sz w:val="18"/>
          <w:szCs w:val="18"/>
        </w:rPr>
        <w:t xml:space="preserve">incapaces, al estado civil, o al orden o estabilidad de la familia, ejidatarios o ejidatarias, comuneros o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w w:val="106"/>
          <w:sz w:val="18"/>
          <w:szCs w:val="18"/>
        </w:rPr>
        <w:t xml:space="preserve">comuneras, trabajadores o trabajadoras, núcleos de población ejidal o comunal, o quienes por sus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w w:val="104"/>
          <w:sz w:val="18"/>
          <w:szCs w:val="18"/>
        </w:rPr>
        <w:t xml:space="preserve">condiciones de pobreza o marginación se encuentren en clara desventaja social para emprender un </w:t>
      </w:r>
      <w:r w:rsidR="007A25A3" w:rsidRPr="00DE7545">
        <w:rPr>
          <w:rFonts w:ascii="Century Gothic" w:hAnsi="Century Gothic" w:cs="Arial"/>
          <w:color w:val="2F5496"/>
          <w:w w:val="104"/>
          <w:sz w:val="18"/>
          <w:szCs w:val="18"/>
        </w:rPr>
        <w:t xml:space="preserve"> </w:t>
      </w:r>
      <w:r w:rsidRPr="00DE7545">
        <w:rPr>
          <w:rFonts w:ascii="Century Gothic" w:hAnsi="Century Gothic" w:cs="Arial"/>
          <w:color w:val="2F5496"/>
          <w:w w:val="104"/>
          <w:sz w:val="18"/>
          <w:szCs w:val="18"/>
        </w:rPr>
        <w:t xml:space="preserve">juicio, ni en los de naturaleza penal promovidos por la persona inculpada. Tampoco será exigible el </w:t>
      </w:r>
      <w:bookmarkStart w:id="53" w:name="Pg55"/>
      <w:bookmarkEnd w:id="53"/>
      <w:r w:rsidRPr="00DE7545">
        <w:rPr>
          <w:rFonts w:ascii="Century Gothic" w:hAnsi="Century Gothic" w:cs="Arial"/>
          <w:color w:val="2F5496"/>
          <w:spacing w:val="1"/>
          <w:sz w:val="18"/>
          <w:szCs w:val="18"/>
        </w:rPr>
        <w:t xml:space="preserve">requisito cuando se alegue que, la ley aplicada o que se debió aplicar en el acto procesal, es contrario a </w:t>
      </w:r>
      <w:r w:rsidRPr="00DE7545">
        <w:rPr>
          <w:rFonts w:ascii="Century Gothic" w:hAnsi="Century Gothic" w:cs="Arial"/>
          <w:color w:val="2F5496"/>
          <w:sz w:val="18"/>
          <w:szCs w:val="18"/>
        </w:rPr>
        <w:t xml:space="preserve">la Constitución o a los tratados internacionales de los que el Estado Mexicano sea parte.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6"/>
          <w:sz w:val="18"/>
          <w:szCs w:val="18"/>
        </w:rPr>
        <w:br w:type="page"/>
      </w:r>
      <w:r w:rsidR="00A668D8" w:rsidRPr="00DE7545">
        <w:rPr>
          <w:rFonts w:ascii="Century Gothic" w:hAnsi="Century Gothic" w:cs="Arial"/>
          <w:b/>
          <w:bCs/>
          <w:color w:val="2F5496"/>
          <w:w w:val="106"/>
          <w:sz w:val="18"/>
          <w:szCs w:val="18"/>
        </w:rPr>
        <w:lastRenderedPageBreak/>
        <w:t xml:space="preserve">Artículo </w:t>
      </w:r>
      <w:r w:rsidR="007A5E83" w:rsidRPr="00DE7545">
        <w:rPr>
          <w:rFonts w:ascii="Century Gothic" w:hAnsi="Century Gothic" w:cs="Arial"/>
          <w:b/>
          <w:bCs/>
          <w:color w:val="2F5496"/>
          <w:w w:val="106"/>
          <w:sz w:val="18"/>
          <w:szCs w:val="18"/>
        </w:rPr>
        <w:t>17</w:t>
      </w:r>
      <w:r w:rsidR="00A668D8" w:rsidRPr="00DE7545">
        <w:rPr>
          <w:rFonts w:ascii="Century Gothic" w:hAnsi="Century Gothic" w:cs="Arial"/>
          <w:b/>
          <w:bCs/>
          <w:color w:val="2F5496"/>
          <w:w w:val="106"/>
          <w:sz w:val="18"/>
          <w:szCs w:val="18"/>
        </w:rPr>
        <w:t xml:space="preserve">2. </w:t>
      </w:r>
      <w:r w:rsidR="00A668D8" w:rsidRPr="00DE7545">
        <w:rPr>
          <w:rFonts w:ascii="Century Gothic" w:hAnsi="Century Gothic" w:cs="Arial"/>
          <w:color w:val="2F5496"/>
          <w:w w:val="106"/>
          <w:sz w:val="18"/>
          <w:szCs w:val="18"/>
        </w:rPr>
        <w:t xml:space="preserve">En los juicios tramitados ante los tribunales administrativos, civiles, agrarios o del </w:t>
      </w:r>
      <w:r w:rsidR="00A668D8" w:rsidRPr="00DE7545">
        <w:rPr>
          <w:rFonts w:ascii="Century Gothic" w:hAnsi="Century Gothic" w:cs="Arial"/>
          <w:color w:val="2F5496"/>
          <w:sz w:val="18"/>
          <w:szCs w:val="18"/>
        </w:rPr>
        <w:t xml:space="preserve">trabajo, se considerarán violadas las leyes del procedimiento y que se afectan las defensas de la persona quejosa, trascendiendo al resultado del fallo, cuando: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2A0A91"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No se le cite al juicio o se le cite en forma distinta de la prevenida por la ley;</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II.</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Haya sido falsamente representada en el juicio de que se trate;</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III.</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Se desechen las pruebas legalmente ofrecidas o se desahoguen en forma contraria a la ley;</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IV.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7"/>
          <w:sz w:val="18"/>
          <w:szCs w:val="18"/>
        </w:rPr>
        <w:t xml:space="preserve">Se declare ilegalmente confesa a la persona quejosa, a su representante o apoderado o </w:t>
      </w:r>
      <w:r w:rsidRPr="00DE7545">
        <w:rPr>
          <w:rFonts w:ascii="Century Gothic" w:hAnsi="Century Gothic" w:cs="Arial"/>
          <w:color w:val="2F5496"/>
          <w:sz w:val="18"/>
          <w:szCs w:val="18"/>
        </w:rPr>
        <w:t xml:space="preserve">apoderada;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V.</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sz w:val="18"/>
          <w:szCs w:val="18"/>
        </w:rPr>
        <w:t>Se deseche o resuelva ilegalmente un incidente de nulidad;</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VI.</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z w:val="18"/>
          <w:szCs w:val="18"/>
        </w:rPr>
        <w:t>No se le concedan los plazos o prórrogas a que tenga derecho con arreglo a la ley;</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VII.</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z w:val="18"/>
          <w:szCs w:val="18"/>
        </w:rPr>
        <w:t>Sin su culpa se reciban, sin su conocimiento, las pruebas ofrecidas por las otras partes;</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VIII.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z w:val="18"/>
          <w:szCs w:val="18"/>
        </w:rPr>
        <w:t xml:space="preserve">Previa solicitud, no se le muestren documentos o piezas de autos para poder alegar sobre ellos;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IX.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2"/>
          <w:sz w:val="18"/>
          <w:szCs w:val="18"/>
        </w:rPr>
        <w:t xml:space="preserve">Se  le  desechen  recursos,  respecto  de  providencias  que  afecten  partes  sustanciales  del </w:t>
      </w:r>
      <w:r w:rsidRPr="00DE7545">
        <w:rPr>
          <w:rFonts w:ascii="Century Gothic" w:hAnsi="Century Gothic" w:cs="Arial"/>
          <w:color w:val="2F5496"/>
          <w:sz w:val="18"/>
          <w:szCs w:val="18"/>
        </w:rPr>
        <w:t xml:space="preserve">procedimiento que produzcan estado de indefensión;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 xml:space="preserve">X.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spacing w:val="2"/>
          <w:sz w:val="18"/>
          <w:szCs w:val="18"/>
        </w:rPr>
        <w:t xml:space="preserve">Se continúe el procedimiento después de haberse promovido una competencia, o la autoridad </w:t>
      </w:r>
      <w:r w:rsidRPr="00DE7545">
        <w:rPr>
          <w:rFonts w:ascii="Century Gothic" w:hAnsi="Century Gothic" w:cs="Arial"/>
          <w:color w:val="2F5496"/>
          <w:w w:val="104"/>
          <w:sz w:val="18"/>
          <w:szCs w:val="18"/>
        </w:rPr>
        <w:t xml:space="preserve">impedida  o  recusada,  continúe  conociendo   el juicio,  salvo  los  casos  en  que  la  ley </w:t>
      </w:r>
      <w:r w:rsidRPr="00DE7545">
        <w:rPr>
          <w:rFonts w:ascii="Century Gothic" w:hAnsi="Century Gothic" w:cs="Arial"/>
          <w:color w:val="2F5496"/>
          <w:sz w:val="18"/>
          <w:szCs w:val="18"/>
        </w:rPr>
        <w:t xml:space="preserve">expresamente la faculte para ello; </w:t>
      </w:r>
    </w:p>
    <w:p w:rsidR="002A0A91" w:rsidRPr="00DE7545" w:rsidRDefault="002A0A91" w:rsidP="00DE7545">
      <w:pPr>
        <w:widowControl w:val="0"/>
        <w:tabs>
          <w:tab w:val="left" w:pos="877"/>
        </w:tabs>
        <w:autoSpaceDE w:val="0"/>
        <w:autoSpaceDN w:val="0"/>
        <w:adjustRightInd w:val="0"/>
        <w:spacing w:after="0" w:line="276" w:lineRule="auto"/>
        <w:jc w:val="lowKashida"/>
        <w:rPr>
          <w:rFonts w:ascii="Century Gothic" w:hAnsi="Century Gothic" w:cs="Arial"/>
          <w:b/>
          <w:bCs/>
          <w:color w:val="2F5496"/>
          <w:spacing w:val="-5"/>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XI.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pacing w:val="3"/>
          <w:sz w:val="18"/>
          <w:szCs w:val="18"/>
        </w:rPr>
        <w:t xml:space="preserve">Se desarrolle cualquier audiencia sin la presencia del juez o jueza o se practiquen diligencias </w:t>
      </w:r>
      <w:r w:rsidRPr="00DE7545">
        <w:rPr>
          <w:rFonts w:ascii="Century Gothic" w:hAnsi="Century Gothic" w:cs="Arial"/>
          <w:color w:val="2F5496"/>
          <w:sz w:val="18"/>
          <w:szCs w:val="18"/>
        </w:rPr>
        <w:t xml:space="preserve">judiciales de forma distinta a la prevenida por la ley,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XII.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2"/>
          <w:sz w:val="18"/>
          <w:szCs w:val="18"/>
        </w:rPr>
        <w:t xml:space="preserve">Se trate de casos análogos a los previstos en las fracciones anteriores a juicio de los órganos </w:t>
      </w:r>
      <w:r w:rsidRPr="00DE7545">
        <w:rPr>
          <w:rFonts w:ascii="Century Gothic" w:hAnsi="Century Gothic" w:cs="Arial"/>
          <w:color w:val="2F5496"/>
          <w:sz w:val="18"/>
          <w:szCs w:val="18"/>
        </w:rPr>
        <w:t xml:space="preserve">jurisdiccionales de amparo.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 xml:space="preserve">Artículo </w:t>
      </w:r>
      <w:r w:rsidR="007A5E83" w:rsidRPr="00DE7545">
        <w:rPr>
          <w:rFonts w:ascii="Century Gothic" w:hAnsi="Century Gothic" w:cs="Arial"/>
          <w:b/>
          <w:bCs/>
          <w:color w:val="2F5496"/>
          <w:spacing w:val="1"/>
          <w:sz w:val="18"/>
          <w:szCs w:val="18"/>
        </w:rPr>
        <w:t>17</w:t>
      </w:r>
      <w:r w:rsidR="00A668D8" w:rsidRPr="00DE7545">
        <w:rPr>
          <w:rFonts w:ascii="Century Gothic" w:hAnsi="Century Gothic" w:cs="Arial"/>
          <w:b/>
          <w:bCs/>
          <w:color w:val="2F5496"/>
          <w:spacing w:val="1"/>
          <w:sz w:val="18"/>
          <w:szCs w:val="18"/>
        </w:rPr>
        <w:t>3.</w:t>
      </w:r>
      <w:r w:rsidR="00A668D8" w:rsidRPr="00DE7545">
        <w:rPr>
          <w:rFonts w:ascii="Century Gothic" w:hAnsi="Century Gothic" w:cs="Arial"/>
          <w:color w:val="2F5496"/>
          <w:spacing w:val="1"/>
          <w:sz w:val="18"/>
          <w:szCs w:val="18"/>
        </w:rPr>
        <w:t xml:space="preserve"> En los juicios del orden penal se considerarán violadas las leyes del procedimiento con </w:t>
      </w:r>
      <w:r w:rsidR="00A668D8" w:rsidRPr="00DE7545">
        <w:rPr>
          <w:rFonts w:ascii="Century Gothic" w:hAnsi="Century Gothic" w:cs="Arial"/>
          <w:color w:val="2F5496"/>
          <w:sz w:val="18"/>
          <w:szCs w:val="18"/>
        </w:rPr>
        <w:t xml:space="preserve">trascendencia a las defensas de la persona quejosa, cuando: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Apartado A. Sistema de Justicia Penal Mixto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2"/>
          <w:sz w:val="18"/>
          <w:szCs w:val="18"/>
        </w:rPr>
        <w:t xml:space="preserve">No se le haga saber el motivo del procedimiento o la causa de la acusación y el nombre del </w:t>
      </w:r>
      <w:r w:rsidRPr="00DE7545">
        <w:rPr>
          <w:rFonts w:ascii="Century Gothic" w:hAnsi="Century Gothic" w:cs="Arial"/>
          <w:color w:val="2F5496"/>
          <w:sz w:val="18"/>
          <w:szCs w:val="18"/>
        </w:rPr>
        <w:t xml:space="preserve">acusador o acusadora particular si lo hubiere;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2"/>
          <w:sz w:val="18"/>
          <w:szCs w:val="18"/>
        </w:rPr>
        <w:t xml:space="preserve">No se le permita nombrar defensor o defensora, en la forma que determine la ley; cuando no se le haga saber el nombre del o la adscrita al juzgado o tribunal que conozca de la causa, si </w:t>
      </w:r>
      <w:bookmarkStart w:id="54" w:name="Pg56"/>
      <w:bookmarkEnd w:id="54"/>
      <w:r w:rsidRPr="00DE7545">
        <w:rPr>
          <w:rFonts w:ascii="Century Gothic" w:hAnsi="Century Gothic" w:cs="Arial"/>
          <w:color w:val="2F5496"/>
          <w:w w:val="103"/>
          <w:sz w:val="18"/>
          <w:szCs w:val="18"/>
        </w:rPr>
        <w:t xml:space="preserve">no  tuviere  quien  la  defienda;  cuando  no  se  le  facilite  la  manera  de  hacer  saber  su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pacing w:val="2"/>
          <w:sz w:val="18"/>
          <w:szCs w:val="18"/>
        </w:rPr>
        <w:t xml:space="preserve">nombramiento al defensor o defensora designada; cuando se le impida comunicarse con él o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que dicho defensor lo asista en alguna diligencia del proceso, o cuando, habiéndose negado a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pacing w:val="2"/>
          <w:sz w:val="18"/>
          <w:szCs w:val="18"/>
        </w:rPr>
        <w:t xml:space="preserve">nombrar defensor o defensora, sin manifestar expresamente que se defenderá por sí misma,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no se le nombre de oficio; </w:t>
      </w:r>
      <w:r w:rsidRPr="00DE7545">
        <w:rPr>
          <w:rFonts w:ascii="Century Gothic" w:hAnsi="Century Gothic"/>
          <w:color w:val="2F549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w w:val="108"/>
          <w:sz w:val="18"/>
          <w:szCs w:val="18"/>
        </w:rPr>
      </w:pPr>
      <w:r w:rsidRPr="00DE7545">
        <w:rPr>
          <w:rFonts w:ascii="Century Gothic" w:hAnsi="Century Gothic" w:cs="Arial"/>
          <w:b/>
          <w:bCs/>
          <w:color w:val="2F5496"/>
          <w:spacing w:val="-3"/>
          <w:sz w:val="18"/>
          <w:szCs w:val="18"/>
        </w:rPr>
        <w:t xml:space="preserve">III. </w:t>
      </w:r>
      <w:r w:rsidR="002A0A91" w:rsidRPr="00DE7545">
        <w:rPr>
          <w:rFonts w:ascii="Century Gothic" w:hAnsi="Century Gothic" w:cs="Arial"/>
          <w:b/>
          <w:bCs/>
          <w:color w:val="2F5496"/>
          <w:spacing w:val="-3"/>
          <w:sz w:val="18"/>
          <w:szCs w:val="18"/>
        </w:rPr>
        <w:t xml:space="preserve">  </w:t>
      </w:r>
      <w:r w:rsidRPr="00DE7545">
        <w:rPr>
          <w:rFonts w:ascii="Century Gothic" w:hAnsi="Century Gothic" w:cs="Arial"/>
          <w:color w:val="2F5496"/>
          <w:w w:val="108"/>
          <w:sz w:val="18"/>
          <w:szCs w:val="18"/>
        </w:rPr>
        <w:t xml:space="preserve">Habiéndolo solicitado no se le caree, en presencia del juez o jueza, en los supuestos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términos que establezca la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2A0A91"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s="Arial"/>
          <w:b/>
          <w:bCs/>
          <w:color w:val="2F5496"/>
          <w:spacing w:val="-5"/>
          <w:sz w:val="18"/>
          <w:szCs w:val="18"/>
        </w:rPr>
        <w:t xml:space="preserve">IV.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pacing w:val="2"/>
          <w:sz w:val="18"/>
          <w:szCs w:val="18"/>
        </w:rPr>
        <w:t xml:space="preserve">El juez o jueza no actúe con secretario o secretaria o con testigos de asistencia, o cuando se </w:t>
      </w:r>
      <w:r w:rsidRPr="00DE7545">
        <w:rPr>
          <w:rFonts w:ascii="Century Gothic" w:hAnsi="Century Gothic" w:cs="Arial"/>
          <w:color w:val="2F5496"/>
          <w:sz w:val="18"/>
          <w:szCs w:val="18"/>
        </w:rPr>
        <w:t xml:space="preserve">practiquen diligencias en forma distinta de la prevenida por la ley;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spacing w:val="-7"/>
          <w:sz w:val="18"/>
          <w:szCs w:val="18"/>
        </w:rPr>
        <w:t xml:space="preserve">V.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sz w:val="18"/>
          <w:szCs w:val="18"/>
        </w:rPr>
        <w:t xml:space="preserve">No se le cite para las diligencias que tenga derecho a presenciar o cuando sea citado en forma </w:t>
      </w:r>
      <w:r w:rsidRPr="00DE7545">
        <w:rPr>
          <w:rFonts w:ascii="Century Gothic" w:hAnsi="Century Gothic" w:cs="Arial"/>
          <w:color w:val="2F5496"/>
          <w:spacing w:val="1"/>
          <w:sz w:val="18"/>
          <w:szCs w:val="18"/>
        </w:rPr>
        <w:t xml:space="preserve">ilegal, siempre que por ello no comparezca; cuando no se le admita en el acto de la diligencia, o cuando se le coarten en ella los derechos que la ley le otorga;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VI.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z w:val="18"/>
          <w:szCs w:val="18"/>
        </w:rPr>
        <w:t xml:space="preserve">No se respete a la persona imputada el derecho a declarar o a guardar silencio, la declaración </w:t>
      </w:r>
      <w:r w:rsidRPr="00DE7545">
        <w:rPr>
          <w:rFonts w:ascii="Century Gothic" w:hAnsi="Century Gothic" w:cs="Arial"/>
          <w:color w:val="2F5496"/>
          <w:w w:val="106"/>
          <w:sz w:val="18"/>
          <w:szCs w:val="18"/>
        </w:rPr>
        <w:t xml:space="preserve">de la persona imputada se obtenga mediante incomunicación, intimidación, tortura o sin </w:t>
      </w:r>
      <w:r w:rsidRPr="00DE7545">
        <w:rPr>
          <w:rFonts w:ascii="Century Gothic" w:hAnsi="Century Gothic" w:cs="Arial"/>
          <w:color w:val="2F5496"/>
          <w:spacing w:val="2"/>
          <w:sz w:val="18"/>
          <w:szCs w:val="18"/>
        </w:rPr>
        <w:t xml:space="preserve">presencia de su defensor o defensora o cuando el ejercicio del derecho a guardar silencio se </w:t>
      </w:r>
      <w:r w:rsidRPr="00DE7545">
        <w:rPr>
          <w:rFonts w:ascii="Century Gothic" w:hAnsi="Century Gothic" w:cs="Arial"/>
          <w:color w:val="2F5496"/>
          <w:sz w:val="18"/>
          <w:szCs w:val="18"/>
        </w:rPr>
        <w:t xml:space="preserve">utilice en su perjuicio;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VII.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w w:val="102"/>
          <w:sz w:val="18"/>
          <w:szCs w:val="18"/>
        </w:rPr>
        <w:t xml:space="preserve">No se le reciban las pruebas que ofrezca legalmente, o cuando no se reciban con arreglo a </w:t>
      </w:r>
      <w:r w:rsidRPr="00DE7545">
        <w:rPr>
          <w:rFonts w:ascii="Century Gothic" w:hAnsi="Century Gothic" w:cs="Arial"/>
          <w:color w:val="2F5496"/>
          <w:sz w:val="18"/>
          <w:szCs w:val="18"/>
        </w:rPr>
        <w:t xml:space="preserve">derecho;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VIII.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5"/>
          <w:sz w:val="18"/>
          <w:szCs w:val="18"/>
        </w:rPr>
        <w:t xml:space="preserve">Se le desechen los recursos que tuviere conforme a la ley, respecto de providencias que </w:t>
      </w:r>
      <w:r w:rsidRPr="00DE7545">
        <w:rPr>
          <w:rFonts w:ascii="Century Gothic" w:hAnsi="Century Gothic" w:cs="Arial"/>
          <w:color w:val="2F5496"/>
          <w:w w:val="102"/>
          <w:sz w:val="18"/>
          <w:szCs w:val="18"/>
        </w:rPr>
        <w:t xml:space="preserve">afecten partes substanciales del </w:t>
      </w:r>
      <w:r w:rsidRPr="00DE7545">
        <w:rPr>
          <w:rFonts w:ascii="Century Gothic" w:hAnsi="Century Gothic" w:cs="Arial"/>
          <w:color w:val="2F5496"/>
          <w:w w:val="102"/>
          <w:sz w:val="18"/>
          <w:szCs w:val="18"/>
        </w:rPr>
        <w:lastRenderedPageBreak/>
        <w:t xml:space="preserve">procedimiento y produzcan indefensión de acuerdo con las </w:t>
      </w:r>
      <w:r w:rsidRPr="00DE7545">
        <w:rPr>
          <w:rFonts w:ascii="Century Gothic" w:hAnsi="Century Gothic" w:cs="Arial"/>
          <w:color w:val="2F5496"/>
          <w:sz w:val="18"/>
          <w:szCs w:val="18"/>
        </w:rPr>
        <w:t xml:space="preserve">demás fracciones de este mismo artículo;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IX.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z w:val="18"/>
          <w:szCs w:val="18"/>
        </w:rPr>
        <w:t xml:space="preserve">No se le suministren los datos que necesite para su defensa;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X.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w w:val="102"/>
          <w:sz w:val="18"/>
          <w:szCs w:val="18"/>
        </w:rPr>
        <w:t xml:space="preserve">Se celebre la audiencia de derecho sin la asistencia del o la Agente del Ministerio Público a </w:t>
      </w:r>
      <w:r w:rsidRPr="00DE7545">
        <w:rPr>
          <w:rFonts w:ascii="Century Gothic" w:hAnsi="Century Gothic" w:cs="Arial"/>
          <w:color w:val="2F5496"/>
          <w:w w:val="106"/>
          <w:sz w:val="18"/>
          <w:szCs w:val="18"/>
        </w:rPr>
        <w:t xml:space="preserve">quien corresponda formular la requisitoria, sin la del juez o jueza que deba fallar o la del </w:t>
      </w:r>
      <w:r w:rsidRPr="00DE7545">
        <w:rPr>
          <w:rFonts w:ascii="Century Gothic" w:hAnsi="Century Gothic" w:cs="Arial"/>
          <w:color w:val="2F5496"/>
          <w:w w:val="107"/>
          <w:sz w:val="18"/>
          <w:szCs w:val="18"/>
        </w:rPr>
        <w:t xml:space="preserve">secretario o secretaria o testigos de asistencia que deban autorizar el acto, así como el </w:t>
      </w:r>
      <w:r w:rsidRPr="00DE7545">
        <w:rPr>
          <w:rFonts w:ascii="Century Gothic" w:hAnsi="Century Gothic" w:cs="Arial"/>
          <w:color w:val="2F5496"/>
          <w:sz w:val="18"/>
          <w:szCs w:val="18"/>
        </w:rPr>
        <w:t xml:space="preserve">defensor o defensora;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XI.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7"/>
          <w:sz w:val="18"/>
          <w:szCs w:val="18"/>
        </w:rPr>
        <w:t xml:space="preserve">La sentencia se funde en la confesión del reo o la rea, si estuvo incomunicada antes de </w:t>
      </w:r>
      <w:r w:rsidRPr="00DE7545">
        <w:rPr>
          <w:rFonts w:ascii="Century Gothic" w:hAnsi="Century Gothic" w:cs="Arial"/>
          <w:color w:val="2F5496"/>
          <w:spacing w:val="1"/>
          <w:sz w:val="18"/>
          <w:szCs w:val="18"/>
        </w:rPr>
        <w:t xml:space="preserve">otorgarla, o si se obtuvo su declaración por medio de intimidación, tortura o de cualquiera otra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z w:val="18"/>
          <w:szCs w:val="18"/>
        </w:rPr>
        <w:t xml:space="preserve">coacción;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XII.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La sentencia se funde en alguna diligencia cuya nulidad establezca la ley expresamente;</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XIII.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pacing w:val="2"/>
          <w:sz w:val="18"/>
          <w:szCs w:val="18"/>
        </w:rPr>
        <w:t xml:space="preserve">Seguido el proceso por el delito determinado en el auto de formal prisión, la persona quejosa </w:t>
      </w:r>
      <w:r w:rsidRPr="00DE7545">
        <w:rPr>
          <w:rFonts w:ascii="Century Gothic" w:hAnsi="Century Gothic" w:cs="Arial"/>
          <w:color w:val="2F5496"/>
          <w:sz w:val="18"/>
          <w:szCs w:val="18"/>
        </w:rPr>
        <w:t xml:space="preserve">fuere sentenciada por diverso delito;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No se considerará que el delito es diverso cuando el que se exprese en la sentencia solo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w w:val="104"/>
          <w:sz w:val="18"/>
          <w:szCs w:val="18"/>
        </w:rPr>
        <w:t xml:space="preserve">difiera en grado del que haya sido materia del proceso, ni cuando se refiera a los mismos </w:t>
      </w:r>
      <w:r w:rsidR="007A25A3" w:rsidRPr="00DE7545">
        <w:rPr>
          <w:rFonts w:ascii="Century Gothic" w:hAnsi="Century Gothic" w:cs="Arial"/>
          <w:color w:val="2F5496"/>
          <w:w w:val="104"/>
          <w:sz w:val="18"/>
          <w:szCs w:val="18"/>
        </w:rPr>
        <w:t xml:space="preserve"> </w:t>
      </w:r>
      <w:r w:rsidRPr="00DE7545">
        <w:rPr>
          <w:rFonts w:ascii="Century Gothic" w:hAnsi="Century Gothic" w:cs="Arial"/>
          <w:color w:val="2F5496"/>
          <w:spacing w:val="1"/>
          <w:sz w:val="18"/>
          <w:szCs w:val="18"/>
        </w:rPr>
        <w:t xml:space="preserve">hechos materiales que fueron objeto de la averiguación siempre que, en este último caso el o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1"/>
          <w:sz w:val="18"/>
          <w:szCs w:val="18"/>
        </w:rPr>
        <w:t xml:space="preserve">la Ministerio Público haya formulado conclusiones acusatorias cambiando la clasificación del </w:t>
      </w:r>
      <w:bookmarkStart w:id="55" w:name="Pg57"/>
      <w:bookmarkEnd w:id="55"/>
      <w:r w:rsidRPr="00DE7545">
        <w:rPr>
          <w:rFonts w:ascii="Century Gothic" w:hAnsi="Century Gothic" w:cs="Arial"/>
          <w:color w:val="2F5496"/>
          <w:w w:val="103"/>
          <w:sz w:val="18"/>
          <w:szCs w:val="18"/>
        </w:rPr>
        <w:t xml:space="preserve">delito hecha en el auto de formal prisión o de sujeción a proceso, y que la persona quejosa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hubiese sido oída en defensa sobre la nueva clasificación, durante el juicio propiamente tal, y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t>XIV.</w:t>
      </w:r>
      <w:r w:rsidRPr="00DE7545">
        <w:rPr>
          <w:rFonts w:ascii="Century Gothic" w:hAnsi="Century Gothic" w:cs="Arial"/>
          <w:color w:val="2F5496"/>
          <w:spacing w:val="2"/>
          <w:sz w:val="18"/>
          <w:szCs w:val="18"/>
        </w:rPr>
        <w:t xml:space="preserve">     En  los  demás  casos  análogos  a  los  de  las  fracciones  anteriores,  a  juicio  del  órgano </w:t>
      </w:r>
      <w:r w:rsidR="007A25A3" w:rsidRPr="00DE7545">
        <w:rPr>
          <w:rFonts w:ascii="Century Gothic" w:hAnsi="Century Gothic" w:cs="Arial"/>
          <w:color w:val="2F5496"/>
          <w:spacing w:val="2"/>
          <w:sz w:val="18"/>
          <w:szCs w:val="18"/>
        </w:rPr>
        <w:t xml:space="preserve"> </w:t>
      </w:r>
      <w:r w:rsidR="002A0A91"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jurisdiccional de amparo.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Apartado B. Sistema de Justicia Penal Acusatorio y Oral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5"/>
          <w:sz w:val="18"/>
          <w:szCs w:val="18"/>
        </w:rPr>
        <w:t xml:space="preserve">Se desarrolle cualquier audiencia sin la presencia del órgano jurisdiccional actuante o se </w:t>
      </w:r>
      <w:r w:rsidRPr="00DE7545">
        <w:rPr>
          <w:rFonts w:ascii="Century Gothic" w:hAnsi="Century Gothic" w:cs="Arial"/>
          <w:color w:val="2F5496"/>
          <w:sz w:val="18"/>
          <w:szCs w:val="18"/>
        </w:rPr>
        <w:t xml:space="preserve">practique diligencias en forma distinta a la prevenida por la ley;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2"/>
          <w:sz w:val="18"/>
          <w:szCs w:val="18"/>
        </w:rPr>
        <w:t xml:space="preserve">El desahogo de pruebas se realice por una persona distinta a la autoridad judicial que deba </w:t>
      </w:r>
      <w:r w:rsidRPr="00DE7545">
        <w:rPr>
          <w:rFonts w:ascii="Century Gothic" w:hAnsi="Century Gothic" w:cs="Arial"/>
          <w:color w:val="2F5496"/>
          <w:sz w:val="18"/>
          <w:szCs w:val="18"/>
        </w:rPr>
        <w:t xml:space="preserve">intervenir;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III.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Intervenga en el juicio el órgano jurisdiccional que haya conocido del caso previamente;</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IV.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w w:val="107"/>
          <w:sz w:val="18"/>
          <w:szCs w:val="18"/>
        </w:rPr>
        <w:t xml:space="preserve">La presentación de argumentos y pruebas en el juicio no se realice de manera pública, </w:t>
      </w:r>
      <w:r w:rsidRPr="00DE7545">
        <w:rPr>
          <w:rFonts w:ascii="Century Gothic" w:hAnsi="Century Gothic" w:cs="Arial"/>
          <w:color w:val="2F5496"/>
          <w:sz w:val="18"/>
          <w:szCs w:val="18"/>
        </w:rPr>
        <w:t xml:space="preserve">contradictoria y oral, salvo las excepciones previstas por la legislación procedimental aplicable;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 xml:space="preserve">V.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w w:val="110"/>
          <w:sz w:val="18"/>
          <w:szCs w:val="18"/>
        </w:rPr>
        <w:t xml:space="preserve">La oportunidad para sostener la acusación o la  defensa no se realice en igualdad de </w:t>
      </w:r>
      <w:r w:rsidRPr="00DE7545">
        <w:rPr>
          <w:rFonts w:ascii="Century Gothic" w:hAnsi="Century Gothic" w:cs="Arial"/>
          <w:color w:val="2F5496"/>
          <w:sz w:val="18"/>
          <w:szCs w:val="18"/>
        </w:rPr>
        <w:t xml:space="preserve">condiciones;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VI.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pacing w:val="2"/>
          <w:sz w:val="18"/>
          <w:szCs w:val="18"/>
        </w:rPr>
        <w:t xml:space="preserve">No se respete a la persona imputada el derecho a declarar o guardar silencio, la declaración </w:t>
      </w:r>
      <w:r w:rsidRPr="00DE7545">
        <w:rPr>
          <w:rFonts w:ascii="Century Gothic" w:hAnsi="Century Gothic" w:cs="Arial"/>
          <w:color w:val="2F5496"/>
          <w:w w:val="106"/>
          <w:sz w:val="18"/>
          <w:szCs w:val="18"/>
        </w:rPr>
        <w:t xml:space="preserve">de la persona imputada se obtenga mediante incomunicación, intimidación, tortura o sin </w:t>
      </w:r>
      <w:r w:rsidRPr="00DE7545">
        <w:rPr>
          <w:rFonts w:ascii="Century Gothic" w:hAnsi="Century Gothic" w:cs="Arial"/>
          <w:color w:val="2F5496"/>
          <w:spacing w:val="1"/>
          <w:sz w:val="18"/>
          <w:szCs w:val="18"/>
        </w:rPr>
        <w:t xml:space="preserve">presencia de su defensor o defensora, o cuando el ejercicio del derecho a guardar silencio se </w:t>
      </w:r>
      <w:r w:rsidRPr="00DE7545">
        <w:rPr>
          <w:rFonts w:ascii="Century Gothic" w:hAnsi="Century Gothic" w:cs="Arial"/>
          <w:color w:val="2F5496"/>
          <w:sz w:val="18"/>
          <w:szCs w:val="18"/>
        </w:rPr>
        <w:t xml:space="preserve">utilice en su perjuicio;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VII.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1"/>
          <w:sz w:val="18"/>
          <w:szCs w:val="18"/>
        </w:rPr>
        <w:t xml:space="preserve">El Órgano jurisdiccional reciba a una de las partes para tratar el asunto sujeto a proceso sin la </w:t>
      </w:r>
      <w:r w:rsidRPr="00DE7545">
        <w:rPr>
          <w:rFonts w:ascii="Century Gothic" w:hAnsi="Century Gothic" w:cs="Arial"/>
          <w:color w:val="2F5496"/>
          <w:sz w:val="18"/>
          <w:szCs w:val="18"/>
        </w:rPr>
        <w:t xml:space="preserve">presencia de la otra, salvo las excepciones previstas por la legislación procedimental aplicable;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VIII.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4"/>
          <w:sz w:val="18"/>
          <w:szCs w:val="18"/>
        </w:rPr>
        <w:t xml:space="preserve">La  persona  imputada  no  sea  informada,  desde  el  momento  de  su  detención  en  su </w:t>
      </w:r>
      <w:r w:rsidRPr="00DE7545">
        <w:rPr>
          <w:rFonts w:ascii="Century Gothic" w:hAnsi="Century Gothic" w:cs="Arial"/>
          <w:color w:val="2F5496"/>
          <w:w w:val="103"/>
          <w:sz w:val="18"/>
          <w:szCs w:val="18"/>
        </w:rPr>
        <w:t xml:space="preserve">comparecencia ante el o la Ministerio Público o ante el órgano jurisdiccional, de los hechos </w:t>
      </w:r>
      <w:r w:rsidRPr="00DE7545">
        <w:rPr>
          <w:rFonts w:ascii="Century Gothic" w:hAnsi="Century Gothic" w:cs="Arial"/>
          <w:color w:val="2F5496"/>
          <w:sz w:val="18"/>
          <w:szCs w:val="18"/>
        </w:rPr>
        <w:t xml:space="preserve">que se le imputan y los derechos que le asisten;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olor w:val="2F5496"/>
          <w:spacing w:val="1"/>
          <w:sz w:val="18"/>
          <w:szCs w:val="18"/>
        </w:rPr>
        <w:t xml:space="preserve"> </w:t>
      </w:r>
      <w:r w:rsidRPr="00DE7545">
        <w:rPr>
          <w:rFonts w:ascii="Century Gothic" w:hAnsi="Century Gothic" w:cs="Arial"/>
          <w:b/>
          <w:bCs/>
          <w:color w:val="2F5496"/>
          <w:spacing w:val="-5"/>
          <w:sz w:val="18"/>
          <w:szCs w:val="18"/>
        </w:rPr>
        <w:t xml:space="preserve">IX.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5"/>
          <w:sz w:val="18"/>
          <w:szCs w:val="18"/>
        </w:rPr>
        <w:t xml:space="preserve">No se le haga saber o se le niegue a la persona imputada extranjera, el derecho a recibir </w:t>
      </w:r>
      <w:r w:rsidRPr="00DE7545">
        <w:rPr>
          <w:rFonts w:ascii="Century Gothic" w:hAnsi="Century Gothic" w:cs="Arial"/>
          <w:color w:val="2F5496"/>
          <w:w w:val="102"/>
          <w:sz w:val="18"/>
          <w:szCs w:val="18"/>
        </w:rPr>
        <w:t xml:space="preserve">asistencia consular de las embajadas o consulados del país respecto del que sea nacional, </w:t>
      </w:r>
      <w:r w:rsidRPr="00DE7545">
        <w:rPr>
          <w:rFonts w:ascii="Century Gothic" w:hAnsi="Century Gothic" w:cs="Arial"/>
          <w:color w:val="2F5496"/>
          <w:sz w:val="18"/>
          <w:szCs w:val="18"/>
        </w:rPr>
        <w:t xml:space="preserve">salvo que haya declinado fehacientemente a este derecho;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48"/>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X.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1"/>
          <w:sz w:val="18"/>
          <w:szCs w:val="18"/>
        </w:rPr>
        <w:t xml:space="preserve">No se reciban a la persona imputada los medios de prueba o pruebas pertinentes que ofrezca </w:t>
      </w:r>
      <w:r w:rsidRPr="00DE7545">
        <w:rPr>
          <w:rFonts w:ascii="Century Gothic" w:hAnsi="Century Gothic" w:cs="Arial"/>
          <w:color w:val="2F5496"/>
          <w:w w:val="104"/>
          <w:sz w:val="18"/>
          <w:szCs w:val="18"/>
        </w:rPr>
        <w:t xml:space="preserve">o no se reciban con arreglo a derecho, no se le conceda el tiempo para el ofrecimiento de </w:t>
      </w:r>
      <w:r w:rsidRPr="00DE7545">
        <w:rPr>
          <w:rFonts w:ascii="Century Gothic" w:hAnsi="Century Gothic" w:cs="Arial"/>
          <w:color w:val="2F5496"/>
          <w:spacing w:val="1"/>
          <w:sz w:val="18"/>
          <w:szCs w:val="18"/>
        </w:rPr>
        <w:t xml:space="preserve">pruebas o no se le auxilie para obtener la comparecencia de las personas de quienes ofrezca </w:t>
      </w:r>
      <w:r w:rsidRPr="00DE7545">
        <w:rPr>
          <w:rFonts w:ascii="Century Gothic" w:hAnsi="Century Gothic" w:cs="Arial"/>
          <w:color w:val="2F5496"/>
          <w:sz w:val="18"/>
          <w:szCs w:val="18"/>
        </w:rPr>
        <w:t xml:space="preserve">su testimonio en los términos señalados por la ley;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XI.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sz w:val="18"/>
          <w:szCs w:val="18"/>
        </w:rPr>
        <w:t xml:space="preserve">La persona imputada no sea juzgada en audiencia pública por un juez o jueza o tribunal, salvo cuando se trate de los casos de excepción precisados por las disposiciones aplicables;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bookmarkStart w:id="56" w:name="Pg58"/>
      <w:bookmarkEnd w:id="56"/>
      <w:r w:rsidRPr="00DE7545">
        <w:rPr>
          <w:rFonts w:ascii="Century Gothic" w:hAnsi="Century Gothic" w:cs="Arial"/>
          <w:b/>
          <w:bCs/>
          <w:color w:val="2F5496"/>
          <w:spacing w:val="-5"/>
          <w:sz w:val="18"/>
          <w:szCs w:val="18"/>
        </w:rPr>
        <w:t xml:space="preserve">XII.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6"/>
          <w:sz w:val="18"/>
          <w:szCs w:val="18"/>
        </w:rPr>
        <w:t xml:space="preserve">No se faciliten a la persona imputada todos los datos que solicite para su defensa y que </w:t>
      </w:r>
      <w:r w:rsidRPr="00DE7545">
        <w:rPr>
          <w:rFonts w:ascii="Century Gothic" w:hAnsi="Century Gothic" w:cs="Arial"/>
          <w:color w:val="2F5496"/>
          <w:sz w:val="18"/>
          <w:szCs w:val="18"/>
        </w:rPr>
        <w:t xml:space="preserve">consten en el procedimiento o se restrinja a la persona imputada y a la defensa el acceso a los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pacing w:val="1"/>
          <w:sz w:val="18"/>
          <w:szCs w:val="18"/>
        </w:rPr>
        <w:t xml:space="preserve">registros de investigación cuando la primera esté detenida o se pretenda recibirle declaración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z w:val="18"/>
          <w:szCs w:val="18"/>
        </w:rPr>
        <w:t xml:space="preserve">o entrevistarla;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t xml:space="preserve">XIII.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4"/>
          <w:sz w:val="18"/>
          <w:szCs w:val="18"/>
        </w:rPr>
        <w:t xml:space="preserve">No se respete a la persona imputada el derecho de contar con una defensa adecuada por </w:t>
      </w:r>
      <w:r w:rsidRPr="00DE7545">
        <w:rPr>
          <w:rFonts w:ascii="Century Gothic" w:hAnsi="Century Gothic" w:cs="Arial"/>
          <w:color w:val="2F5496"/>
          <w:sz w:val="18"/>
          <w:szCs w:val="18"/>
        </w:rPr>
        <w:t xml:space="preserve">abogado o abogada que elija libremente desde el momento de su detención, o en caso de que </w:t>
      </w:r>
      <w:r w:rsidRPr="00DE7545">
        <w:rPr>
          <w:rFonts w:ascii="Century Gothic" w:hAnsi="Century Gothic" w:cs="Arial"/>
          <w:color w:val="2F5496"/>
          <w:spacing w:val="1"/>
          <w:sz w:val="18"/>
          <w:szCs w:val="18"/>
        </w:rPr>
        <w:t xml:space="preserve">no quiera o no pueda hacerlo, el juez o jueza no le nombre un defensor o defensora pública, o </w:t>
      </w:r>
      <w:r w:rsidRPr="00DE7545">
        <w:rPr>
          <w:rFonts w:ascii="Century Gothic" w:hAnsi="Century Gothic" w:cs="Arial"/>
          <w:color w:val="2F5496"/>
          <w:sz w:val="18"/>
          <w:szCs w:val="18"/>
        </w:rPr>
        <w:t xml:space="preserve">cuando se impida, restrinja o intervenga la comunicación con su defensor o defensora; cuando </w:t>
      </w:r>
      <w:r w:rsidRPr="00DE7545">
        <w:rPr>
          <w:rFonts w:ascii="Century Gothic" w:hAnsi="Century Gothic" w:cs="Arial"/>
          <w:color w:val="2F5496"/>
          <w:w w:val="109"/>
          <w:sz w:val="18"/>
          <w:szCs w:val="18"/>
        </w:rPr>
        <w:t xml:space="preserve">la persona imputada sea indígena no se le proporcione la asistencia de un defensor o </w:t>
      </w:r>
      <w:r w:rsidRPr="00DE7545">
        <w:rPr>
          <w:rFonts w:ascii="Century Gothic" w:hAnsi="Century Gothic" w:cs="Arial"/>
          <w:color w:val="2F5496"/>
          <w:w w:val="104"/>
          <w:sz w:val="18"/>
          <w:szCs w:val="18"/>
        </w:rPr>
        <w:t xml:space="preserve">defensora que tenga conocimiento de su lengua y cultura, así como cuando el defensor o </w:t>
      </w:r>
      <w:r w:rsidRPr="00DE7545">
        <w:rPr>
          <w:rFonts w:ascii="Century Gothic" w:hAnsi="Century Gothic" w:cs="Arial"/>
          <w:color w:val="2F5496"/>
          <w:sz w:val="18"/>
          <w:szCs w:val="18"/>
        </w:rPr>
        <w:t xml:space="preserve">defensora no comparezca a todos los actos del proceso;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s="Arial"/>
          <w:b/>
          <w:bCs/>
          <w:color w:val="2F5496"/>
          <w:spacing w:val="-7"/>
          <w:sz w:val="18"/>
          <w:szCs w:val="18"/>
        </w:rPr>
        <w:t xml:space="preserve">XIV.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spacing w:val="1"/>
          <w:sz w:val="18"/>
          <w:szCs w:val="18"/>
        </w:rPr>
        <w:t xml:space="preserve">En caso de que la persona imputada no hable o entienda suficientemente el idioma español o </w:t>
      </w:r>
      <w:r w:rsidRPr="00DE7545">
        <w:rPr>
          <w:rFonts w:ascii="Century Gothic" w:hAnsi="Century Gothic" w:cs="Arial"/>
          <w:color w:val="2F5496"/>
          <w:w w:val="102"/>
          <w:sz w:val="18"/>
          <w:szCs w:val="18"/>
        </w:rPr>
        <w:t xml:space="preserve">sea sorda o muda y no se le proporcione la asistencia de un o una intérprete que le permita </w:t>
      </w:r>
      <w:r w:rsidRPr="00DE7545">
        <w:rPr>
          <w:rFonts w:ascii="Century Gothic" w:hAnsi="Century Gothic" w:cs="Arial"/>
          <w:color w:val="2F5496"/>
          <w:spacing w:val="2"/>
          <w:sz w:val="18"/>
          <w:szCs w:val="18"/>
        </w:rPr>
        <w:t xml:space="preserve">acceder plenamente a la jurisdicción del Estado, o que tratándose de personas indígenas no </w:t>
      </w:r>
      <w:r w:rsidRPr="00DE7545">
        <w:rPr>
          <w:rFonts w:ascii="Century Gothic" w:hAnsi="Century Gothic" w:cs="Arial"/>
          <w:color w:val="2F5496"/>
          <w:sz w:val="18"/>
          <w:szCs w:val="18"/>
        </w:rPr>
        <w:t xml:space="preserve">se les proporcione un o una intérprete que tenga conocimiento de su lengua y cultura; </w:t>
      </w: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 xml:space="preserve">XV.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spacing w:val="2"/>
          <w:sz w:val="18"/>
          <w:szCs w:val="18"/>
        </w:rPr>
        <w:t xml:space="preserve">Debiendo ser juzgado por una autoridad judicial, no se integre en los términos previstos en la </w:t>
      </w:r>
      <w:r w:rsidRPr="00DE7545">
        <w:rPr>
          <w:rFonts w:ascii="Century Gothic" w:hAnsi="Century Gothic" w:cs="Arial"/>
          <w:color w:val="2F5496"/>
          <w:sz w:val="18"/>
          <w:szCs w:val="18"/>
        </w:rPr>
        <w:t xml:space="preserve">ley o se le juzgue por otro tribunal;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 xml:space="preserve">XVI.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w w:val="107"/>
          <w:sz w:val="18"/>
          <w:szCs w:val="18"/>
        </w:rPr>
        <w:t xml:space="preserve">No se permite interponer los recursos en los términos que la ley prevea respecto de las </w:t>
      </w:r>
      <w:r w:rsidRPr="00DE7545">
        <w:rPr>
          <w:rFonts w:ascii="Century Gothic" w:hAnsi="Century Gothic" w:cs="Arial"/>
          <w:color w:val="2F5496"/>
          <w:sz w:val="18"/>
          <w:szCs w:val="18"/>
        </w:rPr>
        <w:t>providencias que afecten partes sustanciales del procedimiento que produzca</w:t>
      </w:r>
      <w:r w:rsidR="002A0A91"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indefensión; </w:t>
      </w:r>
    </w:p>
    <w:p w:rsidR="002A0A91" w:rsidRPr="00DE7545" w:rsidRDefault="002A0A91" w:rsidP="00DE7545">
      <w:pPr>
        <w:widowControl w:val="0"/>
        <w:tabs>
          <w:tab w:val="left" w:pos="990"/>
        </w:tabs>
        <w:autoSpaceDE w:val="0"/>
        <w:autoSpaceDN w:val="0"/>
        <w:adjustRightInd w:val="0"/>
        <w:spacing w:after="0" w:line="276" w:lineRule="auto"/>
        <w:jc w:val="lowKashida"/>
        <w:rPr>
          <w:rFonts w:ascii="Century Gothic" w:hAnsi="Century Gothic" w:cs="Arial"/>
          <w:b/>
          <w:bCs/>
          <w:color w:val="2F5496"/>
          <w:spacing w:val="-6"/>
          <w:sz w:val="18"/>
          <w:szCs w:val="18"/>
        </w:rPr>
      </w:pP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w w:val="106"/>
          <w:sz w:val="18"/>
          <w:szCs w:val="18"/>
        </w:rPr>
      </w:pPr>
      <w:r w:rsidRPr="00DE7545">
        <w:rPr>
          <w:rFonts w:ascii="Century Gothic" w:hAnsi="Century Gothic" w:cs="Arial"/>
          <w:b/>
          <w:bCs/>
          <w:color w:val="2F5496"/>
          <w:spacing w:val="-6"/>
          <w:sz w:val="18"/>
          <w:szCs w:val="18"/>
        </w:rPr>
        <w:t xml:space="preserve">XVII.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w w:val="106"/>
          <w:sz w:val="18"/>
          <w:szCs w:val="18"/>
        </w:rPr>
        <w:t xml:space="preserve">No se hayan respetado los derechos de la persona víctima y ofendida en términos de la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legislación aplicable;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5"/>
          <w:sz w:val="18"/>
          <w:szCs w:val="18"/>
        </w:rPr>
        <w:lastRenderedPageBreak/>
        <w:t xml:space="preserve">XVIII. </w:t>
      </w:r>
      <w:r w:rsidR="002A0A91" w:rsidRPr="00DE7545">
        <w:rPr>
          <w:rFonts w:ascii="Century Gothic" w:hAnsi="Century Gothic" w:cs="Arial"/>
          <w:b/>
          <w:bCs/>
          <w:color w:val="2F5496"/>
          <w:spacing w:val="-5"/>
          <w:sz w:val="18"/>
          <w:szCs w:val="18"/>
        </w:rPr>
        <w:t xml:space="preserve">  </w:t>
      </w:r>
      <w:r w:rsidRPr="00DE7545">
        <w:rPr>
          <w:rFonts w:ascii="Century Gothic" w:hAnsi="Century Gothic" w:cs="Arial"/>
          <w:color w:val="2F5496"/>
          <w:w w:val="103"/>
          <w:sz w:val="18"/>
          <w:szCs w:val="18"/>
        </w:rPr>
        <w:t xml:space="preserve">Cuando seguido el proceso por un delito, la persona quejosa haya sido sentenciada por un </w:t>
      </w:r>
      <w:r w:rsidRPr="00DE7545">
        <w:rPr>
          <w:rFonts w:ascii="Century Gothic" w:hAnsi="Century Gothic" w:cs="Arial"/>
          <w:color w:val="2F5496"/>
          <w:w w:val="102"/>
          <w:sz w:val="18"/>
          <w:szCs w:val="18"/>
        </w:rPr>
        <w:t xml:space="preserve">ilícito diverso a los mismos hechos materiales que fueron objeto de la investigación, sin que </w:t>
      </w:r>
      <w:r w:rsidRPr="00DE7545">
        <w:rPr>
          <w:rFonts w:ascii="Century Gothic" w:hAnsi="Century Gothic" w:cs="Arial"/>
          <w:color w:val="2F5496"/>
          <w:w w:val="107"/>
          <w:sz w:val="18"/>
          <w:szCs w:val="18"/>
        </w:rPr>
        <w:t xml:space="preserve">hubiese sido oído en defensa sobre la nueva clasificación, en términos de la legislación </w:t>
      </w:r>
      <w:r w:rsidRPr="00DE7545">
        <w:rPr>
          <w:rFonts w:ascii="Century Gothic" w:hAnsi="Century Gothic" w:cs="Arial"/>
          <w:color w:val="2F5496"/>
          <w:sz w:val="18"/>
          <w:szCs w:val="18"/>
        </w:rPr>
        <w:t xml:space="preserve">procedimental aplicable.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No se considerará que el delito es diverso cuando el que se exprese en la sentencia sólo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w w:val="111"/>
          <w:sz w:val="18"/>
          <w:szCs w:val="18"/>
        </w:rPr>
        <w:t xml:space="preserve">difiera en grado del que haya sido materia del proceso, o bien sea el resultado de la </w:t>
      </w:r>
      <w:r w:rsidR="007A25A3" w:rsidRPr="00DE7545">
        <w:rPr>
          <w:rFonts w:ascii="Century Gothic" w:hAnsi="Century Gothic" w:cs="Arial"/>
          <w:color w:val="2F5496"/>
          <w:w w:val="111"/>
          <w:sz w:val="18"/>
          <w:szCs w:val="18"/>
        </w:rPr>
        <w:t xml:space="preserve"> </w:t>
      </w:r>
      <w:r w:rsidRPr="00DE7545">
        <w:rPr>
          <w:rFonts w:ascii="Century Gothic" w:hAnsi="Century Gothic" w:cs="Arial"/>
          <w:color w:val="2F5496"/>
          <w:sz w:val="18"/>
          <w:szCs w:val="18"/>
        </w:rPr>
        <w:t xml:space="preserve">reclasificación jurídica del delito en términos del Código Nacional de Procedimientos Penales;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s="Arial"/>
          <w:b/>
          <w:bCs/>
          <w:color w:val="2F5496"/>
          <w:spacing w:val="-7"/>
          <w:sz w:val="18"/>
          <w:szCs w:val="18"/>
        </w:rPr>
        <w:t xml:space="preserve">XIX.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w w:val="103"/>
          <w:sz w:val="18"/>
          <w:szCs w:val="18"/>
        </w:rPr>
        <w:t xml:space="preserve">Se trate de casos análogos a las fracciones anteriores a juicio del Órgano jurisdiccional de </w:t>
      </w:r>
      <w:r w:rsidRPr="00DE7545">
        <w:rPr>
          <w:rFonts w:ascii="Century Gothic" w:hAnsi="Century Gothic" w:cs="Arial"/>
          <w:color w:val="2F5496"/>
          <w:sz w:val="18"/>
          <w:szCs w:val="18"/>
        </w:rPr>
        <w:t xml:space="preserve">amparo. </w:t>
      </w:r>
      <w:r w:rsidRPr="00DE7545">
        <w:rPr>
          <w:rFonts w:ascii="Century Gothic" w:hAnsi="Century Gothic"/>
          <w:color w:val="2F549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 xml:space="preserve">Artículo </w:t>
      </w:r>
      <w:r w:rsidR="007A5E83" w:rsidRPr="00DE7545">
        <w:rPr>
          <w:rFonts w:ascii="Century Gothic" w:hAnsi="Century Gothic" w:cs="Arial"/>
          <w:b/>
          <w:bCs/>
          <w:color w:val="2F5496"/>
          <w:w w:val="102"/>
          <w:sz w:val="18"/>
          <w:szCs w:val="18"/>
        </w:rPr>
        <w:t>174</w:t>
      </w:r>
      <w:r w:rsidR="00A668D8" w:rsidRPr="00DE7545">
        <w:rPr>
          <w:rFonts w:ascii="Century Gothic" w:hAnsi="Century Gothic" w:cs="Arial"/>
          <w:b/>
          <w:bCs/>
          <w:color w:val="2F5496"/>
          <w:w w:val="102"/>
          <w:sz w:val="18"/>
          <w:szCs w:val="18"/>
        </w:rPr>
        <w:t>.</w:t>
      </w:r>
      <w:r w:rsidR="00A668D8" w:rsidRPr="00DE7545">
        <w:rPr>
          <w:rFonts w:ascii="Century Gothic" w:hAnsi="Century Gothic" w:cs="Arial"/>
          <w:color w:val="2F5496"/>
          <w:w w:val="102"/>
          <w:sz w:val="18"/>
          <w:szCs w:val="18"/>
        </w:rPr>
        <w:t xml:space="preserve"> En la demanda de amparo principal y en su caso, en la adhesiva la persona quejosa </w:t>
      </w:r>
      <w:r w:rsidR="007A25A3" w:rsidRPr="00DE7545">
        <w:rPr>
          <w:rFonts w:ascii="Century Gothic" w:hAnsi="Century Gothic" w:cs="Arial"/>
          <w:color w:val="2F5496"/>
          <w:w w:val="102"/>
          <w:sz w:val="18"/>
          <w:szCs w:val="18"/>
        </w:rPr>
        <w:t xml:space="preserve"> </w:t>
      </w:r>
      <w:r w:rsidR="00A668D8" w:rsidRPr="00DE7545">
        <w:rPr>
          <w:rFonts w:ascii="Century Gothic" w:hAnsi="Century Gothic" w:cs="Arial"/>
          <w:color w:val="2F5496"/>
          <w:sz w:val="18"/>
          <w:szCs w:val="18"/>
        </w:rPr>
        <w:t xml:space="preserve">deberá hacer valer todas las violaciones procesales que estime se cometieron; las que no se hagan valer </w:t>
      </w:r>
      <w:r w:rsidR="007A25A3" w:rsidRPr="00DE7545">
        <w:rPr>
          <w:rFonts w:ascii="Century Gothic" w:hAnsi="Century Gothic" w:cs="Arial"/>
          <w:color w:val="2F5496"/>
          <w:sz w:val="18"/>
          <w:szCs w:val="18"/>
        </w:rPr>
        <w:t xml:space="preserve"> </w:t>
      </w:r>
      <w:r w:rsidR="00A668D8" w:rsidRPr="00DE7545">
        <w:rPr>
          <w:rFonts w:ascii="Century Gothic" w:hAnsi="Century Gothic" w:cs="Arial"/>
          <w:color w:val="2F5496"/>
          <w:w w:val="107"/>
          <w:sz w:val="18"/>
          <w:szCs w:val="18"/>
        </w:rPr>
        <w:t xml:space="preserve">se tendrán por consentidas. Asimismo, precisará la forma en que trascendieron en su perjuicio al </w:t>
      </w:r>
      <w:r w:rsidR="007A25A3" w:rsidRPr="00DE7545">
        <w:rPr>
          <w:rFonts w:ascii="Century Gothic" w:hAnsi="Century Gothic" w:cs="Arial"/>
          <w:color w:val="2F5496"/>
          <w:w w:val="107"/>
          <w:sz w:val="18"/>
          <w:szCs w:val="18"/>
        </w:rPr>
        <w:t xml:space="preserve"> </w:t>
      </w:r>
      <w:r w:rsidR="00A668D8" w:rsidRPr="00DE7545">
        <w:rPr>
          <w:rFonts w:ascii="Century Gothic" w:hAnsi="Century Gothic" w:cs="Arial"/>
          <w:color w:val="2F5496"/>
          <w:sz w:val="18"/>
          <w:szCs w:val="18"/>
        </w:rPr>
        <w:t xml:space="preserve">resultado del fallo. </w:t>
      </w:r>
      <w:r w:rsidR="00A668D8"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3"/>
          <w:sz w:val="18"/>
          <w:szCs w:val="18"/>
        </w:rPr>
        <w:t xml:space="preserve">El tribunal colegiado de circuito, deberá decidir respecto de todas las violaciones procesales que se </w:t>
      </w:r>
      <w:r w:rsidRPr="00DE7545">
        <w:rPr>
          <w:rFonts w:ascii="Century Gothic" w:hAnsi="Century Gothic" w:cs="Arial"/>
          <w:color w:val="2F5496"/>
          <w:sz w:val="18"/>
          <w:szCs w:val="18"/>
        </w:rPr>
        <w:t xml:space="preserve">hicieron valer y aquellas que, en su caso, advierta en suplencia de la queja.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pacing w:val="3"/>
          <w:sz w:val="18"/>
          <w:szCs w:val="18"/>
        </w:rPr>
      </w:pPr>
      <w:bookmarkStart w:id="57" w:name="Pg59"/>
      <w:bookmarkEnd w:id="57"/>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3"/>
          <w:sz w:val="18"/>
          <w:szCs w:val="18"/>
        </w:rPr>
        <w:t xml:space="preserve">Si  las  violaciones  procesales  no  se  invocaron  en  un  primer  amparo,  ni  el  tribunal  colegiado </w:t>
      </w:r>
      <w:r w:rsidRPr="00DE7545">
        <w:rPr>
          <w:rFonts w:ascii="Century Gothic" w:hAnsi="Century Gothic" w:cs="Arial"/>
          <w:color w:val="2F5496"/>
          <w:spacing w:val="1"/>
          <w:sz w:val="18"/>
          <w:szCs w:val="18"/>
        </w:rPr>
        <w:t xml:space="preserve">correspondiente las hizo valer de oficio en los casos en que proceda la suplencia de la queja, no podrán </w:t>
      </w:r>
      <w:r w:rsidRPr="00DE7545">
        <w:rPr>
          <w:rFonts w:ascii="Century Gothic" w:hAnsi="Century Gothic" w:cs="Arial"/>
          <w:color w:val="2F5496"/>
          <w:sz w:val="18"/>
          <w:szCs w:val="18"/>
        </w:rPr>
        <w:t xml:space="preserve">ser materia de concepto de violación ni de estudio oficioso en juicio de amparo posterior.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t xml:space="preserve">Sección Segunda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4"/>
          <w:sz w:val="18"/>
          <w:szCs w:val="18"/>
        </w:rPr>
      </w:pPr>
      <w:r w:rsidRPr="00DE7545">
        <w:rPr>
          <w:rFonts w:ascii="Century Gothic" w:hAnsi="Century Gothic" w:cs="Arial"/>
          <w:b/>
          <w:bCs/>
          <w:color w:val="2F5496"/>
          <w:spacing w:val="-4"/>
          <w:sz w:val="18"/>
          <w:szCs w:val="18"/>
        </w:rPr>
        <w:t xml:space="preserve">Demanda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 xml:space="preserve">Artículo </w:t>
      </w:r>
      <w:r w:rsidR="007A5E83" w:rsidRPr="00DE7545">
        <w:rPr>
          <w:rFonts w:ascii="Century Gothic" w:hAnsi="Century Gothic" w:cs="Arial"/>
          <w:b/>
          <w:bCs/>
          <w:color w:val="2F5496"/>
          <w:sz w:val="18"/>
          <w:szCs w:val="18"/>
        </w:rPr>
        <w:t>17</w:t>
      </w:r>
      <w:r w:rsidRPr="00DE7545">
        <w:rPr>
          <w:rFonts w:ascii="Century Gothic" w:hAnsi="Century Gothic" w:cs="Arial"/>
          <w:b/>
          <w:bCs/>
          <w:color w:val="2F5496"/>
          <w:sz w:val="18"/>
          <w:szCs w:val="18"/>
        </w:rPr>
        <w:t xml:space="preserve">5. </w:t>
      </w:r>
      <w:r w:rsidRPr="00DE7545">
        <w:rPr>
          <w:rFonts w:ascii="Century Gothic" w:hAnsi="Century Gothic" w:cs="Arial"/>
          <w:color w:val="2F5496"/>
          <w:sz w:val="18"/>
          <w:szCs w:val="18"/>
        </w:rPr>
        <w:t xml:space="preserve">La demanda de amparo directo deberá formularse por escrito, en el que se expresarán: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 xml:space="preserve">El nombre y domicilio de la persona quejosa y de quien promueve en su nombre;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II.</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El nombre y domicilio de la o el tercero interesado;</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III.</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z w:val="18"/>
          <w:szCs w:val="18"/>
        </w:rPr>
        <w:t>La autoridad responsable;</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IV.</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z w:val="18"/>
          <w:szCs w:val="18"/>
        </w:rPr>
        <w:t>El acto reclamado.</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color w:val="2F5496"/>
          <w:sz w:val="18"/>
          <w:szCs w:val="18"/>
        </w:rPr>
        <w:t xml:space="preserve">Cuando se impugne la sentencia definitiva, laudo o resolución que haya puesto fin al juicio por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estimarse inconstitucional la norma general aplicada, ello será materia únicamente del </w:t>
      </w:r>
      <w:r w:rsidR="002A0A91" w:rsidRPr="00DE7545">
        <w:rPr>
          <w:rFonts w:ascii="Century Gothic" w:hAnsi="Century Gothic" w:cs="Arial"/>
          <w:b/>
          <w:color w:val="2F5496"/>
          <w:sz w:val="18"/>
          <w:szCs w:val="18"/>
        </w:rPr>
        <w:t>Capítulo</w:t>
      </w:r>
      <w:r w:rsidRPr="00DE7545">
        <w:rPr>
          <w:rFonts w:ascii="Century Gothic" w:hAnsi="Century Gothic" w:cs="Arial"/>
          <w:color w:val="2F5496"/>
          <w:sz w:val="18"/>
          <w:szCs w:val="18"/>
        </w:rPr>
        <w:t xml:space="preserve">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pacing w:val="1"/>
          <w:sz w:val="18"/>
          <w:szCs w:val="18"/>
        </w:rPr>
        <w:t xml:space="preserve">de conceptos de violación de la demanda, sin señalar como acto reclamado la norma general,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1"/>
          <w:sz w:val="18"/>
          <w:szCs w:val="18"/>
        </w:rPr>
        <w:t xml:space="preserve">debiéndose llevar a cabo la calificación de éstos en la parte considerativa de la sentencia;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V.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3"/>
          <w:sz w:val="18"/>
          <w:szCs w:val="18"/>
        </w:rPr>
        <w:t xml:space="preserve">La fecha en que se haya notificado el acto reclamado a la persona quejosa o aquélla en que </w:t>
      </w:r>
      <w:r w:rsidRPr="00DE7545">
        <w:rPr>
          <w:rFonts w:ascii="Century Gothic" w:hAnsi="Century Gothic" w:cs="Arial"/>
          <w:color w:val="2F5496"/>
          <w:sz w:val="18"/>
          <w:szCs w:val="18"/>
        </w:rPr>
        <w:t xml:space="preserve">hubiese tenido conocimiento del mismo;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VI.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w w:val="109"/>
          <w:sz w:val="18"/>
          <w:szCs w:val="18"/>
        </w:rPr>
        <w:t xml:space="preserve">Los preceptos que, conforme a la fracción I del artículo 1o de esta Ley, contengan los </w:t>
      </w:r>
      <w:r w:rsidRPr="00DE7545">
        <w:rPr>
          <w:rFonts w:ascii="Century Gothic" w:hAnsi="Century Gothic" w:cs="Arial"/>
          <w:color w:val="2F5496"/>
          <w:sz w:val="18"/>
          <w:szCs w:val="18"/>
        </w:rPr>
        <w:t xml:space="preserve">derechos humanos cuya violación se reclame; 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sz w:val="18"/>
          <w:szCs w:val="18"/>
        </w:rPr>
        <w:lastRenderedPageBreak/>
        <w:t>VII.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pacing w:val="-1"/>
          <w:sz w:val="18"/>
          <w:szCs w:val="18"/>
        </w:rPr>
        <w:t>Los conceptos de violación.</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 xml:space="preserve">Artículo </w:t>
      </w:r>
      <w:r w:rsidR="007A5E83" w:rsidRPr="00DE7545">
        <w:rPr>
          <w:rFonts w:ascii="Century Gothic" w:hAnsi="Century Gothic" w:cs="Arial"/>
          <w:b/>
          <w:bCs/>
          <w:color w:val="2F5496"/>
          <w:spacing w:val="1"/>
          <w:sz w:val="18"/>
          <w:szCs w:val="18"/>
        </w:rPr>
        <w:t>17</w:t>
      </w:r>
      <w:r w:rsidR="00A668D8" w:rsidRPr="00DE7545">
        <w:rPr>
          <w:rFonts w:ascii="Century Gothic" w:hAnsi="Century Gothic" w:cs="Arial"/>
          <w:b/>
          <w:bCs/>
          <w:color w:val="2F5496"/>
          <w:spacing w:val="1"/>
          <w:sz w:val="18"/>
          <w:szCs w:val="18"/>
        </w:rPr>
        <w:t xml:space="preserve">6. </w:t>
      </w:r>
      <w:r w:rsidR="00A668D8" w:rsidRPr="00DE7545">
        <w:rPr>
          <w:rFonts w:ascii="Century Gothic" w:hAnsi="Century Gothic" w:cs="Arial"/>
          <w:color w:val="2F5496"/>
          <w:spacing w:val="1"/>
          <w:sz w:val="18"/>
          <w:szCs w:val="18"/>
        </w:rPr>
        <w:t xml:space="preserve">La demanda de amparo deberá presentarse por conducto de la autoridad responsable, </w:t>
      </w:r>
      <w:r w:rsidR="00A668D8" w:rsidRPr="00DE7545">
        <w:rPr>
          <w:rFonts w:ascii="Century Gothic" w:hAnsi="Century Gothic" w:cs="Arial"/>
          <w:color w:val="2F5496"/>
          <w:sz w:val="18"/>
          <w:szCs w:val="18"/>
        </w:rPr>
        <w:t xml:space="preserve">con copia para cada una de las partes.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La presentación de la demanda ante autoridad distinta de la responsable no interrumpe los plazos que para su promoción establece esta Ley. </w:t>
      </w:r>
    </w:p>
    <w:p w:rsidR="005063B2" w:rsidRPr="00DE7545" w:rsidRDefault="00BD0CD5"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 xml:space="preserve">Artículo </w:t>
      </w:r>
      <w:r w:rsidR="007A5E83" w:rsidRPr="00DE7545">
        <w:rPr>
          <w:rFonts w:ascii="Century Gothic" w:hAnsi="Century Gothic" w:cs="Arial"/>
          <w:b/>
          <w:bCs/>
          <w:color w:val="2F5496"/>
          <w:spacing w:val="1"/>
          <w:sz w:val="18"/>
          <w:szCs w:val="18"/>
        </w:rPr>
        <w:t>17</w:t>
      </w:r>
      <w:r w:rsidR="00A668D8" w:rsidRPr="00DE7545">
        <w:rPr>
          <w:rFonts w:ascii="Century Gothic" w:hAnsi="Century Gothic" w:cs="Arial"/>
          <w:b/>
          <w:bCs/>
          <w:color w:val="2F5496"/>
          <w:spacing w:val="1"/>
          <w:sz w:val="18"/>
          <w:szCs w:val="18"/>
        </w:rPr>
        <w:t>7.</w:t>
      </w:r>
      <w:r w:rsidR="00A668D8" w:rsidRPr="00DE7545">
        <w:rPr>
          <w:rFonts w:ascii="Century Gothic" w:hAnsi="Century Gothic" w:cs="Arial"/>
          <w:color w:val="2F5496"/>
          <w:spacing w:val="1"/>
          <w:sz w:val="18"/>
          <w:szCs w:val="18"/>
        </w:rPr>
        <w:t xml:space="preserve"> Cuando no se exhiban las copias a que se refiere el artículo anterior o no se presenten </w:t>
      </w:r>
      <w:r w:rsidR="007A25A3" w:rsidRPr="00DE7545">
        <w:rPr>
          <w:rFonts w:ascii="Century Gothic" w:hAnsi="Century Gothic" w:cs="Arial"/>
          <w:color w:val="2F5496"/>
          <w:spacing w:val="1"/>
          <w:sz w:val="18"/>
          <w:szCs w:val="18"/>
        </w:rPr>
        <w:t xml:space="preserve"> </w:t>
      </w:r>
      <w:r w:rsidR="00A668D8" w:rsidRPr="00DE7545">
        <w:rPr>
          <w:rFonts w:ascii="Century Gothic" w:hAnsi="Century Gothic" w:cs="Arial"/>
          <w:color w:val="2F5496"/>
          <w:w w:val="104"/>
          <w:sz w:val="18"/>
          <w:szCs w:val="18"/>
        </w:rPr>
        <w:t xml:space="preserve">todas las necesarias, la autoridad responsable prevendrá a la persona promovente para que lo haga </w:t>
      </w:r>
      <w:r w:rsidR="007A25A3" w:rsidRPr="00DE7545">
        <w:rPr>
          <w:rFonts w:ascii="Century Gothic" w:hAnsi="Century Gothic" w:cs="Arial"/>
          <w:color w:val="2F5496"/>
          <w:w w:val="104"/>
          <w:sz w:val="18"/>
          <w:szCs w:val="18"/>
        </w:rPr>
        <w:t xml:space="preserve"> </w:t>
      </w:r>
      <w:r w:rsidR="00A668D8" w:rsidRPr="00DE7545">
        <w:rPr>
          <w:rFonts w:ascii="Century Gothic" w:hAnsi="Century Gothic" w:cs="Arial"/>
          <w:color w:val="2F5496"/>
          <w:w w:val="102"/>
          <w:sz w:val="18"/>
          <w:szCs w:val="18"/>
        </w:rPr>
        <w:t xml:space="preserve">dentro del plazo de cinco días, a menos de que la demanda se haya presentado en forma electrónica. </w:t>
      </w:r>
      <w:r w:rsidR="007A25A3" w:rsidRPr="00DE7545">
        <w:rPr>
          <w:rFonts w:ascii="Century Gothic" w:hAnsi="Century Gothic" w:cs="Arial"/>
          <w:color w:val="2F5496"/>
          <w:w w:val="102"/>
          <w:sz w:val="18"/>
          <w:szCs w:val="18"/>
        </w:rPr>
        <w:t xml:space="preserve"> </w:t>
      </w:r>
      <w:r w:rsidR="00A668D8" w:rsidRPr="00DE7545">
        <w:rPr>
          <w:rFonts w:ascii="Century Gothic" w:hAnsi="Century Gothic" w:cs="Arial"/>
          <w:color w:val="2F5496"/>
          <w:spacing w:val="3"/>
          <w:sz w:val="18"/>
          <w:szCs w:val="18"/>
        </w:rPr>
        <w:t xml:space="preserve">Transcurrido éste sin que se haya subsanado la omisión, remitirá la demanda con el informe relativo al </w:t>
      </w:r>
      <w:r w:rsidR="007A25A3" w:rsidRPr="00DE7545">
        <w:rPr>
          <w:rFonts w:ascii="Century Gothic" w:hAnsi="Century Gothic" w:cs="Arial"/>
          <w:color w:val="2F5496"/>
          <w:spacing w:val="3"/>
          <w:sz w:val="18"/>
          <w:szCs w:val="18"/>
        </w:rPr>
        <w:t xml:space="preserve"> </w:t>
      </w:r>
      <w:r w:rsidR="00A668D8" w:rsidRPr="00DE7545">
        <w:rPr>
          <w:rFonts w:ascii="Century Gothic" w:hAnsi="Century Gothic" w:cs="Arial"/>
          <w:color w:val="2F5496"/>
          <w:w w:val="103"/>
          <w:sz w:val="18"/>
          <w:szCs w:val="18"/>
        </w:rPr>
        <w:t xml:space="preserve">tribunal colegiado de circuito, cuya persona titular de la presidencia la tendrá por no presentada. Si la </w:t>
      </w:r>
      <w:r w:rsidR="007A25A3" w:rsidRPr="00DE7545">
        <w:rPr>
          <w:rFonts w:ascii="Century Gothic" w:hAnsi="Century Gothic" w:cs="Arial"/>
          <w:color w:val="2F5496"/>
          <w:w w:val="103"/>
          <w:sz w:val="18"/>
          <w:szCs w:val="18"/>
        </w:rPr>
        <w:t xml:space="preserve"> </w:t>
      </w:r>
      <w:r w:rsidR="00A668D8" w:rsidRPr="00DE7545">
        <w:rPr>
          <w:rFonts w:ascii="Century Gothic" w:hAnsi="Century Gothic" w:cs="Arial"/>
          <w:color w:val="2F5496"/>
          <w:spacing w:val="1"/>
          <w:sz w:val="18"/>
          <w:szCs w:val="18"/>
        </w:rPr>
        <w:t xml:space="preserve">persona titular de la presidencia determina que no existe incumplimiento, o que éste no es imputable a la </w:t>
      </w:r>
      <w:r w:rsidR="007A25A3" w:rsidRPr="00DE7545">
        <w:rPr>
          <w:rFonts w:ascii="Century Gothic" w:hAnsi="Century Gothic" w:cs="Arial"/>
          <w:color w:val="2F5496"/>
          <w:spacing w:val="1"/>
          <w:sz w:val="18"/>
          <w:szCs w:val="18"/>
        </w:rPr>
        <w:t xml:space="preserve"> </w:t>
      </w:r>
      <w:r w:rsidR="00A668D8" w:rsidRPr="00DE7545">
        <w:rPr>
          <w:rFonts w:ascii="Century Gothic" w:hAnsi="Century Gothic" w:cs="Arial"/>
          <w:color w:val="2F5496"/>
          <w:w w:val="102"/>
          <w:sz w:val="18"/>
          <w:szCs w:val="18"/>
        </w:rPr>
        <w:t xml:space="preserve">persona  quejosa,  devolverá  los  autos  a  la  autoridad  responsable  para  que  siga  el  trámite  que </w:t>
      </w:r>
      <w:r w:rsidR="007A25A3" w:rsidRPr="00DE7545">
        <w:rPr>
          <w:rFonts w:ascii="Century Gothic" w:hAnsi="Century Gothic" w:cs="Arial"/>
          <w:color w:val="2F5496"/>
          <w:w w:val="102"/>
          <w:sz w:val="18"/>
          <w:szCs w:val="18"/>
        </w:rPr>
        <w:t xml:space="preserve"> </w:t>
      </w:r>
      <w:r w:rsidR="00A668D8" w:rsidRPr="00DE7545">
        <w:rPr>
          <w:rFonts w:ascii="Century Gothic" w:hAnsi="Century Gothic" w:cs="Arial"/>
          <w:color w:val="2F5496"/>
          <w:sz w:val="18"/>
          <w:szCs w:val="18"/>
        </w:rPr>
        <w:t xml:space="preserve">corresponda.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3"/>
          <w:sz w:val="18"/>
          <w:szCs w:val="18"/>
        </w:rPr>
        <w:t xml:space="preserve">La autoridad responsable, de oficio, mandará sacar las copias en asuntos del orden penal, laboral </w:t>
      </w:r>
      <w:r w:rsidR="007A25A3" w:rsidRPr="00DE7545">
        <w:rPr>
          <w:rFonts w:ascii="Century Gothic" w:hAnsi="Century Gothic" w:cs="Arial"/>
          <w:color w:val="2F5496"/>
          <w:w w:val="103"/>
          <w:sz w:val="18"/>
          <w:szCs w:val="18"/>
        </w:rPr>
        <w:t xml:space="preserve"> </w:t>
      </w:r>
      <w:r w:rsidRPr="00DE7545">
        <w:rPr>
          <w:rFonts w:ascii="Century Gothic" w:hAnsi="Century Gothic" w:cs="Arial"/>
          <w:color w:val="2F5496"/>
          <w:sz w:val="18"/>
          <w:szCs w:val="18"/>
        </w:rPr>
        <w:t xml:space="preserve">tratándose de los trabajadores, cuando se puedan afectar intereses de menores de edad o incapaces, así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como los derechos agrarios de los núcleos de población comunal o ejidal o de los ejidatarios o ejidatarias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o comuneros o comuneras, o de quienes por sus condiciones de pobreza o marginación se encuentren </w:t>
      </w:r>
      <w:r w:rsidR="007A25A3" w:rsidRPr="00DE7545">
        <w:rPr>
          <w:rFonts w:ascii="Century Gothic" w:hAnsi="Century Gothic" w:cs="Arial"/>
          <w:color w:val="2F5496"/>
          <w:sz w:val="18"/>
          <w:szCs w:val="18"/>
        </w:rPr>
        <w:t xml:space="preserve">    </w:t>
      </w:r>
      <w:bookmarkStart w:id="58" w:name="Pg60"/>
      <w:bookmarkEnd w:id="58"/>
      <w:r w:rsidRPr="00DE7545">
        <w:rPr>
          <w:rFonts w:ascii="Century Gothic" w:hAnsi="Century Gothic" w:cs="Arial"/>
          <w:color w:val="2F5496"/>
          <w:w w:val="106"/>
          <w:sz w:val="18"/>
          <w:szCs w:val="18"/>
        </w:rPr>
        <w:t xml:space="preserve">en clara desventaja social para emprender un juicio, o cuando la demanda sea presentada por vía </w:t>
      </w:r>
      <w:r w:rsidRPr="00DE7545">
        <w:rPr>
          <w:rFonts w:ascii="Century Gothic" w:hAnsi="Century Gothic" w:cs="Arial"/>
          <w:color w:val="2F5496"/>
          <w:sz w:val="18"/>
          <w:szCs w:val="18"/>
        </w:rPr>
        <w:t xml:space="preserve">electrónica.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BD0CD5"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 xml:space="preserve">Artículo </w:t>
      </w:r>
      <w:r w:rsidR="007A5E83" w:rsidRPr="00DE7545">
        <w:rPr>
          <w:rFonts w:ascii="Century Gothic" w:hAnsi="Century Gothic" w:cs="Arial"/>
          <w:b/>
          <w:bCs/>
          <w:color w:val="2F5496"/>
          <w:spacing w:val="2"/>
          <w:sz w:val="18"/>
          <w:szCs w:val="18"/>
        </w:rPr>
        <w:t>17</w:t>
      </w:r>
      <w:r w:rsidR="00A668D8" w:rsidRPr="00DE7545">
        <w:rPr>
          <w:rFonts w:ascii="Century Gothic" w:hAnsi="Century Gothic" w:cs="Arial"/>
          <w:b/>
          <w:bCs/>
          <w:color w:val="2F5496"/>
          <w:spacing w:val="2"/>
          <w:sz w:val="18"/>
          <w:szCs w:val="18"/>
        </w:rPr>
        <w:t xml:space="preserve">8. </w:t>
      </w:r>
      <w:r w:rsidR="00A668D8" w:rsidRPr="00DE7545">
        <w:rPr>
          <w:rFonts w:ascii="Century Gothic" w:hAnsi="Century Gothic" w:cs="Arial"/>
          <w:color w:val="2F5496"/>
          <w:spacing w:val="2"/>
          <w:sz w:val="18"/>
          <w:szCs w:val="18"/>
        </w:rPr>
        <w:t xml:space="preserve">Dentro del plazo de cinco días contados a partir del siguiente al de presentación de la </w:t>
      </w:r>
      <w:r w:rsidR="00A668D8" w:rsidRPr="00DE7545">
        <w:rPr>
          <w:rFonts w:ascii="Century Gothic" w:hAnsi="Century Gothic" w:cs="Arial"/>
          <w:color w:val="2F5496"/>
          <w:sz w:val="18"/>
          <w:szCs w:val="18"/>
        </w:rPr>
        <w:t xml:space="preserve">demanda, la autoridad responsable que emitió el acto reclamado deberá: </w:t>
      </w: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2"/>
          <w:sz w:val="18"/>
          <w:szCs w:val="18"/>
        </w:rPr>
        <w:t xml:space="preserve">Certificar al pie de la demanda, la fecha de notificación a la persona quejosa de la resolución </w:t>
      </w:r>
      <w:r w:rsidRPr="00DE7545">
        <w:rPr>
          <w:rFonts w:ascii="Century Gothic" w:hAnsi="Century Gothic" w:cs="Arial"/>
          <w:color w:val="2F5496"/>
          <w:sz w:val="18"/>
          <w:szCs w:val="18"/>
        </w:rPr>
        <w:t xml:space="preserve">reclamada, la de su presentación y los días inhábiles que mediaron entre ambas fechas.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Si no consta en autos la fecha de notificación, la autoridad responsable dará cumplimiento a lo </w:t>
      </w:r>
      <w:r w:rsidRPr="00DE7545">
        <w:rPr>
          <w:rFonts w:ascii="Century Gothic" w:hAnsi="Century Gothic" w:cs="Arial"/>
          <w:color w:val="2F5496"/>
          <w:spacing w:val="1"/>
          <w:sz w:val="18"/>
          <w:szCs w:val="18"/>
        </w:rPr>
        <w:t xml:space="preserve">dispuesto en este artículo, sin perjuicio de que dentro de las veinticuatro horas siguientes a la </w:t>
      </w:r>
      <w:r w:rsidRPr="00DE7545">
        <w:rPr>
          <w:rFonts w:ascii="Century Gothic" w:hAnsi="Century Gothic" w:cs="Arial"/>
          <w:color w:val="2F5496"/>
          <w:w w:val="102"/>
          <w:sz w:val="18"/>
          <w:szCs w:val="18"/>
        </w:rPr>
        <w:t xml:space="preserve">en que obre en su poder la constancia de notificación respectiva proporcione la información </w:t>
      </w:r>
      <w:r w:rsidRPr="00DE7545">
        <w:rPr>
          <w:rFonts w:ascii="Century Gothic" w:hAnsi="Century Gothic" w:cs="Arial"/>
          <w:color w:val="2F5496"/>
          <w:sz w:val="18"/>
          <w:szCs w:val="18"/>
        </w:rPr>
        <w:t xml:space="preserve">correspondiente al órgano jurisdiccional competente;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1"/>
          <w:sz w:val="18"/>
          <w:szCs w:val="18"/>
        </w:rPr>
        <w:t xml:space="preserve">Correr traslado a la o el tercero interesado, en el último domicilio que haya designado para oír </w:t>
      </w:r>
      <w:r w:rsidRPr="00DE7545">
        <w:rPr>
          <w:rFonts w:ascii="Century Gothic" w:hAnsi="Century Gothic" w:cs="Arial"/>
          <w:color w:val="2F5496"/>
          <w:sz w:val="18"/>
          <w:szCs w:val="18"/>
        </w:rPr>
        <w:t xml:space="preserve">notificaciones en los autos del juicio de origen o en el que señale la persona quejosa,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tabs>
          <w:tab w:val="left" w:pos="990"/>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3"/>
          <w:sz w:val="18"/>
          <w:szCs w:val="18"/>
        </w:rPr>
        <w:t xml:space="preserve">Rendir el informe con justificación acompañando la demanda de amparo, los autos del juicio </w:t>
      </w:r>
      <w:r w:rsidRPr="00DE7545">
        <w:rPr>
          <w:rFonts w:ascii="Century Gothic" w:hAnsi="Century Gothic" w:cs="Arial"/>
          <w:color w:val="2F5496"/>
          <w:w w:val="109"/>
          <w:sz w:val="18"/>
          <w:szCs w:val="18"/>
        </w:rPr>
        <w:t xml:space="preserve">de origen con sus anexos y la constancia de traslado a las partes. Deberá dejar copia </w:t>
      </w:r>
      <w:r w:rsidRPr="00DE7545">
        <w:rPr>
          <w:rFonts w:ascii="Century Gothic" w:hAnsi="Century Gothic" w:cs="Arial"/>
          <w:color w:val="2F5496"/>
          <w:w w:val="107"/>
          <w:sz w:val="18"/>
          <w:szCs w:val="18"/>
        </w:rPr>
        <w:t xml:space="preserve">certificada de las actuaciones que estime necesarias para la ejecución de la resolución </w:t>
      </w:r>
      <w:r w:rsidRPr="00DE7545">
        <w:rPr>
          <w:rFonts w:ascii="Century Gothic" w:hAnsi="Century Gothic" w:cs="Arial"/>
          <w:color w:val="2F5496"/>
          <w:sz w:val="18"/>
          <w:szCs w:val="18"/>
        </w:rPr>
        <w:t xml:space="preserve">reclamada o para proveer respecto de la suspensión.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En el sistema procesal penal acusatorio, se acompañará un índice cronológico del desahogo de la audiencia en la que se haya dictado el acto reclamado, en el que se indique el orden de </w:t>
      </w:r>
      <w:r w:rsidRPr="00DE7545">
        <w:rPr>
          <w:rFonts w:ascii="Century Gothic" w:hAnsi="Century Gothic" w:cs="Arial"/>
          <w:color w:val="2F5496"/>
          <w:sz w:val="18"/>
          <w:szCs w:val="18"/>
        </w:rPr>
        <w:t xml:space="preserve">intervención de cada una de las partes.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 xml:space="preserve">Sección Tercera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2"/>
          <w:sz w:val="18"/>
          <w:szCs w:val="18"/>
        </w:rPr>
      </w:pPr>
      <w:r w:rsidRPr="00DE7545">
        <w:rPr>
          <w:rFonts w:ascii="Century Gothic" w:hAnsi="Century Gothic" w:cs="Arial"/>
          <w:b/>
          <w:bCs/>
          <w:color w:val="2F5496"/>
          <w:spacing w:val="2"/>
          <w:sz w:val="18"/>
          <w:szCs w:val="18"/>
        </w:rPr>
        <w:t xml:space="preserve">Substanciación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t xml:space="preserve">Artículo </w:t>
      </w:r>
      <w:r w:rsidR="007A5E83" w:rsidRPr="00DE7545">
        <w:rPr>
          <w:rFonts w:ascii="Century Gothic" w:hAnsi="Century Gothic" w:cs="Arial"/>
          <w:b/>
          <w:bCs/>
          <w:color w:val="2F5496"/>
          <w:spacing w:val="1"/>
          <w:sz w:val="18"/>
          <w:szCs w:val="18"/>
        </w:rPr>
        <w:t>17</w:t>
      </w:r>
      <w:r w:rsidRPr="00DE7545">
        <w:rPr>
          <w:rFonts w:ascii="Century Gothic" w:hAnsi="Century Gothic" w:cs="Arial"/>
          <w:b/>
          <w:bCs/>
          <w:color w:val="2F5496"/>
          <w:spacing w:val="1"/>
          <w:sz w:val="18"/>
          <w:szCs w:val="18"/>
        </w:rPr>
        <w:t>9.</w:t>
      </w:r>
      <w:r w:rsidRPr="00DE7545">
        <w:rPr>
          <w:rFonts w:ascii="Century Gothic" w:hAnsi="Century Gothic" w:cs="Arial"/>
          <w:color w:val="2F5496"/>
          <w:spacing w:val="1"/>
          <w:sz w:val="18"/>
          <w:szCs w:val="18"/>
        </w:rPr>
        <w:t xml:space="preserve"> La persona titular de la presidencia del tribunal colegiado de circuito deberá resolver en </w:t>
      </w:r>
      <w:r w:rsidRPr="00DE7545">
        <w:rPr>
          <w:rFonts w:ascii="Century Gothic" w:hAnsi="Century Gothic" w:cs="Arial"/>
          <w:color w:val="2F5496"/>
          <w:w w:val="102"/>
          <w:sz w:val="18"/>
          <w:szCs w:val="18"/>
        </w:rPr>
        <w:t xml:space="preserve">el plazo de tres días si admite la demanda, previene a la persona quejosa para su regularización, o la </w:t>
      </w:r>
      <w:r w:rsidRPr="00DE7545">
        <w:rPr>
          <w:rFonts w:ascii="Century Gothic" w:hAnsi="Century Gothic" w:cs="Arial"/>
          <w:color w:val="2F5496"/>
          <w:sz w:val="18"/>
          <w:szCs w:val="18"/>
        </w:rPr>
        <w:t xml:space="preserve">desecha por encontrar motivo manifiesto e indudable de improcedencia.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BD0CD5"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8"/>
          <w:sz w:val="18"/>
          <w:szCs w:val="18"/>
        </w:rPr>
        <w:br w:type="page"/>
      </w:r>
      <w:r w:rsidR="00A668D8" w:rsidRPr="00DE7545">
        <w:rPr>
          <w:rFonts w:ascii="Century Gothic" w:hAnsi="Century Gothic" w:cs="Arial"/>
          <w:b/>
          <w:bCs/>
          <w:color w:val="2F5496"/>
          <w:w w:val="108"/>
          <w:sz w:val="18"/>
          <w:szCs w:val="18"/>
        </w:rPr>
        <w:lastRenderedPageBreak/>
        <w:t xml:space="preserve">Artículo 180. </w:t>
      </w:r>
      <w:r w:rsidR="00A668D8" w:rsidRPr="00DE7545">
        <w:rPr>
          <w:rFonts w:ascii="Century Gothic" w:hAnsi="Century Gothic" w:cs="Arial"/>
          <w:color w:val="2F5496"/>
          <w:w w:val="108"/>
          <w:sz w:val="18"/>
          <w:szCs w:val="18"/>
        </w:rPr>
        <w:t xml:space="preserve">Si hubiera irregularidades en el escrito de demanda por no haber satisfecho los </w:t>
      </w:r>
      <w:r w:rsidR="00A668D8" w:rsidRPr="00DE7545">
        <w:rPr>
          <w:rFonts w:ascii="Century Gothic" w:hAnsi="Century Gothic" w:cs="Arial"/>
          <w:color w:val="2F5496"/>
          <w:w w:val="105"/>
          <w:sz w:val="18"/>
          <w:szCs w:val="18"/>
        </w:rPr>
        <w:t xml:space="preserve">requisitos que establece el artículo 5 de esta Ley, la persona titular de la presidencia del tribunal </w:t>
      </w:r>
      <w:r w:rsidR="00A668D8" w:rsidRPr="00DE7545">
        <w:rPr>
          <w:rFonts w:ascii="Century Gothic" w:hAnsi="Century Gothic" w:cs="Arial"/>
          <w:color w:val="2F5496"/>
          <w:w w:val="102"/>
          <w:sz w:val="18"/>
          <w:szCs w:val="18"/>
        </w:rPr>
        <w:t xml:space="preserve">colegiado de circuito señalará a la persona promovente un plazo que no excederá de cinco días, para </w:t>
      </w:r>
      <w:r w:rsidR="00A668D8" w:rsidRPr="00DE7545">
        <w:rPr>
          <w:rFonts w:ascii="Century Gothic" w:hAnsi="Century Gothic" w:cs="Arial"/>
          <w:color w:val="2F5496"/>
          <w:sz w:val="18"/>
          <w:szCs w:val="18"/>
        </w:rPr>
        <w:t xml:space="preserve">que subsane las omisiones o corrija los defectos precisados en la providencia relativa.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4"/>
          <w:sz w:val="18"/>
          <w:szCs w:val="18"/>
        </w:rPr>
        <w:t xml:space="preserve">Si la persona quejosa no cumple el requerimiento, la persona titular de la presidencia del tribunal </w:t>
      </w:r>
      <w:r w:rsidRPr="00DE7545">
        <w:rPr>
          <w:rFonts w:ascii="Century Gothic" w:hAnsi="Century Gothic" w:cs="Arial"/>
          <w:color w:val="2F5496"/>
          <w:sz w:val="18"/>
          <w:szCs w:val="18"/>
        </w:rPr>
        <w:t xml:space="preserve">tendrá por no presentada la demanda y lo comunicará a la autoridad responsable.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br w:type="page"/>
      </w:r>
      <w:r w:rsidR="00A668D8" w:rsidRPr="00DE7545">
        <w:rPr>
          <w:rFonts w:ascii="Century Gothic" w:hAnsi="Century Gothic" w:cs="Arial"/>
          <w:b/>
          <w:bCs/>
          <w:color w:val="2F5496"/>
          <w:w w:val="103"/>
          <w:sz w:val="18"/>
          <w:szCs w:val="18"/>
        </w:rPr>
        <w:lastRenderedPageBreak/>
        <w:t xml:space="preserve">Artículo 181. </w:t>
      </w:r>
      <w:r w:rsidR="00A668D8" w:rsidRPr="00DE7545">
        <w:rPr>
          <w:rFonts w:ascii="Century Gothic" w:hAnsi="Century Gothic" w:cs="Arial"/>
          <w:color w:val="2F5496"/>
          <w:w w:val="103"/>
          <w:sz w:val="18"/>
          <w:szCs w:val="18"/>
        </w:rPr>
        <w:t xml:space="preserve">Si la persona titular de la presidencia del tribunal colegiado de circuito no encuentra </w:t>
      </w:r>
      <w:r w:rsidR="00A668D8" w:rsidRPr="00DE7545">
        <w:rPr>
          <w:rFonts w:ascii="Century Gothic" w:hAnsi="Century Gothic" w:cs="Arial"/>
          <w:color w:val="2F5496"/>
          <w:w w:val="106"/>
          <w:sz w:val="18"/>
          <w:szCs w:val="18"/>
        </w:rPr>
        <w:t xml:space="preserve">motivo de improcedencia o defecto en el escrito de demanda, o si este último fuera subsanado, la </w:t>
      </w:r>
      <w:r w:rsidR="00A668D8" w:rsidRPr="00DE7545">
        <w:rPr>
          <w:rFonts w:ascii="Century Gothic" w:hAnsi="Century Gothic" w:cs="Arial"/>
          <w:color w:val="2F5496"/>
          <w:w w:val="108"/>
          <w:sz w:val="18"/>
          <w:szCs w:val="18"/>
        </w:rPr>
        <w:t xml:space="preserve">admitirá y mandará notificar a las partes el acuerdo relativo, para que en el plazo de quince días </w:t>
      </w:r>
      <w:r w:rsidR="00A668D8" w:rsidRPr="00DE7545">
        <w:rPr>
          <w:rFonts w:ascii="Century Gothic" w:hAnsi="Century Gothic" w:cs="Arial"/>
          <w:color w:val="2F5496"/>
          <w:sz w:val="18"/>
          <w:szCs w:val="18"/>
        </w:rPr>
        <w:t xml:space="preserve">presenten sus alegatos o promuevan amparo adhesivo.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BD0CD5" w:rsidP="00DE7545">
      <w:pPr>
        <w:widowControl w:val="0"/>
        <w:autoSpaceDE w:val="0"/>
        <w:autoSpaceDN w:val="0"/>
        <w:adjustRightInd w:val="0"/>
        <w:spacing w:after="0" w:line="276" w:lineRule="auto"/>
        <w:jc w:val="lowKashida"/>
        <w:rPr>
          <w:rFonts w:ascii="Century Gothic" w:hAnsi="Century Gothic" w:cs="Arial"/>
          <w:color w:val="2F5496"/>
          <w:sz w:val="18"/>
          <w:szCs w:val="18"/>
        </w:rPr>
      </w:pPr>
      <w:bookmarkStart w:id="59" w:name="Pg61"/>
      <w:bookmarkEnd w:id="59"/>
      <w:r w:rsidRPr="00DE7545">
        <w:rPr>
          <w:rFonts w:ascii="Century Gothic" w:hAnsi="Century Gothic" w:cs="Arial"/>
          <w:b/>
          <w:bCs/>
          <w:color w:val="2F5496"/>
          <w:spacing w:val="3"/>
          <w:sz w:val="18"/>
          <w:szCs w:val="18"/>
        </w:rPr>
        <w:br w:type="page"/>
      </w:r>
      <w:r w:rsidR="00A668D8" w:rsidRPr="00DE7545">
        <w:rPr>
          <w:rFonts w:ascii="Century Gothic" w:hAnsi="Century Gothic" w:cs="Arial"/>
          <w:b/>
          <w:bCs/>
          <w:color w:val="2F5496"/>
          <w:spacing w:val="3"/>
          <w:sz w:val="18"/>
          <w:szCs w:val="18"/>
        </w:rPr>
        <w:lastRenderedPageBreak/>
        <w:t xml:space="preserve">Artículo 182. </w:t>
      </w:r>
      <w:r w:rsidR="00A668D8" w:rsidRPr="00DE7545">
        <w:rPr>
          <w:rFonts w:ascii="Century Gothic" w:hAnsi="Century Gothic" w:cs="Arial"/>
          <w:color w:val="2F5496"/>
          <w:spacing w:val="3"/>
          <w:sz w:val="18"/>
          <w:szCs w:val="18"/>
        </w:rPr>
        <w:t xml:space="preserve">La parte que haya obtenido sentencia favorable y la que tenga interés jurídico en que </w:t>
      </w:r>
      <w:r w:rsidR="007A25A3" w:rsidRPr="00DE7545">
        <w:rPr>
          <w:rFonts w:ascii="Century Gothic" w:hAnsi="Century Gothic" w:cs="Arial"/>
          <w:color w:val="2F5496"/>
          <w:spacing w:val="3"/>
          <w:sz w:val="18"/>
          <w:szCs w:val="18"/>
        </w:rPr>
        <w:t xml:space="preserve"> </w:t>
      </w:r>
      <w:r w:rsidR="00A668D8" w:rsidRPr="00DE7545">
        <w:rPr>
          <w:rFonts w:ascii="Century Gothic" w:hAnsi="Century Gothic" w:cs="Arial"/>
          <w:color w:val="2F5496"/>
          <w:spacing w:val="2"/>
          <w:sz w:val="18"/>
          <w:szCs w:val="18"/>
        </w:rPr>
        <w:t xml:space="preserve">subsista el acto reclamado podrán presentar amparo en forma adhesiva al que promueva cualquiera de </w:t>
      </w:r>
      <w:r w:rsidR="007A25A3" w:rsidRPr="00DE7545">
        <w:rPr>
          <w:rFonts w:ascii="Century Gothic" w:hAnsi="Century Gothic" w:cs="Arial"/>
          <w:color w:val="2F5496"/>
          <w:spacing w:val="2"/>
          <w:sz w:val="18"/>
          <w:szCs w:val="18"/>
        </w:rPr>
        <w:t xml:space="preserve"> </w:t>
      </w:r>
      <w:r w:rsidR="00A668D8" w:rsidRPr="00DE7545">
        <w:rPr>
          <w:rFonts w:ascii="Century Gothic" w:hAnsi="Century Gothic" w:cs="Arial"/>
          <w:color w:val="2F5496"/>
          <w:sz w:val="18"/>
          <w:szCs w:val="18"/>
        </w:rPr>
        <w:t xml:space="preserve">las partes que intervinieron en el juicio del que emana el acto reclamado, el cual se tramitará en el mismo </w:t>
      </w:r>
      <w:r w:rsidR="007A25A3" w:rsidRPr="00DE7545">
        <w:rPr>
          <w:rFonts w:ascii="Century Gothic" w:hAnsi="Century Gothic" w:cs="Arial"/>
          <w:color w:val="2F5496"/>
          <w:sz w:val="18"/>
          <w:szCs w:val="18"/>
        </w:rPr>
        <w:t xml:space="preserve"> </w:t>
      </w:r>
      <w:r w:rsidR="00A668D8" w:rsidRPr="00DE7545">
        <w:rPr>
          <w:rFonts w:ascii="Century Gothic" w:hAnsi="Century Gothic" w:cs="Arial"/>
          <w:color w:val="2F5496"/>
          <w:w w:val="103"/>
          <w:sz w:val="18"/>
          <w:szCs w:val="18"/>
        </w:rPr>
        <w:t xml:space="preserve">expediente y se resolverán en una sola sentencia. La presentación y trámite del amparo adhesivo se </w:t>
      </w:r>
      <w:r w:rsidR="007A25A3" w:rsidRPr="00DE7545">
        <w:rPr>
          <w:rFonts w:ascii="Century Gothic" w:hAnsi="Century Gothic" w:cs="Arial"/>
          <w:color w:val="2F5496"/>
          <w:w w:val="103"/>
          <w:sz w:val="18"/>
          <w:szCs w:val="18"/>
        </w:rPr>
        <w:t xml:space="preserve"> </w:t>
      </w:r>
      <w:r w:rsidR="00A668D8" w:rsidRPr="00DE7545">
        <w:rPr>
          <w:rFonts w:ascii="Century Gothic" w:hAnsi="Century Gothic" w:cs="Arial"/>
          <w:color w:val="2F5496"/>
          <w:sz w:val="18"/>
          <w:szCs w:val="18"/>
        </w:rPr>
        <w:t xml:space="preserve">regirá, en lo conducente, por lo dispuesto para el amparo principal, y seguirá la misma suerte procesal de </w:t>
      </w:r>
      <w:r w:rsidR="007A25A3" w:rsidRPr="00DE7545">
        <w:rPr>
          <w:rFonts w:ascii="Century Gothic" w:hAnsi="Century Gothic" w:cs="Arial"/>
          <w:color w:val="2F5496"/>
          <w:sz w:val="18"/>
          <w:szCs w:val="18"/>
        </w:rPr>
        <w:t xml:space="preserve"> </w:t>
      </w:r>
      <w:r w:rsidR="00A668D8" w:rsidRPr="00DE7545">
        <w:rPr>
          <w:rFonts w:ascii="Century Gothic" w:hAnsi="Century Gothic" w:cs="Arial"/>
          <w:color w:val="2F5496"/>
          <w:sz w:val="18"/>
          <w:szCs w:val="18"/>
        </w:rPr>
        <w:t xml:space="preserve">éste.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El amparo adhesivo únicamente</w:t>
      </w:r>
      <w:r w:rsidR="002A0A91"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procederá en los casos siguientes: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spacing w:val="-4"/>
          <w:sz w:val="18"/>
          <w:szCs w:val="18"/>
        </w:rPr>
        <w:t xml:space="preserve">I. </w:t>
      </w:r>
      <w:r w:rsidRPr="00DE7545">
        <w:rPr>
          <w:rFonts w:ascii="Century Gothic" w:hAnsi="Century Gothic" w:cs="Arial"/>
          <w:color w:val="2F5496"/>
          <w:spacing w:val="1"/>
          <w:sz w:val="18"/>
          <w:szCs w:val="18"/>
        </w:rPr>
        <w:t xml:space="preserve">Cuando el o la adherente trate de fortalecer las consideraciones vertidas en el fallo definitivo, 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fin de no quedar indefenso o indefensa,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Pr="00DE7545">
        <w:rPr>
          <w:rFonts w:ascii="Century Gothic" w:hAnsi="Century Gothic" w:cs="Arial"/>
          <w:color w:val="2F5496"/>
          <w:w w:val="108"/>
          <w:sz w:val="18"/>
          <w:szCs w:val="18"/>
        </w:rPr>
        <w:t xml:space="preserve">Cuando existan violaciones al procedimiento que pudieran afectar las defensas del o la </w:t>
      </w:r>
      <w:r w:rsidRPr="00DE7545">
        <w:rPr>
          <w:rFonts w:ascii="Century Gothic" w:hAnsi="Century Gothic" w:cs="Arial"/>
          <w:color w:val="2F5496"/>
          <w:sz w:val="18"/>
          <w:szCs w:val="18"/>
        </w:rPr>
        <w:t xml:space="preserve">adherente, trascendiendo al resultado del fallo.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color w:val="2F5496"/>
          <w:spacing w:val="1"/>
          <w:sz w:val="18"/>
          <w:szCs w:val="18"/>
        </w:rPr>
        <w:t xml:space="preserve">Los conceptos de violación en el amparo adhesivo deberán estar encaminados, por tanto, a fortalecer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1"/>
          <w:sz w:val="18"/>
          <w:szCs w:val="18"/>
        </w:rPr>
        <w:t xml:space="preserve">las consideraciones de la sentencia definitiva, laudo o resolución que pone fin al juicio, que determinaron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w w:val="102"/>
          <w:sz w:val="18"/>
          <w:szCs w:val="18"/>
        </w:rPr>
        <w:t xml:space="preserve">el resolutivo favorable a los intereses del o la adherente, o a impugnar las que concluyan en un punto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w w:val="107"/>
          <w:sz w:val="18"/>
          <w:szCs w:val="18"/>
        </w:rPr>
        <w:t xml:space="preserve">decisorio que le perjudica. Se deberán hacer valer todas las violaciones procesales que se hayan </w:t>
      </w:r>
      <w:r w:rsidR="007A25A3" w:rsidRPr="00DE7545">
        <w:rPr>
          <w:rFonts w:ascii="Century Gothic" w:hAnsi="Century Gothic" w:cs="Arial"/>
          <w:color w:val="2F5496"/>
          <w:w w:val="107"/>
          <w:sz w:val="18"/>
          <w:szCs w:val="18"/>
        </w:rPr>
        <w:t xml:space="preserve"> </w:t>
      </w:r>
      <w:r w:rsidRPr="00DE7545">
        <w:rPr>
          <w:rFonts w:ascii="Century Gothic" w:hAnsi="Century Gothic" w:cs="Arial"/>
          <w:color w:val="2F5496"/>
          <w:w w:val="109"/>
          <w:sz w:val="18"/>
          <w:szCs w:val="18"/>
        </w:rPr>
        <w:t xml:space="preserve">cometido, siempre que pudieran trascender al resultado del fallo y que respecto de ellas, el o la </w:t>
      </w:r>
      <w:r w:rsidR="007A25A3" w:rsidRPr="00DE7545">
        <w:rPr>
          <w:rFonts w:ascii="Century Gothic" w:hAnsi="Century Gothic" w:cs="Arial"/>
          <w:color w:val="2F5496"/>
          <w:w w:val="109"/>
          <w:sz w:val="18"/>
          <w:szCs w:val="18"/>
        </w:rPr>
        <w:t xml:space="preserve"> </w:t>
      </w:r>
      <w:r w:rsidRPr="00DE7545">
        <w:rPr>
          <w:rFonts w:ascii="Century Gothic" w:hAnsi="Century Gothic" w:cs="Arial"/>
          <w:color w:val="2F5496"/>
          <w:sz w:val="18"/>
          <w:szCs w:val="18"/>
        </w:rPr>
        <w:t xml:space="preserve">adherente hubiese agotado los medios ordinarios de defensa, a menos que se trate de menores de edad,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z w:val="18"/>
          <w:szCs w:val="18"/>
        </w:rPr>
        <w:t xml:space="preserve">incapaces, ejidatarios o ejidatarias, trabajadores o trabajadoras, núcleos de población ejidal o comunal, o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spacing w:val="1"/>
          <w:sz w:val="18"/>
          <w:szCs w:val="18"/>
        </w:rPr>
        <w:t xml:space="preserve">de quienes por sus condiciones de pobreza o marginación se encuentren en clara desventaja social para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1"/>
          <w:sz w:val="18"/>
          <w:szCs w:val="18"/>
        </w:rPr>
        <w:t xml:space="preserve">emprender un juicio, y en materia penal tratándose de la persona imputada y de la ofendida o víctima.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1"/>
          <w:sz w:val="18"/>
          <w:szCs w:val="18"/>
        </w:rPr>
        <w:t xml:space="preserve">Con la demanda de amparo adhesivo se correrá traslado a la parte contraria para que exprese lo que </w:t>
      </w:r>
      <w:r w:rsidRPr="00DE7545">
        <w:rPr>
          <w:rFonts w:ascii="Century Gothic" w:hAnsi="Century Gothic" w:cs="Arial"/>
          <w:color w:val="2F5496"/>
          <w:sz w:val="18"/>
          <w:szCs w:val="18"/>
        </w:rPr>
        <w:t xml:space="preserve">a su interés convenga.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La falta de promoción del amparo adhesivo hará que precluya </w:t>
      </w:r>
      <w:r w:rsidRPr="00DE7545">
        <w:rPr>
          <w:rFonts w:ascii="Century Gothic" w:hAnsi="Century Gothic" w:cs="Arial"/>
          <w:color w:val="2F5496"/>
          <w:spacing w:val="2"/>
          <w:sz w:val="18"/>
          <w:szCs w:val="18"/>
        </w:rPr>
        <w:lastRenderedPageBreak/>
        <w:t xml:space="preserve">el derecho de quien obtuvo sentencia </w:t>
      </w:r>
      <w:r w:rsidRPr="00DE7545">
        <w:rPr>
          <w:rFonts w:ascii="Century Gothic" w:hAnsi="Century Gothic" w:cs="Arial"/>
          <w:color w:val="2F5496"/>
          <w:w w:val="102"/>
          <w:sz w:val="18"/>
          <w:szCs w:val="18"/>
        </w:rPr>
        <w:t xml:space="preserve">favorable para alegar posteriormente las violaciones procesales que se hayan cometido en su contra, </w:t>
      </w:r>
      <w:r w:rsidRPr="00DE7545">
        <w:rPr>
          <w:rFonts w:ascii="Century Gothic" w:hAnsi="Century Gothic" w:cs="Arial"/>
          <w:color w:val="2F5496"/>
          <w:sz w:val="18"/>
          <w:szCs w:val="18"/>
        </w:rPr>
        <w:t xml:space="preserve">siempre que haya estado en posibilidad de hacerlas valer.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6"/>
          <w:sz w:val="18"/>
          <w:szCs w:val="18"/>
        </w:rPr>
        <w:t xml:space="preserve">El tribunal colegiado de circuito, respetando la lógica y las reglas fundamentales que norman el procedimiento en el juicio de amparo, procurará resolver integralmente el asunto para evitar, en lo </w:t>
      </w:r>
      <w:r w:rsidRPr="00DE7545">
        <w:rPr>
          <w:rFonts w:ascii="Century Gothic" w:hAnsi="Century Gothic" w:cs="Arial"/>
          <w:color w:val="2F5496"/>
          <w:sz w:val="18"/>
          <w:szCs w:val="18"/>
        </w:rPr>
        <w:t xml:space="preserve">posible, la prolongación de la controversia.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8"/>
          <w:sz w:val="18"/>
          <w:szCs w:val="18"/>
        </w:rPr>
        <w:br w:type="page"/>
      </w:r>
      <w:r w:rsidR="00A668D8" w:rsidRPr="00DE7545">
        <w:rPr>
          <w:rFonts w:ascii="Century Gothic" w:hAnsi="Century Gothic" w:cs="Arial"/>
          <w:b/>
          <w:bCs/>
          <w:color w:val="2F5496"/>
          <w:w w:val="108"/>
          <w:sz w:val="18"/>
          <w:szCs w:val="18"/>
        </w:rPr>
        <w:lastRenderedPageBreak/>
        <w:t xml:space="preserve">Artículo 183. </w:t>
      </w:r>
      <w:r w:rsidR="00A668D8" w:rsidRPr="00DE7545">
        <w:rPr>
          <w:rFonts w:ascii="Century Gothic" w:hAnsi="Century Gothic" w:cs="Arial"/>
          <w:color w:val="2F5496"/>
          <w:w w:val="108"/>
          <w:sz w:val="18"/>
          <w:szCs w:val="18"/>
        </w:rPr>
        <w:t xml:space="preserve">Transcurridos los plazos a que se refiere el artículo 181, dentro de los tres días </w:t>
      </w:r>
      <w:r w:rsidR="00A668D8" w:rsidRPr="00DE7545">
        <w:rPr>
          <w:rFonts w:ascii="Century Gothic" w:hAnsi="Century Gothic" w:cs="Arial"/>
          <w:color w:val="2F5496"/>
          <w:w w:val="102"/>
          <w:sz w:val="18"/>
          <w:szCs w:val="18"/>
        </w:rPr>
        <w:t xml:space="preserve">siguientes la persona titular de la presidencia del tribunal colegiado turnará el expediente a la persona </w:t>
      </w:r>
      <w:r w:rsidR="00A668D8" w:rsidRPr="00DE7545">
        <w:rPr>
          <w:rFonts w:ascii="Century Gothic" w:hAnsi="Century Gothic" w:cs="Arial"/>
          <w:color w:val="2F5496"/>
          <w:spacing w:val="3"/>
          <w:sz w:val="18"/>
          <w:szCs w:val="18"/>
        </w:rPr>
        <w:t xml:space="preserve">magistrada ponente que corresponda, a efecto de que formule el proyecto de resolución, dentro de los </w:t>
      </w:r>
      <w:r w:rsidR="00A668D8" w:rsidRPr="00DE7545">
        <w:rPr>
          <w:rFonts w:ascii="Century Gothic" w:hAnsi="Century Gothic" w:cs="Arial"/>
          <w:color w:val="2F5496"/>
          <w:sz w:val="18"/>
          <w:szCs w:val="18"/>
        </w:rPr>
        <w:t xml:space="preserve">noventa días siguientes. El auto de turno hace las veces de citación para sentencia.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5"/>
          <w:sz w:val="18"/>
          <w:szCs w:val="18"/>
        </w:rPr>
        <w:br w:type="page"/>
      </w:r>
      <w:r w:rsidR="00A668D8" w:rsidRPr="00DE7545">
        <w:rPr>
          <w:rFonts w:ascii="Century Gothic" w:hAnsi="Century Gothic" w:cs="Arial"/>
          <w:b/>
          <w:bCs/>
          <w:color w:val="2F5496"/>
          <w:w w:val="105"/>
          <w:sz w:val="18"/>
          <w:szCs w:val="18"/>
        </w:rPr>
        <w:lastRenderedPageBreak/>
        <w:t xml:space="preserve">Artículo 184. </w:t>
      </w:r>
      <w:r w:rsidR="00A668D8" w:rsidRPr="00DE7545">
        <w:rPr>
          <w:rFonts w:ascii="Century Gothic" w:hAnsi="Century Gothic" w:cs="Arial"/>
          <w:color w:val="2F5496"/>
          <w:w w:val="105"/>
          <w:sz w:val="18"/>
          <w:szCs w:val="18"/>
        </w:rPr>
        <w:t xml:space="preserve">Las audiencias donde se discutan y resuelvan los asuntos de competencia de los </w:t>
      </w:r>
      <w:r w:rsidR="00A668D8" w:rsidRPr="00DE7545">
        <w:rPr>
          <w:rFonts w:ascii="Century Gothic" w:hAnsi="Century Gothic" w:cs="Arial"/>
          <w:color w:val="2F5496"/>
          <w:sz w:val="18"/>
          <w:szCs w:val="18"/>
        </w:rPr>
        <w:t xml:space="preserve">tribunales colegiados de circuito serán públicas, salvo que exista disposición legal en contrario. La lista de </w:t>
      </w:r>
      <w:r w:rsidR="00A668D8" w:rsidRPr="00DE7545">
        <w:rPr>
          <w:rFonts w:ascii="Century Gothic" w:hAnsi="Century Gothic" w:cs="Arial"/>
          <w:color w:val="2F5496"/>
          <w:spacing w:val="1"/>
          <w:sz w:val="18"/>
          <w:szCs w:val="18"/>
        </w:rPr>
        <w:t xml:space="preserve">los asuntos que deban verse en cada sesión se publicará en los estrados del tribunal cuando menos tres </w:t>
      </w:r>
      <w:r w:rsidR="00A668D8" w:rsidRPr="00DE7545">
        <w:rPr>
          <w:rFonts w:ascii="Century Gothic" w:hAnsi="Century Gothic" w:cs="Arial"/>
          <w:color w:val="2F5496"/>
          <w:sz w:val="18"/>
          <w:szCs w:val="18"/>
        </w:rPr>
        <w:t xml:space="preserve">días antes de la celebración de ésta, sin contar el de la publicación ni el de la sesión.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Los asuntos se discutirán en el orden en que se listen, salvo casos de excepción a juicio del órgano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jurisdiccional. Si fueran aprobados se procederá a la firma del engrose dentro de los diez días siguientes.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bookmarkStart w:id="60" w:name="Pg62"/>
      <w:bookmarkEnd w:id="60"/>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1"/>
          <w:sz w:val="18"/>
          <w:szCs w:val="18"/>
        </w:rPr>
        <w:t xml:space="preserve">De no ser aprobados, los asuntos sólo se podrán aplazar o retirar. En estos supuestos, se asentará a </w:t>
      </w:r>
      <w:r w:rsidRPr="00DE7545">
        <w:rPr>
          <w:rFonts w:ascii="Century Gothic" w:hAnsi="Century Gothic" w:cs="Arial"/>
          <w:color w:val="2F5496"/>
          <w:spacing w:val="2"/>
          <w:sz w:val="18"/>
          <w:szCs w:val="18"/>
        </w:rPr>
        <w:t xml:space="preserve">petición de quien y la causa que expuso. El asunto deberá listarse dentro de un plazo que no excederá </w:t>
      </w:r>
      <w:r w:rsidRPr="00DE7545">
        <w:rPr>
          <w:rFonts w:ascii="Century Gothic" w:hAnsi="Century Gothic" w:cs="Arial"/>
          <w:color w:val="2F5496"/>
          <w:sz w:val="18"/>
          <w:szCs w:val="18"/>
        </w:rPr>
        <w:t xml:space="preserve">de treinta días naturales.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8"/>
          <w:sz w:val="18"/>
          <w:szCs w:val="18"/>
        </w:rPr>
        <w:br w:type="page"/>
      </w:r>
      <w:r w:rsidR="00A668D8" w:rsidRPr="00DE7545">
        <w:rPr>
          <w:rFonts w:ascii="Century Gothic" w:hAnsi="Century Gothic" w:cs="Arial"/>
          <w:b/>
          <w:bCs/>
          <w:color w:val="2F5496"/>
          <w:w w:val="108"/>
          <w:sz w:val="18"/>
          <w:szCs w:val="18"/>
        </w:rPr>
        <w:lastRenderedPageBreak/>
        <w:t xml:space="preserve">Artículo 185. </w:t>
      </w:r>
      <w:r w:rsidR="00A668D8" w:rsidRPr="00DE7545">
        <w:rPr>
          <w:rFonts w:ascii="Century Gothic" w:hAnsi="Century Gothic" w:cs="Arial"/>
          <w:color w:val="2F5496"/>
          <w:w w:val="108"/>
          <w:sz w:val="18"/>
          <w:szCs w:val="18"/>
        </w:rPr>
        <w:t xml:space="preserve">El día señalado para la sesión, que se celebrará con la presencia de la persona </w:t>
      </w:r>
      <w:r w:rsidR="00A668D8" w:rsidRPr="00DE7545">
        <w:rPr>
          <w:rFonts w:ascii="Century Gothic" w:hAnsi="Century Gothic" w:cs="Arial"/>
          <w:color w:val="2F5496"/>
          <w:spacing w:val="3"/>
          <w:sz w:val="18"/>
          <w:szCs w:val="18"/>
        </w:rPr>
        <w:t xml:space="preserve">secretaria quien dará fe, la persona magistrada ponente dará cuenta de los proyectos de resolución; la </w:t>
      </w:r>
      <w:r w:rsidR="00A668D8" w:rsidRPr="00DE7545">
        <w:rPr>
          <w:rFonts w:ascii="Century Gothic" w:hAnsi="Century Gothic" w:cs="Arial"/>
          <w:color w:val="2F5496"/>
          <w:spacing w:val="2"/>
          <w:sz w:val="18"/>
          <w:szCs w:val="18"/>
        </w:rPr>
        <w:t xml:space="preserve">persona titular de la presidencia pondrá a discusión cada asunto; se dará lectura a las constancias que </w:t>
      </w:r>
      <w:r w:rsidR="00A668D8" w:rsidRPr="00DE7545">
        <w:rPr>
          <w:rFonts w:ascii="Century Gothic" w:hAnsi="Century Gothic" w:cs="Arial"/>
          <w:color w:val="2F5496"/>
          <w:spacing w:val="1"/>
          <w:sz w:val="18"/>
          <w:szCs w:val="18"/>
        </w:rPr>
        <w:t xml:space="preserve">señalen las personas magistradas, y, estando suficientemente debatido, se procederá a la votación; acto continuo, la persona titular de la presidencia hará la declaración que corresponda y la persona secretaria </w:t>
      </w:r>
      <w:r w:rsidR="00A668D8" w:rsidRPr="00DE7545">
        <w:rPr>
          <w:rFonts w:ascii="Century Gothic" w:hAnsi="Century Gothic" w:cs="Arial"/>
          <w:color w:val="2F5496"/>
          <w:sz w:val="18"/>
          <w:szCs w:val="18"/>
        </w:rPr>
        <w:t xml:space="preserve">publicará la lista en los estrados del tribunal.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br w:type="page"/>
      </w:r>
      <w:r w:rsidR="00A668D8" w:rsidRPr="00DE7545">
        <w:rPr>
          <w:rFonts w:ascii="Century Gothic" w:hAnsi="Century Gothic" w:cs="Arial"/>
          <w:b/>
          <w:bCs/>
          <w:color w:val="2F5496"/>
          <w:w w:val="103"/>
          <w:sz w:val="18"/>
          <w:szCs w:val="18"/>
        </w:rPr>
        <w:lastRenderedPageBreak/>
        <w:t xml:space="preserve">Artículo 186. </w:t>
      </w:r>
      <w:r w:rsidR="00A668D8" w:rsidRPr="00DE7545">
        <w:rPr>
          <w:rFonts w:ascii="Century Gothic" w:hAnsi="Century Gothic" w:cs="Arial"/>
          <w:color w:val="2F5496"/>
          <w:w w:val="103"/>
          <w:sz w:val="18"/>
          <w:szCs w:val="18"/>
        </w:rPr>
        <w:t xml:space="preserve">La resolución se tomará por unanimidad o mayoría de votos. En este último caso, el </w:t>
      </w:r>
      <w:r w:rsidR="00A668D8" w:rsidRPr="00DE7545">
        <w:rPr>
          <w:rFonts w:ascii="Century Gothic" w:hAnsi="Century Gothic" w:cs="Arial"/>
          <w:color w:val="2F5496"/>
          <w:spacing w:val="3"/>
          <w:sz w:val="18"/>
          <w:szCs w:val="18"/>
        </w:rPr>
        <w:t xml:space="preserve">magistrado o magistrada que no esté conforme con el sentido de la resolución deberá formular su voto </w:t>
      </w:r>
      <w:r w:rsidR="00A668D8" w:rsidRPr="00DE7545">
        <w:rPr>
          <w:rFonts w:ascii="Century Gothic" w:hAnsi="Century Gothic" w:cs="Arial"/>
          <w:color w:val="2F5496"/>
          <w:w w:val="102"/>
          <w:sz w:val="18"/>
          <w:szCs w:val="18"/>
        </w:rPr>
        <w:t xml:space="preserve">particular dentro del plazo de diez días siguientes al de la firma del engrose, voto en el que expresará </w:t>
      </w:r>
      <w:r w:rsidR="00A668D8" w:rsidRPr="00DE7545">
        <w:rPr>
          <w:rFonts w:ascii="Century Gothic" w:hAnsi="Century Gothic" w:cs="Arial"/>
          <w:color w:val="2F5496"/>
          <w:sz w:val="18"/>
          <w:szCs w:val="18"/>
        </w:rPr>
        <w:t xml:space="preserve">cuando menos sucintamente las razones que lo fundamentan.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3"/>
          <w:sz w:val="18"/>
          <w:szCs w:val="18"/>
        </w:rPr>
        <w:t xml:space="preserve">Transcurrido el plazo señalado en el párrafo anterior sin que se haya emitido el voto particular, se </w:t>
      </w:r>
      <w:r w:rsidRPr="00DE7545">
        <w:rPr>
          <w:rFonts w:ascii="Century Gothic" w:hAnsi="Century Gothic" w:cs="Arial"/>
          <w:color w:val="2F5496"/>
          <w:sz w:val="18"/>
          <w:szCs w:val="18"/>
        </w:rPr>
        <w:t xml:space="preserve">asentará razón en autos y se continuará el trámite correspondiente.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187. </w:t>
      </w:r>
      <w:r w:rsidR="00A668D8" w:rsidRPr="00DE7545">
        <w:rPr>
          <w:rFonts w:ascii="Century Gothic" w:hAnsi="Century Gothic" w:cs="Arial"/>
          <w:color w:val="2F5496"/>
          <w:sz w:val="18"/>
          <w:szCs w:val="18"/>
        </w:rPr>
        <w:t xml:space="preserve">Si no fuera aprobado el proyecto, pero el magistrado o magistrada ponente aceptare las </w:t>
      </w:r>
      <w:r w:rsidR="007A25A3" w:rsidRPr="00DE7545">
        <w:rPr>
          <w:rFonts w:ascii="Century Gothic" w:hAnsi="Century Gothic" w:cs="Arial"/>
          <w:color w:val="2F5496"/>
          <w:sz w:val="18"/>
          <w:szCs w:val="18"/>
        </w:rPr>
        <w:t xml:space="preserve"> </w:t>
      </w:r>
      <w:r w:rsidR="00A668D8" w:rsidRPr="00DE7545">
        <w:rPr>
          <w:rFonts w:ascii="Century Gothic" w:hAnsi="Century Gothic" w:cs="Arial"/>
          <w:color w:val="2F5496"/>
          <w:sz w:val="18"/>
          <w:szCs w:val="18"/>
        </w:rPr>
        <w:t xml:space="preserve">adiciones o reformas propuestas en la sesión, procederá a redactar la sentencia con base en los términos </w:t>
      </w:r>
      <w:r w:rsidR="007A25A3" w:rsidRPr="00DE7545">
        <w:rPr>
          <w:rFonts w:ascii="Century Gothic" w:hAnsi="Century Gothic" w:cs="Arial"/>
          <w:color w:val="2F5496"/>
          <w:sz w:val="18"/>
          <w:szCs w:val="18"/>
        </w:rPr>
        <w:t xml:space="preserve"> </w:t>
      </w:r>
      <w:r w:rsidR="00A668D8" w:rsidRPr="00DE7545">
        <w:rPr>
          <w:rFonts w:ascii="Century Gothic" w:hAnsi="Century Gothic" w:cs="Arial"/>
          <w:color w:val="2F5496"/>
          <w:sz w:val="18"/>
          <w:szCs w:val="18"/>
        </w:rPr>
        <w:t xml:space="preserve">de la discusión.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2"/>
          <w:sz w:val="18"/>
          <w:szCs w:val="18"/>
        </w:rPr>
        <w:t xml:space="preserve">Si el voto de la mayoría de los magistrados o magistradas fuera en sentido distinto al del proyecto, </w:t>
      </w:r>
      <w:r w:rsidRPr="00DE7545">
        <w:rPr>
          <w:rFonts w:ascii="Century Gothic" w:hAnsi="Century Gothic" w:cs="Arial"/>
          <w:color w:val="2F5496"/>
          <w:sz w:val="18"/>
          <w:szCs w:val="18"/>
        </w:rPr>
        <w:t xml:space="preserve">uno de ellos o ellas redactará la sentencia.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4"/>
          <w:sz w:val="18"/>
          <w:szCs w:val="18"/>
        </w:rPr>
        <w:t xml:space="preserve">En ambos casos el plazo para redactar la sentencia será de diez días, debiendo quedar en autos </w:t>
      </w:r>
      <w:r w:rsidRPr="00DE7545">
        <w:rPr>
          <w:rFonts w:ascii="Century Gothic" w:hAnsi="Century Gothic" w:cs="Arial"/>
          <w:color w:val="2F5496"/>
          <w:sz w:val="18"/>
          <w:szCs w:val="18"/>
        </w:rPr>
        <w:t xml:space="preserve">constancia del proyecto original.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4"/>
          <w:sz w:val="18"/>
          <w:szCs w:val="18"/>
        </w:rPr>
        <w:br w:type="page"/>
      </w:r>
      <w:r w:rsidR="00A668D8" w:rsidRPr="00DE7545">
        <w:rPr>
          <w:rFonts w:ascii="Century Gothic" w:hAnsi="Century Gothic" w:cs="Arial"/>
          <w:b/>
          <w:bCs/>
          <w:color w:val="2F5496"/>
          <w:w w:val="104"/>
          <w:sz w:val="18"/>
          <w:szCs w:val="18"/>
        </w:rPr>
        <w:lastRenderedPageBreak/>
        <w:t xml:space="preserve">Artículo 188. </w:t>
      </w:r>
      <w:r w:rsidR="00A668D8" w:rsidRPr="00DE7545">
        <w:rPr>
          <w:rFonts w:ascii="Century Gothic" w:hAnsi="Century Gothic" w:cs="Arial"/>
          <w:color w:val="2F5496"/>
          <w:w w:val="104"/>
          <w:sz w:val="18"/>
          <w:szCs w:val="18"/>
        </w:rPr>
        <w:t xml:space="preserve">Las sentencias del tribunal deberán ser firmadas por todos sus integrantes y por el </w:t>
      </w:r>
      <w:r w:rsidR="00A668D8" w:rsidRPr="00DE7545">
        <w:rPr>
          <w:rFonts w:ascii="Century Gothic" w:hAnsi="Century Gothic" w:cs="Arial"/>
          <w:color w:val="2F5496"/>
          <w:sz w:val="18"/>
          <w:szCs w:val="18"/>
        </w:rPr>
        <w:t xml:space="preserve">secretario de acuerdos.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7"/>
          <w:sz w:val="18"/>
          <w:szCs w:val="18"/>
        </w:rPr>
        <w:t xml:space="preserve">Cuando por cualquier motivo cambiare el personal del tribunal que haya dictado una ejecutoria </w:t>
      </w:r>
      <w:r w:rsidRPr="00DE7545">
        <w:rPr>
          <w:rFonts w:ascii="Century Gothic" w:hAnsi="Century Gothic" w:cs="Arial"/>
          <w:color w:val="2F5496"/>
          <w:w w:val="108"/>
          <w:sz w:val="18"/>
          <w:szCs w:val="18"/>
        </w:rPr>
        <w:t xml:space="preserve">conforme a los artículos anteriores, antes de que haya podido ser firmada por los magistrados o </w:t>
      </w:r>
      <w:r w:rsidRPr="00DE7545">
        <w:rPr>
          <w:rFonts w:ascii="Century Gothic" w:hAnsi="Century Gothic" w:cs="Arial"/>
          <w:color w:val="2F5496"/>
          <w:spacing w:val="2"/>
          <w:sz w:val="18"/>
          <w:szCs w:val="18"/>
        </w:rPr>
        <w:t xml:space="preserve">magistradas que la hubiesen dictado, si fue aprobado el proyecto de la magistrada o magistrado relator, la  sentencia  será  autorizada  válidamente  por  los  magistrados  o  magistradas  que  integran  aquél, </w:t>
      </w:r>
      <w:r w:rsidRPr="00DE7545">
        <w:rPr>
          <w:rFonts w:ascii="Century Gothic" w:hAnsi="Century Gothic" w:cs="Arial"/>
          <w:color w:val="2F5496"/>
          <w:sz w:val="18"/>
          <w:szCs w:val="18"/>
        </w:rPr>
        <w:t xml:space="preserve">haciéndose constar las circunstancias que hubiesen concurrido.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Firmada la sentencia se notificará por lista a las partes.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6"/>
          <w:sz w:val="18"/>
          <w:szCs w:val="18"/>
        </w:rPr>
        <w:t xml:space="preserve">En los casos en que proceda el recurso de revisión la notificación a las partes se hará en forma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sz w:val="18"/>
          <w:szCs w:val="18"/>
        </w:rPr>
        <w:t xml:space="preserve">personal.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4"/>
          <w:sz w:val="18"/>
          <w:szCs w:val="18"/>
        </w:rPr>
        <w:t xml:space="preserve">Para los efectos del párrafo anterior, la autoridad responsable solo será notificada al proveerse la </w:t>
      </w:r>
      <w:r w:rsidRPr="00DE7545">
        <w:rPr>
          <w:rFonts w:ascii="Century Gothic" w:hAnsi="Century Gothic" w:cs="Arial"/>
          <w:color w:val="2F5496"/>
          <w:w w:val="105"/>
          <w:sz w:val="18"/>
          <w:szCs w:val="18"/>
        </w:rPr>
        <w:t xml:space="preserve">remisión de los autos a la Suprema Corte de Justicia de la Nación o haya transcurrido el plazo para </w:t>
      </w:r>
      <w:r w:rsidRPr="00DE7545">
        <w:rPr>
          <w:rFonts w:ascii="Century Gothic" w:hAnsi="Century Gothic" w:cs="Arial"/>
          <w:color w:val="2F5496"/>
          <w:sz w:val="18"/>
          <w:szCs w:val="18"/>
        </w:rPr>
        <w:t xml:space="preserve">interponer el recurso.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Artículo 189.</w:t>
      </w:r>
      <w:r w:rsidR="00A668D8" w:rsidRPr="00DE7545">
        <w:rPr>
          <w:rFonts w:ascii="Century Gothic" w:hAnsi="Century Gothic" w:cs="Arial"/>
          <w:color w:val="2F5496"/>
          <w:spacing w:val="2"/>
          <w:sz w:val="18"/>
          <w:szCs w:val="18"/>
        </w:rPr>
        <w:t xml:space="preserve"> El órgano jurisdiccional de amparo procederá al estudio de los conceptos de violación </w:t>
      </w:r>
      <w:r w:rsidR="007A25A3" w:rsidRPr="00DE7545">
        <w:rPr>
          <w:rFonts w:ascii="Century Gothic" w:hAnsi="Century Gothic" w:cs="Arial"/>
          <w:color w:val="2F5496"/>
          <w:spacing w:val="2"/>
          <w:sz w:val="18"/>
          <w:szCs w:val="18"/>
        </w:rPr>
        <w:t xml:space="preserve"> </w:t>
      </w:r>
      <w:r w:rsidR="00A668D8" w:rsidRPr="00DE7545">
        <w:rPr>
          <w:rFonts w:ascii="Century Gothic" w:hAnsi="Century Gothic" w:cs="Arial"/>
          <w:color w:val="2F5496"/>
          <w:spacing w:val="2"/>
          <w:sz w:val="18"/>
          <w:szCs w:val="18"/>
        </w:rPr>
        <w:t xml:space="preserve">atendiendo a su prelación lógica y privilegiando en todo caso el estudio de aquellos que, de resultar </w:t>
      </w:r>
      <w:bookmarkStart w:id="61" w:name="Pg63"/>
      <w:bookmarkEnd w:id="61"/>
      <w:r w:rsidR="00A668D8" w:rsidRPr="00DE7545">
        <w:rPr>
          <w:rFonts w:ascii="Century Gothic" w:hAnsi="Century Gothic" w:cs="Arial"/>
          <w:color w:val="2F5496"/>
          <w:spacing w:val="1"/>
          <w:sz w:val="18"/>
          <w:szCs w:val="18"/>
        </w:rPr>
        <w:t xml:space="preserve">fundados, redunden en el mayor beneficio para la persona quejosa. En todas las materias, se privilegiará </w:t>
      </w:r>
      <w:r w:rsidR="00A668D8" w:rsidRPr="00DE7545">
        <w:rPr>
          <w:rFonts w:ascii="Century Gothic" w:hAnsi="Century Gothic" w:cs="Arial"/>
          <w:color w:val="2F5496"/>
          <w:spacing w:val="2"/>
          <w:sz w:val="18"/>
          <w:szCs w:val="18"/>
        </w:rPr>
        <w:t xml:space="preserve">el estudio de los conceptos de violación de fondo por encima de los de procedimiento y forma, a menos </w:t>
      </w:r>
      <w:r w:rsidR="00A668D8" w:rsidRPr="00DE7545">
        <w:rPr>
          <w:rFonts w:ascii="Century Gothic" w:hAnsi="Century Gothic" w:cs="Arial"/>
          <w:color w:val="2F5496"/>
          <w:sz w:val="18"/>
          <w:szCs w:val="18"/>
        </w:rPr>
        <w:t xml:space="preserve">que invertir el orden redunde en un mayor beneficio para la persona quejosa.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2"/>
          <w:sz w:val="18"/>
          <w:szCs w:val="18"/>
        </w:rPr>
        <w:t xml:space="preserve">En los asuntos del orden penal, cuando se desprendan violaciones de fondo de las cuales pudiera </w:t>
      </w:r>
      <w:r w:rsidRPr="00DE7545">
        <w:rPr>
          <w:rFonts w:ascii="Century Gothic" w:hAnsi="Century Gothic" w:cs="Arial"/>
          <w:color w:val="2F5496"/>
          <w:w w:val="109"/>
          <w:sz w:val="18"/>
          <w:szCs w:val="18"/>
        </w:rPr>
        <w:t xml:space="preserve">derivarse la extinción de la acción persecutoria o la inocencia de la persona quejosa, se le dará </w:t>
      </w:r>
      <w:r w:rsidRPr="00DE7545">
        <w:rPr>
          <w:rFonts w:ascii="Century Gothic" w:hAnsi="Century Gothic" w:cs="Arial"/>
          <w:color w:val="2F5496"/>
          <w:sz w:val="18"/>
          <w:szCs w:val="18"/>
        </w:rPr>
        <w:t xml:space="preserve">preferencia al estudio de aquéllas aún de oficio.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t xml:space="preserve">Sección Cuarta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t xml:space="preserve">Suspensión del Acto Reclamado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6"/>
          <w:sz w:val="18"/>
          <w:szCs w:val="18"/>
        </w:rPr>
        <w:t xml:space="preserve">Artículo 190. </w:t>
      </w:r>
      <w:r w:rsidRPr="00DE7545">
        <w:rPr>
          <w:rFonts w:ascii="Century Gothic" w:hAnsi="Century Gothic" w:cs="Arial"/>
          <w:color w:val="2F5496"/>
          <w:w w:val="106"/>
          <w:sz w:val="18"/>
          <w:szCs w:val="18"/>
        </w:rPr>
        <w:t xml:space="preserve">La autoridad responsable decidirá, en el plazo de veinticuatro horas a partir de la </w:t>
      </w:r>
      <w:r w:rsidRPr="00DE7545">
        <w:rPr>
          <w:rFonts w:ascii="Century Gothic" w:hAnsi="Century Gothic" w:cs="Arial"/>
          <w:color w:val="2F5496"/>
          <w:sz w:val="18"/>
          <w:szCs w:val="18"/>
        </w:rPr>
        <w:t xml:space="preserve">solicitud, sobre la suspensión del acto reclamado y los requisitos para su efectividad.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s="Arial"/>
          <w:color w:val="2F5496"/>
          <w:spacing w:val="1"/>
          <w:sz w:val="18"/>
          <w:szCs w:val="18"/>
        </w:rPr>
        <w:t xml:space="preserve">Tratándose de laudos o de resoluciones que pongan fin al juicio, dictados por tribunales del trabajo, la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1"/>
          <w:sz w:val="18"/>
          <w:szCs w:val="18"/>
        </w:rPr>
        <w:t xml:space="preserve">suspensión se concederá en los casos en que, a juicio de la persona titular de la presidencia del tribunal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1"/>
          <w:sz w:val="18"/>
          <w:szCs w:val="18"/>
        </w:rPr>
        <w:t xml:space="preserve">respectivo, no se ponga a la parte trabajadora en peligro de no subsistir mientras se resuelve el juicio de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pacing w:val="2"/>
          <w:sz w:val="18"/>
          <w:szCs w:val="18"/>
        </w:rPr>
        <w:t xml:space="preserve">amparo, en los cuales sólo se suspenderá la ejecución en cuanto exceda de lo necesario para asegurar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tal subsistencia. </w:t>
      </w: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Son aplicables a la suspensión en amparo directo, salvo el caso de la materia penal, los artículos 125, 128, 129, 130, 132, 133, 134, 135, 136, 154 y 156 de esta Ley. </w:t>
      </w:r>
    </w:p>
    <w:p w:rsidR="00FB658C"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7"/>
          <w:sz w:val="18"/>
          <w:szCs w:val="18"/>
        </w:rPr>
        <w:br w:type="page"/>
      </w:r>
      <w:r w:rsidR="00A668D8" w:rsidRPr="00DE7545">
        <w:rPr>
          <w:rFonts w:ascii="Century Gothic" w:hAnsi="Century Gothic" w:cs="Arial"/>
          <w:b/>
          <w:bCs/>
          <w:color w:val="2F5496"/>
          <w:w w:val="107"/>
          <w:sz w:val="18"/>
          <w:szCs w:val="18"/>
        </w:rPr>
        <w:lastRenderedPageBreak/>
        <w:t xml:space="preserve">Artículo 191. </w:t>
      </w:r>
      <w:r w:rsidR="00A668D8" w:rsidRPr="00DE7545">
        <w:rPr>
          <w:rFonts w:ascii="Century Gothic" w:hAnsi="Century Gothic" w:cs="Arial"/>
          <w:color w:val="2F5496"/>
          <w:w w:val="107"/>
          <w:sz w:val="18"/>
          <w:szCs w:val="18"/>
        </w:rPr>
        <w:t xml:space="preserve">Cuando se trate de juicios del orden penal, la autoridad responsable con la sola </w:t>
      </w:r>
      <w:r w:rsidR="007A25A3" w:rsidRPr="00DE7545">
        <w:rPr>
          <w:rFonts w:ascii="Century Gothic" w:hAnsi="Century Gothic" w:cs="Arial"/>
          <w:color w:val="2F5496"/>
          <w:w w:val="107"/>
          <w:sz w:val="18"/>
          <w:szCs w:val="18"/>
        </w:rPr>
        <w:t xml:space="preserve"> </w:t>
      </w:r>
      <w:r w:rsidR="00A668D8" w:rsidRPr="00DE7545">
        <w:rPr>
          <w:rFonts w:ascii="Century Gothic" w:hAnsi="Century Gothic" w:cs="Arial"/>
          <w:color w:val="2F5496"/>
          <w:spacing w:val="3"/>
          <w:sz w:val="18"/>
          <w:szCs w:val="18"/>
        </w:rPr>
        <w:t xml:space="preserve">presentación de la demanda, ordenará suspender de oficio y de plano la resolución reclamada. Si ésta </w:t>
      </w:r>
      <w:r w:rsidR="007A25A3" w:rsidRPr="00DE7545">
        <w:rPr>
          <w:rFonts w:ascii="Century Gothic" w:hAnsi="Century Gothic" w:cs="Arial"/>
          <w:color w:val="2F5496"/>
          <w:spacing w:val="3"/>
          <w:sz w:val="18"/>
          <w:szCs w:val="18"/>
        </w:rPr>
        <w:t xml:space="preserve"> </w:t>
      </w:r>
      <w:r w:rsidR="00A668D8" w:rsidRPr="00DE7545">
        <w:rPr>
          <w:rFonts w:ascii="Century Gothic" w:hAnsi="Century Gothic" w:cs="Arial"/>
          <w:color w:val="2F5496"/>
          <w:w w:val="102"/>
          <w:sz w:val="18"/>
          <w:szCs w:val="18"/>
        </w:rPr>
        <w:t xml:space="preserve">comprende la pena de privación de libertad, la suspensión surtirá el efecto de que la persona quejosa </w:t>
      </w:r>
      <w:r w:rsidR="007A25A3" w:rsidRPr="00DE7545">
        <w:rPr>
          <w:rFonts w:ascii="Century Gothic" w:hAnsi="Century Gothic" w:cs="Arial"/>
          <w:color w:val="2F5496"/>
          <w:w w:val="102"/>
          <w:sz w:val="18"/>
          <w:szCs w:val="18"/>
        </w:rPr>
        <w:t xml:space="preserve"> </w:t>
      </w:r>
      <w:r w:rsidR="00A668D8" w:rsidRPr="00DE7545">
        <w:rPr>
          <w:rFonts w:ascii="Century Gothic" w:hAnsi="Century Gothic" w:cs="Arial"/>
          <w:color w:val="2F5496"/>
          <w:sz w:val="18"/>
          <w:szCs w:val="18"/>
        </w:rPr>
        <w:t xml:space="preserve">quede a disposición del Órgano jurisdiccional de amparo, por mediación de la autoridad responsable.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FF0000"/>
          <w:spacing w:val="-7"/>
          <w:sz w:val="18"/>
          <w:szCs w:val="18"/>
        </w:rPr>
      </w:pPr>
      <w:r w:rsidRPr="00DE7545">
        <w:rPr>
          <w:rFonts w:ascii="Century Gothic" w:hAnsi="Century Gothic" w:cs="Arial"/>
          <w:color w:val="2F5496"/>
          <w:sz w:val="18"/>
          <w:szCs w:val="18"/>
        </w:rPr>
        <w:br w:type="page"/>
      </w:r>
      <w:r w:rsidR="00A668D8" w:rsidRPr="00DE7545">
        <w:rPr>
          <w:rFonts w:ascii="Century Gothic" w:hAnsi="Century Gothic" w:cs="Arial"/>
          <w:b/>
          <w:bCs/>
          <w:color w:val="FF0000"/>
          <w:spacing w:val="-7"/>
          <w:sz w:val="18"/>
          <w:szCs w:val="18"/>
        </w:rPr>
        <w:lastRenderedPageBreak/>
        <w:t xml:space="preserve">TÍTULO TERCERO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33C0B"/>
          <w:spacing w:val="2"/>
          <w:sz w:val="18"/>
          <w:szCs w:val="18"/>
        </w:rPr>
      </w:pPr>
      <w:r w:rsidRPr="00DE7545">
        <w:rPr>
          <w:rFonts w:ascii="Century Gothic" w:hAnsi="Century Gothic" w:cs="Arial"/>
          <w:b/>
          <w:bCs/>
          <w:color w:val="833C0B"/>
          <w:spacing w:val="2"/>
          <w:sz w:val="18"/>
          <w:szCs w:val="18"/>
        </w:rPr>
        <w:t xml:space="preserve">Cumplimiento y Ejecución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833C0B"/>
          <w:spacing w:val="-6"/>
          <w:sz w:val="18"/>
          <w:szCs w:val="18"/>
        </w:rPr>
      </w:pPr>
      <w:r w:rsidRPr="00DE7545">
        <w:rPr>
          <w:rFonts w:ascii="Century Gothic" w:hAnsi="Century Gothic" w:cs="Arial"/>
          <w:b/>
          <w:bCs/>
          <w:color w:val="833C0B"/>
          <w:spacing w:val="-6"/>
          <w:sz w:val="18"/>
          <w:szCs w:val="18"/>
        </w:rPr>
        <w:t>CAPÍTULO</w:t>
      </w:r>
      <w:r w:rsidR="00A668D8" w:rsidRPr="00DE7545">
        <w:rPr>
          <w:rFonts w:ascii="Century Gothic" w:hAnsi="Century Gothic" w:cs="Arial"/>
          <w:b/>
          <w:bCs/>
          <w:color w:val="833C0B"/>
          <w:spacing w:val="-6"/>
          <w:sz w:val="18"/>
          <w:szCs w:val="18"/>
        </w:rPr>
        <w:t xml:space="preserve"> 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33C0B"/>
          <w:spacing w:val="1"/>
          <w:sz w:val="18"/>
          <w:szCs w:val="18"/>
        </w:rPr>
      </w:pPr>
      <w:r w:rsidRPr="00DE7545">
        <w:rPr>
          <w:rFonts w:ascii="Century Gothic" w:hAnsi="Century Gothic" w:cs="Arial"/>
          <w:b/>
          <w:bCs/>
          <w:color w:val="833C0B"/>
          <w:spacing w:val="1"/>
          <w:sz w:val="18"/>
          <w:szCs w:val="18"/>
        </w:rPr>
        <w:t xml:space="preserve">Cumplimiento e Inejecución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1"/>
          <w:sz w:val="18"/>
          <w:szCs w:val="18"/>
        </w:rPr>
        <w:t xml:space="preserve">Artículo 192. </w:t>
      </w:r>
      <w:r w:rsidRPr="00DE7545">
        <w:rPr>
          <w:rFonts w:ascii="Century Gothic" w:hAnsi="Century Gothic" w:cs="Arial"/>
          <w:color w:val="833C0B"/>
          <w:spacing w:val="1"/>
          <w:sz w:val="18"/>
          <w:szCs w:val="18"/>
        </w:rPr>
        <w:t xml:space="preserve">Las ejecutorias de amparo deben ser puntualmente cumplidas. Al efecto, cuando cause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w w:val="104"/>
          <w:sz w:val="18"/>
          <w:szCs w:val="18"/>
        </w:rPr>
        <w:t xml:space="preserve">ejecutoria la sentencia en que se haya concedido el amparo, o se reciba testimonio de la dictada en </w:t>
      </w:r>
      <w:r w:rsidR="007A25A3" w:rsidRPr="00DE7545">
        <w:rPr>
          <w:rFonts w:ascii="Century Gothic" w:hAnsi="Century Gothic" w:cs="Arial"/>
          <w:color w:val="833C0B"/>
          <w:w w:val="104"/>
          <w:sz w:val="18"/>
          <w:szCs w:val="18"/>
        </w:rPr>
        <w:t xml:space="preserve"> </w:t>
      </w:r>
      <w:r w:rsidRPr="00DE7545">
        <w:rPr>
          <w:rFonts w:ascii="Century Gothic" w:hAnsi="Century Gothic" w:cs="Arial"/>
          <w:color w:val="833C0B"/>
          <w:spacing w:val="1"/>
          <w:sz w:val="18"/>
          <w:szCs w:val="18"/>
        </w:rPr>
        <w:t xml:space="preserve">revisión, la jueza o el juez de distrito o el tribunal colegiado de apelación, si se trata de amparo indirecto,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sz w:val="18"/>
          <w:szCs w:val="18"/>
        </w:rPr>
        <w:t xml:space="preserve">o el tribunal colegiado de circuito, tratándose de amparo directo, la notificarán sin demora a las partes.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5"/>
          <w:sz w:val="18"/>
          <w:szCs w:val="18"/>
        </w:rPr>
        <w:t xml:space="preserve">En la notificación que se haga a la autoridad responsable se le requerirá para que cumpla con la </w:t>
      </w:r>
      <w:r w:rsidR="007A25A3" w:rsidRPr="00DE7545">
        <w:rPr>
          <w:rFonts w:ascii="Century Gothic" w:hAnsi="Century Gothic" w:cs="Arial"/>
          <w:color w:val="833C0B"/>
          <w:w w:val="105"/>
          <w:sz w:val="18"/>
          <w:szCs w:val="18"/>
        </w:rPr>
        <w:t xml:space="preserve"> </w:t>
      </w:r>
      <w:r w:rsidRPr="00DE7545">
        <w:rPr>
          <w:rFonts w:ascii="Century Gothic" w:hAnsi="Century Gothic" w:cs="Arial"/>
          <w:color w:val="833C0B"/>
          <w:w w:val="107"/>
          <w:sz w:val="18"/>
          <w:szCs w:val="18"/>
        </w:rPr>
        <w:t xml:space="preserve">ejecutoria dentro del plazo de tres días, apercibida que de no hacerlo así sin causa justificada, se </w:t>
      </w:r>
      <w:r w:rsidR="007A25A3" w:rsidRPr="00DE7545">
        <w:rPr>
          <w:rFonts w:ascii="Century Gothic" w:hAnsi="Century Gothic" w:cs="Arial"/>
          <w:color w:val="833C0B"/>
          <w:w w:val="107"/>
          <w:sz w:val="18"/>
          <w:szCs w:val="18"/>
        </w:rPr>
        <w:t xml:space="preserve"> </w:t>
      </w:r>
      <w:r w:rsidRPr="00DE7545">
        <w:rPr>
          <w:rFonts w:ascii="Century Gothic" w:hAnsi="Century Gothic" w:cs="Arial"/>
          <w:color w:val="833C0B"/>
          <w:w w:val="109"/>
          <w:sz w:val="18"/>
          <w:szCs w:val="18"/>
        </w:rPr>
        <w:t xml:space="preserve">impondrá a su titular una multa que se determinará desde luego y que, asimismo, se remitirá el </w:t>
      </w:r>
      <w:r w:rsidR="007A25A3" w:rsidRPr="00DE7545">
        <w:rPr>
          <w:rFonts w:ascii="Century Gothic" w:hAnsi="Century Gothic" w:cs="Arial"/>
          <w:color w:val="833C0B"/>
          <w:w w:val="109"/>
          <w:sz w:val="18"/>
          <w:szCs w:val="18"/>
        </w:rPr>
        <w:t xml:space="preserve"> </w:t>
      </w:r>
      <w:r w:rsidRPr="00DE7545">
        <w:rPr>
          <w:rFonts w:ascii="Century Gothic" w:hAnsi="Century Gothic" w:cs="Arial"/>
          <w:color w:val="833C0B"/>
          <w:spacing w:val="1"/>
          <w:sz w:val="18"/>
          <w:szCs w:val="18"/>
        </w:rPr>
        <w:t xml:space="preserve">expediente al tribunal colegiado de circuito o a la Suprema Corte de Justicia de la Nación, según el caso,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w w:val="111"/>
          <w:sz w:val="18"/>
          <w:szCs w:val="18"/>
        </w:rPr>
        <w:t xml:space="preserve">para seguir el trámite de inejecución, que puede culminar con la separación de su puesto y su </w:t>
      </w:r>
      <w:r w:rsidR="007A25A3" w:rsidRPr="00DE7545">
        <w:rPr>
          <w:rFonts w:ascii="Century Gothic" w:hAnsi="Century Gothic" w:cs="Arial"/>
          <w:color w:val="833C0B"/>
          <w:w w:val="111"/>
          <w:sz w:val="18"/>
          <w:szCs w:val="18"/>
        </w:rPr>
        <w:t xml:space="preserve"> </w:t>
      </w:r>
      <w:r w:rsidRPr="00DE7545">
        <w:rPr>
          <w:rFonts w:ascii="Century Gothic" w:hAnsi="Century Gothic" w:cs="Arial"/>
          <w:color w:val="833C0B"/>
          <w:sz w:val="18"/>
          <w:szCs w:val="18"/>
        </w:rPr>
        <w:t xml:space="preserve">consignación.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3"/>
          <w:sz w:val="18"/>
          <w:szCs w:val="18"/>
        </w:rPr>
        <w:t xml:space="preserve">Al ordenar la notificación y requerimiento a la autoridad responsable, el órgano judicial de amparo </w:t>
      </w:r>
      <w:r w:rsidR="007A25A3" w:rsidRPr="00DE7545">
        <w:rPr>
          <w:rFonts w:ascii="Century Gothic" w:hAnsi="Century Gothic" w:cs="Arial"/>
          <w:color w:val="833C0B"/>
          <w:w w:val="103"/>
          <w:sz w:val="18"/>
          <w:szCs w:val="18"/>
        </w:rPr>
        <w:t xml:space="preserve"> </w:t>
      </w:r>
      <w:r w:rsidRPr="00DE7545">
        <w:rPr>
          <w:rFonts w:ascii="Century Gothic" w:hAnsi="Century Gothic" w:cs="Arial"/>
          <w:color w:val="833C0B"/>
          <w:spacing w:val="1"/>
          <w:sz w:val="18"/>
          <w:szCs w:val="18"/>
        </w:rPr>
        <w:t xml:space="preserve">también ordenará notificar y requerir a la persona superior jerárquica de aquélla, en su caso, para que le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spacing w:val="1"/>
          <w:sz w:val="18"/>
          <w:szCs w:val="18"/>
        </w:rPr>
        <w:t xml:space="preserve">ordene cumplir con la ejecutoria, bajo el apercibimiento que de no demostrar que dio la orden, se le </w:t>
      </w:r>
      <w:r w:rsidR="007A25A3" w:rsidRPr="00DE7545">
        <w:rPr>
          <w:rFonts w:ascii="Century Gothic" w:hAnsi="Century Gothic" w:cs="Arial"/>
          <w:color w:val="833C0B"/>
          <w:spacing w:val="1"/>
          <w:sz w:val="18"/>
          <w:szCs w:val="18"/>
        </w:rPr>
        <w:t xml:space="preserve">    </w:t>
      </w:r>
      <w:bookmarkStart w:id="62" w:name="Pg64"/>
      <w:bookmarkEnd w:id="62"/>
      <w:r w:rsidRPr="00DE7545">
        <w:rPr>
          <w:rFonts w:ascii="Century Gothic" w:hAnsi="Century Gothic" w:cs="Arial"/>
          <w:color w:val="833C0B"/>
          <w:w w:val="102"/>
          <w:sz w:val="18"/>
          <w:szCs w:val="18"/>
        </w:rPr>
        <w:t xml:space="preserve">impondrá a su titular una multa en los términos señalados en esta Ley, además de que incurrirá en las </w:t>
      </w:r>
      <w:r w:rsidRPr="00DE7545">
        <w:rPr>
          <w:rFonts w:ascii="Century Gothic" w:hAnsi="Century Gothic" w:cs="Arial"/>
          <w:color w:val="833C0B"/>
          <w:w w:val="107"/>
          <w:sz w:val="18"/>
          <w:szCs w:val="18"/>
        </w:rPr>
        <w:t xml:space="preserve">mismas responsabilidades de la autoridad responsable. La persona titular de la Presidencia de la </w:t>
      </w:r>
      <w:r w:rsidRPr="00DE7545">
        <w:rPr>
          <w:rFonts w:ascii="Century Gothic" w:hAnsi="Century Gothic" w:cs="Arial"/>
          <w:color w:val="833C0B"/>
          <w:sz w:val="18"/>
          <w:szCs w:val="18"/>
        </w:rPr>
        <w:t xml:space="preserve">República no podrá ser considerada autoridad responsable o superior jerárquica.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3"/>
          <w:sz w:val="18"/>
          <w:szCs w:val="18"/>
        </w:rPr>
        <w:t xml:space="preserve">El órgano judicial de amparo, al hacer los requerimientos, podrá ampliar el plazo de cumplimiento </w:t>
      </w:r>
      <w:r w:rsidRPr="00DE7545">
        <w:rPr>
          <w:rFonts w:ascii="Century Gothic" w:hAnsi="Century Gothic" w:cs="Arial"/>
          <w:color w:val="833C0B"/>
          <w:w w:val="108"/>
          <w:sz w:val="18"/>
          <w:szCs w:val="18"/>
        </w:rPr>
        <w:t xml:space="preserve">tomando en cuenta su complejidad o dificultad debiendo fijar un plazo razonable y estrictamente </w:t>
      </w:r>
      <w:r w:rsidRPr="00DE7545">
        <w:rPr>
          <w:rFonts w:ascii="Century Gothic" w:hAnsi="Century Gothic" w:cs="Arial"/>
          <w:color w:val="833C0B"/>
          <w:w w:val="102"/>
          <w:sz w:val="18"/>
          <w:szCs w:val="18"/>
        </w:rPr>
        <w:t xml:space="preserve">determinado. Asimismo, en casos urgentes y de notorio perjuicio para la persona quejosa, ordenará el </w:t>
      </w:r>
      <w:r w:rsidRPr="00DE7545">
        <w:rPr>
          <w:rFonts w:ascii="Century Gothic" w:hAnsi="Century Gothic" w:cs="Arial"/>
          <w:color w:val="833C0B"/>
          <w:sz w:val="18"/>
          <w:szCs w:val="18"/>
        </w:rPr>
        <w:t xml:space="preserve">cumplimiento inmediato por los medios oficiales de que disponga.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lastRenderedPageBreak/>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2"/>
          <w:sz w:val="18"/>
          <w:szCs w:val="18"/>
        </w:rPr>
        <w:br w:type="page"/>
      </w:r>
      <w:r w:rsidR="00A668D8" w:rsidRPr="00DE7545">
        <w:rPr>
          <w:rFonts w:ascii="Century Gothic" w:hAnsi="Century Gothic" w:cs="Arial"/>
          <w:b/>
          <w:bCs/>
          <w:color w:val="833C0B"/>
          <w:spacing w:val="2"/>
          <w:sz w:val="18"/>
          <w:szCs w:val="18"/>
        </w:rPr>
        <w:lastRenderedPageBreak/>
        <w:t>Artículo 193.</w:t>
      </w:r>
      <w:r w:rsidR="00A668D8" w:rsidRPr="00DE7545">
        <w:rPr>
          <w:rFonts w:ascii="Century Gothic" w:hAnsi="Century Gothic" w:cs="Arial"/>
          <w:color w:val="833C0B"/>
          <w:spacing w:val="2"/>
          <w:sz w:val="18"/>
          <w:szCs w:val="18"/>
        </w:rPr>
        <w:t xml:space="preserve"> Si la ejecutoria no quedó cumplida en el plazo fijado y se trata de amparo indirecto, el </w:t>
      </w:r>
      <w:r w:rsidR="007A25A3" w:rsidRPr="00DE7545">
        <w:rPr>
          <w:rFonts w:ascii="Century Gothic" w:hAnsi="Century Gothic" w:cs="Arial"/>
          <w:color w:val="833C0B"/>
          <w:spacing w:val="2"/>
          <w:sz w:val="18"/>
          <w:szCs w:val="18"/>
        </w:rPr>
        <w:t xml:space="preserve"> </w:t>
      </w:r>
      <w:r w:rsidR="00A668D8" w:rsidRPr="00DE7545">
        <w:rPr>
          <w:rFonts w:ascii="Century Gothic" w:hAnsi="Century Gothic" w:cs="Arial"/>
          <w:color w:val="833C0B"/>
          <w:w w:val="105"/>
          <w:sz w:val="18"/>
          <w:szCs w:val="18"/>
        </w:rPr>
        <w:t xml:space="preserve">órgano judicial de amparo hará el pronunciamiento respectivo, impondrá las multas que procedan y </w:t>
      </w:r>
      <w:r w:rsidR="007A25A3" w:rsidRPr="00DE7545">
        <w:rPr>
          <w:rFonts w:ascii="Century Gothic" w:hAnsi="Century Gothic" w:cs="Arial"/>
          <w:color w:val="833C0B"/>
          <w:w w:val="105"/>
          <w:sz w:val="18"/>
          <w:szCs w:val="18"/>
        </w:rPr>
        <w:t xml:space="preserve"> </w:t>
      </w:r>
      <w:r w:rsidR="00A668D8" w:rsidRPr="00DE7545">
        <w:rPr>
          <w:rFonts w:ascii="Century Gothic" w:hAnsi="Century Gothic" w:cs="Arial"/>
          <w:color w:val="833C0B"/>
          <w:spacing w:val="1"/>
          <w:sz w:val="18"/>
          <w:szCs w:val="18"/>
        </w:rPr>
        <w:t xml:space="preserve">remitirá los autos al tribunal colegiado de circuito, lo cual será notificado a la autoridad responsable y, en </w:t>
      </w:r>
      <w:r w:rsidR="007A25A3" w:rsidRPr="00DE7545">
        <w:rPr>
          <w:rFonts w:ascii="Century Gothic" w:hAnsi="Century Gothic" w:cs="Arial"/>
          <w:color w:val="833C0B"/>
          <w:spacing w:val="1"/>
          <w:sz w:val="18"/>
          <w:szCs w:val="18"/>
        </w:rPr>
        <w:t xml:space="preserve"> </w:t>
      </w:r>
      <w:r w:rsidR="00A668D8" w:rsidRPr="00DE7545">
        <w:rPr>
          <w:rFonts w:ascii="Century Gothic" w:hAnsi="Century Gothic" w:cs="Arial"/>
          <w:color w:val="833C0B"/>
          <w:spacing w:val="2"/>
          <w:sz w:val="18"/>
          <w:szCs w:val="18"/>
        </w:rPr>
        <w:t xml:space="preserve">su caso, a su superiora o superior jerárquico, cuyos titulares seguirán teniendo responsabilidad aunque </w:t>
      </w:r>
      <w:r w:rsidR="007A25A3" w:rsidRPr="00DE7545">
        <w:rPr>
          <w:rFonts w:ascii="Century Gothic" w:hAnsi="Century Gothic" w:cs="Arial"/>
          <w:color w:val="833C0B"/>
          <w:spacing w:val="2"/>
          <w:sz w:val="18"/>
          <w:szCs w:val="18"/>
        </w:rPr>
        <w:t xml:space="preserve"> </w:t>
      </w:r>
      <w:r w:rsidR="00A668D8" w:rsidRPr="00DE7545">
        <w:rPr>
          <w:rFonts w:ascii="Century Gothic" w:hAnsi="Century Gothic" w:cs="Arial"/>
          <w:color w:val="833C0B"/>
          <w:sz w:val="18"/>
          <w:szCs w:val="18"/>
        </w:rPr>
        <w:t xml:space="preserve">dejen el cargo.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5"/>
          <w:sz w:val="18"/>
          <w:szCs w:val="18"/>
        </w:rPr>
        <w:t xml:space="preserve">Se considerará incumplimiento el retraso por medio de evasivas o procedimientos ilegales de la </w:t>
      </w:r>
      <w:r w:rsidRPr="00DE7545">
        <w:rPr>
          <w:rFonts w:ascii="Century Gothic" w:hAnsi="Century Gothic" w:cs="Arial"/>
          <w:color w:val="833C0B"/>
          <w:sz w:val="18"/>
          <w:szCs w:val="18"/>
        </w:rPr>
        <w:t xml:space="preserve">autoridad responsable, o de cualquiera otra que intervenga en el trámite relativo.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4"/>
          <w:sz w:val="18"/>
          <w:szCs w:val="18"/>
        </w:rPr>
        <w:t xml:space="preserve">En cambio, si la autoridad demuestra que la ejecutoria está en vías de cumplimiento o justifica la </w:t>
      </w:r>
      <w:r w:rsidR="007A25A3" w:rsidRPr="00DE7545">
        <w:rPr>
          <w:rFonts w:ascii="Century Gothic" w:hAnsi="Century Gothic" w:cs="Arial"/>
          <w:color w:val="833C0B"/>
          <w:w w:val="104"/>
          <w:sz w:val="18"/>
          <w:szCs w:val="18"/>
        </w:rPr>
        <w:t xml:space="preserve"> </w:t>
      </w:r>
      <w:r w:rsidRPr="00DE7545">
        <w:rPr>
          <w:rFonts w:ascii="Century Gothic" w:hAnsi="Century Gothic" w:cs="Arial"/>
          <w:color w:val="833C0B"/>
          <w:spacing w:val="1"/>
          <w:sz w:val="18"/>
          <w:szCs w:val="18"/>
        </w:rPr>
        <w:t xml:space="preserve">causa del retraso, el órgano judicial de amparo podrá ampliar el plazo por una sola vez, subsistiendo los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w w:val="104"/>
          <w:sz w:val="18"/>
          <w:szCs w:val="18"/>
        </w:rPr>
        <w:t xml:space="preserve">apercibimientos efectuados. El incumplimiento ameritará las providencias especificadas en el primer </w:t>
      </w:r>
      <w:r w:rsidR="007A25A3" w:rsidRPr="00DE7545">
        <w:rPr>
          <w:rFonts w:ascii="Century Gothic" w:hAnsi="Century Gothic" w:cs="Arial"/>
          <w:color w:val="833C0B"/>
          <w:w w:val="104"/>
          <w:sz w:val="18"/>
          <w:szCs w:val="18"/>
        </w:rPr>
        <w:t xml:space="preserve"> </w:t>
      </w:r>
      <w:r w:rsidRPr="00DE7545">
        <w:rPr>
          <w:rFonts w:ascii="Century Gothic" w:hAnsi="Century Gothic" w:cs="Arial"/>
          <w:color w:val="833C0B"/>
          <w:sz w:val="18"/>
          <w:szCs w:val="18"/>
        </w:rPr>
        <w:t xml:space="preserve">párrafo.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z w:val="18"/>
          <w:szCs w:val="18"/>
        </w:rPr>
        <w:t xml:space="preserve">En el supuesto de que sea necesario precisar, definir o concretar la forma o términos del cumplimiento de la ejecutoria, cualquiera de los órganos judiciales competentes podrá ordenar, de oficio o a petición de parte, que se abra un incidente para tal efecto.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pacing w:val="1"/>
          <w:sz w:val="18"/>
          <w:szCs w:val="18"/>
        </w:rPr>
        <w:t xml:space="preserve">Al remitir los autos al tribunal colegiado de circuito, la jueza o el juez de distrito o el tribunal colegiado </w:t>
      </w:r>
      <w:r w:rsidRPr="00DE7545">
        <w:rPr>
          <w:rFonts w:ascii="Century Gothic" w:hAnsi="Century Gothic" w:cs="Arial"/>
          <w:color w:val="833C0B"/>
          <w:spacing w:val="2"/>
          <w:sz w:val="18"/>
          <w:szCs w:val="18"/>
        </w:rPr>
        <w:t xml:space="preserve">de apelación, formará un expedientillo con las copias certificadas necesarias para seguir procurando el </w:t>
      </w:r>
      <w:r w:rsidRPr="00DE7545">
        <w:rPr>
          <w:rFonts w:ascii="Century Gothic" w:hAnsi="Century Gothic" w:cs="Arial"/>
          <w:color w:val="833C0B"/>
          <w:sz w:val="18"/>
          <w:szCs w:val="18"/>
        </w:rPr>
        <w:t xml:space="preserve">cumplimiento de la ejecutoria.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pacing w:val="1"/>
          <w:sz w:val="18"/>
          <w:szCs w:val="18"/>
        </w:rPr>
      </w:pPr>
      <w:r w:rsidRPr="00DE7545">
        <w:rPr>
          <w:rFonts w:ascii="Century Gothic" w:hAnsi="Century Gothic" w:cs="Arial"/>
          <w:color w:val="833C0B"/>
          <w:sz w:val="18"/>
          <w:szCs w:val="18"/>
        </w:rPr>
        <w:t xml:space="preserve">El tribunal colegiado de circuito notificará a las partes la radicación de los autos, revisará el trámite del </w:t>
      </w:r>
      <w:r w:rsidR="007A25A3" w:rsidRPr="00DE7545">
        <w:rPr>
          <w:rFonts w:ascii="Century Gothic" w:hAnsi="Century Gothic" w:cs="Arial"/>
          <w:color w:val="833C0B"/>
          <w:sz w:val="18"/>
          <w:szCs w:val="18"/>
        </w:rPr>
        <w:t xml:space="preserve"> </w:t>
      </w:r>
      <w:r w:rsidRPr="00DE7545">
        <w:rPr>
          <w:rFonts w:ascii="Century Gothic" w:hAnsi="Century Gothic" w:cs="Arial"/>
          <w:color w:val="833C0B"/>
          <w:w w:val="102"/>
          <w:sz w:val="18"/>
          <w:szCs w:val="18"/>
        </w:rPr>
        <w:t xml:space="preserve">a quo y dictará la resolución que corresponda; si reitera que hay incumplimiento remitirá los autos a la </w:t>
      </w:r>
      <w:r w:rsidR="007A25A3" w:rsidRPr="00DE7545">
        <w:rPr>
          <w:rFonts w:ascii="Century Gothic" w:hAnsi="Century Gothic" w:cs="Arial"/>
          <w:color w:val="833C0B"/>
          <w:w w:val="102"/>
          <w:sz w:val="18"/>
          <w:szCs w:val="18"/>
        </w:rPr>
        <w:t xml:space="preserve"> </w:t>
      </w:r>
      <w:r w:rsidRPr="00DE7545">
        <w:rPr>
          <w:rFonts w:ascii="Century Gothic" w:hAnsi="Century Gothic" w:cs="Arial"/>
          <w:color w:val="833C0B"/>
          <w:spacing w:val="1"/>
          <w:sz w:val="18"/>
          <w:szCs w:val="18"/>
        </w:rPr>
        <w:t xml:space="preserve">Suprema Corte de Justicia de la Nación con un proyecto de separación del cargo de la persona titular de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sz w:val="18"/>
          <w:szCs w:val="18"/>
        </w:rPr>
        <w:t xml:space="preserve">la autoridad responsable y, en su caso, del de su superiora o superior jerárquico, lo cual será notificado a </w:t>
      </w:r>
      <w:r w:rsidR="007A25A3" w:rsidRPr="00DE7545">
        <w:rPr>
          <w:rFonts w:ascii="Century Gothic" w:hAnsi="Century Gothic" w:cs="Arial"/>
          <w:color w:val="833C0B"/>
          <w:sz w:val="18"/>
          <w:szCs w:val="18"/>
        </w:rPr>
        <w:t xml:space="preserve"> </w:t>
      </w:r>
      <w:r w:rsidRPr="00DE7545">
        <w:rPr>
          <w:rFonts w:ascii="Century Gothic" w:hAnsi="Century Gothic" w:cs="Arial"/>
          <w:color w:val="833C0B"/>
          <w:spacing w:val="1"/>
          <w:sz w:val="18"/>
          <w:szCs w:val="18"/>
        </w:rPr>
        <w:t xml:space="preserve">éstos. </w:t>
      </w: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pacing w:val="2"/>
          <w:sz w:val="18"/>
          <w:szCs w:val="18"/>
        </w:rPr>
      </w:pPr>
      <w:r w:rsidRPr="00DE7545">
        <w:rPr>
          <w:rFonts w:ascii="Century Gothic" w:hAnsi="Century Gothic" w:cs="Arial"/>
          <w:color w:val="833C0B"/>
          <w:w w:val="106"/>
          <w:sz w:val="18"/>
          <w:szCs w:val="18"/>
        </w:rPr>
        <w:t xml:space="preserve">Si la ejecutoria de amparo no quedó cumplida en el plazo fijado y se trata de amparo directo, el </w:t>
      </w:r>
      <w:r w:rsidR="007A25A3" w:rsidRPr="00DE7545">
        <w:rPr>
          <w:rFonts w:ascii="Century Gothic" w:hAnsi="Century Gothic" w:cs="Arial"/>
          <w:color w:val="833C0B"/>
          <w:w w:val="106"/>
          <w:sz w:val="18"/>
          <w:szCs w:val="18"/>
        </w:rPr>
        <w:t xml:space="preserve"> </w:t>
      </w:r>
      <w:r w:rsidRPr="00DE7545">
        <w:rPr>
          <w:rFonts w:ascii="Century Gothic" w:hAnsi="Century Gothic" w:cs="Arial"/>
          <w:color w:val="833C0B"/>
          <w:w w:val="107"/>
          <w:sz w:val="18"/>
          <w:szCs w:val="18"/>
        </w:rPr>
        <w:t xml:space="preserve">tribunal colegiado de circuito seguirá, en lo conducente y aplicable, lo establecido en los párrafos </w:t>
      </w:r>
      <w:r w:rsidR="007A25A3" w:rsidRPr="00DE7545">
        <w:rPr>
          <w:rFonts w:ascii="Century Gothic" w:hAnsi="Century Gothic" w:cs="Arial"/>
          <w:color w:val="833C0B"/>
          <w:w w:val="107"/>
          <w:sz w:val="18"/>
          <w:szCs w:val="18"/>
        </w:rPr>
        <w:t xml:space="preserve"> </w:t>
      </w:r>
      <w:r w:rsidRPr="00DE7545">
        <w:rPr>
          <w:rFonts w:ascii="Century Gothic" w:hAnsi="Century Gothic" w:cs="Arial"/>
          <w:color w:val="833C0B"/>
          <w:spacing w:val="2"/>
          <w:sz w:val="18"/>
          <w:szCs w:val="18"/>
        </w:rPr>
        <w:t>anteriores.</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pacing w:val="2"/>
          <w:sz w:val="18"/>
          <w:szCs w:val="18"/>
        </w:rPr>
        <w:t xml:space="preserve">Llegado el caso, remitirá los autos a la Suprema Corte de Justicia de la Nación con proyecto </w:t>
      </w:r>
      <w:r w:rsidR="007A25A3" w:rsidRPr="00DE7545">
        <w:rPr>
          <w:rFonts w:ascii="Century Gothic" w:hAnsi="Century Gothic" w:cs="Arial"/>
          <w:color w:val="833C0B"/>
          <w:spacing w:val="2"/>
          <w:sz w:val="18"/>
          <w:szCs w:val="18"/>
        </w:rPr>
        <w:t xml:space="preserve"> </w:t>
      </w:r>
      <w:r w:rsidRPr="00DE7545">
        <w:rPr>
          <w:rFonts w:ascii="Century Gothic" w:hAnsi="Century Gothic" w:cs="Arial"/>
          <w:color w:val="833C0B"/>
          <w:spacing w:val="2"/>
          <w:sz w:val="18"/>
          <w:szCs w:val="18"/>
        </w:rPr>
        <w:t xml:space="preserve">de separación del cargo de las personas titulares de la autoridad responsable y su superiora o superior </w:t>
      </w:r>
      <w:r w:rsidR="007A25A3" w:rsidRPr="00DE7545">
        <w:rPr>
          <w:rFonts w:ascii="Century Gothic" w:hAnsi="Century Gothic" w:cs="Arial"/>
          <w:color w:val="833C0B"/>
          <w:spacing w:val="2"/>
          <w:sz w:val="18"/>
          <w:szCs w:val="18"/>
        </w:rPr>
        <w:t xml:space="preserve"> </w:t>
      </w:r>
      <w:r w:rsidRPr="00DE7545">
        <w:rPr>
          <w:rFonts w:ascii="Century Gothic" w:hAnsi="Century Gothic" w:cs="Arial"/>
          <w:color w:val="833C0B"/>
          <w:sz w:val="18"/>
          <w:szCs w:val="18"/>
        </w:rPr>
        <w:t xml:space="preserve">jerárquico.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lastRenderedPageBreak/>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z w:val="18"/>
          <w:szCs w:val="18"/>
        </w:rPr>
        <w:t>Artículo 194.</w:t>
      </w:r>
      <w:r w:rsidRPr="00DE7545">
        <w:rPr>
          <w:rFonts w:ascii="Century Gothic" w:hAnsi="Century Gothic" w:cs="Arial"/>
          <w:color w:val="833C0B"/>
          <w:sz w:val="18"/>
          <w:szCs w:val="18"/>
        </w:rPr>
        <w:t xml:space="preserve"> Se entiende como superiora o superior jerárquico de la autoridad responsable, el que de </w:t>
      </w:r>
      <w:r w:rsidR="007A25A3" w:rsidRPr="00DE7545">
        <w:rPr>
          <w:rFonts w:ascii="Century Gothic" w:hAnsi="Century Gothic" w:cs="Arial"/>
          <w:color w:val="833C0B"/>
          <w:sz w:val="18"/>
          <w:szCs w:val="18"/>
        </w:rPr>
        <w:t xml:space="preserve"> </w:t>
      </w:r>
      <w:r w:rsidRPr="00DE7545">
        <w:rPr>
          <w:rFonts w:ascii="Century Gothic" w:hAnsi="Century Gothic" w:cs="Arial"/>
          <w:color w:val="833C0B"/>
          <w:w w:val="102"/>
          <w:sz w:val="18"/>
          <w:szCs w:val="18"/>
        </w:rPr>
        <w:t xml:space="preserve">conformidad con las disposiciones correspondientes ejerza sobre ella poder o mando para obligarla a </w:t>
      </w:r>
      <w:r w:rsidR="007A25A3" w:rsidRPr="00DE7545">
        <w:rPr>
          <w:rFonts w:ascii="Century Gothic" w:hAnsi="Century Gothic" w:cs="Arial"/>
          <w:color w:val="833C0B"/>
          <w:w w:val="102"/>
          <w:sz w:val="18"/>
          <w:szCs w:val="18"/>
        </w:rPr>
        <w:t xml:space="preserve"> </w:t>
      </w:r>
      <w:r w:rsidRPr="00DE7545">
        <w:rPr>
          <w:rFonts w:ascii="Century Gothic" w:hAnsi="Century Gothic" w:cs="Arial"/>
          <w:color w:val="833C0B"/>
          <w:spacing w:val="3"/>
          <w:sz w:val="18"/>
          <w:szCs w:val="18"/>
        </w:rPr>
        <w:t xml:space="preserve">actuar o dejar de actuar en la forma exigida en la sentencia de amparo, o bien para cumplir esta última </w:t>
      </w:r>
      <w:r w:rsidR="007A25A3" w:rsidRPr="00DE7545">
        <w:rPr>
          <w:rFonts w:ascii="Century Gothic" w:hAnsi="Century Gothic" w:cs="Arial"/>
          <w:color w:val="833C0B"/>
          <w:spacing w:val="3"/>
          <w:sz w:val="18"/>
          <w:szCs w:val="18"/>
        </w:rPr>
        <w:t xml:space="preserve"> </w:t>
      </w:r>
      <w:r w:rsidRPr="00DE7545">
        <w:rPr>
          <w:rFonts w:ascii="Century Gothic" w:hAnsi="Century Gothic" w:cs="Arial"/>
          <w:color w:val="833C0B"/>
          <w:sz w:val="18"/>
          <w:szCs w:val="18"/>
        </w:rPr>
        <w:t xml:space="preserve">por sí misma.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bookmarkStart w:id="63" w:name="Pg65"/>
      <w:bookmarkEnd w:id="63"/>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z w:val="18"/>
          <w:szCs w:val="18"/>
        </w:rPr>
        <w:t xml:space="preserve">La autoridad requerida como superiora jerárquica incurre en responsabilidad por falta de cumplimiento </w:t>
      </w:r>
      <w:r w:rsidR="007A25A3" w:rsidRPr="00DE7545">
        <w:rPr>
          <w:rFonts w:ascii="Century Gothic" w:hAnsi="Century Gothic" w:cs="Arial"/>
          <w:color w:val="833C0B"/>
          <w:sz w:val="18"/>
          <w:szCs w:val="18"/>
        </w:rPr>
        <w:t xml:space="preserve"> </w:t>
      </w:r>
      <w:r w:rsidRPr="00DE7545">
        <w:rPr>
          <w:rFonts w:ascii="Century Gothic" w:hAnsi="Century Gothic" w:cs="Arial"/>
          <w:color w:val="833C0B"/>
          <w:w w:val="106"/>
          <w:sz w:val="18"/>
          <w:szCs w:val="18"/>
        </w:rPr>
        <w:t xml:space="preserve">de las sentencias, en los términos que las autoridades contra cuyos actos se hubiere concedido el </w:t>
      </w:r>
      <w:r w:rsidR="007A25A3" w:rsidRPr="00DE7545">
        <w:rPr>
          <w:rFonts w:ascii="Century Gothic" w:hAnsi="Century Gothic" w:cs="Arial"/>
          <w:color w:val="833C0B"/>
          <w:w w:val="106"/>
          <w:sz w:val="18"/>
          <w:szCs w:val="18"/>
        </w:rPr>
        <w:t xml:space="preserve"> </w:t>
      </w:r>
      <w:r w:rsidRPr="00DE7545">
        <w:rPr>
          <w:rFonts w:ascii="Century Gothic" w:hAnsi="Century Gothic" w:cs="Arial"/>
          <w:color w:val="833C0B"/>
          <w:sz w:val="18"/>
          <w:szCs w:val="18"/>
        </w:rPr>
        <w:t xml:space="preserve">amparo.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1"/>
          <w:sz w:val="18"/>
          <w:szCs w:val="18"/>
        </w:rPr>
        <w:br w:type="page"/>
      </w:r>
      <w:r w:rsidR="00A668D8" w:rsidRPr="00DE7545">
        <w:rPr>
          <w:rFonts w:ascii="Century Gothic" w:hAnsi="Century Gothic" w:cs="Arial"/>
          <w:b/>
          <w:bCs/>
          <w:color w:val="833C0B"/>
          <w:spacing w:val="1"/>
          <w:sz w:val="18"/>
          <w:szCs w:val="18"/>
        </w:rPr>
        <w:lastRenderedPageBreak/>
        <w:t>Artículo 195.</w:t>
      </w:r>
      <w:r w:rsidR="00A668D8" w:rsidRPr="00DE7545">
        <w:rPr>
          <w:rFonts w:ascii="Century Gothic" w:hAnsi="Century Gothic" w:cs="Arial"/>
          <w:color w:val="833C0B"/>
          <w:spacing w:val="1"/>
          <w:sz w:val="18"/>
          <w:szCs w:val="18"/>
        </w:rPr>
        <w:t xml:space="preserve"> El cumplimiento extemporáneo de la ejecutoria de amparo, si es injustificado, no exime </w:t>
      </w:r>
      <w:r w:rsidR="00A668D8" w:rsidRPr="00DE7545">
        <w:rPr>
          <w:rFonts w:ascii="Century Gothic" w:hAnsi="Century Gothic" w:cs="Arial"/>
          <w:color w:val="833C0B"/>
          <w:spacing w:val="2"/>
          <w:sz w:val="18"/>
          <w:szCs w:val="18"/>
        </w:rPr>
        <w:t xml:space="preserve">de responsabilidad a la autoridad responsable ni, en su caso, a su superiora o superior jerárquico, pero </w:t>
      </w:r>
      <w:r w:rsidR="00A668D8" w:rsidRPr="00DE7545">
        <w:rPr>
          <w:rFonts w:ascii="Century Gothic" w:hAnsi="Century Gothic" w:cs="Arial"/>
          <w:color w:val="833C0B"/>
          <w:sz w:val="18"/>
          <w:szCs w:val="18"/>
        </w:rPr>
        <w:t xml:space="preserve">se tomará en consideración como atenuante al imponer la sanción penal.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w w:val="105"/>
          <w:sz w:val="18"/>
          <w:szCs w:val="18"/>
        </w:rPr>
      </w:pPr>
      <w:r w:rsidRPr="00DE7545">
        <w:rPr>
          <w:rFonts w:ascii="Century Gothic" w:hAnsi="Century Gothic" w:cs="Arial"/>
          <w:b/>
          <w:bCs/>
          <w:color w:val="833C0B"/>
          <w:sz w:val="18"/>
          <w:szCs w:val="18"/>
        </w:rPr>
        <w:br w:type="page"/>
      </w:r>
      <w:r w:rsidR="00A668D8" w:rsidRPr="00DE7545">
        <w:rPr>
          <w:rFonts w:ascii="Century Gothic" w:hAnsi="Century Gothic" w:cs="Arial"/>
          <w:b/>
          <w:bCs/>
          <w:color w:val="833C0B"/>
          <w:sz w:val="18"/>
          <w:szCs w:val="18"/>
        </w:rPr>
        <w:lastRenderedPageBreak/>
        <w:t>Artículo 196.</w:t>
      </w:r>
      <w:r w:rsidR="00A668D8" w:rsidRPr="00DE7545">
        <w:rPr>
          <w:rFonts w:ascii="Century Gothic" w:hAnsi="Century Gothic" w:cs="Arial"/>
          <w:color w:val="833C0B"/>
          <w:sz w:val="18"/>
          <w:szCs w:val="18"/>
        </w:rPr>
        <w:t xml:space="preserve"> Cuando el órgano judicial de amparo reciba informe de la autoridad responsable de que </w:t>
      </w:r>
      <w:r w:rsidR="007A25A3" w:rsidRPr="00DE7545">
        <w:rPr>
          <w:rFonts w:ascii="Century Gothic" w:hAnsi="Century Gothic" w:cs="Arial"/>
          <w:color w:val="833C0B"/>
          <w:sz w:val="18"/>
          <w:szCs w:val="18"/>
        </w:rPr>
        <w:t xml:space="preserve"> </w:t>
      </w:r>
      <w:r w:rsidR="00A668D8" w:rsidRPr="00DE7545">
        <w:rPr>
          <w:rFonts w:ascii="Century Gothic" w:hAnsi="Century Gothic" w:cs="Arial"/>
          <w:color w:val="833C0B"/>
          <w:spacing w:val="2"/>
          <w:sz w:val="18"/>
          <w:szCs w:val="18"/>
        </w:rPr>
        <w:t xml:space="preserve">ya cumplió la ejecutoria, dará vista a la persona quejosa y, en su caso, a la o el tercero interesado, para </w:t>
      </w:r>
      <w:r w:rsidR="007A25A3" w:rsidRPr="00DE7545">
        <w:rPr>
          <w:rFonts w:ascii="Century Gothic" w:hAnsi="Century Gothic" w:cs="Arial"/>
          <w:color w:val="833C0B"/>
          <w:spacing w:val="2"/>
          <w:sz w:val="18"/>
          <w:szCs w:val="18"/>
        </w:rPr>
        <w:t xml:space="preserve"> </w:t>
      </w:r>
      <w:r w:rsidR="00A668D8" w:rsidRPr="00DE7545">
        <w:rPr>
          <w:rFonts w:ascii="Century Gothic" w:hAnsi="Century Gothic" w:cs="Arial"/>
          <w:color w:val="833C0B"/>
          <w:w w:val="103"/>
          <w:sz w:val="18"/>
          <w:szCs w:val="18"/>
        </w:rPr>
        <w:t xml:space="preserve">que dentro del plazo de tres días manifiesten lo que a su derecho convenga. En los casos de amparo </w:t>
      </w:r>
      <w:r w:rsidR="007A25A3" w:rsidRPr="00DE7545">
        <w:rPr>
          <w:rFonts w:ascii="Century Gothic" w:hAnsi="Century Gothic" w:cs="Arial"/>
          <w:color w:val="833C0B"/>
          <w:w w:val="103"/>
          <w:sz w:val="18"/>
          <w:szCs w:val="18"/>
        </w:rPr>
        <w:t xml:space="preserve"> </w:t>
      </w:r>
      <w:r w:rsidR="00A668D8" w:rsidRPr="00DE7545">
        <w:rPr>
          <w:rFonts w:ascii="Century Gothic" w:hAnsi="Century Gothic" w:cs="Arial"/>
          <w:color w:val="833C0B"/>
          <w:w w:val="109"/>
          <w:sz w:val="18"/>
          <w:szCs w:val="18"/>
        </w:rPr>
        <w:t xml:space="preserve">directo la vista será de diez días donde la parte afectada podrá alegar el defecto o exceso en el </w:t>
      </w:r>
      <w:r w:rsidR="007A25A3" w:rsidRPr="00DE7545">
        <w:rPr>
          <w:rFonts w:ascii="Century Gothic" w:hAnsi="Century Gothic" w:cs="Arial"/>
          <w:color w:val="833C0B"/>
          <w:w w:val="109"/>
          <w:sz w:val="18"/>
          <w:szCs w:val="18"/>
        </w:rPr>
        <w:t xml:space="preserve"> </w:t>
      </w:r>
      <w:r w:rsidR="00A668D8" w:rsidRPr="00DE7545">
        <w:rPr>
          <w:rFonts w:ascii="Century Gothic" w:hAnsi="Century Gothic" w:cs="Arial"/>
          <w:color w:val="833C0B"/>
          <w:w w:val="102"/>
          <w:sz w:val="18"/>
          <w:szCs w:val="18"/>
        </w:rPr>
        <w:t xml:space="preserve">cumplimiento.  Dentro  del  mismo  plazo  computado  a  partir  del  siguiente  al  en  que  haya  tenido </w:t>
      </w:r>
      <w:r w:rsidR="007A25A3" w:rsidRPr="00DE7545">
        <w:rPr>
          <w:rFonts w:ascii="Century Gothic" w:hAnsi="Century Gothic" w:cs="Arial"/>
          <w:color w:val="833C0B"/>
          <w:w w:val="102"/>
          <w:sz w:val="18"/>
          <w:szCs w:val="18"/>
        </w:rPr>
        <w:t xml:space="preserve"> </w:t>
      </w:r>
      <w:r w:rsidR="00A668D8" w:rsidRPr="00DE7545">
        <w:rPr>
          <w:rFonts w:ascii="Century Gothic" w:hAnsi="Century Gothic" w:cs="Arial"/>
          <w:color w:val="833C0B"/>
          <w:w w:val="102"/>
          <w:sz w:val="18"/>
          <w:szCs w:val="18"/>
        </w:rPr>
        <w:t xml:space="preserve">conocimiento de su afectación por el cumplimiento, podrá comparecer la persona extraña a juicio para </w:t>
      </w:r>
      <w:r w:rsidR="007A25A3" w:rsidRPr="00DE7545">
        <w:rPr>
          <w:rFonts w:ascii="Century Gothic" w:hAnsi="Century Gothic" w:cs="Arial"/>
          <w:color w:val="833C0B"/>
          <w:w w:val="102"/>
          <w:sz w:val="18"/>
          <w:szCs w:val="18"/>
        </w:rPr>
        <w:t xml:space="preserve"> </w:t>
      </w:r>
      <w:r w:rsidR="00A668D8" w:rsidRPr="00DE7545">
        <w:rPr>
          <w:rFonts w:ascii="Century Gothic" w:hAnsi="Century Gothic" w:cs="Arial"/>
          <w:color w:val="833C0B"/>
          <w:sz w:val="18"/>
          <w:szCs w:val="18"/>
        </w:rPr>
        <w:t xml:space="preserve">defender su interés.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w w:val="105"/>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5"/>
          <w:sz w:val="18"/>
          <w:szCs w:val="18"/>
        </w:rPr>
        <w:t xml:space="preserve">Transcurrido el plazo dado a las partes, con desahogo de la vista o sin ella, el órgano judicial de </w:t>
      </w:r>
      <w:r w:rsidRPr="00DE7545">
        <w:rPr>
          <w:rFonts w:ascii="Century Gothic" w:hAnsi="Century Gothic" w:cs="Arial"/>
          <w:color w:val="833C0B"/>
          <w:spacing w:val="1"/>
          <w:sz w:val="18"/>
          <w:szCs w:val="18"/>
        </w:rPr>
        <w:t xml:space="preserve">amparo dictará resolución fundada y motivada en que declare si la sentencia está cumplida o no lo está, </w:t>
      </w:r>
      <w:r w:rsidRPr="00DE7545">
        <w:rPr>
          <w:rFonts w:ascii="Century Gothic" w:hAnsi="Century Gothic" w:cs="Arial"/>
          <w:color w:val="833C0B"/>
          <w:sz w:val="18"/>
          <w:szCs w:val="18"/>
        </w:rPr>
        <w:t xml:space="preserve">si incurrió en exceso o defecto, o si hay imposibilidad para cumplirla.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z w:val="18"/>
          <w:szCs w:val="18"/>
        </w:rPr>
        <w:t xml:space="preserve">La ejecutoria se entiende cumplida cuando lo sea en su totalidad, sin excesos ni defectos.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8"/>
          <w:sz w:val="18"/>
          <w:szCs w:val="18"/>
        </w:rPr>
        <w:t xml:space="preserve">Si en estos términos el órgano judicial de amparo la declara cumplida, ordenará el archivo del </w:t>
      </w:r>
      <w:r w:rsidRPr="00DE7545">
        <w:rPr>
          <w:rFonts w:ascii="Century Gothic" w:hAnsi="Century Gothic" w:cs="Arial"/>
          <w:color w:val="833C0B"/>
          <w:sz w:val="18"/>
          <w:szCs w:val="18"/>
        </w:rPr>
        <w:t xml:space="preserve">expediente.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8"/>
          <w:sz w:val="18"/>
          <w:szCs w:val="18"/>
        </w:rPr>
        <w:t xml:space="preserve">Si no está cumplida, no está cumplida totalmente, no lo está correctamente o se considera de </w:t>
      </w:r>
      <w:r w:rsidR="007A25A3" w:rsidRPr="00DE7545">
        <w:rPr>
          <w:rFonts w:ascii="Century Gothic" w:hAnsi="Century Gothic" w:cs="Arial"/>
          <w:color w:val="833C0B"/>
          <w:w w:val="108"/>
          <w:sz w:val="18"/>
          <w:szCs w:val="18"/>
        </w:rPr>
        <w:t xml:space="preserve"> </w:t>
      </w:r>
      <w:r w:rsidRPr="00DE7545">
        <w:rPr>
          <w:rFonts w:ascii="Century Gothic" w:hAnsi="Century Gothic" w:cs="Arial"/>
          <w:color w:val="833C0B"/>
          <w:w w:val="105"/>
          <w:sz w:val="18"/>
          <w:szCs w:val="18"/>
        </w:rPr>
        <w:t xml:space="preserve">imposible cumplimiento, remitirá los autos al tribunal colegiado de circuito o a la Suprema Corte de </w:t>
      </w:r>
      <w:r w:rsidR="007A25A3" w:rsidRPr="00DE7545">
        <w:rPr>
          <w:rFonts w:ascii="Century Gothic" w:hAnsi="Century Gothic" w:cs="Arial"/>
          <w:color w:val="833C0B"/>
          <w:w w:val="105"/>
          <w:sz w:val="18"/>
          <w:szCs w:val="18"/>
        </w:rPr>
        <w:t xml:space="preserve"> </w:t>
      </w:r>
      <w:r w:rsidRPr="00DE7545">
        <w:rPr>
          <w:rFonts w:ascii="Century Gothic" w:hAnsi="Century Gothic" w:cs="Arial"/>
          <w:color w:val="833C0B"/>
          <w:sz w:val="18"/>
          <w:szCs w:val="18"/>
        </w:rPr>
        <w:t xml:space="preserve">Justicia de la Nación, según corresponda, como establece, en lo conducente, el artículo 193 de esta Ley.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2"/>
          <w:sz w:val="18"/>
          <w:szCs w:val="18"/>
        </w:rPr>
        <w:br w:type="page"/>
      </w:r>
      <w:r w:rsidR="00A668D8" w:rsidRPr="00DE7545">
        <w:rPr>
          <w:rFonts w:ascii="Century Gothic" w:hAnsi="Century Gothic" w:cs="Arial"/>
          <w:b/>
          <w:bCs/>
          <w:color w:val="833C0B"/>
          <w:spacing w:val="2"/>
          <w:sz w:val="18"/>
          <w:szCs w:val="18"/>
        </w:rPr>
        <w:lastRenderedPageBreak/>
        <w:t xml:space="preserve">Artículo 197. </w:t>
      </w:r>
      <w:r w:rsidR="00A668D8" w:rsidRPr="00DE7545">
        <w:rPr>
          <w:rFonts w:ascii="Century Gothic" w:hAnsi="Century Gothic" w:cs="Arial"/>
          <w:color w:val="833C0B"/>
          <w:spacing w:val="2"/>
          <w:sz w:val="18"/>
          <w:szCs w:val="18"/>
        </w:rPr>
        <w:t xml:space="preserve">Todas las autoridades que tengan o deban tener intervención en el cumplimiento de la </w:t>
      </w:r>
      <w:r w:rsidR="00A668D8" w:rsidRPr="00DE7545">
        <w:rPr>
          <w:rFonts w:ascii="Century Gothic" w:hAnsi="Century Gothic" w:cs="Arial"/>
          <w:color w:val="833C0B"/>
          <w:spacing w:val="1"/>
          <w:sz w:val="18"/>
          <w:szCs w:val="18"/>
        </w:rPr>
        <w:t xml:space="preserve">sentencia, están obligadas a realizar, dentro del ámbito de su competencia, los actos necesarios para su </w:t>
      </w:r>
      <w:r w:rsidR="00A668D8" w:rsidRPr="00DE7545">
        <w:rPr>
          <w:rFonts w:ascii="Century Gothic" w:hAnsi="Century Gothic" w:cs="Arial"/>
          <w:color w:val="833C0B"/>
          <w:sz w:val="18"/>
          <w:szCs w:val="18"/>
        </w:rPr>
        <w:t xml:space="preserve">eficaz cumplimiento y estarán sujetos a las mismas responsabilidades a que alude este </w:t>
      </w:r>
      <w:r w:rsidR="00FB658C" w:rsidRPr="00DE7545">
        <w:rPr>
          <w:rFonts w:ascii="Century Gothic" w:hAnsi="Century Gothic" w:cs="Arial"/>
          <w:b/>
          <w:color w:val="833C0B"/>
          <w:sz w:val="18"/>
          <w:szCs w:val="18"/>
        </w:rPr>
        <w:t>CAPÍTULO</w:t>
      </w:r>
      <w:r w:rsidR="00A668D8" w:rsidRPr="00DE7545">
        <w:rPr>
          <w:rFonts w:ascii="Century Gothic" w:hAnsi="Century Gothic" w:cs="Arial"/>
          <w:color w:val="833C0B"/>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33C0B"/>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z w:val="18"/>
          <w:szCs w:val="18"/>
        </w:rPr>
        <w:br w:type="page"/>
      </w:r>
      <w:r w:rsidR="00A668D8" w:rsidRPr="00DE7545">
        <w:rPr>
          <w:rFonts w:ascii="Century Gothic" w:hAnsi="Century Gothic" w:cs="Arial"/>
          <w:b/>
          <w:bCs/>
          <w:color w:val="833C0B"/>
          <w:sz w:val="18"/>
          <w:szCs w:val="18"/>
        </w:rPr>
        <w:lastRenderedPageBreak/>
        <w:t xml:space="preserve">Artículo 198. </w:t>
      </w:r>
      <w:r w:rsidR="00A668D8" w:rsidRPr="00DE7545">
        <w:rPr>
          <w:rFonts w:ascii="Century Gothic" w:hAnsi="Century Gothic" w:cs="Arial"/>
          <w:color w:val="833C0B"/>
          <w:sz w:val="18"/>
          <w:szCs w:val="18"/>
        </w:rPr>
        <w:t xml:space="preserve">Recibidos los autos en la Suprema Corte de Justicia de la Nación, dictará a la brevedad posible la resolución que corresponda.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33C0B"/>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8"/>
          <w:sz w:val="18"/>
          <w:szCs w:val="18"/>
        </w:rPr>
        <w:t xml:space="preserve">Cuando sea necesario precisar, definir o concretar la forma o términos del cumplimiento de la </w:t>
      </w:r>
      <w:r w:rsidR="007A25A3" w:rsidRPr="00DE7545">
        <w:rPr>
          <w:rFonts w:ascii="Century Gothic" w:hAnsi="Century Gothic" w:cs="Arial"/>
          <w:color w:val="833C0B"/>
          <w:w w:val="108"/>
          <w:sz w:val="18"/>
          <w:szCs w:val="18"/>
        </w:rPr>
        <w:t xml:space="preserve"> </w:t>
      </w:r>
      <w:r w:rsidRPr="00DE7545">
        <w:rPr>
          <w:rFonts w:ascii="Century Gothic" w:hAnsi="Century Gothic" w:cs="Arial"/>
          <w:color w:val="833C0B"/>
          <w:spacing w:val="1"/>
          <w:sz w:val="18"/>
          <w:szCs w:val="18"/>
        </w:rPr>
        <w:t xml:space="preserve">ejecutoria, la Suprema Corte de Justicia de la Nación devolverá los autos al órgano judicial de amparo, a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sz w:val="18"/>
          <w:szCs w:val="18"/>
        </w:rPr>
        <w:t xml:space="preserve">efecto de que desahogue el incidente a que se refiere el párrafo cuarto del artículo 193 de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z w:val="18"/>
          <w:szCs w:val="18"/>
        </w:rPr>
        <w:t xml:space="preserve">Cuando estime que el retraso en el cumplimiento es justificado, dará un plazo razonable a la autoridad responsable para que cumpla, el que podrá ampliarse a solicitud fundada de la autoridad.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4"/>
          <w:sz w:val="18"/>
          <w:szCs w:val="18"/>
        </w:rPr>
        <w:t xml:space="preserve">Cuando considere que es inexcusable o hubiere transcurrido el plazo anterior sin que se hubiese </w:t>
      </w:r>
      <w:r w:rsidR="007A25A3" w:rsidRPr="00DE7545">
        <w:rPr>
          <w:rFonts w:ascii="Century Gothic" w:hAnsi="Century Gothic" w:cs="Arial"/>
          <w:color w:val="833C0B"/>
          <w:w w:val="104"/>
          <w:sz w:val="18"/>
          <w:szCs w:val="18"/>
        </w:rPr>
        <w:t xml:space="preserve"> </w:t>
      </w:r>
      <w:r w:rsidRPr="00DE7545">
        <w:rPr>
          <w:rFonts w:ascii="Century Gothic" w:hAnsi="Century Gothic" w:cs="Arial"/>
          <w:color w:val="833C0B"/>
          <w:w w:val="103"/>
          <w:sz w:val="18"/>
          <w:szCs w:val="18"/>
        </w:rPr>
        <w:t xml:space="preserve">cumplido, tomará en cuenta el proyecto del tribunal colegiado de circuito y procederá a separar de su </w:t>
      </w:r>
      <w:r w:rsidR="007A25A3" w:rsidRPr="00DE7545">
        <w:rPr>
          <w:rFonts w:ascii="Century Gothic" w:hAnsi="Century Gothic" w:cs="Arial"/>
          <w:color w:val="833C0B"/>
          <w:w w:val="103"/>
          <w:sz w:val="18"/>
          <w:szCs w:val="18"/>
        </w:rPr>
        <w:t xml:space="preserve"> </w:t>
      </w:r>
      <w:r w:rsidRPr="00DE7545">
        <w:rPr>
          <w:rFonts w:ascii="Century Gothic" w:hAnsi="Century Gothic" w:cs="Arial"/>
          <w:color w:val="833C0B"/>
          <w:sz w:val="18"/>
          <w:szCs w:val="18"/>
        </w:rPr>
        <w:t xml:space="preserve">cargo a la persona titular de la autoridad responsable y a consignarlo ante el juez o jueza de distrito por el </w:t>
      </w:r>
      <w:r w:rsidR="007A25A3" w:rsidRPr="00DE7545">
        <w:rPr>
          <w:rFonts w:ascii="Century Gothic" w:hAnsi="Century Gothic" w:cs="Arial"/>
          <w:color w:val="833C0B"/>
          <w:sz w:val="18"/>
          <w:szCs w:val="18"/>
        </w:rPr>
        <w:t xml:space="preserve"> </w:t>
      </w:r>
      <w:r w:rsidRPr="00DE7545">
        <w:rPr>
          <w:rFonts w:ascii="Century Gothic" w:hAnsi="Century Gothic" w:cs="Arial"/>
          <w:color w:val="833C0B"/>
          <w:spacing w:val="2"/>
          <w:sz w:val="18"/>
          <w:szCs w:val="18"/>
        </w:rPr>
        <w:t xml:space="preserve">delito de incumplimiento de sentencias de amparo. Las mismas providencias se tomarán respecto de la </w:t>
      </w:r>
      <w:r w:rsidR="007A25A3" w:rsidRPr="00DE7545">
        <w:rPr>
          <w:rFonts w:ascii="Century Gothic" w:hAnsi="Century Gothic" w:cs="Arial"/>
          <w:color w:val="833C0B"/>
          <w:spacing w:val="2"/>
          <w:sz w:val="18"/>
          <w:szCs w:val="18"/>
        </w:rPr>
        <w:t xml:space="preserve"> </w:t>
      </w:r>
      <w:r w:rsidRPr="00DE7545">
        <w:rPr>
          <w:rFonts w:ascii="Century Gothic" w:hAnsi="Century Gothic" w:cs="Arial"/>
          <w:color w:val="833C0B"/>
          <w:spacing w:val="2"/>
          <w:sz w:val="18"/>
          <w:szCs w:val="18"/>
        </w:rPr>
        <w:t xml:space="preserve">superiora o superior jerárquico de la autoridad responsable si hubiese incurrido en responsabilidad, así </w:t>
      </w:r>
      <w:r w:rsidR="007A25A3" w:rsidRPr="00DE7545">
        <w:rPr>
          <w:rFonts w:ascii="Century Gothic" w:hAnsi="Century Gothic" w:cs="Arial"/>
          <w:color w:val="833C0B"/>
          <w:spacing w:val="2"/>
          <w:sz w:val="18"/>
          <w:szCs w:val="18"/>
        </w:rPr>
        <w:t xml:space="preserve"> </w:t>
      </w:r>
      <w:r w:rsidRPr="00DE7545">
        <w:rPr>
          <w:rFonts w:ascii="Century Gothic" w:hAnsi="Century Gothic" w:cs="Arial"/>
          <w:color w:val="833C0B"/>
          <w:spacing w:val="1"/>
          <w:sz w:val="18"/>
          <w:szCs w:val="18"/>
        </w:rPr>
        <w:t xml:space="preserve">como de los o las titulares que, habiendo ocupado con anterioridad el cargo de la autoridad responsable,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sz w:val="18"/>
          <w:szCs w:val="18"/>
        </w:rPr>
        <w:t xml:space="preserve">hayan incumplido la ejecutoria.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bookmarkStart w:id="64" w:name="Pg66"/>
      <w:bookmarkEnd w:id="64"/>
      <w:r w:rsidRPr="00DE7545">
        <w:rPr>
          <w:rFonts w:ascii="Century Gothic" w:hAnsi="Century Gothic" w:cs="Arial"/>
          <w:color w:val="833C0B"/>
          <w:w w:val="103"/>
          <w:sz w:val="18"/>
          <w:szCs w:val="18"/>
        </w:rPr>
        <w:t xml:space="preserve">En la misma resolución, la Suprema Corte de Justicia de la Nación ordenará que se devuelvan los </w:t>
      </w:r>
      <w:r w:rsidR="007A25A3" w:rsidRPr="00DE7545">
        <w:rPr>
          <w:rFonts w:ascii="Century Gothic" w:hAnsi="Century Gothic" w:cs="Arial"/>
          <w:color w:val="833C0B"/>
          <w:w w:val="103"/>
          <w:sz w:val="18"/>
          <w:szCs w:val="18"/>
        </w:rPr>
        <w:t xml:space="preserve"> </w:t>
      </w:r>
      <w:r w:rsidRPr="00DE7545">
        <w:rPr>
          <w:rFonts w:ascii="Century Gothic" w:hAnsi="Century Gothic" w:cs="Arial"/>
          <w:color w:val="833C0B"/>
          <w:w w:val="104"/>
          <w:sz w:val="18"/>
          <w:szCs w:val="18"/>
        </w:rPr>
        <w:t xml:space="preserve">autos al órgano jurisdiccional de amparo a efecto de que reinicie el trámite de cumplimiento ante los </w:t>
      </w:r>
      <w:r w:rsidR="007A25A3" w:rsidRPr="00DE7545">
        <w:rPr>
          <w:rFonts w:ascii="Century Gothic" w:hAnsi="Century Gothic" w:cs="Arial"/>
          <w:color w:val="833C0B"/>
          <w:w w:val="104"/>
          <w:sz w:val="18"/>
          <w:szCs w:val="18"/>
        </w:rPr>
        <w:t xml:space="preserve"> </w:t>
      </w:r>
      <w:r w:rsidRPr="00DE7545">
        <w:rPr>
          <w:rFonts w:ascii="Century Gothic" w:hAnsi="Century Gothic" w:cs="Arial"/>
          <w:color w:val="833C0B"/>
          <w:w w:val="103"/>
          <w:sz w:val="18"/>
          <w:szCs w:val="18"/>
        </w:rPr>
        <w:t xml:space="preserve">nuevos titulares, sin perjuicio de la consignación que proceda contra las o los anteriores titulares que </w:t>
      </w:r>
      <w:r w:rsidR="007A25A3" w:rsidRPr="00DE7545">
        <w:rPr>
          <w:rFonts w:ascii="Century Gothic" w:hAnsi="Century Gothic" w:cs="Arial"/>
          <w:color w:val="833C0B"/>
          <w:w w:val="103"/>
          <w:sz w:val="18"/>
          <w:szCs w:val="18"/>
        </w:rPr>
        <w:t xml:space="preserve"> </w:t>
      </w:r>
      <w:r w:rsidRPr="00DE7545">
        <w:rPr>
          <w:rFonts w:ascii="Century Gothic" w:hAnsi="Century Gothic" w:cs="Arial"/>
          <w:color w:val="833C0B"/>
          <w:w w:val="102"/>
          <w:sz w:val="18"/>
          <w:szCs w:val="18"/>
        </w:rPr>
        <w:t xml:space="preserve">hayan sido considerados responsables del incumplimiento de la ejecutoria de amparo en términos del </w:t>
      </w:r>
      <w:r w:rsidR="007A25A3" w:rsidRPr="00DE7545">
        <w:rPr>
          <w:rFonts w:ascii="Century Gothic" w:hAnsi="Century Gothic" w:cs="Arial"/>
          <w:color w:val="833C0B"/>
          <w:w w:val="102"/>
          <w:sz w:val="18"/>
          <w:szCs w:val="18"/>
        </w:rPr>
        <w:t xml:space="preserve"> </w:t>
      </w:r>
      <w:r w:rsidRPr="00DE7545">
        <w:rPr>
          <w:rFonts w:ascii="Century Gothic" w:hAnsi="Century Gothic" w:cs="Arial"/>
          <w:color w:val="833C0B"/>
          <w:sz w:val="18"/>
          <w:szCs w:val="18"/>
        </w:rPr>
        <w:t xml:space="preserve">párrafo anterior.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833C0B"/>
          <w:spacing w:val="-6"/>
          <w:sz w:val="18"/>
          <w:szCs w:val="18"/>
        </w:rPr>
      </w:pPr>
      <w:r w:rsidRPr="00DE7545">
        <w:rPr>
          <w:rFonts w:ascii="Century Gothic" w:hAnsi="Century Gothic" w:cs="Arial"/>
          <w:b/>
          <w:bCs/>
          <w:color w:val="833C0B"/>
          <w:spacing w:val="-6"/>
          <w:sz w:val="18"/>
          <w:szCs w:val="18"/>
        </w:rPr>
        <w:br w:type="page"/>
      </w:r>
      <w:r w:rsidR="00FB658C" w:rsidRPr="00DE7545">
        <w:rPr>
          <w:rFonts w:ascii="Century Gothic" w:hAnsi="Century Gothic" w:cs="Arial"/>
          <w:b/>
          <w:bCs/>
          <w:color w:val="833C0B"/>
          <w:spacing w:val="-6"/>
          <w:sz w:val="18"/>
          <w:szCs w:val="18"/>
        </w:rPr>
        <w:lastRenderedPageBreak/>
        <w:t>CAPÍTULO</w:t>
      </w:r>
      <w:r w:rsidR="00A668D8" w:rsidRPr="00DE7545">
        <w:rPr>
          <w:rFonts w:ascii="Century Gothic" w:hAnsi="Century Gothic" w:cs="Arial"/>
          <w:b/>
          <w:bCs/>
          <w:color w:val="833C0B"/>
          <w:spacing w:val="-6"/>
          <w:sz w:val="18"/>
          <w:szCs w:val="18"/>
        </w:rPr>
        <w:t xml:space="preserve"> 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33C0B"/>
          <w:sz w:val="18"/>
          <w:szCs w:val="18"/>
        </w:rPr>
      </w:pPr>
      <w:r w:rsidRPr="00DE7545">
        <w:rPr>
          <w:rFonts w:ascii="Century Gothic" w:hAnsi="Century Gothic" w:cs="Arial"/>
          <w:b/>
          <w:bCs/>
          <w:color w:val="833C0B"/>
          <w:sz w:val="18"/>
          <w:szCs w:val="18"/>
        </w:rPr>
        <w:t xml:space="preserve">Repetición del Acto Reclamado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3"/>
          <w:sz w:val="18"/>
          <w:szCs w:val="18"/>
        </w:rPr>
        <w:t xml:space="preserve">Artículo 199. </w:t>
      </w:r>
      <w:r w:rsidRPr="00DE7545">
        <w:rPr>
          <w:rFonts w:ascii="Century Gothic" w:hAnsi="Century Gothic" w:cs="Arial"/>
          <w:color w:val="833C0B"/>
          <w:spacing w:val="3"/>
          <w:sz w:val="18"/>
          <w:szCs w:val="18"/>
        </w:rPr>
        <w:t xml:space="preserve">La repetición del acto reclamado podrá ser denunciada por la parte interesada dentro </w:t>
      </w:r>
      <w:r w:rsidR="007A25A3" w:rsidRPr="00DE7545">
        <w:rPr>
          <w:rFonts w:ascii="Century Gothic" w:hAnsi="Century Gothic" w:cs="Arial"/>
          <w:color w:val="833C0B"/>
          <w:spacing w:val="3"/>
          <w:sz w:val="18"/>
          <w:szCs w:val="18"/>
        </w:rPr>
        <w:t xml:space="preserve"> </w:t>
      </w:r>
      <w:r w:rsidRPr="00DE7545">
        <w:rPr>
          <w:rFonts w:ascii="Century Gothic" w:hAnsi="Century Gothic" w:cs="Arial"/>
          <w:color w:val="833C0B"/>
          <w:w w:val="102"/>
          <w:sz w:val="18"/>
          <w:szCs w:val="18"/>
        </w:rPr>
        <w:t xml:space="preserve">del plazo de quince días ante el órgano jurisdiccional que conoció del amparo, el cual correrá traslado </w:t>
      </w:r>
      <w:r w:rsidR="007A25A3" w:rsidRPr="00DE7545">
        <w:rPr>
          <w:rFonts w:ascii="Century Gothic" w:hAnsi="Century Gothic" w:cs="Arial"/>
          <w:color w:val="833C0B"/>
          <w:w w:val="102"/>
          <w:sz w:val="18"/>
          <w:szCs w:val="18"/>
        </w:rPr>
        <w:t xml:space="preserve"> </w:t>
      </w:r>
      <w:r w:rsidRPr="00DE7545">
        <w:rPr>
          <w:rFonts w:ascii="Century Gothic" w:hAnsi="Century Gothic" w:cs="Arial"/>
          <w:color w:val="833C0B"/>
          <w:spacing w:val="2"/>
          <w:sz w:val="18"/>
          <w:szCs w:val="18"/>
        </w:rPr>
        <w:t xml:space="preserve">con copia de la denuncia a la autoridad responsable y le pedirá un informe que deberá rendir dentro del </w:t>
      </w:r>
      <w:r w:rsidR="007A25A3" w:rsidRPr="00DE7545">
        <w:rPr>
          <w:rFonts w:ascii="Century Gothic" w:hAnsi="Century Gothic" w:cs="Arial"/>
          <w:color w:val="833C0B"/>
          <w:spacing w:val="2"/>
          <w:sz w:val="18"/>
          <w:szCs w:val="18"/>
        </w:rPr>
        <w:t xml:space="preserve"> </w:t>
      </w:r>
      <w:r w:rsidRPr="00DE7545">
        <w:rPr>
          <w:rFonts w:ascii="Century Gothic" w:hAnsi="Century Gothic" w:cs="Arial"/>
          <w:color w:val="833C0B"/>
          <w:sz w:val="18"/>
          <w:szCs w:val="18"/>
        </w:rPr>
        <w:t xml:space="preserve">plazo de tres días.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pacing w:val="1"/>
          <w:sz w:val="18"/>
          <w:szCs w:val="18"/>
        </w:rPr>
        <w:t xml:space="preserve">Vencido el plazo, el órgano judicial de amparo dictará resolución dentro de los tres días siguientes. Si ésta fuere en el sentido de que existe repetición del acto reclamado, ordenará la remisión de los autos al </w:t>
      </w:r>
      <w:r w:rsidRPr="00DE7545">
        <w:rPr>
          <w:rFonts w:ascii="Century Gothic" w:hAnsi="Century Gothic" w:cs="Arial"/>
          <w:color w:val="833C0B"/>
          <w:w w:val="108"/>
          <w:sz w:val="18"/>
          <w:szCs w:val="18"/>
        </w:rPr>
        <w:t xml:space="preserve">tribunal colegiado de circuito o a la Suprema Corte de Justicia de la Nación, según corresponda, </w:t>
      </w:r>
      <w:r w:rsidRPr="00DE7545">
        <w:rPr>
          <w:rFonts w:ascii="Century Gothic" w:hAnsi="Century Gothic" w:cs="Arial"/>
          <w:color w:val="833C0B"/>
          <w:sz w:val="18"/>
          <w:szCs w:val="18"/>
        </w:rPr>
        <w:t xml:space="preserve">siguiendo, en lo aplicable, lo establecido en el artículo 193 de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2"/>
          <w:sz w:val="18"/>
          <w:szCs w:val="18"/>
        </w:rPr>
        <w:t xml:space="preserve">Si la autoridad responsable deja sin efecto el acto repetitivo, ello no la exime de responsabilidad si </w:t>
      </w:r>
      <w:r w:rsidR="007A25A3" w:rsidRPr="00DE7545">
        <w:rPr>
          <w:rFonts w:ascii="Century Gothic" w:hAnsi="Century Gothic" w:cs="Arial"/>
          <w:color w:val="833C0B"/>
          <w:w w:val="102"/>
          <w:sz w:val="18"/>
          <w:szCs w:val="18"/>
        </w:rPr>
        <w:t xml:space="preserve"> </w:t>
      </w:r>
      <w:r w:rsidRPr="00DE7545">
        <w:rPr>
          <w:rFonts w:ascii="Century Gothic" w:hAnsi="Century Gothic" w:cs="Arial"/>
          <w:color w:val="833C0B"/>
          <w:sz w:val="18"/>
          <w:szCs w:val="18"/>
        </w:rPr>
        <w:t xml:space="preserve">actuó dolosamente al repetir el acto reclamado, pero será atenuante en la aplicación de la sanción penal.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33C0B"/>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w w:val="107"/>
          <w:sz w:val="18"/>
          <w:szCs w:val="18"/>
        </w:rPr>
        <w:br w:type="page"/>
      </w:r>
      <w:r w:rsidR="00A668D8" w:rsidRPr="00DE7545">
        <w:rPr>
          <w:rFonts w:ascii="Century Gothic" w:hAnsi="Century Gothic" w:cs="Arial"/>
          <w:b/>
          <w:bCs/>
          <w:color w:val="833C0B"/>
          <w:w w:val="107"/>
          <w:sz w:val="18"/>
          <w:szCs w:val="18"/>
        </w:rPr>
        <w:lastRenderedPageBreak/>
        <w:t xml:space="preserve">Artículo 200. </w:t>
      </w:r>
      <w:r w:rsidR="00A668D8" w:rsidRPr="00DE7545">
        <w:rPr>
          <w:rFonts w:ascii="Century Gothic" w:hAnsi="Century Gothic" w:cs="Arial"/>
          <w:color w:val="833C0B"/>
          <w:w w:val="107"/>
          <w:sz w:val="18"/>
          <w:szCs w:val="18"/>
        </w:rPr>
        <w:t xml:space="preserve">Recibidos los autos, la Suprema Corte de Justicia de la Nación determinará a la </w:t>
      </w:r>
      <w:r w:rsidR="00A668D8" w:rsidRPr="00DE7545">
        <w:rPr>
          <w:rFonts w:ascii="Century Gothic" w:hAnsi="Century Gothic" w:cs="Arial"/>
          <w:color w:val="833C0B"/>
          <w:sz w:val="18"/>
          <w:szCs w:val="18"/>
        </w:rPr>
        <w:t xml:space="preserve">brevedad posible, si existe o no repetición del acto reclamado.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33C0B"/>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pacing w:val="3"/>
          <w:sz w:val="18"/>
          <w:szCs w:val="18"/>
        </w:rPr>
        <w:t xml:space="preserve">En el primer supuesto, tomará en cuenta el proyecto del tribunal colegiado de circuito y procederá a </w:t>
      </w:r>
      <w:r w:rsidRPr="00DE7545">
        <w:rPr>
          <w:rFonts w:ascii="Century Gothic" w:hAnsi="Century Gothic" w:cs="Arial"/>
          <w:color w:val="833C0B"/>
          <w:spacing w:val="2"/>
          <w:sz w:val="18"/>
          <w:szCs w:val="18"/>
        </w:rPr>
        <w:t xml:space="preserve">separar de su cargo a la persona titular de la autoridad responsable, así como a consignarlo ante juez o </w:t>
      </w:r>
      <w:r w:rsidRPr="00DE7545">
        <w:rPr>
          <w:rFonts w:ascii="Century Gothic" w:hAnsi="Century Gothic" w:cs="Arial"/>
          <w:color w:val="833C0B"/>
          <w:sz w:val="18"/>
          <w:szCs w:val="18"/>
        </w:rPr>
        <w:t xml:space="preserve">jueza de distrito por el delito que corresponda.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p>
    <w:p w:rsidR="008B3619"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pacing w:val="1"/>
          <w:sz w:val="18"/>
          <w:szCs w:val="18"/>
        </w:rPr>
        <w:t xml:space="preserve">Si no hubiere repetición, o si habiéndola, la autoridad no actuó dolosamente y dejó sin efectos el acto </w:t>
      </w:r>
      <w:r w:rsidRPr="00DE7545">
        <w:rPr>
          <w:rFonts w:ascii="Century Gothic" w:hAnsi="Century Gothic" w:cs="Arial"/>
          <w:color w:val="833C0B"/>
          <w:spacing w:val="2"/>
          <w:sz w:val="18"/>
          <w:szCs w:val="18"/>
        </w:rPr>
        <w:t xml:space="preserve">repetitivo antes de la resolución de la Suprema Corte de Justicia de la Nación, ésta hará la declaratoria </w:t>
      </w:r>
      <w:r w:rsidRPr="00DE7545">
        <w:rPr>
          <w:rFonts w:ascii="Century Gothic" w:hAnsi="Century Gothic" w:cs="Arial"/>
          <w:color w:val="833C0B"/>
          <w:sz w:val="18"/>
          <w:szCs w:val="18"/>
        </w:rPr>
        <w:t xml:space="preserve">correspondiente y devolverá los autos al órgano judicial que los remitió. </w:t>
      </w:r>
    </w:p>
    <w:p w:rsidR="005063B2" w:rsidRPr="00DE7545" w:rsidRDefault="008B3619" w:rsidP="00DE7545">
      <w:pPr>
        <w:widowControl w:val="0"/>
        <w:autoSpaceDE w:val="0"/>
        <w:autoSpaceDN w:val="0"/>
        <w:adjustRightInd w:val="0"/>
        <w:spacing w:after="0" w:line="276" w:lineRule="auto"/>
        <w:jc w:val="lowKashida"/>
        <w:rPr>
          <w:rFonts w:ascii="Century Gothic" w:hAnsi="Century Gothic" w:cs="Arial"/>
          <w:b/>
          <w:bCs/>
          <w:color w:val="833C0B"/>
          <w:spacing w:val="-6"/>
          <w:sz w:val="18"/>
          <w:szCs w:val="18"/>
        </w:rPr>
      </w:pPr>
      <w:r w:rsidRPr="00DE7545">
        <w:rPr>
          <w:rFonts w:ascii="Century Gothic" w:hAnsi="Century Gothic" w:cs="Arial"/>
          <w:color w:val="833C0B"/>
          <w:sz w:val="18"/>
          <w:szCs w:val="18"/>
        </w:rPr>
        <w:br w:type="page"/>
      </w:r>
      <w:r w:rsidR="00FB658C" w:rsidRPr="00DE7545">
        <w:rPr>
          <w:rFonts w:ascii="Century Gothic" w:hAnsi="Century Gothic" w:cs="Arial"/>
          <w:b/>
          <w:bCs/>
          <w:color w:val="833C0B"/>
          <w:spacing w:val="-6"/>
          <w:sz w:val="18"/>
          <w:szCs w:val="18"/>
        </w:rPr>
        <w:lastRenderedPageBreak/>
        <w:t>CAPÍTULO</w:t>
      </w:r>
      <w:r w:rsidR="00A668D8" w:rsidRPr="00DE7545">
        <w:rPr>
          <w:rFonts w:ascii="Century Gothic" w:hAnsi="Century Gothic" w:cs="Arial"/>
          <w:b/>
          <w:bCs/>
          <w:color w:val="833C0B"/>
          <w:spacing w:val="-6"/>
          <w:sz w:val="18"/>
          <w:szCs w:val="18"/>
        </w:rPr>
        <w:t xml:space="preserve"> III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33C0B"/>
          <w:spacing w:val="1"/>
          <w:sz w:val="18"/>
          <w:szCs w:val="18"/>
        </w:rPr>
      </w:pPr>
      <w:r w:rsidRPr="00DE7545">
        <w:rPr>
          <w:rFonts w:ascii="Century Gothic" w:hAnsi="Century Gothic" w:cs="Arial"/>
          <w:b/>
          <w:bCs/>
          <w:color w:val="833C0B"/>
          <w:spacing w:val="1"/>
          <w:sz w:val="18"/>
          <w:szCs w:val="18"/>
        </w:rPr>
        <w:t xml:space="preserve">Recurso de Inconformidad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z w:val="18"/>
          <w:szCs w:val="18"/>
        </w:rPr>
        <w:t xml:space="preserve">Artículo 201. </w:t>
      </w:r>
      <w:r w:rsidRPr="00DE7545">
        <w:rPr>
          <w:rFonts w:ascii="Century Gothic" w:hAnsi="Century Gothic" w:cs="Arial"/>
          <w:color w:val="833C0B"/>
          <w:sz w:val="18"/>
          <w:szCs w:val="18"/>
        </w:rPr>
        <w:t xml:space="preserve">El recurso de inconformidad procede contra la resolución que: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z w:val="18"/>
          <w:szCs w:val="18"/>
        </w:rPr>
        <w:t xml:space="preserve">I. </w:t>
      </w:r>
      <w:r w:rsidRPr="00DE7545">
        <w:rPr>
          <w:rFonts w:ascii="Century Gothic" w:hAnsi="Century Gothic" w:cs="Arial"/>
          <w:color w:val="833C0B"/>
          <w:sz w:val="18"/>
          <w:szCs w:val="18"/>
        </w:rPr>
        <w:t xml:space="preserve">Tenga por cumplida la ejecutoria de amparo, en los términos del artículo 196 de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1"/>
          <w:sz w:val="18"/>
          <w:szCs w:val="18"/>
        </w:rPr>
        <w:t xml:space="preserve">II. </w:t>
      </w:r>
      <w:r w:rsidRPr="00DE7545">
        <w:rPr>
          <w:rFonts w:ascii="Century Gothic" w:hAnsi="Century Gothic" w:cs="Arial"/>
          <w:color w:val="833C0B"/>
          <w:spacing w:val="1"/>
          <w:sz w:val="18"/>
          <w:szCs w:val="18"/>
        </w:rPr>
        <w:t xml:space="preserve">Declare que existe imposibilidad material o jurídica para cumplir la misma u ordene el archivo </w:t>
      </w:r>
      <w:r w:rsidRPr="00DE7545">
        <w:rPr>
          <w:rFonts w:ascii="Century Gothic" w:hAnsi="Century Gothic" w:cs="Arial"/>
          <w:color w:val="833C0B"/>
          <w:sz w:val="18"/>
          <w:szCs w:val="18"/>
        </w:rPr>
        <w:t xml:space="preserve">definitivo del asunto;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z w:val="18"/>
          <w:szCs w:val="18"/>
        </w:rPr>
        <w:t xml:space="preserve">III. </w:t>
      </w:r>
      <w:r w:rsidRPr="00DE7545">
        <w:rPr>
          <w:rFonts w:ascii="Century Gothic" w:hAnsi="Century Gothic" w:cs="Arial"/>
          <w:color w:val="833C0B"/>
          <w:sz w:val="18"/>
          <w:szCs w:val="18"/>
        </w:rPr>
        <w:t xml:space="preserve">Declare sin materia o infundada la denuncia de repetición del acto reclamado; 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33C0B"/>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2"/>
          <w:sz w:val="18"/>
          <w:szCs w:val="18"/>
        </w:rPr>
        <w:t xml:space="preserve">IV. </w:t>
      </w:r>
      <w:r w:rsidRPr="00DE7545">
        <w:rPr>
          <w:rFonts w:ascii="Century Gothic" w:hAnsi="Century Gothic" w:cs="Arial"/>
          <w:color w:val="833C0B"/>
          <w:spacing w:val="2"/>
          <w:sz w:val="18"/>
          <w:szCs w:val="18"/>
        </w:rPr>
        <w:t xml:space="preserve">Declare infundada o improcedente la denuncia por incumplimiento de la declaratoria general </w:t>
      </w:r>
      <w:r w:rsidRPr="00DE7545">
        <w:rPr>
          <w:rFonts w:ascii="Century Gothic" w:hAnsi="Century Gothic" w:cs="Arial"/>
          <w:color w:val="833C0B"/>
          <w:sz w:val="18"/>
          <w:szCs w:val="18"/>
        </w:rPr>
        <w:t xml:space="preserve">de inconstitucionalidad.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bookmarkStart w:id="65" w:name="Pg67"/>
      <w:bookmarkEnd w:id="65"/>
      <w:r w:rsidRPr="00DE7545">
        <w:rPr>
          <w:rFonts w:ascii="Century Gothic" w:hAnsi="Century Gothic" w:cs="Arial"/>
          <w:color w:val="833C0B"/>
          <w:sz w:val="18"/>
          <w:szCs w:val="18"/>
        </w:rPr>
        <w:br w:type="page"/>
      </w:r>
      <w:r w:rsidR="00A668D8" w:rsidRPr="00DE7545">
        <w:rPr>
          <w:rFonts w:ascii="Century Gothic" w:hAnsi="Century Gothic" w:cs="Arial"/>
          <w:b/>
          <w:bCs/>
          <w:color w:val="833C0B"/>
          <w:spacing w:val="2"/>
          <w:sz w:val="18"/>
          <w:szCs w:val="18"/>
        </w:rPr>
        <w:lastRenderedPageBreak/>
        <w:t>Artículo 202.</w:t>
      </w:r>
      <w:r w:rsidR="00A668D8" w:rsidRPr="00DE7545">
        <w:rPr>
          <w:rFonts w:ascii="Century Gothic" w:hAnsi="Century Gothic" w:cs="Arial"/>
          <w:color w:val="833C0B"/>
          <w:spacing w:val="2"/>
          <w:sz w:val="18"/>
          <w:szCs w:val="18"/>
        </w:rPr>
        <w:t xml:space="preserve"> El recurso de inconformidad podrá interponerse por la persona quejosa o, en su caso, </w:t>
      </w:r>
      <w:r w:rsidR="007A25A3" w:rsidRPr="00DE7545">
        <w:rPr>
          <w:rFonts w:ascii="Century Gothic" w:hAnsi="Century Gothic" w:cs="Arial"/>
          <w:color w:val="833C0B"/>
          <w:spacing w:val="2"/>
          <w:sz w:val="18"/>
          <w:szCs w:val="18"/>
        </w:rPr>
        <w:t xml:space="preserve"> </w:t>
      </w:r>
      <w:r w:rsidR="00A668D8" w:rsidRPr="00DE7545">
        <w:rPr>
          <w:rFonts w:ascii="Century Gothic" w:hAnsi="Century Gothic" w:cs="Arial"/>
          <w:color w:val="833C0B"/>
          <w:spacing w:val="1"/>
          <w:sz w:val="18"/>
          <w:szCs w:val="18"/>
        </w:rPr>
        <w:t xml:space="preserve">por la o el tercero interesado o la o el promovente de la denuncia a que se refiere el artículo 210 de esta </w:t>
      </w:r>
      <w:r w:rsidR="007A25A3" w:rsidRPr="00DE7545">
        <w:rPr>
          <w:rFonts w:ascii="Century Gothic" w:hAnsi="Century Gothic" w:cs="Arial"/>
          <w:color w:val="833C0B"/>
          <w:spacing w:val="1"/>
          <w:sz w:val="18"/>
          <w:szCs w:val="18"/>
        </w:rPr>
        <w:t xml:space="preserve"> </w:t>
      </w:r>
      <w:r w:rsidR="00A668D8" w:rsidRPr="00DE7545">
        <w:rPr>
          <w:rFonts w:ascii="Century Gothic" w:hAnsi="Century Gothic" w:cs="Arial"/>
          <w:color w:val="833C0B"/>
          <w:w w:val="107"/>
          <w:sz w:val="18"/>
          <w:szCs w:val="18"/>
        </w:rPr>
        <w:t xml:space="preserve">Ley, mediante escrito presentado por conducto del órgano judicial que haya dictado la resolución </w:t>
      </w:r>
      <w:r w:rsidR="007A25A3" w:rsidRPr="00DE7545">
        <w:rPr>
          <w:rFonts w:ascii="Century Gothic" w:hAnsi="Century Gothic" w:cs="Arial"/>
          <w:color w:val="833C0B"/>
          <w:w w:val="107"/>
          <w:sz w:val="18"/>
          <w:szCs w:val="18"/>
        </w:rPr>
        <w:t xml:space="preserve"> </w:t>
      </w:r>
      <w:r w:rsidR="00A668D8" w:rsidRPr="00DE7545">
        <w:rPr>
          <w:rFonts w:ascii="Century Gothic" w:hAnsi="Century Gothic" w:cs="Arial"/>
          <w:color w:val="833C0B"/>
          <w:w w:val="104"/>
          <w:sz w:val="18"/>
          <w:szCs w:val="18"/>
        </w:rPr>
        <w:t xml:space="preserve">impugnada, dentro del plazo de quince días contados a partir del siguiente al en que surta efectos la </w:t>
      </w:r>
      <w:r w:rsidR="007A25A3" w:rsidRPr="00DE7545">
        <w:rPr>
          <w:rFonts w:ascii="Century Gothic" w:hAnsi="Century Gothic" w:cs="Arial"/>
          <w:color w:val="833C0B"/>
          <w:w w:val="104"/>
          <w:sz w:val="18"/>
          <w:szCs w:val="18"/>
        </w:rPr>
        <w:t xml:space="preserve"> </w:t>
      </w:r>
      <w:r w:rsidR="00A668D8" w:rsidRPr="00DE7545">
        <w:rPr>
          <w:rFonts w:ascii="Century Gothic" w:hAnsi="Century Gothic" w:cs="Arial"/>
          <w:color w:val="833C0B"/>
          <w:sz w:val="18"/>
          <w:szCs w:val="18"/>
        </w:rPr>
        <w:t xml:space="preserve">notificación.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s="Arial"/>
          <w:color w:val="833C0B"/>
          <w:spacing w:val="3"/>
          <w:sz w:val="18"/>
          <w:szCs w:val="18"/>
        </w:rPr>
        <w:t xml:space="preserve">La persona extraña a juicio que resulte afectada por el cumplimiento o ejecución de la sentencia de </w:t>
      </w:r>
      <w:r w:rsidR="007A25A3" w:rsidRPr="00DE7545">
        <w:rPr>
          <w:rFonts w:ascii="Century Gothic" w:hAnsi="Century Gothic" w:cs="Arial"/>
          <w:color w:val="833C0B"/>
          <w:spacing w:val="3"/>
          <w:sz w:val="18"/>
          <w:szCs w:val="18"/>
        </w:rPr>
        <w:t xml:space="preserve"> </w:t>
      </w:r>
      <w:r w:rsidRPr="00DE7545">
        <w:rPr>
          <w:rFonts w:ascii="Century Gothic" w:hAnsi="Century Gothic" w:cs="Arial"/>
          <w:color w:val="833C0B"/>
          <w:spacing w:val="1"/>
          <w:sz w:val="18"/>
          <w:szCs w:val="18"/>
        </w:rPr>
        <w:t xml:space="preserve">amparo también podrá interponer el recurso de inconformidad en los mismos términos establecidos en el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sz w:val="18"/>
          <w:szCs w:val="18"/>
        </w:rPr>
        <w:t xml:space="preserve">párrafo anterior, si ya había tenido conocimiento de lo actuado ante el órgano judicial de amparo; en caso </w:t>
      </w:r>
      <w:r w:rsidR="007A25A3" w:rsidRPr="00DE7545">
        <w:rPr>
          <w:rFonts w:ascii="Century Gothic" w:hAnsi="Century Gothic" w:cs="Arial"/>
          <w:color w:val="833C0B"/>
          <w:sz w:val="18"/>
          <w:szCs w:val="18"/>
        </w:rPr>
        <w:t xml:space="preserve"> </w:t>
      </w:r>
      <w:r w:rsidRPr="00DE7545">
        <w:rPr>
          <w:rFonts w:ascii="Century Gothic" w:hAnsi="Century Gothic" w:cs="Arial"/>
          <w:color w:val="833C0B"/>
          <w:spacing w:val="2"/>
          <w:sz w:val="18"/>
          <w:szCs w:val="18"/>
        </w:rPr>
        <w:t xml:space="preserve">contrario, el plazo de quince días se contará a partir del siguiente al que haya tenido conocimiento de la </w:t>
      </w:r>
      <w:r w:rsidR="007A25A3" w:rsidRPr="00DE7545">
        <w:rPr>
          <w:rFonts w:ascii="Century Gothic" w:hAnsi="Century Gothic" w:cs="Arial"/>
          <w:color w:val="833C0B"/>
          <w:spacing w:val="2"/>
          <w:sz w:val="18"/>
          <w:szCs w:val="18"/>
        </w:rPr>
        <w:t xml:space="preserve"> </w:t>
      </w:r>
      <w:r w:rsidRPr="00DE7545">
        <w:rPr>
          <w:rFonts w:ascii="Century Gothic" w:hAnsi="Century Gothic" w:cs="Arial"/>
          <w:color w:val="833C0B"/>
          <w:w w:val="103"/>
          <w:sz w:val="18"/>
          <w:szCs w:val="18"/>
        </w:rPr>
        <w:t xml:space="preserve">afectación. En cualquier caso, la persona extraña al juicio de amparo sólo podrá alegar en contra del </w:t>
      </w:r>
      <w:r w:rsidR="007A25A3" w:rsidRPr="00DE7545">
        <w:rPr>
          <w:rFonts w:ascii="Century Gothic" w:hAnsi="Century Gothic" w:cs="Arial"/>
          <w:color w:val="833C0B"/>
          <w:w w:val="103"/>
          <w:sz w:val="18"/>
          <w:szCs w:val="18"/>
        </w:rPr>
        <w:t xml:space="preserve"> </w:t>
      </w:r>
      <w:r w:rsidRPr="00DE7545">
        <w:rPr>
          <w:rFonts w:ascii="Century Gothic" w:hAnsi="Century Gothic" w:cs="Arial"/>
          <w:color w:val="833C0B"/>
          <w:w w:val="107"/>
          <w:sz w:val="18"/>
          <w:szCs w:val="18"/>
        </w:rPr>
        <w:t xml:space="preserve">cumplimiento o ejecución indebidos de la ejecutoria en cuanto la afecten, pero no en contra de la </w:t>
      </w:r>
      <w:r w:rsidR="007A25A3" w:rsidRPr="00DE7545">
        <w:rPr>
          <w:rFonts w:ascii="Century Gothic" w:hAnsi="Century Gothic" w:cs="Arial"/>
          <w:color w:val="833C0B"/>
          <w:w w:val="107"/>
          <w:sz w:val="18"/>
          <w:szCs w:val="18"/>
        </w:rPr>
        <w:t xml:space="preserve"> </w:t>
      </w:r>
      <w:r w:rsidRPr="00DE7545">
        <w:rPr>
          <w:rFonts w:ascii="Century Gothic" w:hAnsi="Century Gothic" w:cs="Arial"/>
          <w:color w:val="833C0B"/>
          <w:sz w:val="18"/>
          <w:szCs w:val="18"/>
        </w:rPr>
        <w:t xml:space="preserve">ejecutoria misma. </w:t>
      </w:r>
      <w:r w:rsidRPr="00DE7545">
        <w:rPr>
          <w:rFonts w:ascii="Century Gothic" w:hAnsi="Century Gothic"/>
          <w:color w:val="833C0B"/>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pacing w:val="2"/>
          <w:sz w:val="18"/>
          <w:szCs w:val="18"/>
        </w:rPr>
        <w:t xml:space="preserve">Cuando el amparo se haya otorgado en contra de actos que importen peligro de privación de la vida, </w:t>
      </w:r>
      <w:r w:rsidR="007A25A3" w:rsidRPr="00DE7545">
        <w:rPr>
          <w:rFonts w:ascii="Century Gothic" w:hAnsi="Century Gothic" w:cs="Arial"/>
          <w:color w:val="833C0B"/>
          <w:spacing w:val="2"/>
          <w:sz w:val="18"/>
          <w:szCs w:val="18"/>
        </w:rPr>
        <w:t xml:space="preserve"> </w:t>
      </w:r>
      <w:r w:rsidRPr="00DE7545">
        <w:rPr>
          <w:rFonts w:ascii="Century Gothic" w:hAnsi="Century Gothic" w:cs="Arial"/>
          <w:color w:val="833C0B"/>
          <w:spacing w:val="3"/>
          <w:sz w:val="18"/>
          <w:szCs w:val="18"/>
        </w:rPr>
        <w:t xml:space="preserve">ataques  a  la  libertad  personal  fuera  de  procedimiento,  incomunicación,  deportación  o  expulsión, </w:t>
      </w:r>
      <w:r w:rsidR="007A25A3" w:rsidRPr="00DE7545">
        <w:rPr>
          <w:rFonts w:ascii="Century Gothic" w:hAnsi="Century Gothic" w:cs="Arial"/>
          <w:color w:val="833C0B"/>
          <w:spacing w:val="3"/>
          <w:sz w:val="18"/>
          <w:szCs w:val="18"/>
        </w:rPr>
        <w:t xml:space="preserve"> </w:t>
      </w:r>
      <w:r w:rsidRPr="00DE7545">
        <w:rPr>
          <w:rFonts w:ascii="Century Gothic" w:hAnsi="Century Gothic" w:cs="Arial"/>
          <w:color w:val="833C0B"/>
          <w:spacing w:val="1"/>
          <w:sz w:val="18"/>
          <w:szCs w:val="18"/>
        </w:rPr>
        <w:t xml:space="preserve">proscripción o destierro, extradición, desaparición forzada de personas o alguno de los prohibidos por el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w w:val="106"/>
          <w:sz w:val="18"/>
          <w:szCs w:val="18"/>
        </w:rPr>
        <w:t xml:space="preserve">artículo 22 de la Constitución Política de los Estados Unidos Mexicanos, así como la incorporación </w:t>
      </w:r>
      <w:r w:rsidR="007A25A3" w:rsidRPr="00DE7545">
        <w:rPr>
          <w:rFonts w:ascii="Century Gothic" w:hAnsi="Century Gothic" w:cs="Arial"/>
          <w:color w:val="833C0B"/>
          <w:w w:val="106"/>
          <w:sz w:val="18"/>
          <w:szCs w:val="18"/>
        </w:rPr>
        <w:t xml:space="preserve"> </w:t>
      </w:r>
      <w:r w:rsidRPr="00DE7545">
        <w:rPr>
          <w:rFonts w:ascii="Century Gothic" w:hAnsi="Century Gothic" w:cs="Arial"/>
          <w:color w:val="833C0B"/>
          <w:w w:val="107"/>
          <w:sz w:val="18"/>
          <w:szCs w:val="18"/>
        </w:rPr>
        <w:t xml:space="preserve">forzosa al Ejército, Armada o Fuerza Aérea nacionales, la inconformidad podrá ser interpuesta en </w:t>
      </w:r>
      <w:r w:rsidR="007A25A3" w:rsidRPr="00DE7545">
        <w:rPr>
          <w:rFonts w:ascii="Century Gothic" w:hAnsi="Century Gothic" w:cs="Arial"/>
          <w:color w:val="833C0B"/>
          <w:w w:val="107"/>
          <w:sz w:val="18"/>
          <w:szCs w:val="18"/>
        </w:rPr>
        <w:t xml:space="preserve"> </w:t>
      </w:r>
      <w:r w:rsidRPr="00DE7545">
        <w:rPr>
          <w:rFonts w:ascii="Century Gothic" w:hAnsi="Century Gothic" w:cs="Arial"/>
          <w:color w:val="833C0B"/>
          <w:sz w:val="18"/>
          <w:szCs w:val="18"/>
        </w:rPr>
        <w:t xml:space="preserve">cualquier tiempo.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w w:val="103"/>
          <w:sz w:val="18"/>
          <w:szCs w:val="18"/>
        </w:rPr>
        <w:br w:type="page"/>
      </w:r>
      <w:r w:rsidR="00A668D8" w:rsidRPr="00DE7545">
        <w:rPr>
          <w:rFonts w:ascii="Century Gothic" w:hAnsi="Century Gothic" w:cs="Arial"/>
          <w:b/>
          <w:bCs/>
          <w:color w:val="833C0B"/>
          <w:w w:val="103"/>
          <w:sz w:val="18"/>
          <w:szCs w:val="18"/>
        </w:rPr>
        <w:lastRenderedPageBreak/>
        <w:t xml:space="preserve">Artículo 203. </w:t>
      </w:r>
      <w:r w:rsidR="00A668D8" w:rsidRPr="00DE7545">
        <w:rPr>
          <w:rFonts w:ascii="Century Gothic" w:hAnsi="Century Gothic" w:cs="Arial"/>
          <w:color w:val="833C0B"/>
          <w:w w:val="103"/>
          <w:sz w:val="18"/>
          <w:szCs w:val="18"/>
        </w:rPr>
        <w:t xml:space="preserve">El órgano jurisdiccional, sin decidir sobre la admisión del recurso de inconformidad, </w:t>
      </w:r>
      <w:r w:rsidR="00A668D8" w:rsidRPr="00DE7545">
        <w:rPr>
          <w:rFonts w:ascii="Century Gothic" w:hAnsi="Century Gothic" w:cs="Arial"/>
          <w:color w:val="833C0B"/>
          <w:w w:val="107"/>
          <w:sz w:val="18"/>
          <w:szCs w:val="18"/>
        </w:rPr>
        <w:t xml:space="preserve">remitirá el original del escrito, así como los autos del juicio al tribunal colegiado de circuito, el cual </w:t>
      </w:r>
      <w:r w:rsidR="00A668D8" w:rsidRPr="00DE7545">
        <w:rPr>
          <w:rFonts w:ascii="Century Gothic" w:hAnsi="Century Gothic" w:cs="Arial"/>
          <w:color w:val="833C0B"/>
          <w:sz w:val="18"/>
          <w:szCs w:val="18"/>
        </w:rPr>
        <w:t xml:space="preserve">resolverá allegándose de los elementos que estime convenientes.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z w:val="18"/>
          <w:szCs w:val="18"/>
        </w:rPr>
      </w:pPr>
      <w:r w:rsidRPr="00DE7545">
        <w:rPr>
          <w:rFonts w:ascii="Century Gothic" w:hAnsi="Century Gothic"/>
          <w:color w:val="833C0B"/>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833C0B"/>
          <w:spacing w:val="-6"/>
          <w:sz w:val="18"/>
          <w:szCs w:val="18"/>
        </w:rPr>
      </w:pPr>
      <w:r w:rsidRPr="00DE7545">
        <w:rPr>
          <w:rFonts w:ascii="Century Gothic" w:hAnsi="Century Gothic" w:cs="Arial"/>
          <w:b/>
          <w:bCs/>
          <w:color w:val="833C0B"/>
          <w:spacing w:val="-6"/>
          <w:sz w:val="18"/>
          <w:szCs w:val="18"/>
        </w:rPr>
        <w:br w:type="page"/>
      </w:r>
      <w:r w:rsidR="00FB658C" w:rsidRPr="00DE7545">
        <w:rPr>
          <w:rFonts w:ascii="Century Gothic" w:hAnsi="Century Gothic" w:cs="Arial"/>
          <w:b/>
          <w:bCs/>
          <w:color w:val="833C0B"/>
          <w:spacing w:val="-6"/>
          <w:sz w:val="18"/>
          <w:szCs w:val="18"/>
        </w:rPr>
        <w:lastRenderedPageBreak/>
        <w:t>CAPÍTULO</w:t>
      </w:r>
      <w:r w:rsidR="00A668D8" w:rsidRPr="00DE7545">
        <w:rPr>
          <w:rFonts w:ascii="Century Gothic" w:hAnsi="Century Gothic" w:cs="Arial"/>
          <w:b/>
          <w:bCs/>
          <w:color w:val="833C0B"/>
          <w:spacing w:val="-6"/>
          <w:sz w:val="18"/>
          <w:szCs w:val="18"/>
        </w:rPr>
        <w:t xml:space="preserve"> IV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33C0B"/>
          <w:spacing w:val="1"/>
          <w:sz w:val="18"/>
          <w:szCs w:val="18"/>
        </w:rPr>
      </w:pPr>
      <w:r w:rsidRPr="00DE7545">
        <w:rPr>
          <w:rFonts w:ascii="Century Gothic" w:hAnsi="Century Gothic" w:cs="Arial"/>
          <w:b/>
          <w:bCs/>
          <w:color w:val="833C0B"/>
          <w:spacing w:val="1"/>
          <w:sz w:val="18"/>
          <w:szCs w:val="18"/>
        </w:rPr>
        <w:t xml:space="preserve">Incidente de Cumplimiento Sustituto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833C0B"/>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w w:val="104"/>
          <w:sz w:val="18"/>
          <w:szCs w:val="18"/>
        </w:rPr>
        <w:t>Artículo 204.</w:t>
      </w:r>
      <w:r w:rsidRPr="00DE7545">
        <w:rPr>
          <w:rFonts w:ascii="Century Gothic" w:hAnsi="Century Gothic" w:cs="Arial"/>
          <w:color w:val="833C0B"/>
          <w:w w:val="104"/>
          <w:sz w:val="18"/>
          <w:szCs w:val="18"/>
        </w:rPr>
        <w:t xml:space="preserve"> El incidente de cumplimiento sustituto tendrá por efecto que la ejecutoria se dé por </w:t>
      </w:r>
      <w:r w:rsidRPr="00DE7545">
        <w:rPr>
          <w:rFonts w:ascii="Century Gothic" w:hAnsi="Century Gothic" w:cs="Arial"/>
          <w:color w:val="833C0B"/>
          <w:sz w:val="18"/>
          <w:szCs w:val="18"/>
        </w:rPr>
        <w:t xml:space="preserve">cumplida mediante el pago de los daños y perjuicios a la persona quejosa.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BD0CD5" w:rsidRPr="00DE7545" w:rsidRDefault="002A0A91"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s="Arial"/>
          <w:b/>
          <w:bCs/>
          <w:color w:val="833C0B"/>
          <w:spacing w:val="2"/>
          <w:sz w:val="18"/>
          <w:szCs w:val="18"/>
        </w:rPr>
        <w:br w:type="page"/>
      </w:r>
      <w:r w:rsidR="00A668D8" w:rsidRPr="00DE7545">
        <w:rPr>
          <w:rFonts w:ascii="Century Gothic" w:hAnsi="Century Gothic" w:cs="Arial"/>
          <w:b/>
          <w:bCs/>
          <w:color w:val="833C0B"/>
          <w:spacing w:val="2"/>
          <w:sz w:val="18"/>
          <w:szCs w:val="18"/>
        </w:rPr>
        <w:lastRenderedPageBreak/>
        <w:t xml:space="preserve">Artículo 205. </w:t>
      </w:r>
      <w:r w:rsidR="00A668D8" w:rsidRPr="00DE7545">
        <w:rPr>
          <w:rFonts w:ascii="Century Gothic" w:hAnsi="Century Gothic" w:cs="Arial"/>
          <w:color w:val="833C0B"/>
          <w:spacing w:val="2"/>
          <w:sz w:val="18"/>
          <w:szCs w:val="18"/>
        </w:rPr>
        <w:t xml:space="preserve">El cumplimiento sustituto podrá ser solicitado por cualquiera de las partes o decretado </w:t>
      </w:r>
      <w:r w:rsidR="007A25A3" w:rsidRPr="00DE7545">
        <w:rPr>
          <w:rFonts w:ascii="Century Gothic" w:hAnsi="Century Gothic" w:cs="Arial"/>
          <w:color w:val="833C0B"/>
          <w:spacing w:val="2"/>
          <w:sz w:val="18"/>
          <w:szCs w:val="18"/>
        </w:rPr>
        <w:t xml:space="preserve"> </w:t>
      </w:r>
      <w:r w:rsidR="00A668D8" w:rsidRPr="00DE7545">
        <w:rPr>
          <w:rFonts w:ascii="Century Gothic" w:hAnsi="Century Gothic" w:cs="Arial"/>
          <w:color w:val="833C0B"/>
          <w:sz w:val="18"/>
          <w:szCs w:val="18"/>
        </w:rPr>
        <w:t>de oficio por el órgano jurisdiccional que hubiera emitido la sentencia de amparo, en los casos en que:</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4"/>
          <w:sz w:val="18"/>
          <w:szCs w:val="18"/>
        </w:rPr>
        <w:t xml:space="preserve">I. </w:t>
      </w:r>
      <w:r w:rsidR="002A0A91" w:rsidRPr="00DE7545">
        <w:rPr>
          <w:rFonts w:ascii="Century Gothic" w:hAnsi="Century Gothic" w:cs="Arial"/>
          <w:b/>
          <w:bCs/>
          <w:color w:val="833C0B"/>
          <w:spacing w:val="-4"/>
          <w:sz w:val="18"/>
          <w:szCs w:val="18"/>
        </w:rPr>
        <w:t xml:space="preserve">  </w:t>
      </w:r>
      <w:r w:rsidRPr="00DE7545">
        <w:rPr>
          <w:rFonts w:ascii="Century Gothic" w:hAnsi="Century Gothic" w:cs="Arial"/>
          <w:color w:val="833C0B"/>
          <w:w w:val="107"/>
          <w:sz w:val="18"/>
          <w:szCs w:val="18"/>
        </w:rPr>
        <w:t xml:space="preserve">La ejecución de la sentencia afecte gravemente a la sociedad en mayor proporción a los </w:t>
      </w:r>
      <w:r w:rsidRPr="00DE7545">
        <w:rPr>
          <w:rFonts w:ascii="Century Gothic" w:hAnsi="Century Gothic" w:cs="Arial"/>
          <w:color w:val="833C0B"/>
          <w:sz w:val="18"/>
          <w:szCs w:val="18"/>
        </w:rPr>
        <w:t xml:space="preserve">beneficios que pudiera obtener la persona quejosa, 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1"/>
          <w:sz w:val="18"/>
          <w:szCs w:val="18"/>
        </w:rPr>
      </w:pPr>
      <w:r w:rsidRPr="00DE7545">
        <w:rPr>
          <w:rFonts w:ascii="Century Gothic" w:hAnsi="Century Gothic"/>
          <w:color w:val="833C0B"/>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s="Arial"/>
          <w:b/>
          <w:bCs/>
          <w:color w:val="833C0B"/>
          <w:spacing w:val="-4"/>
          <w:sz w:val="18"/>
          <w:szCs w:val="18"/>
        </w:rPr>
        <w:t xml:space="preserve">II. </w:t>
      </w:r>
      <w:r w:rsidR="002A0A91" w:rsidRPr="00DE7545">
        <w:rPr>
          <w:rFonts w:ascii="Century Gothic" w:hAnsi="Century Gothic" w:cs="Arial"/>
          <w:b/>
          <w:bCs/>
          <w:color w:val="833C0B"/>
          <w:spacing w:val="-4"/>
          <w:sz w:val="18"/>
          <w:szCs w:val="18"/>
        </w:rPr>
        <w:t xml:space="preserve">  </w:t>
      </w:r>
      <w:r w:rsidRPr="00DE7545">
        <w:rPr>
          <w:rFonts w:ascii="Century Gothic" w:hAnsi="Century Gothic" w:cs="Arial"/>
          <w:color w:val="833C0B"/>
          <w:w w:val="102"/>
          <w:sz w:val="18"/>
          <w:szCs w:val="18"/>
        </w:rPr>
        <w:t>Por las circunstancias materiales del caso, sea imposible o</w:t>
      </w:r>
      <w:r w:rsidR="00BD0CD5" w:rsidRPr="00DE7545">
        <w:rPr>
          <w:rFonts w:ascii="Century Gothic" w:hAnsi="Century Gothic" w:cs="Arial"/>
          <w:color w:val="833C0B"/>
          <w:w w:val="102"/>
          <w:sz w:val="18"/>
          <w:szCs w:val="18"/>
        </w:rPr>
        <w:t xml:space="preserve"> </w:t>
      </w:r>
      <w:r w:rsidRPr="00DE7545">
        <w:rPr>
          <w:rFonts w:ascii="Century Gothic" w:hAnsi="Century Gothic" w:cs="Arial"/>
          <w:color w:val="833C0B"/>
          <w:w w:val="102"/>
          <w:sz w:val="18"/>
          <w:szCs w:val="18"/>
        </w:rPr>
        <w:t xml:space="preserve">desproporcionadamente gravoso </w:t>
      </w:r>
      <w:r w:rsidRPr="00DE7545">
        <w:rPr>
          <w:rFonts w:ascii="Century Gothic" w:hAnsi="Century Gothic" w:cs="Arial"/>
          <w:color w:val="833C0B"/>
          <w:sz w:val="18"/>
          <w:szCs w:val="18"/>
        </w:rPr>
        <w:t xml:space="preserve">restituir las cosas a la situación que guardaban con anterioridad al juicio. </w:t>
      </w:r>
      <w:r w:rsidRPr="00DE7545">
        <w:rPr>
          <w:rFonts w:ascii="Century Gothic" w:hAnsi="Century Gothic" w:cs="Arial"/>
          <w:color w:val="833C0B"/>
          <w:w w:val="106"/>
          <w:sz w:val="18"/>
          <w:szCs w:val="18"/>
        </w:rPr>
        <w:t xml:space="preserve">La solicitud podrá presentarse ante el órgano jurisdiccional que hubiera emitido la sentencia de </w:t>
      </w:r>
      <w:r w:rsidRPr="00DE7545">
        <w:rPr>
          <w:rFonts w:ascii="Century Gothic" w:hAnsi="Century Gothic" w:cs="Arial"/>
          <w:color w:val="833C0B"/>
          <w:sz w:val="18"/>
          <w:szCs w:val="18"/>
        </w:rPr>
        <w:t>amparo</w:t>
      </w:r>
      <w:r w:rsidRPr="00DE7545">
        <w:rPr>
          <w:rFonts w:ascii="Century Gothic" w:hAnsi="Century Gothic" w:cs="Arial"/>
          <w:b/>
          <w:bCs/>
          <w:color w:val="833C0B"/>
          <w:sz w:val="18"/>
          <w:szCs w:val="18"/>
        </w:rPr>
        <w:t xml:space="preserve"> </w:t>
      </w:r>
      <w:r w:rsidRPr="00DE7545">
        <w:rPr>
          <w:rFonts w:ascii="Century Gothic" w:hAnsi="Century Gothic" w:cs="Arial"/>
          <w:color w:val="833C0B"/>
          <w:sz w:val="18"/>
          <w:szCs w:val="18"/>
        </w:rPr>
        <w:t xml:space="preserve">a partir del momento que ésta cause ejecutoria. </w:t>
      </w:r>
      <w:r w:rsidRPr="00DE7545">
        <w:rPr>
          <w:rFonts w:ascii="Century Gothic" w:hAnsi="Century Gothic"/>
          <w:color w:val="833C0B"/>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pacing w:val="1"/>
          <w:sz w:val="18"/>
          <w:szCs w:val="18"/>
        </w:rPr>
      </w:pPr>
      <w:r w:rsidRPr="00DE7545">
        <w:rPr>
          <w:rFonts w:ascii="Century Gothic" w:hAnsi="Century Gothic" w:cs="Arial"/>
          <w:color w:val="833C0B"/>
          <w:spacing w:val="1"/>
          <w:sz w:val="18"/>
          <w:szCs w:val="18"/>
        </w:rPr>
        <w:t xml:space="preserve">El cumplimiento sustituto se tramitará incidentalmente en los términos de los artículos 66 y 67 de esta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spacing w:val="1"/>
          <w:sz w:val="18"/>
          <w:szCs w:val="18"/>
        </w:rPr>
        <w:t xml:space="preserve">Ley.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bookmarkStart w:id="66" w:name="Pg68"/>
      <w:bookmarkEnd w:id="66"/>
      <w:r w:rsidRPr="00DE7545">
        <w:rPr>
          <w:rFonts w:ascii="Century Gothic" w:hAnsi="Century Gothic" w:cs="Arial"/>
          <w:color w:val="833C0B"/>
          <w:spacing w:val="1"/>
          <w:sz w:val="18"/>
          <w:szCs w:val="18"/>
        </w:rPr>
        <w:t xml:space="preserve">En el incidente, el órgano jurisdiccional que hubiera emitido la sentencia determinará si ha lugar o no </w:t>
      </w:r>
      <w:r w:rsidRPr="00DE7545">
        <w:rPr>
          <w:rFonts w:ascii="Century Gothic" w:hAnsi="Century Gothic" w:cs="Arial"/>
          <w:color w:val="833C0B"/>
          <w:w w:val="102"/>
          <w:sz w:val="18"/>
          <w:szCs w:val="18"/>
        </w:rPr>
        <w:t xml:space="preserve">al cumplimiento sustituto. En caso de resultar favorecida la petición, se abrirá un nuevo incidente para </w:t>
      </w:r>
      <w:r w:rsidRPr="00DE7545">
        <w:rPr>
          <w:rFonts w:ascii="Century Gothic" w:hAnsi="Century Gothic" w:cs="Arial"/>
          <w:color w:val="833C0B"/>
          <w:sz w:val="18"/>
          <w:szCs w:val="18"/>
        </w:rPr>
        <w:t xml:space="preserve">cuantificar el pago de daños y perjuicios.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2"/>
          <w:sz w:val="18"/>
          <w:szCs w:val="18"/>
        </w:rPr>
        <w:t xml:space="preserve">Tanto la determinación sobre la procedencia del cumplimiento sustituto como la que cuantifique los </w:t>
      </w:r>
      <w:r w:rsidRPr="00DE7545">
        <w:rPr>
          <w:rFonts w:ascii="Century Gothic" w:hAnsi="Century Gothic" w:cs="Arial"/>
          <w:color w:val="833C0B"/>
          <w:w w:val="103"/>
          <w:sz w:val="18"/>
          <w:szCs w:val="18"/>
        </w:rPr>
        <w:t xml:space="preserve">daños y perjuicios serán recurribles mediante el recurso de queja previsto en el artículo 97, fracción I, </w:t>
      </w:r>
      <w:r w:rsidRPr="00DE7545">
        <w:rPr>
          <w:rFonts w:ascii="Century Gothic" w:hAnsi="Century Gothic" w:cs="Arial"/>
          <w:color w:val="833C0B"/>
          <w:sz w:val="18"/>
          <w:szCs w:val="18"/>
        </w:rPr>
        <w:t xml:space="preserve">inciso h) de esta Ley, del cual conocerán los tribunales colegiados de circuito.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8B3619"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2"/>
          <w:sz w:val="18"/>
          <w:szCs w:val="18"/>
        </w:rPr>
        <w:t xml:space="preserve">Independientemente de lo establecido en los párrafos anteriores, la persona quejosa y la autoridad </w:t>
      </w:r>
      <w:r w:rsidRPr="00DE7545">
        <w:rPr>
          <w:rFonts w:ascii="Century Gothic" w:hAnsi="Century Gothic" w:cs="Arial"/>
          <w:color w:val="833C0B"/>
          <w:sz w:val="18"/>
          <w:szCs w:val="18"/>
        </w:rPr>
        <w:t xml:space="preserve">responsable pueden celebrar convenio a través del cual se tenga por cumplida la ejecutoria. Del convenio </w:t>
      </w:r>
      <w:r w:rsidRPr="00DE7545">
        <w:rPr>
          <w:rFonts w:ascii="Century Gothic" w:hAnsi="Century Gothic" w:cs="Arial"/>
          <w:color w:val="833C0B"/>
          <w:w w:val="104"/>
          <w:sz w:val="18"/>
          <w:szCs w:val="18"/>
        </w:rPr>
        <w:t xml:space="preserve">se dará aviso al órgano judicial de amparo; éste, una vez que se le compruebe que los términos del </w:t>
      </w:r>
      <w:r w:rsidRPr="00DE7545">
        <w:rPr>
          <w:rFonts w:ascii="Century Gothic" w:hAnsi="Century Gothic" w:cs="Arial"/>
          <w:color w:val="833C0B"/>
          <w:sz w:val="18"/>
          <w:szCs w:val="18"/>
        </w:rPr>
        <w:t xml:space="preserve">convenio fueron cumplidos, mandará archivar el expediente. </w:t>
      </w:r>
    </w:p>
    <w:p w:rsidR="005063B2" w:rsidRPr="00DE7545" w:rsidRDefault="008B3619" w:rsidP="00DE7545">
      <w:pPr>
        <w:widowControl w:val="0"/>
        <w:autoSpaceDE w:val="0"/>
        <w:autoSpaceDN w:val="0"/>
        <w:adjustRightInd w:val="0"/>
        <w:spacing w:after="0" w:line="276" w:lineRule="auto"/>
        <w:jc w:val="lowKashida"/>
        <w:rPr>
          <w:rFonts w:ascii="Century Gothic" w:hAnsi="Century Gothic" w:cs="Arial"/>
          <w:b/>
          <w:bCs/>
          <w:color w:val="833C0B"/>
          <w:spacing w:val="-7"/>
          <w:sz w:val="18"/>
          <w:szCs w:val="18"/>
        </w:rPr>
      </w:pPr>
      <w:r w:rsidRPr="00DE7545">
        <w:rPr>
          <w:rFonts w:ascii="Century Gothic" w:hAnsi="Century Gothic" w:cs="Arial"/>
          <w:color w:val="833C0B"/>
          <w:sz w:val="18"/>
          <w:szCs w:val="18"/>
        </w:rPr>
        <w:br w:type="page"/>
      </w:r>
      <w:r w:rsidR="00FB658C" w:rsidRPr="00DE7545">
        <w:rPr>
          <w:rFonts w:ascii="Century Gothic" w:hAnsi="Century Gothic" w:cs="Arial"/>
          <w:b/>
          <w:bCs/>
          <w:color w:val="833C0B"/>
          <w:spacing w:val="-7"/>
          <w:sz w:val="18"/>
          <w:szCs w:val="18"/>
        </w:rPr>
        <w:lastRenderedPageBreak/>
        <w:t>CAPÍTULO</w:t>
      </w:r>
      <w:r w:rsidR="00A668D8" w:rsidRPr="00DE7545">
        <w:rPr>
          <w:rFonts w:ascii="Century Gothic" w:hAnsi="Century Gothic" w:cs="Arial"/>
          <w:b/>
          <w:bCs/>
          <w:color w:val="833C0B"/>
          <w:spacing w:val="-7"/>
          <w:sz w:val="18"/>
          <w:szCs w:val="18"/>
        </w:rPr>
        <w:t xml:space="preserve"> V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33C0B"/>
          <w:sz w:val="18"/>
          <w:szCs w:val="18"/>
        </w:rPr>
      </w:pPr>
      <w:r w:rsidRPr="00DE7545">
        <w:rPr>
          <w:rFonts w:ascii="Century Gothic" w:hAnsi="Century Gothic" w:cs="Arial"/>
          <w:b/>
          <w:bCs/>
          <w:color w:val="833C0B"/>
          <w:sz w:val="18"/>
          <w:szCs w:val="18"/>
        </w:rPr>
        <w:t xml:space="preserve">Incidente por Exceso o Defecto en el Cumplimiento de la Suspensión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833C0B"/>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w w:val="107"/>
          <w:sz w:val="18"/>
          <w:szCs w:val="18"/>
        </w:rPr>
        <w:t xml:space="preserve">Artículo 206. </w:t>
      </w:r>
      <w:r w:rsidRPr="00DE7545">
        <w:rPr>
          <w:rFonts w:ascii="Century Gothic" w:hAnsi="Century Gothic" w:cs="Arial"/>
          <w:color w:val="833C0B"/>
          <w:w w:val="107"/>
          <w:sz w:val="18"/>
          <w:szCs w:val="18"/>
        </w:rPr>
        <w:t xml:space="preserve">El incidente a que se refiere este </w:t>
      </w:r>
      <w:r w:rsidR="00FB658C" w:rsidRPr="00DE7545">
        <w:rPr>
          <w:rFonts w:ascii="Century Gothic" w:hAnsi="Century Gothic" w:cs="Arial"/>
          <w:b/>
          <w:color w:val="833C0B"/>
          <w:w w:val="107"/>
          <w:sz w:val="18"/>
          <w:szCs w:val="18"/>
        </w:rPr>
        <w:t>CAPÍTULO</w:t>
      </w:r>
      <w:r w:rsidRPr="00DE7545">
        <w:rPr>
          <w:rFonts w:ascii="Century Gothic" w:hAnsi="Century Gothic" w:cs="Arial"/>
          <w:color w:val="833C0B"/>
          <w:w w:val="107"/>
          <w:sz w:val="18"/>
          <w:szCs w:val="18"/>
        </w:rPr>
        <w:t xml:space="preserve"> procede en contra de las autoridades </w:t>
      </w:r>
      <w:r w:rsidRPr="00DE7545">
        <w:rPr>
          <w:rFonts w:ascii="Century Gothic" w:hAnsi="Century Gothic" w:cs="Arial"/>
          <w:color w:val="833C0B"/>
          <w:spacing w:val="2"/>
          <w:sz w:val="18"/>
          <w:szCs w:val="18"/>
        </w:rPr>
        <w:t xml:space="preserve">responsables, por cualquier persona que resulte agraviada por el incumplimiento de la suspensión, sea </w:t>
      </w:r>
      <w:r w:rsidRPr="00DE7545">
        <w:rPr>
          <w:rFonts w:ascii="Century Gothic" w:hAnsi="Century Gothic" w:cs="Arial"/>
          <w:color w:val="833C0B"/>
          <w:w w:val="111"/>
          <w:sz w:val="18"/>
          <w:szCs w:val="18"/>
        </w:rPr>
        <w:t xml:space="preserve">de plano o definitiva, por exceso o defecto en su ejecución o por admitir, con notoria mala fe o </w:t>
      </w:r>
      <w:r w:rsidRPr="00DE7545">
        <w:rPr>
          <w:rFonts w:ascii="Century Gothic" w:hAnsi="Century Gothic" w:cs="Arial"/>
          <w:color w:val="833C0B"/>
          <w:sz w:val="18"/>
          <w:szCs w:val="18"/>
        </w:rPr>
        <w:t xml:space="preserve">negligencia inexcusable, fianza o contrafianza que resulte ilusoria o insuficiente.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pacing w:val="1"/>
          <w:sz w:val="18"/>
          <w:szCs w:val="18"/>
        </w:rPr>
        <w:t xml:space="preserve">Este incidente podrá promoverse en cualquier tiempo, mientras no cause ejecutoria la resolución que </w:t>
      </w:r>
      <w:r w:rsidRPr="00DE7545">
        <w:rPr>
          <w:rFonts w:ascii="Century Gothic" w:hAnsi="Century Gothic" w:cs="Arial"/>
          <w:color w:val="833C0B"/>
          <w:sz w:val="18"/>
          <w:szCs w:val="18"/>
        </w:rPr>
        <w:t xml:space="preserve">se dicte en el juicio de amparo.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w w:val="102"/>
          <w:sz w:val="18"/>
          <w:szCs w:val="18"/>
        </w:rPr>
        <w:br w:type="page"/>
      </w:r>
      <w:r w:rsidR="00A668D8" w:rsidRPr="00DE7545">
        <w:rPr>
          <w:rFonts w:ascii="Century Gothic" w:hAnsi="Century Gothic" w:cs="Arial"/>
          <w:b/>
          <w:bCs/>
          <w:color w:val="833C0B"/>
          <w:w w:val="102"/>
          <w:sz w:val="18"/>
          <w:szCs w:val="18"/>
        </w:rPr>
        <w:lastRenderedPageBreak/>
        <w:t xml:space="preserve">Artículo 207. </w:t>
      </w:r>
      <w:r w:rsidR="00A668D8" w:rsidRPr="00DE7545">
        <w:rPr>
          <w:rFonts w:ascii="Century Gothic" w:hAnsi="Century Gothic" w:cs="Arial"/>
          <w:color w:val="833C0B"/>
          <w:w w:val="102"/>
          <w:sz w:val="18"/>
          <w:szCs w:val="18"/>
        </w:rPr>
        <w:t xml:space="preserve">El incidente se promoverá ante la jueza o el juez de distrito o el tribunal colegiado de </w:t>
      </w:r>
      <w:r w:rsidR="00A668D8" w:rsidRPr="00DE7545">
        <w:rPr>
          <w:rFonts w:ascii="Century Gothic" w:hAnsi="Century Gothic" w:cs="Arial"/>
          <w:color w:val="833C0B"/>
          <w:w w:val="110"/>
          <w:sz w:val="18"/>
          <w:szCs w:val="18"/>
        </w:rPr>
        <w:t xml:space="preserve">apelación, si se trata de la suspensión concedida en amparo indirecto, y ante la presidenta o el </w:t>
      </w:r>
      <w:r w:rsidR="00A668D8" w:rsidRPr="00DE7545">
        <w:rPr>
          <w:rFonts w:ascii="Century Gothic" w:hAnsi="Century Gothic" w:cs="Arial"/>
          <w:color w:val="833C0B"/>
          <w:sz w:val="18"/>
          <w:szCs w:val="18"/>
        </w:rPr>
        <w:t xml:space="preserve">presidente del tribunal colegiado de circuito si la suspensión fue concedida en amparo directo.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z w:val="18"/>
          <w:szCs w:val="18"/>
        </w:rPr>
      </w:pPr>
      <w:r w:rsidRPr="00DE7545">
        <w:rPr>
          <w:rFonts w:ascii="Century Gothic" w:hAnsi="Century Gothic"/>
          <w:color w:val="833C0B"/>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z w:val="18"/>
          <w:szCs w:val="18"/>
        </w:rPr>
        <w:br w:type="page"/>
      </w:r>
      <w:r w:rsidR="00A668D8" w:rsidRPr="00DE7545">
        <w:rPr>
          <w:rFonts w:ascii="Century Gothic" w:hAnsi="Century Gothic" w:cs="Arial"/>
          <w:b/>
          <w:bCs/>
          <w:color w:val="833C0B"/>
          <w:sz w:val="18"/>
          <w:szCs w:val="18"/>
        </w:rPr>
        <w:lastRenderedPageBreak/>
        <w:t xml:space="preserve">Artículo 208. </w:t>
      </w:r>
      <w:r w:rsidR="00A668D8" w:rsidRPr="00DE7545">
        <w:rPr>
          <w:rFonts w:ascii="Century Gothic" w:hAnsi="Century Gothic" w:cs="Arial"/>
          <w:color w:val="833C0B"/>
          <w:sz w:val="18"/>
          <w:szCs w:val="18"/>
        </w:rPr>
        <w:t xml:space="preserve">El incidente se tramitará de conformidad con las reglas siguientes: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33C0B"/>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3"/>
          <w:sz w:val="18"/>
          <w:szCs w:val="18"/>
        </w:rPr>
        <w:t xml:space="preserve">I. </w:t>
      </w:r>
      <w:r w:rsidRPr="00DE7545">
        <w:rPr>
          <w:rFonts w:ascii="Century Gothic" w:hAnsi="Century Gothic" w:cs="Arial"/>
          <w:color w:val="833C0B"/>
          <w:spacing w:val="3"/>
          <w:sz w:val="18"/>
          <w:szCs w:val="18"/>
        </w:rPr>
        <w:t xml:space="preserve">Se presentará por escrito, con copias para las partes, ante el órgano judicial correspondiente </w:t>
      </w:r>
      <w:r w:rsidRPr="00DE7545">
        <w:rPr>
          <w:rFonts w:ascii="Century Gothic" w:hAnsi="Century Gothic" w:cs="Arial"/>
          <w:color w:val="833C0B"/>
          <w:sz w:val="18"/>
          <w:szCs w:val="18"/>
        </w:rPr>
        <w:t xml:space="preserve">señalado en el artículo anterior; en el mismo escrito se ofrecerán las pruebas relativas;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33C0B"/>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w w:val="108"/>
          <w:sz w:val="18"/>
          <w:szCs w:val="18"/>
        </w:rPr>
        <w:t xml:space="preserve">II. </w:t>
      </w:r>
      <w:r w:rsidRPr="00DE7545">
        <w:rPr>
          <w:rFonts w:ascii="Century Gothic" w:hAnsi="Century Gothic" w:cs="Arial"/>
          <w:color w:val="833C0B"/>
          <w:w w:val="108"/>
          <w:sz w:val="18"/>
          <w:szCs w:val="18"/>
        </w:rPr>
        <w:t xml:space="preserve">El órgano judicial señalará fecha para la audiencia dentro de diez días y requerirá a la </w:t>
      </w:r>
      <w:r w:rsidRPr="00DE7545">
        <w:rPr>
          <w:rFonts w:ascii="Century Gothic" w:hAnsi="Century Gothic" w:cs="Arial"/>
          <w:color w:val="833C0B"/>
          <w:spacing w:val="2"/>
          <w:sz w:val="18"/>
          <w:szCs w:val="18"/>
        </w:rPr>
        <w:t xml:space="preserve">autoridad responsable para que rinda informe en el plazo de tres días. La falta o deficiencia del </w:t>
      </w:r>
      <w:r w:rsidRPr="00DE7545">
        <w:rPr>
          <w:rFonts w:ascii="Century Gothic" w:hAnsi="Century Gothic" w:cs="Arial"/>
          <w:color w:val="833C0B"/>
          <w:sz w:val="18"/>
          <w:szCs w:val="18"/>
        </w:rPr>
        <w:t xml:space="preserve">informe establece la presunción de ser cierta la conducta que se reclama;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w w:val="102"/>
          <w:sz w:val="18"/>
          <w:szCs w:val="18"/>
        </w:rPr>
        <w:t xml:space="preserve">III. </w:t>
      </w:r>
      <w:r w:rsidRPr="00DE7545">
        <w:rPr>
          <w:rFonts w:ascii="Century Gothic" w:hAnsi="Century Gothic" w:cs="Arial"/>
          <w:color w:val="833C0B"/>
          <w:w w:val="102"/>
          <w:sz w:val="18"/>
          <w:szCs w:val="18"/>
        </w:rPr>
        <w:t xml:space="preserve">En la audiencia se recibirán las pruebas ofrecidas por las partes, se dará oportunidad para </w:t>
      </w:r>
      <w:r w:rsidRPr="00DE7545">
        <w:rPr>
          <w:rFonts w:ascii="Century Gothic" w:hAnsi="Century Gothic" w:cs="Arial"/>
          <w:color w:val="833C0B"/>
          <w:sz w:val="18"/>
          <w:szCs w:val="18"/>
        </w:rPr>
        <w:t xml:space="preserve">que éstas aleguen oralmente y se dictará resolución.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w w:val="105"/>
          <w:sz w:val="18"/>
          <w:szCs w:val="18"/>
        </w:rPr>
        <w:br w:type="page"/>
      </w:r>
      <w:r w:rsidR="00A668D8" w:rsidRPr="00DE7545">
        <w:rPr>
          <w:rFonts w:ascii="Century Gothic" w:hAnsi="Century Gothic" w:cs="Arial"/>
          <w:b/>
          <w:bCs/>
          <w:color w:val="833C0B"/>
          <w:w w:val="105"/>
          <w:sz w:val="18"/>
          <w:szCs w:val="18"/>
        </w:rPr>
        <w:lastRenderedPageBreak/>
        <w:t>Artículo 209.</w:t>
      </w:r>
      <w:r w:rsidR="00A668D8" w:rsidRPr="00DE7545">
        <w:rPr>
          <w:rFonts w:ascii="Century Gothic" w:hAnsi="Century Gothic" w:cs="Arial"/>
          <w:color w:val="833C0B"/>
          <w:w w:val="105"/>
          <w:sz w:val="18"/>
          <w:szCs w:val="18"/>
        </w:rPr>
        <w:t xml:space="preserve"> Si como resultado del incidente se demuestra que la autoridad responsable no ha </w:t>
      </w:r>
      <w:r w:rsidR="007A25A3" w:rsidRPr="00DE7545">
        <w:rPr>
          <w:rFonts w:ascii="Century Gothic" w:hAnsi="Century Gothic" w:cs="Arial"/>
          <w:color w:val="833C0B"/>
          <w:w w:val="105"/>
          <w:sz w:val="18"/>
          <w:szCs w:val="18"/>
        </w:rPr>
        <w:t xml:space="preserve"> </w:t>
      </w:r>
      <w:r w:rsidR="00A668D8" w:rsidRPr="00DE7545">
        <w:rPr>
          <w:rFonts w:ascii="Century Gothic" w:hAnsi="Century Gothic" w:cs="Arial"/>
          <w:color w:val="833C0B"/>
          <w:sz w:val="18"/>
          <w:szCs w:val="18"/>
        </w:rPr>
        <w:t xml:space="preserve">cumplido con la suspensión, que lo ha hecho de manera excesiva o defectuosa o que con notoria mala fe </w:t>
      </w:r>
      <w:r w:rsidR="007A25A3" w:rsidRPr="00DE7545">
        <w:rPr>
          <w:rFonts w:ascii="Century Gothic" w:hAnsi="Century Gothic" w:cs="Arial"/>
          <w:color w:val="833C0B"/>
          <w:sz w:val="18"/>
          <w:szCs w:val="18"/>
        </w:rPr>
        <w:t xml:space="preserve"> </w:t>
      </w:r>
      <w:r w:rsidR="00A668D8" w:rsidRPr="00DE7545">
        <w:rPr>
          <w:rFonts w:ascii="Century Gothic" w:hAnsi="Century Gothic" w:cs="Arial"/>
          <w:color w:val="833C0B"/>
          <w:w w:val="102"/>
          <w:sz w:val="18"/>
          <w:szCs w:val="18"/>
        </w:rPr>
        <w:t xml:space="preserve">o negligencia inexcusable admitió fianza o contrafianza ilusoria o insuficiente, el órgano judicial, en su </w:t>
      </w:r>
      <w:r w:rsidR="007A25A3" w:rsidRPr="00DE7545">
        <w:rPr>
          <w:rFonts w:ascii="Century Gothic" w:hAnsi="Century Gothic" w:cs="Arial"/>
          <w:color w:val="833C0B"/>
          <w:w w:val="102"/>
          <w:sz w:val="18"/>
          <w:szCs w:val="18"/>
        </w:rPr>
        <w:t xml:space="preserve"> </w:t>
      </w:r>
      <w:r w:rsidR="00A668D8" w:rsidRPr="00DE7545">
        <w:rPr>
          <w:rFonts w:ascii="Century Gothic" w:hAnsi="Century Gothic" w:cs="Arial"/>
          <w:color w:val="833C0B"/>
          <w:w w:val="105"/>
          <w:sz w:val="18"/>
          <w:szCs w:val="18"/>
        </w:rPr>
        <w:t xml:space="preserve">resolución, la requerirá para que en el término de veinticuatro horas cumpla con la suspensión, que </w:t>
      </w:r>
      <w:r w:rsidR="007A25A3" w:rsidRPr="00DE7545">
        <w:rPr>
          <w:rFonts w:ascii="Century Gothic" w:hAnsi="Century Gothic" w:cs="Arial"/>
          <w:color w:val="833C0B"/>
          <w:w w:val="105"/>
          <w:sz w:val="18"/>
          <w:szCs w:val="18"/>
        </w:rPr>
        <w:t xml:space="preserve"> </w:t>
      </w:r>
      <w:r w:rsidR="00A668D8" w:rsidRPr="00DE7545">
        <w:rPr>
          <w:rFonts w:ascii="Century Gothic" w:hAnsi="Century Gothic" w:cs="Arial"/>
          <w:color w:val="833C0B"/>
          <w:spacing w:val="2"/>
          <w:sz w:val="18"/>
          <w:szCs w:val="18"/>
        </w:rPr>
        <w:t xml:space="preserve">rectifique los errores en que incurrió al cumplirla o, en su caso, que subsane las deficiencias relativas a </w:t>
      </w:r>
      <w:r w:rsidR="007A25A3" w:rsidRPr="00DE7545">
        <w:rPr>
          <w:rFonts w:ascii="Century Gothic" w:hAnsi="Century Gothic" w:cs="Arial"/>
          <w:color w:val="833C0B"/>
          <w:spacing w:val="2"/>
          <w:sz w:val="18"/>
          <w:szCs w:val="18"/>
        </w:rPr>
        <w:t xml:space="preserve"> </w:t>
      </w:r>
      <w:r w:rsidR="00A668D8" w:rsidRPr="00DE7545">
        <w:rPr>
          <w:rFonts w:ascii="Century Gothic" w:hAnsi="Century Gothic" w:cs="Arial"/>
          <w:color w:val="833C0B"/>
          <w:w w:val="102"/>
          <w:sz w:val="18"/>
          <w:szCs w:val="18"/>
        </w:rPr>
        <w:t xml:space="preserve">las garantías, con el apercibimiento que de no hacerlo será denunciada al o la Ministerio Público de la </w:t>
      </w:r>
      <w:r w:rsidR="007A25A3" w:rsidRPr="00DE7545">
        <w:rPr>
          <w:rFonts w:ascii="Century Gothic" w:hAnsi="Century Gothic" w:cs="Arial"/>
          <w:color w:val="833C0B"/>
          <w:w w:val="102"/>
          <w:sz w:val="18"/>
          <w:szCs w:val="18"/>
        </w:rPr>
        <w:t xml:space="preserve"> </w:t>
      </w:r>
      <w:r w:rsidR="00A668D8" w:rsidRPr="00DE7545">
        <w:rPr>
          <w:rFonts w:ascii="Century Gothic" w:hAnsi="Century Gothic" w:cs="Arial"/>
          <w:color w:val="833C0B"/>
          <w:sz w:val="18"/>
          <w:szCs w:val="18"/>
        </w:rPr>
        <w:t xml:space="preserve">Federación por el delito que, según el caso, establecen las fracciones III y IV del artículo 262 de esta Ley.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FB658C" w:rsidRPr="00DE7545" w:rsidRDefault="007A25A3" w:rsidP="00DE7545">
      <w:pPr>
        <w:widowControl w:val="0"/>
        <w:autoSpaceDE w:val="0"/>
        <w:autoSpaceDN w:val="0"/>
        <w:adjustRightInd w:val="0"/>
        <w:spacing w:after="0" w:line="276" w:lineRule="auto"/>
        <w:jc w:val="lowKashida"/>
        <w:rPr>
          <w:rFonts w:ascii="Century Gothic" w:hAnsi="Century Gothic"/>
          <w:color w:val="833C0B"/>
          <w:sz w:val="18"/>
          <w:szCs w:val="18"/>
        </w:rPr>
      </w:pPr>
      <w:r w:rsidRPr="00DE7545">
        <w:rPr>
          <w:rFonts w:ascii="Century Gothic" w:hAnsi="Century Gothic"/>
          <w:color w:val="833C0B"/>
          <w:sz w:val="18"/>
          <w:szCs w:val="18"/>
        </w:rPr>
        <w:t xml:space="preserve">   </w:t>
      </w:r>
    </w:p>
    <w:p w:rsidR="00FB658C" w:rsidRPr="00DE7545" w:rsidRDefault="00FB658C"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FB658C" w:rsidRPr="00DE7545" w:rsidRDefault="00FB658C"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833C0B"/>
          <w:spacing w:val="-6"/>
          <w:sz w:val="18"/>
          <w:szCs w:val="18"/>
        </w:rPr>
      </w:pPr>
      <w:bookmarkStart w:id="67" w:name="Pg69"/>
      <w:bookmarkEnd w:id="67"/>
      <w:r w:rsidRPr="00DE7545">
        <w:rPr>
          <w:rFonts w:ascii="Century Gothic" w:hAnsi="Century Gothic" w:cs="Arial"/>
          <w:b/>
          <w:bCs/>
          <w:color w:val="833C0B"/>
          <w:spacing w:val="-6"/>
          <w:sz w:val="18"/>
          <w:szCs w:val="18"/>
        </w:rPr>
        <w:t>CAPÍTULO</w:t>
      </w:r>
      <w:r w:rsidR="00A668D8" w:rsidRPr="00DE7545">
        <w:rPr>
          <w:rFonts w:ascii="Century Gothic" w:hAnsi="Century Gothic" w:cs="Arial"/>
          <w:b/>
          <w:bCs/>
          <w:color w:val="833C0B"/>
          <w:spacing w:val="-6"/>
          <w:sz w:val="18"/>
          <w:szCs w:val="18"/>
        </w:rPr>
        <w:t xml:space="preserve"> VI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33C0B"/>
          <w:spacing w:val="1"/>
          <w:sz w:val="18"/>
          <w:szCs w:val="18"/>
        </w:rPr>
      </w:pPr>
      <w:r w:rsidRPr="00DE7545">
        <w:rPr>
          <w:rFonts w:ascii="Century Gothic" w:hAnsi="Century Gothic" w:cs="Arial"/>
          <w:b/>
          <w:bCs/>
          <w:color w:val="833C0B"/>
          <w:spacing w:val="1"/>
          <w:sz w:val="18"/>
          <w:szCs w:val="18"/>
        </w:rPr>
        <w:t xml:space="preserve">Denuncia por Incumplimiento de la Declaratoria General de Inconstitucionalidad </w:t>
      </w:r>
    </w:p>
    <w:p w:rsidR="005063B2" w:rsidRPr="00DE7545" w:rsidRDefault="00A668D8" w:rsidP="00DE7545">
      <w:pPr>
        <w:widowControl w:val="0"/>
        <w:tabs>
          <w:tab w:val="left" w:pos="1234"/>
        </w:tabs>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w w:val="101"/>
          <w:sz w:val="18"/>
          <w:szCs w:val="18"/>
        </w:rPr>
        <w:t xml:space="preserve">Artículo </w:t>
      </w:r>
      <w:r w:rsidR="002A0A91" w:rsidRPr="00DE7545">
        <w:rPr>
          <w:rFonts w:ascii="Century Gothic" w:hAnsi="Century Gothic" w:cs="Arial"/>
          <w:b/>
          <w:bCs/>
          <w:color w:val="833C0B"/>
          <w:w w:val="101"/>
          <w:sz w:val="18"/>
          <w:szCs w:val="18"/>
        </w:rPr>
        <w:t xml:space="preserve">  </w:t>
      </w:r>
      <w:r w:rsidRPr="00DE7545">
        <w:rPr>
          <w:rFonts w:ascii="Century Gothic" w:hAnsi="Century Gothic" w:cs="Arial"/>
          <w:b/>
          <w:bCs/>
          <w:color w:val="833C0B"/>
          <w:sz w:val="18"/>
          <w:szCs w:val="18"/>
        </w:rPr>
        <w:t>210.</w:t>
      </w:r>
      <w:r w:rsidRPr="00DE7545">
        <w:rPr>
          <w:rFonts w:ascii="Century Gothic" w:hAnsi="Century Gothic" w:cs="Arial"/>
          <w:color w:val="833C0B"/>
          <w:sz w:val="18"/>
          <w:szCs w:val="18"/>
        </w:rPr>
        <w:t xml:space="preserve">   Si   con   posterioridad   a   la   entrada   en   vigor   de   la   declaratoria   general   de </w:t>
      </w:r>
      <w:r w:rsidR="007A25A3" w:rsidRPr="00DE7545">
        <w:rPr>
          <w:rFonts w:ascii="Century Gothic" w:hAnsi="Century Gothic" w:cs="Arial"/>
          <w:color w:val="833C0B"/>
          <w:sz w:val="18"/>
          <w:szCs w:val="18"/>
        </w:rPr>
        <w:t xml:space="preserve"> </w:t>
      </w:r>
      <w:r w:rsidRPr="00DE7545">
        <w:rPr>
          <w:rFonts w:ascii="Century Gothic" w:hAnsi="Century Gothic" w:cs="Arial"/>
          <w:color w:val="833C0B"/>
          <w:spacing w:val="2"/>
          <w:sz w:val="18"/>
          <w:szCs w:val="18"/>
        </w:rPr>
        <w:t xml:space="preserve">inconstitucionalidad, se aplica la norma general inconstitucional, la o el afectado podrá denunciar dicho </w:t>
      </w:r>
      <w:r w:rsidR="007A25A3" w:rsidRPr="00DE7545">
        <w:rPr>
          <w:rFonts w:ascii="Century Gothic" w:hAnsi="Century Gothic" w:cs="Arial"/>
          <w:color w:val="833C0B"/>
          <w:spacing w:val="2"/>
          <w:sz w:val="18"/>
          <w:szCs w:val="18"/>
        </w:rPr>
        <w:t xml:space="preserve"> </w:t>
      </w:r>
      <w:r w:rsidRPr="00DE7545">
        <w:rPr>
          <w:rFonts w:ascii="Century Gothic" w:hAnsi="Century Gothic" w:cs="Arial"/>
          <w:color w:val="833C0B"/>
          <w:sz w:val="18"/>
          <w:szCs w:val="18"/>
        </w:rPr>
        <w:t xml:space="preserve">acto: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33C0B"/>
          <w:spacing w:val="2"/>
          <w:sz w:val="18"/>
          <w:szCs w:val="18"/>
        </w:rPr>
      </w:pPr>
      <w:r w:rsidRPr="00DE7545">
        <w:rPr>
          <w:rFonts w:ascii="Century Gothic" w:hAnsi="Century Gothic" w:cs="Arial"/>
          <w:b/>
          <w:bCs/>
          <w:color w:val="833C0B"/>
          <w:spacing w:val="-4"/>
          <w:sz w:val="18"/>
          <w:szCs w:val="18"/>
        </w:rPr>
        <w:t xml:space="preserve">I. </w:t>
      </w:r>
      <w:r w:rsidR="002A0A91" w:rsidRPr="00DE7545">
        <w:rPr>
          <w:rFonts w:ascii="Century Gothic" w:hAnsi="Century Gothic" w:cs="Arial"/>
          <w:b/>
          <w:bCs/>
          <w:color w:val="833C0B"/>
          <w:spacing w:val="-4"/>
          <w:sz w:val="18"/>
          <w:szCs w:val="18"/>
        </w:rPr>
        <w:t xml:space="preserve">  </w:t>
      </w:r>
      <w:r w:rsidRPr="00DE7545">
        <w:rPr>
          <w:rFonts w:ascii="Century Gothic" w:hAnsi="Century Gothic" w:cs="Arial"/>
          <w:color w:val="833C0B"/>
          <w:spacing w:val="2"/>
          <w:sz w:val="18"/>
          <w:szCs w:val="18"/>
        </w:rPr>
        <w:t xml:space="preserve">La denuncia se hará ante el juez o jueza de distrito que tenga jurisdicción en el lugar donde el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z w:val="18"/>
          <w:szCs w:val="18"/>
        </w:rPr>
        <w:t xml:space="preserve">acto deba tener ejecución, trate de ejecutarse, se esté ejecutando o se haya ejecutado.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r w:rsidRPr="00DE7545">
        <w:rPr>
          <w:rFonts w:ascii="Century Gothic" w:hAnsi="Century Gothic"/>
          <w:color w:val="833C0B"/>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z w:val="18"/>
          <w:szCs w:val="18"/>
        </w:rPr>
        <w:t xml:space="preserve">Si el acto denunciado puede tener ejecución en más de un distrito o ha comenzado a ejecutarse en uno de ellos y sigue ejecutándose en otro, el trámite se llevará ante el juez o jueza de distrito </w:t>
      </w:r>
      <w:r w:rsidRPr="00DE7545">
        <w:rPr>
          <w:rFonts w:ascii="Century Gothic" w:hAnsi="Century Gothic" w:cs="Arial"/>
          <w:color w:val="833C0B"/>
          <w:w w:val="104"/>
          <w:sz w:val="18"/>
          <w:szCs w:val="18"/>
        </w:rPr>
        <w:t xml:space="preserve">que primero admita la denuncia; en su defecto, aquél que dicte acuerdo sobre ella o, en su </w:t>
      </w:r>
      <w:r w:rsidRPr="00DE7545">
        <w:rPr>
          <w:rFonts w:ascii="Century Gothic" w:hAnsi="Century Gothic" w:cs="Arial"/>
          <w:color w:val="833C0B"/>
          <w:sz w:val="18"/>
          <w:szCs w:val="18"/>
        </w:rPr>
        <w:t xml:space="preserve">caso, el que primero la haya recibido.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pacing w:val="2"/>
          <w:sz w:val="18"/>
          <w:szCs w:val="18"/>
        </w:rPr>
        <w:t xml:space="preserve">Cuando el acto denunciado no requiera ejecución material se tramitará ante el juez o jueza de </w:t>
      </w:r>
      <w:r w:rsidRPr="00DE7545">
        <w:rPr>
          <w:rFonts w:ascii="Century Gothic" w:hAnsi="Century Gothic" w:cs="Arial"/>
          <w:color w:val="833C0B"/>
          <w:sz w:val="18"/>
          <w:szCs w:val="18"/>
        </w:rPr>
        <w:t xml:space="preserve">distrito en cuya jurisdicción resida la o el denunciante.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pacing w:val="1"/>
          <w:sz w:val="18"/>
          <w:szCs w:val="18"/>
        </w:rPr>
        <w:t xml:space="preserve">El juez o jueza de distrito dará vista a las partes para que en un </w:t>
      </w:r>
      <w:r w:rsidRPr="00DE7545">
        <w:rPr>
          <w:rFonts w:ascii="Century Gothic" w:hAnsi="Century Gothic" w:cs="Arial"/>
          <w:color w:val="833C0B"/>
          <w:spacing w:val="1"/>
          <w:sz w:val="18"/>
          <w:szCs w:val="18"/>
        </w:rPr>
        <w:lastRenderedPageBreak/>
        <w:t xml:space="preserve">plazo de tres días expongan lo </w:t>
      </w:r>
      <w:r w:rsidRPr="00DE7545">
        <w:rPr>
          <w:rFonts w:ascii="Century Gothic" w:hAnsi="Century Gothic" w:cs="Arial"/>
          <w:color w:val="833C0B"/>
          <w:sz w:val="18"/>
          <w:szCs w:val="18"/>
        </w:rPr>
        <w:t xml:space="preserve">que a su derecho convenga.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w w:val="104"/>
          <w:sz w:val="18"/>
          <w:szCs w:val="18"/>
        </w:rPr>
      </w:pP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33C0B"/>
          <w:spacing w:val="-4"/>
          <w:sz w:val="18"/>
          <w:szCs w:val="18"/>
        </w:rPr>
      </w:pPr>
      <w:r w:rsidRPr="00DE7545">
        <w:rPr>
          <w:rFonts w:ascii="Century Gothic" w:hAnsi="Century Gothic" w:cs="Arial"/>
          <w:color w:val="833C0B"/>
          <w:w w:val="104"/>
          <w:sz w:val="18"/>
          <w:szCs w:val="18"/>
        </w:rPr>
        <w:t xml:space="preserve">Transcurrido este plazo, dictará resolución dentro de los tres días siguientes. Si fuere en el </w:t>
      </w:r>
      <w:r w:rsidRPr="00DE7545">
        <w:rPr>
          <w:rFonts w:ascii="Century Gothic" w:hAnsi="Century Gothic" w:cs="Arial"/>
          <w:color w:val="833C0B"/>
          <w:spacing w:val="2"/>
          <w:sz w:val="18"/>
          <w:szCs w:val="18"/>
        </w:rPr>
        <w:t xml:space="preserve">sentido de que se aplicó la norma general inconstitucional, ordenará a la autoridad aplicadora </w:t>
      </w:r>
      <w:r w:rsidRPr="00DE7545">
        <w:rPr>
          <w:rFonts w:ascii="Century Gothic" w:hAnsi="Century Gothic" w:cs="Arial"/>
          <w:color w:val="833C0B"/>
          <w:w w:val="109"/>
          <w:sz w:val="18"/>
          <w:szCs w:val="18"/>
        </w:rPr>
        <w:t xml:space="preserve">que deje sin efectos el acto denunciado y de no hacerlo en tres días se estará a lo que </w:t>
      </w:r>
      <w:r w:rsidRPr="00DE7545">
        <w:rPr>
          <w:rFonts w:ascii="Century Gothic" w:hAnsi="Century Gothic" w:cs="Arial"/>
          <w:color w:val="833C0B"/>
          <w:sz w:val="18"/>
          <w:szCs w:val="18"/>
        </w:rPr>
        <w:t xml:space="preserve">disponen los artículos 192 al 198 de esta Ley en lo conducente. Si fuere en el sentido de que no se aplicó, la resolución podrá impugnarse mediante el recurso de inconformidad; </w:t>
      </w:r>
    </w:p>
    <w:p w:rsidR="002A0A91"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pacing w:val="2"/>
          <w:sz w:val="18"/>
          <w:szCs w:val="18"/>
        </w:rPr>
      </w:pPr>
      <w:r w:rsidRPr="00DE7545">
        <w:rPr>
          <w:rFonts w:ascii="Century Gothic" w:hAnsi="Century Gothic" w:cs="Arial"/>
          <w:b/>
          <w:bCs/>
          <w:color w:val="833C0B"/>
          <w:spacing w:val="-4"/>
          <w:sz w:val="18"/>
          <w:szCs w:val="18"/>
        </w:rPr>
        <w:t xml:space="preserve">II. </w:t>
      </w:r>
      <w:r w:rsidR="002A0A91" w:rsidRPr="00DE7545">
        <w:rPr>
          <w:rFonts w:ascii="Century Gothic" w:hAnsi="Century Gothic" w:cs="Arial"/>
          <w:b/>
          <w:bCs/>
          <w:color w:val="833C0B"/>
          <w:spacing w:val="-4"/>
          <w:sz w:val="18"/>
          <w:szCs w:val="18"/>
        </w:rPr>
        <w:t xml:space="preserve">  </w:t>
      </w:r>
      <w:r w:rsidRPr="00DE7545">
        <w:rPr>
          <w:rFonts w:ascii="Century Gothic" w:hAnsi="Century Gothic" w:cs="Arial"/>
          <w:color w:val="833C0B"/>
          <w:w w:val="106"/>
          <w:sz w:val="18"/>
          <w:szCs w:val="18"/>
        </w:rPr>
        <w:t xml:space="preserve">Si con posterioridad la autoridad aplicadora o en su caso la sustituta incurrieran de nueva </w:t>
      </w:r>
      <w:r w:rsidRPr="00DE7545">
        <w:rPr>
          <w:rFonts w:ascii="Century Gothic" w:hAnsi="Century Gothic" w:cs="Arial"/>
          <w:color w:val="833C0B"/>
          <w:w w:val="102"/>
          <w:sz w:val="18"/>
          <w:szCs w:val="18"/>
        </w:rPr>
        <w:t xml:space="preserve">cuenta en aplicar la norma general declarada inconstitucional, el denunciante podrá combatir </w:t>
      </w:r>
      <w:r w:rsidRPr="00DE7545">
        <w:rPr>
          <w:rFonts w:ascii="Century Gothic" w:hAnsi="Century Gothic" w:cs="Arial"/>
          <w:color w:val="833C0B"/>
          <w:sz w:val="18"/>
          <w:szCs w:val="18"/>
        </w:rPr>
        <w:t xml:space="preserve">dicho acto a través del procedimiento de denuncia de repetición del acto reclamado previsto por el </w:t>
      </w:r>
      <w:r w:rsidR="00FB658C" w:rsidRPr="00DE7545">
        <w:rPr>
          <w:rFonts w:ascii="Century Gothic" w:hAnsi="Century Gothic" w:cs="Arial"/>
          <w:b/>
          <w:color w:val="833C0B"/>
          <w:sz w:val="18"/>
          <w:szCs w:val="18"/>
        </w:rPr>
        <w:t>CAPÍTULO</w:t>
      </w:r>
      <w:r w:rsidRPr="00DE7545">
        <w:rPr>
          <w:rFonts w:ascii="Century Gothic" w:hAnsi="Century Gothic" w:cs="Arial"/>
          <w:color w:val="833C0B"/>
          <w:sz w:val="18"/>
          <w:szCs w:val="18"/>
        </w:rPr>
        <w:t xml:space="preserve"> II del Título Tercero de esta Ley. </w:t>
      </w:r>
    </w:p>
    <w:p w:rsidR="00FB658C"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b/>
          <w:bCs/>
          <w:color w:val="833C0B"/>
          <w:spacing w:val="-6"/>
          <w:sz w:val="18"/>
          <w:szCs w:val="18"/>
        </w:rPr>
      </w:pPr>
      <w:r w:rsidRPr="00DE7545">
        <w:rPr>
          <w:rFonts w:ascii="Century Gothic" w:hAnsi="Century Gothic" w:cs="Arial"/>
          <w:color w:val="833C0B"/>
          <w:spacing w:val="2"/>
          <w:sz w:val="18"/>
          <w:szCs w:val="18"/>
        </w:rPr>
        <w:t xml:space="preserve">El procedimiento establecido en el presente artículo será aplicable a los casos en que la declaratoria </w:t>
      </w:r>
      <w:r w:rsidRPr="00DE7545">
        <w:rPr>
          <w:rFonts w:ascii="Century Gothic" w:hAnsi="Century Gothic" w:cs="Arial"/>
          <w:color w:val="833C0B"/>
          <w:spacing w:val="3"/>
          <w:sz w:val="18"/>
          <w:szCs w:val="18"/>
        </w:rPr>
        <w:t xml:space="preserve">general de inconstitucionalidad derive de lo dispuesto por la Ley Reglamentaria de las Fracciones I y II </w:t>
      </w:r>
      <w:r w:rsidRPr="00DE7545">
        <w:rPr>
          <w:rFonts w:ascii="Century Gothic" w:hAnsi="Century Gothic" w:cs="Arial"/>
          <w:color w:val="833C0B"/>
          <w:sz w:val="18"/>
          <w:szCs w:val="18"/>
        </w:rPr>
        <w:t xml:space="preserve">del Artículo 105 de la Constitución Política de los Estados Unidos Mexicanos.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833C0B"/>
          <w:spacing w:val="-6"/>
          <w:sz w:val="18"/>
          <w:szCs w:val="18"/>
        </w:rPr>
      </w:pPr>
      <w:r w:rsidRPr="00DE7545">
        <w:rPr>
          <w:rFonts w:ascii="Century Gothic" w:hAnsi="Century Gothic" w:cs="Arial"/>
          <w:b/>
          <w:bCs/>
          <w:color w:val="833C0B"/>
          <w:spacing w:val="-6"/>
          <w:sz w:val="18"/>
          <w:szCs w:val="18"/>
        </w:rPr>
        <w:t>CAPÍTULO</w:t>
      </w:r>
      <w:r w:rsidR="00A668D8" w:rsidRPr="00DE7545">
        <w:rPr>
          <w:rFonts w:ascii="Century Gothic" w:hAnsi="Century Gothic" w:cs="Arial"/>
          <w:b/>
          <w:bCs/>
          <w:color w:val="833C0B"/>
          <w:spacing w:val="-6"/>
          <w:sz w:val="18"/>
          <w:szCs w:val="18"/>
        </w:rPr>
        <w:t xml:space="preserve"> VII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33C0B"/>
          <w:spacing w:val="1"/>
          <w:sz w:val="18"/>
          <w:szCs w:val="18"/>
        </w:rPr>
      </w:pPr>
      <w:r w:rsidRPr="00DE7545">
        <w:rPr>
          <w:rFonts w:ascii="Century Gothic" w:hAnsi="Century Gothic" w:cs="Arial"/>
          <w:b/>
          <w:bCs/>
          <w:color w:val="833C0B"/>
          <w:spacing w:val="1"/>
          <w:sz w:val="18"/>
          <w:szCs w:val="18"/>
        </w:rPr>
        <w:t xml:space="preserve">Disposiciones Complementarias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1"/>
          <w:sz w:val="18"/>
          <w:szCs w:val="18"/>
        </w:rPr>
        <w:t>Artículo 211.</w:t>
      </w:r>
      <w:r w:rsidRPr="00DE7545">
        <w:rPr>
          <w:rFonts w:ascii="Century Gothic" w:hAnsi="Century Gothic" w:cs="Arial"/>
          <w:color w:val="833C0B"/>
          <w:spacing w:val="1"/>
          <w:sz w:val="18"/>
          <w:szCs w:val="18"/>
        </w:rPr>
        <w:t xml:space="preserve"> Lo dispuesto en este título debe entenderse sin perjuicio de que el órgano jurisdiccional </w:t>
      </w:r>
      <w:r w:rsidRPr="00DE7545">
        <w:rPr>
          <w:rFonts w:ascii="Century Gothic" w:hAnsi="Century Gothic" w:cs="Arial"/>
          <w:color w:val="833C0B"/>
          <w:w w:val="104"/>
          <w:sz w:val="18"/>
          <w:szCs w:val="18"/>
        </w:rPr>
        <w:t xml:space="preserve">haga cumplir la sentencia de que se trate dictando las órdenes y medidas de apremio necesarias. Si </w:t>
      </w:r>
      <w:r w:rsidRPr="00DE7545">
        <w:rPr>
          <w:rFonts w:ascii="Century Gothic" w:hAnsi="Century Gothic" w:cs="Arial"/>
          <w:color w:val="833C0B"/>
          <w:spacing w:val="3"/>
          <w:sz w:val="18"/>
          <w:szCs w:val="18"/>
        </w:rPr>
        <w:t xml:space="preserve">éstas no fueren obedecidas, comisionará al secretario o secretaria o actuario o actuaria para que le dé </w:t>
      </w:r>
      <w:r w:rsidRPr="00DE7545">
        <w:rPr>
          <w:rFonts w:ascii="Century Gothic" w:hAnsi="Century Gothic" w:cs="Arial"/>
          <w:color w:val="833C0B"/>
          <w:spacing w:val="1"/>
          <w:sz w:val="18"/>
          <w:szCs w:val="18"/>
        </w:rPr>
        <w:t xml:space="preserve">cumplimiento cuando la naturaleza del acto lo permita y, en su caso, el mismo juez o jueza de distrito se </w:t>
      </w:r>
      <w:r w:rsidRPr="00DE7545">
        <w:rPr>
          <w:rFonts w:ascii="Century Gothic" w:hAnsi="Century Gothic" w:cs="Arial"/>
          <w:color w:val="833C0B"/>
          <w:sz w:val="18"/>
          <w:szCs w:val="18"/>
        </w:rPr>
        <w:t xml:space="preserve">constituirá en el lugar en que deba dársele cumplimiento para ejecutarla.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sz w:val="18"/>
          <w:szCs w:val="18"/>
        </w:rPr>
        <w:t xml:space="preserve">Para los efectos de esta disposición, el juez o jueza o persona servidora pública designada podrá salir </w:t>
      </w:r>
      <w:r w:rsidRPr="00DE7545">
        <w:rPr>
          <w:rFonts w:ascii="Century Gothic" w:hAnsi="Century Gothic" w:cs="Arial"/>
          <w:color w:val="833C0B"/>
          <w:w w:val="104"/>
          <w:sz w:val="18"/>
          <w:szCs w:val="18"/>
        </w:rPr>
        <w:t xml:space="preserve">del lugar de su jurisdicción, dando aviso al Órgano de Administración Judicial. En todo tiempo podrá </w:t>
      </w:r>
      <w:r w:rsidRPr="00DE7545">
        <w:rPr>
          <w:rFonts w:ascii="Century Gothic" w:hAnsi="Century Gothic" w:cs="Arial"/>
          <w:color w:val="833C0B"/>
          <w:sz w:val="18"/>
          <w:szCs w:val="18"/>
        </w:rPr>
        <w:t xml:space="preserve">solicitar el auxilio de la fuerza pública para hacer cumplir la sentencia de amparo.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bookmarkStart w:id="68" w:name="Pg70"/>
      <w:bookmarkEnd w:id="68"/>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color w:val="833C0B"/>
          <w:w w:val="106"/>
          <w:sz w:val="18"/>
          <w:szCs w:val="18"/>
        </w:rPr>
        <w:t xml:space="preserve">Se exceptúan de lo dispuesto en los párrafos anteriores, los casos en que sólo las autoridades </w:t>
      </w:r>
      <w:r w:rsidR="007A25A3" w:rsidRPr="00DE7545">
        <w:rPr>
          <w:rFonts w:ascii="Century Gothic" w:hAnsi="Century Gothic" w:cs="Arial"/>
          <w:color w:val="833C0B"/>
          <w:w w:val="106"/>
          <w:sz w:val="18"/>
          <w:szCs w:val="18"/>
        </w:rPr>
        <w:t xml:space="preserve"> </w:t>
      </w:r>
      <w:r w:rsidRPr="00DE7545">
        <w:rPr>
          <w:rFonts w:ascii="Century Gothic" w:hAnsi="Century Gothic" w:cs="Arial"/>
          <w:color w:val="833C0B"/>
          <w:w w:val="104"/>
          <w:sz w:val="18"/>
          <w:szCs w:val="18"/>
        </w:rPr>
        <w:t xml:space="preserve">responsables puedan dar cumplimiento a la sentencia de que se trate y aquellos en que </w:t>
      </w:r>
      <w:r w:rsidRPr="00DE7545">
        <w:rPr>
          <w:rFonts w:ascii="Century Gothic" w:hAnsi="Century Gothic" w:cs="Arial"/>
          <w:color w:val="833C0B"/>
          <w:w w:val="104"/>
          <w:sz w:val="18"/>
          <w:szCs w:val="18"/>
        </w:rPr>
        <w:lastRenderedPageBreak/>
        <w:t xml:space="preserve">la ejecución </w:t>
      </w:r>
      <w:r w:rsidR="007A25A3" w:rsidRPr="00DE7545">
        <w:rPr>
          <w:rFonts w:ascii="Century Gothic" w:hAnsi="Century Gothic" w:cs="Arial"/>
          <w:color w:val="833C0B"/>
          <w:w w:val="104"/>
          <w:sz w:val="18"/>
          <w:szCs w:val="18"/>
        </w:rPr>
        <w:t xml:space="preserve"> </w:t>
      </w:r>
      <w:r w:rsidRPr="00DE7545">
        <w:rPr>
          <w:rFonts w:ascii="Century Gothic" w:hAnsi="Century Gothic" w:cs="Arial"/>
          <w:color w:val="833C0B"/>
          <w:sz w:val="18"/>
          <w:szCs w:val="18"/>
        </w:rPr>
        <w:t xml:space="preserve">consista en dictar nueva resolución en el expediente o asunto que haya motivado el acto reclamado; pero </w:t>
      </w:r>
      <w:r w:rsidR="007A25A3" w:rsidRPr="00DE7545">
        <w:rPr>
          <w:rFonts w:ascii="Century Gothic" w:hAnsi="Century Gothic" w:cs="Arial"/>
          <w:color w:val="833C0B"/>
          <w:sz w:val="18"/>
          <w:szCs w:val="18"/>
        </w:rPr>
        <w:t xml:space="preserve"> </w:t>
      </w:r>
      <w:r w:rsidRPr="00DE7545">
        <w:rPr>
          <w:rFonts w:ascii="Century Gothic" w:hAnsi="Century Gothic" w:cs="Arial"/>
          <w:color w:val="833C0B"/>
          <w:w w:val="107"/>
          <w:sz w:val="18"/>
          <w:szCs w:val="18"/>
        </w:rPr>
        <w:t xml:space="preserve">si se tratare de la libertad personal, la que debiera restituirse a la persona quejosa por virtud de la </w:t>
      </w:r>
      <w:r w:rsidR="007A25A3" w:rsidRPr="00DE7545">
        <w:rPr>
          <w:rFonts w:ascii="Century Gothic" w:hAnsi="Century Gothic" w:cs="Arial"/>
          <w:color w:val="833C0B"/>
          <w:w w:val="107"/>
          <w:sz w:val="18"/>
          <w:szCs w:val="18"/>
        </w:rPr>
        <w:t xml:space="preserve"> </w:t>
      </w:r>
      <w:r w:rsidRPr="00DE7545">
        <w:rPr>
          <w:rFonts w:ascii="Century Gothic" w:hAnsi="Century Gothic" w:cs="Arial"/>
          <w:color w:val="833C0B"/>
          <w:spacing w:val="1"/>
          <w:sz w:val="18"/>
          <w:szCs w:val="18"/>
        </w:rPr>
        <w:t xml:space="preserve">sentencia y la autoridad responsable se negare a hacerlo u omitiere dictar la resolución que corresponda </w:t>
      </w:r>
      <w:r w:rsidR="007A25A3" w:rsidRPr="00DE7545">
        <w:rPr>
          <w:rFonts w:ascii="Century Gothic" w:hAnsi="Century Gothic" w:cs="Arial"/>
          <w:color w:val="833C0B"/>
          <w:spacing w:val="1"/>
          <w:sz w:val="18"/>
          <w:szCs w:val="18"/>
        </w:rPr>
        <w:t xml:space="preserve"> </w:t>
      </w:r>
      <w:r w:rsidRPr="00DE7545">
        <w:rPr>
          <w:rFonts w:ascii="Century Gothic" w:hAnsi="Century Gothic" w:cs="Arial"/>
          <w:color w:val="833C0B"/>
          <w:w w:val="104"/>
          <w:sz w:val="18"/>
          <w:szCs w:val="18"/>
        </w:rPr>
        <w:t xml:space="preserve">de inmediato, el órgano jurisdiccional de amparo mandará ponerlo en libertad sin perjuicio de que la </w:t>
      </w:r>
      <w:r w:rsidR="007A25A3" w:rsidRPr="00DE7545">
        <w:rPr>
          <w:rFonts w:ascii="Century Gothic" w:hAnsi="Century Gothic" w:cs="Arial"/>
          <w:color w:val="833C0B"/>
          <w:w w:val="104"/>
          <w:sz w:val="18"/>
          <w:szCs w:val="18"/>
        </w:rPr>
        <w:t xml:space="preserve"> </w:t>
      </w:r>
      <w:r w:rsidRPr="00DE7545">
        <w:rPr>
          <w:rFonts w:ascii="Century Gothic" w:hAnsi="Century Gothic" w:cs="Arial"/>
          <w:color w:val="833C0B"/>
          <w:spacing w:val="2"/>
          <w:sz w:val="18"/>
          <w:szCs w:val="18"/>
        </w:rPr>
        <w:t xml:space="preserve">autoridad responsable dicte después la resolución que proceda. Las o los encargados de las prisiones, </w:t>
      </w:r>
      <w:r w:rsidR="007A25A3" w:rsidRPr="00DE7545">
        <w:rPr>
          <w:rFonts w:ascii="Century Gothic" w:hAnsi="Century Gothic" w:cs="Arial"/>
          <w:color w:val="833C0B"/>
          <w:spacing w:val="2"/>
          <w:sz w:val="18"/>
          <w:szCs w:val="18"/>
        </w:rPr>
        <w:t xml:space="preserve"> </w:t>
      </w:r>
      <w:r w:rsidRPr="00DE7545">
        <w:rPr>
          <w:rFonts w:ascii="Century Gothic" w:hAnsi="Century Gothic" w:cs="Arial"/>
          <w:color w:val="833C0B"/>
          <w:sz w:val="18"/>
          <w:szCs w:val="18"/>
        </w:rPr>
        <w:t xml:space="preserve">darán debido cumplimiento a las órdenes que se les giren conforme a esta disposición.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pacing w:val="2"/>
          <w:sz w:val="18"/>
          <w:szCs w:val="18"/>
        </w:rPr>
        <w:t>Artículo 212.</w:t>
      </w:r>
      <w:r w:rsidRPr="00DE7545">
        <w:rPr>
          <w:rFonts w:ascii="Century Gothic" w:hAnsi="Century Gothic" w:cs="Arial"/>
          <w:color w:val="833C0B"/>
          <w:spacing w:val="2"/>
          <w:sz w:val="18"/>
          <w:szCs w:val="18"/>
        </w:rPr>
        <w:t xml:space="preserve"> Si el Pleno de la Suprema Corte de Justicia de la Nación no obtuviere el cumplimiento </w:t>
      </w:r>
      <w:r w:rsidRPr="00DE7545">
        <w:rPr>
          <w:rFonts w:ascii="Century Gothic" w:hAnsi="Century Gothic" w:cs="Arial"/>
          <w:color w:val="833C0B"/>
          <w:w w:val="102"/>
          <w:sz w:val="18"/>
          <w:szCs w:val="18"/>
        </w:rPr>
        <w:t xml:space="preserve">material de una sentencia en la que concedió el amparo, dictará las órdenes que sean procedentes al órgano jurisdiccional que corresponda, los que se sujetarán a las disposiciones del artículo anterior en </w:t>
      </w:r>
      <w:r w:rsidRPr="00DE7545">
        <w:rPr>
          <w:rFonts w:ascii="Century Gothic" w:hAnsi="Century Gothic" w:cs="Arial"/>
          <w:color w:val="833C0B"/>
          <w:sz w:val="18"/>
          <w:szCs w:val="18"/>
        </w:rPr>
        <w:t xml:space="preserve">cuanto fueren aplicables.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33C0B"/>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z w:val="18"/>
          <w:szCs w:val="18"/>
        </w:rPr>
      </w:pPr>
      <w:r w:rsidRPr="00DE7545">
        <w:rPr>
          <w:rFonts w:ascii="Century Gothic" w:hAnsi="Century Gothic" w:cs="Arial"/>
          <w:b/>
          <w:bCs/>
          <w:color w:val="833C0B"/>
          <w:sz w:val="18"/>
          <w:szCs w:val="18"/>
        </w:rPr>
        <w:br w:type="page"/>
      </w:r>
      <w:r w:rsidR="00A668D8" w:rsidRPr="00DE7545">
        <w:rPr>
          <w:rFonts w:ascii="Century Gothic" w:hAnsi="Century Gothic" w:cs="Arial"/>
          <w:b/>
          <w:bCs/>
          <w:color w:val="833C0B"/>
          <w:sz w:val="18"/>
          <w:szCs w:val="18"/>
        </w:rPr>
        <w:lastRenderedPageBreak/>
        <w:t xml:space="preserve">Artículo 213. </w:t>
      </w:r>
      <w:r w:rsidR="00A668D8" w:rsidRPr="00DE7545">
        <w:rPr>
          <w:rFonts w:ascii="Century Gothic" w:hAnsi="Century Gothic" w:cs="Arial"/>
          <w:color w:val="833C0B"/>
          <w:sz w:val="18"/>
          <w:szCs w:val="18"/>
        </w:rPr>
        <w:t xml:space="preserve">En el recurso e incidentes a que se refiere este título, el órgano jurisdiccional de amparo deberá suplir la deficiencia de la vía y de los argumentos hechos valer por el promovente.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33C0B"/>
          <w:sz w:val="18"/>
          <w:szCs w:val="18"/>
        </w:rPr>
      </w:pPr>
    </w:p>
    <w:p w:rsidR="00FB658C" w:rsidRPr="00DE7545" w:rsidRDefault="002A0A91" w:rsidP="00DE7545">
      <w:pPr>
        <w:widowControl w:val="0"/>
        <w:autoSpaceDE w:val="0"/>
        <w:autoSpaceDN w:val="0"/>
        <w:adjustRightInd w:val="0"/>
        <w:spacing w:after="0" w:line="276" w:lineRule="auto"/>
        <w:jc w:val="lowKashida"/>
        <w:rPr>
          <w:rFonts w:ascii="Century Gothic" w:hAnsi="Century Gothic" w:cs="Arial"/>
          <w:color w:val="833C0B"/>
          <w:spacing w:val="1"/>
          <w:sz w:val="18"/>
          <w:szCs w:val="18"/>
        </w:rPr>
      </w:pPr>
      <w:r w:rsidRPr="00DE7545">
        <w:rPr>
          <w:rFonts w:ascii="Century Gothic" w:hAnsi="Century Gothic" w:cs="Arial"/>
          <w:b/>
          <w:bCs/>
          <w:color w:val="833C0B"/>
          <w:sz w:val="18"/>
          <w:szCs w:val="18"/>
        </w:rPr>
        <w:br w:type="page"/>
      </w:r>
      <w:r w:rsidR="00A668D8" w:rsidRPr="00DE7545">
        <w:rPr>
          <w:rFonts w:ascii="Century Gothic" w:hAnsi="Century Gothic" w:cs="Arial"/>
          <w:b/>
          <w:bCs/>
          <w:color w:val="833C0B"/>
          <w:sz w:val="18"/>
          <w:szCs w:val="18"/>
        </w:rPr>
        <w:lastRenderedPageBreak/>
        <w:t xml:space="preserve">Artículo 214. </w:t>
      </w:r>
      <w:r w:rsidR="00A668D8" w:rsidRPr="00DE7545">
        <w:rPr>
          <w:rFonts w:ascii="Century Gothic" w:hAnsi="Century Gothic" w:cs="Arial"/>
          <w:color w:val="833C0B"/>
          <w:sz w:val="18"/>
          <w:szCs w:val="18"/>
        </w:rPr>
        <w:t xml:space="preserve">No podrá archivarse ningún juicio de amparo sin que se haya cumplido la sentencia que </w:t>
      </w:r>
      <w:r w:rsidR="00A668D8" w:rsidRPr="00DE7545">
        <w:rPr>
          <w:rFonts w:ascii="Century Gothic" w:hAnsi="Century Gothic" w:cs="Arial"/>
          <w:color w:val="833C0B"/>
          <w:spacing w:val="1"/>
          <w:sz w:val="18"/>
          <w:szCs w:val="18"/>
        </w:rPr>
        <w:t xml:space="preserve">concedió la protección constitucional o no exista materia para la ejecución y así se haya determinado por el órgano jurisdiccional de amparo en resolución fundada y motivada.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FF0000"/>
          <w:spacing w:val="-7"/>
          <w:sz w:val="18"/>
          <w:szCs w:val="18"/>
        </w:rPr>
      </w:pPr>
      <w:r w:rsidRPr="00DE7545">
        <w:rPr>
          <w:rFonts w:ascii="Century Gothic" w:hAnsi="Century Gothic" w:cs="Arial"/>
          <w:color w:val="833C0B"/>
          <w:spacing w:val="1"/>
          <w:sz w:val="18"/>
          <w:szCs w:val="18"/>
        </w:rPr>
        <w:br w:type="page"/>
      </w:r>
      <w:r w:rsidR="00A668D8" w:rsidRPr="00DE7545">
        <w:rPr>
          <w:rFonts w:ascii="Century Gothic" w:hAnsi="Century Gothic" w:cs="Arial"/>
          <w:b/>
          <w:bCs/>
          <w:color w:val="FF0000"/>
          <w:spacing w:val="-7"/>
          <w:sz w:val="18"/>
          <w:szCs w:val="18"/>
        </w:rPr>
        <w:lastRenderedPageBreak/>
        <w:t xml:space="preserve">TÍTULO CUARTO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t xml:space="preserve">Jurisprudencia y Declaratoria General de Inconstitucionalidad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2F5496"/>
          <w:spacing w:val="-6"/>
          <w:sz w:val="18"/>
          <w:szCs w:val="18"/>
        </w:rPr>
      </w:pPr>
      <w:r w:rsidRPr="00DE7545">
        <w:rPr>
          <w:rFonts w:ascii="Century Gothic" w:hAnsi="Century Gothic" w:cs="Arial"/>
          <w:b/>
          <w:bCs/>
          <w:color w:val="2F5496"/>
          <w:spacing w:val="-6"/>
          <w:sz w:val="18"/>
          <w:szCs w:val="18"/>
        </w:rPr>
        <w:t>CAPÍTULO</w:t>
      </w:r>
      <w:r w:rsidR="00A668D8" w:rsidRPr="00DE7545">
        <w:rPr>
          <w:rFonts w:ascii="Century Gothic" w:hAnsi="Century Gothic" w:cs="Arial"/>
          <w:b/>
          <w:bCs/>
          <w:color w:val="2F5496"/>
          <w:spacing w:val="-6"/>
          <w:sz w:val="18"/>
          <w:szCs w:val="18"/>
        </w:rPr>
        <w:t xml:space="preserve"> 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r w:rsidRPr="00DE7545">
        <w:rPr>
          <w:rFonts w:ascii="Century Gothic" w:hAnsi="Century Gothic" w:cs="Arial"/>
          <w:b/>
          <w:bCs/>
          <w:color w:val="2F5496"/>
          <w:sz w:val="18"/>
          <w:szCs w:val="18"/>
        </w:rPr>
        <w:t xml:space="preserve">Disposiciones Generales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6"/>
          <w:sz w:val="18"/>
          <w:szCs w:val="18"/>
        </w:rPr>
        <w:t xml:space="preserve">Artículo 215. </w:t>
      </w:r>
      <w:r w:rsidRPr="00DE7545">
        <w:rPr>
          <w:rFonts w:ascii="Century Gothic" w:hAnsi="Century Gothic" w:cs="Arial"/>
          <w:color w:val="2F5496"/>
          <w:w w:val="106"/>
          <w:sz w:val="18"/>
          <w:szCs w:val="18"/>
        </w:rPr>
        <w:t xml:space="preserve">La jurisprudencia se establece por precedentes obligatorios, por reiteración y por </w:t>
      </w:r>
      <w:r w:rsidRPr="00DE7545">
        <w:rPr>
          <w:rFonts w:ascii="Century Gothic" w:hAnsi="Century Gothic" w:cs="Arial"/>
          <w:color w:val="2F5496"/>
          <w:sz w:val="18"/>
          <w:szCs w:val="18"/>
        </w:rPr>
        <w:t xml:space="preserve">contradicción.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2"/>
          <w:sz w:val="18"/>
          <w:szCs w:val="18"/>
        </w:rPr>
        <w:br w:type="page"/>
      </w:r>
      <w:r w:rsidR="00A668D8" w:rsidRPr="00DE7545">
        <w:rPr>
          <w:rFonts w:ascii="Century Gothic" w:hAnsi="Century Gothic" w:cs="Arial"/>
          <w:b/>
          <w:bCs/>
          <w:color w:val="2F5496"/>
          <w:w w:val="102"/>
          <w:sz w:val="18"/>
          <w:szCs w:val="18"/>
        </w:rPr>
        <w:lastRenderedPageBreak/>
        <w:t>Artículo 216.</w:t>
      </w:r>
      <w:r w:rsidR="00A668D8" w:rsidRPr="00DE7545">
        <w:rPr>
          <w:rFonts w:ascii="Century Gothic" w:hAnsi="Century Gothic" w:cs="Arial"/>
          <w:color w:val="2F5496"/>
          <w:w w:val="102"/>
          <w:sz w:val="18"/>
          <w:szCs w:val="18"/>
        </w:rPr>
        <w:t xml:space="preserve"> La jurisprudencia por precedentes obligatorios se establece por la Suprema Corte de </w:t>
      </w:r>
      <w:r w:rsidR="00A668D8" w:rsidRPr="00DE7545">
        <w:rPr>
          <w:rFonts w:ascii="Century Gothic" w:hAnsi="Century Gothic" w:cs="Arial"/>
          <w:color w:val="2F5496"/>
          <w:sz w:val="18"/>
          <w:szCs w:val="18"/>
        </w:rPr>
        <w:t xml:space="preserve">Justicia de la Nación funcionando en Pleno.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La jurisprudencia por reiteración se establece por los tribunales colegiados de circuito.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2"/>
          <w:sz w:val="18"/>
          <w:szCs w:val="18"/>
        </w:rPr>
        <w:t xml:space="preserve">La jurisprudencia por contradicción se establece por el Pleno de la Suprema Corte de Justicia de la </w:t>
      </w:r>
      <w:r w:rsidRPr="00DE7545">
        <w:rPr>
          <w:rFonts w:ascii="Century Gothic" w:hAnsi="Century Gothic" w:cs="Arial"/>
          <w:color w:val="2F5496"/>
          <w:sz w:val="18"/>
          <w:szCs w:val="18"/>
        </w:rPr>
        <w:t xml:space="preserve">Nación y por los plenos regionales.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pacing w:val="2"/>
          <w:sz w:val="18"/>
          <w:szCs w:val="18"/>
        </w:rPr>
        <w:t xml:space="preserve"> </w:t>
      </w:r>
      <w:r w:rsidR="007A25A3" w:rsidRPr="00DE7545">
        <w:rPr>
          <w:rFonts w:ascii="Century Gothic" w:hAnsi="Century Gothic"/>
          <w:color w:val="2F5496"/>
          <w:spacing w:val="2"/>
          <w:sz w:val="18"/>
          <w:szCs w:val="18"/>
        </w:rPr>
        <w:t xml:space="preserve"> </w:t>
      </w:r>
      <w:r w:rsidRPr="00DE7545">
        <w:rPr>
          <w:rFonts w:ascii="Century Gothic" w:hAnsi="Century Gothic"/>
          <w:color w:val="2F5496"/>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6"/>
          <w:sz w:val="18"/>
          <w:szCs w:val="18"/>
        </w:rPr>
        <w:t>Artículo 2</w:t>
      </w:r>
      <w:r w:rsidR="002A0A91" w:rsidRPr="00DE7545">
        <w:rPr>
          <w:rFonts w:ascii="Century Gothic" w:hAnsi="Century Gothic" w:cs="Arial"/>
          <w:b/>
          <w:bCs/>
          <w:color w:val="2F5496"/>
          <w:w w:val="106"/>
          <w:sz w:val="18"/>
          <w:szCs w:val="18"/>
        </w:rPr>
        <w:t>17</w:t>
      </w:r>
      <w:r w:rsidRPr="00DE7545">
        <w:rPr>
          <w:rFonts w:ascii="Century Gothic" w:hAnsi="Century Gothic" w:cs="Arial"/>
          <w:b/>
          <w:bCs/>
          <w:color w:val="2F5496"/>
          <w:w w:val="106"/>
          <w:sz w:val="18"/>
          <w:szCs w:val="18"/>
        </w:rPr>
        <w:t>.</w:t>
      </w:r>
      <w:r w:rsidRPr="00DE7545">
        <w:rPr>
          <w:rFonts w:ascii="Century Gothic" w:hAnsi="Century Gothic" w:cs="Arial"/>
          <w:color w:val="2F5496"/>
          <w:w w:val="106"/>
          <w:sz w:val="18"/>
          <w:szCs w:val="18"/>
        </w:rPr>
        <w:t xml:space="preserve"> La jurisprudencia que establezca la Suprema Corte de Justicia de la Nación será </w:t>
      </w:r>
      <w:r w:rsidRPr="00DE7545">
        <w:rPr>
          <w:rFonts w:ascii="Century Gothic" w:hAnsi="Century Gothic" w:cs="Arial"/>
          <w:color w:val="2F5496"/>
          <w:w w:val="102"/>
          <w:sz w:val="18"/>
          <w:szCs w:val="18"/>
        </w:rPr>
        <w:t xml:space="preserve">obligatoria para todas las autoridades jurisdiccionales de la Federación y de las entidades federativas, </w:t>
      </w:r>
      <w:r w:rsidRPr="00DE7545">
        <w:rPr>
          <w:rFonts w:ascii="Century Gothic" w:hAnsi="Century Gothic" w:cs="Arial"/>
          <w:color w:val="2F5496"/>
          <w:sz w:val="18"/>
          <w:szCs w:val="18"/>
        </w:rPr>
        <w:t xml:space="preserve">con excepción de la propia Suprema Corte.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4"/>
          <w:sz w:val="18"/>
          <w:szCs w:val="18"/>
        </w:rPr>
        <w:t xml:space="preserve">La jurisprudencia que establezcan los plenos regionales es obligatoria para todas las autoridades jurisdiccionales de la Federación y de las entidades federativas de su región, salvo para la Suprema </w:t>
      </w:r>
      <w:r w:rsidRPr="00DE7545">
        <w:rPr>
          <w:rFonts w:ascii="Century Gothic" w:hAnsi="Century Gothic" w:cs="Arial"/>
          <w:color w:val="2F5496"/>
          <w:sz w:val="18"/>
          <w:szCs w:val="18"/>
        </w:rPr>
        <w:t xml:space="preserve">Corte de Justicia de la Nación y los plenos regionales.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bookmarkStart w:id="69" w:name="Pg71"/>
      <w:bookmarkEnd w:id="69"/>
      <w:r w:rsidRPr="00DE7545">
        <w:rPr>
          <w:rFonts w:ascii="Century Gothic" w:hAnsi="Century Gothic" w:cs="Arial"/>
          <w:color w:val="2F5496"/>
          <w:spacing w:val="3"/>
          <w:sz w:val="18"/>
          <w:szCs w:val="18"/>
        </w:rPr>
        <w:t xml:space="preserve">La jurisprudencia que establezcan los tribunales colegiados de circuito es obligatoria para todas las </w:t>
      </w:r>
      <w:r w:rsidR="007A25A3" w:rsidRPr="00DE7545">
        <w:rPr>
          <w:rFonts w:ascii="Century Gothic" w:hAnsi="Century Gothic" w:cs="Arial"/>
          <w:color w:val="2F5496"/>
          <w:spacing w:val="3"/>
          <w:sz w:val="18"/>
          <w:szCs w:val="18"/>
        </w:rPr>
        <w:t xml:space="preserve"> </w:t>
      </w:r>
      <w:r w:rsidRPr="00DE7545">
        <w:rPr>
          <w:rFonts w:ascii="Century Gothic" w:hAnsi="Century Gothic" w:cs="Arial"/>
          <w:color w:val="2F5496"/>
          <w:sz w:val="18"/>
          <w:szCs w:val="18"/>
        </w:rPr>
        <w:t xml:space="preserve">autoridades jurisdiccionales de la Federación y de las entidades federativas de su circuito, con excepción </w:t>
      </w:r>
      <w:r w:rsidR="007A25A3" w:rsidRPr="00DE7545">
        <w:rPr>
          <w:rFonts w:ascii="Century Gothic" w:hAnsi="Century Gothic" w:cs="Arial"/>
          <w:color w:val="2F5496"/>
          <w:sz w:val="18"/>
          <w:szCs w:val="18"/>
        </w:rPr>
        <w:t xml:space="preserve"> </w:t>
      </w:r>
      <w:r w:rsidRPr="00DE7545">
        <w:rPr>
          <w:rFonts w:ascii="Century Gothic" w:hAnsi="Century Gothic" w:cs="Arial"/>
          <w:color w:val="2F5496"/>
          <w:w w:val="106"/>
          <w:sz w:val="18"/>
          <w:szCs w:val="18"/>
        </w:rPr>
        <w:t xml:space="preserve">de la Suprema Corte de Justicia de la Nación, los plenos regionales y los tribunales colegiados de </w:t>
      </w:r>
      <w:r w:rsidR="007A25A3" w:rsidRPr="00DE7545">
        <w:rPr>
          <w:rFonts w:ascii="Century Gothic" w:hAnsi="Century Gothic" w:cs="Arial"/>
          <w:color w:val="2F5496"/>
          <w:w w:val="106"/>
          <w:sz w:val="18"/>
          <w:szCs w:val="18"/>
        </w:rPr>
        <w:t xml:space="preserve"> </w:t>
      </w:r>
      <w:r w:rsidRPr="00DE7545">
        <w:rPr>
          <w:rFonts w:ascii="Century Gothic" w:hAnsi="Century Gothic" w:cs="Arial"/>
          <w:color w:val="2F5496"/>
          <w:sz w:val="18"/>
          <w:szCs w:val="18"/>
        </w:rPr>
        <w:t xml:space="preserve">circuito.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La jurisprudencia en ningún caso tendrá efecto retroactivo en perjuicio de persona alguna.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9"/>
          <w:sz w:val="18"/>
          <w:szCs w:val="18"/>
        </w:rPr>
        <w:t>Artículo 218.</w:t>
      </w:r>
      <w:r w:rsidRPr="00DE7545">
        <w:rPr>
          <w:rFonts w:ascii="Century Gothic" w:hAnsi="Century Gothic" w:cs="Arial"/>
          <w:color w:val="2F5496"/>
          <w:w w:val="109"/>
          <w:sz w:val="18"/>
          <w:szCs w:val="18"/>
        </w:rPr>
        <w:t xml:space="preserve"> Cuando la Suprema Corte de Justicia de la Nación, los plenos regionales o los </w:t>
      </w:r>
      <w:r w:rsidR="007A25A3" w:rsidRPr="00DE7545">
        <w:rPr>
          <w:rFonts w:ascii="Century Gothic" w:hAnsi="Century Gothic" w:cs="Arial"/>
          <w:color w:val="2F5496"/>
          <w:w w:val="109"/>
          <w:sz w:val="18"/>
          <w:szCs w:val="18"/>
        </w:rPr>
        <w:t xml:space="preserve"> </w:t>
      </w:r>
      <w:r w:rsidRPr="00DE7545">
        <w:rPr>
          <w:rFonts w:ascii="Century Gothic" w:hAnsi="Century Gothic" w:cs="Arial"/>
          <w:color w:val="2F5496"/>
          <w:spacing w:val="2"/>
          <w:sz w:val="18"/>
          <w:szCs w:val="18"/>
        </w:rPr>
        <w:t xml:space="preserve">tribunales colegiados de circuito establezcan un criterio relevante, se elaborará la tesis respectiva en la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1"/>
          <w:sz w:val="18"/>
          <w:szCs w:val="18"/>
        </w:rPr>
        <w:t xml:space="preserve">que se recojan las razones de la decisión, esto es, los hechos relevantes, el criterio jurídico que resuelve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w w:val="105"/>
          <w:sz w:val="18"/>
          <w:szCs w:val="18"/>
        </w:rPr>
        <w:t xml:space="preserve">el problema abordado en la sentencia y una síntesis de la justificación expuesta por el tribunal para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sz w:val="18"/>
          <w:szCs w:val="18"/>
        </w:rPr>
        <w:t xml:space="preserve">adoptar ese criterio.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De esta manera la tesis deberá contener los siguientes apartados: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Rubro:</w:t>
      </w:r>
      <w:r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 xml:space="preserve">mediante el cual se identificará el tema abordado en la </w:t>
      </w:r>
      <w:r w:rsidRPr="00DE7545">
        <w:rPr>
          <w:rFonts w:ascii="Century Gothic" w:hAnsi="Century Gothic" w:cs="Arial"/>
          <w:color w:val="2F5496"/>
          <w:sz w:val="18"/>
          <w:szCs w:val="18"/>
        </w:rPr>
        <w:lastRenderedPageBreak/>
        <w:t>tesis;</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4"/>
          <w:sz w:val="18"/>
          <w:szCs w:val="18"/>
        </w:rPr>
        <w:t>Narración de los hechos:</w:t>
      </w:r>
      <w:r w:rsidRPr="00DE7545">
        <w:rPr>
          <w:rFonts w:ascii="Century Gothic" w:hAnsi="Century Gothic" w:cs="Arial"/>
          <w:b/>
          <w:bCs/>
          <w:color w:val="2F5496"/>
          <w:w w:val="104"/>
          <w:sz w:val="18"/>
          <w:szCs w:val="18"/>
        </w:rPr>
        <w:t xml:space="preserve"> </w:t>
      </w:r>
      <w:r w:rsidRPr="00DE7545">
        <w:rPr>
          <w:rFonts w:ascii="Century Gothic" w:hAnsi="Century Gothic" w:cs="Arial"/>
          <w:color w:val="2F5496"/>
          <w:w w:val="104"/>
          <w:sz w:val="18"/>
          <w:szCs w:val="18"/>
        </w:rPr>
        <w:t xml:space="preserve">en este apartado se describirán de manera muy breve los hechos </w:t>
      </w:r>
      <w:r w:rsidRPr="00DE7545">
        <w:rPr>
          <w:rFonts w:ascii="Century Gothic" w:hAnsi="Century Gothic" w:cs="Arial"/>
          <w:color w:val="2F5496"/>
          <w:sz w:val="18"/>
          <w:szCs w:val="18"/>
        </w:rPr>
        <w:t xml:space="preserve">relevantes que dieron lugar al criterio adoptado por el tribunal para resolver el caso;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1"/>
          <w:sz w:val="18"/>
          <w:szCs w:val="18"/>
        </w:rPr>
        <w:t xml:space="preserve">Criterio jurídico: en el que se reflejará la respuesta jurídica adoptada para resolver el problema </w:t>
      </w:r>
      <w:r w:rsidRPr="00DE7545">
        <w:rPr>
          <w:rFonts w:ascii="Century Gothic" w:hAnsi="Century Gothic" w:cs="Arial"/>
          <w:color w:val="2F5496"/>
          <w:sz w:val="18"/>
          <w:szCs w:val="18"/>
        </w:rPr>
        <w:t>jurídico que se le planteaba</w:t>
      </w:r>
      <w:r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 xml:space="preserve">al órgano jurisdiccional;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6"/>
          <w:sz w:val="18"/>
          <w:szCs w:val="18"/>
        </w:rPr>
        <w:t xml:space="preserve">IV. </w:t>
      </w:r>
      <w:r w:rsidR="002A0A91" w:rsidRPr="00DE7545">
        <w:rPr>
          <w:rFonts w:ascii="Century Gothic" w:hAnsi="Century Gothic" w:cs="Arial"/>
          <w:b/>
          <w:bCs/>
          <w:color w:val="2F5496"/>
          <w:spacing w:val="-6"/>
          <w:sz w:val="18"/>
          <w:szCs w:val="18"/>
        </w:rPr>
        <w:t xml:space="preserve">  </w:t>
      </w:r>
      <w:r w:rsidRPr="00DE7545">
        <w:rPr>
          <w:rFonts w:ascii="Century Gothic" w:hAnsi="Century Gothic" w:cs="Arial"/>
          <w:color w:val="2F5496"/>
          <w:spacing w:val="2"/>
          <w:sz w:val="18"/>
          <w:szCs w:val="18"/>
        </w:rPr>
        <w:t>Justificación:</w:t>
      </w:r>
      <w:r w:rsidRPr="00DE7545">
        <w:rPr>
          <w:rFonts w:ascii="Century Gothic" w:hAnsi="Century Gothic" w:cs="Arial"/>
          <w:b/>
          <w:bCs/>
          <w:color w:val="2F5496"/>
          <w:spacing w:val="2"/>
          <w:sz w:val="18"/>
          <w:szCs w:val="18"/>
        </w:rPr>
        <w:t xml:space="preserve"> </w:t>
      </w:r>
      <w:r w:rsidRPr="00DE7545">
        <w:rPr>
          <w:rFonts w:ascii="Century Gothic" w:hAnsi="Century Gothic" w:cs="Arial"/>
          <w:color w:val="2F5496"/>
          <w:spacing w:val="2"/>
          <w:sz w:val="18"/>
          <w:szCs w:val="18"/>
        </w:rPr>
        <w:t xml:space="preserve"> se  expondrán  de  manera  sucinta  los  argumentos  expuestos  por  el  órgano </w:t>
      </w:r>
      <w:r w:rsidRPr="00DE7545">
        <w:rPr>
          <w:rFonts w:ascii="Century Gothic" w:hAnsi="Century Gothic" w:cs="Arial"/>
          <w:color w:val="2F5496"/>
          <w:sz w:val="18"/>
          <w:szCs w:val="18"/>
        </w:rPr>
        <w:t>jurisdiccional en la sentencia para sostener el criterio jurídico adoptado en la resolución,</w:t>
      </w:r>
      <w:r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 xml:space="preserve">y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7"/>
          <w:sz w:val="18"/>
          <w:szCs w:val="18"/>
        </w:rPr>
        <w:t xml:space="preserve">V. </w:t>
      </w:r>
      <w:r w:rsidR="002A0A91" w:rsidRPr="00DE7545">
        <w:rPr>
          <w:rFonts w:ascii="Century Gothic" w:hAnsi="Century Gothic" w:cs="Arial"/>
          <w:b/>
          <w:bCs/>
          <w:color w:val="2F5496"/>
          <w:spacing w:val="-7"/>
          <w:sz w:val="18"/>
          <w:szCs w:val="18"/>
        </w:rPr>
        <w:t xml:space="preserve">  </w:t>
      </w:r>
      <w:r w:rsidRPr="00DE7545">
        <w:rPr>
          <w:rFonts w:ascii="Century Gothic" w:hAnsi="Century Gothic" w:cs="Arial"/>
          <w:color w:val="2F5496"/>
          <w:w w:val="102"/>
          <w:sz w:val="18"/>
          <w:szCs w:val="18"/>
        </w:rPr>
        <w:t xml:space="preserve">Datos de identificación del asunto: comprenderán el número de tesis, el órgano jurisdiccional </w:t>
      </w:r>
      <w:r w:rsidRPr="00DE7545">
        <w:rPr>
          <w:rFonts w:ascii="Century Gothic" w:hAnsi="Century Gothic" w:cs="Arial"/>
          <w:color w:val="2F5496"/>
          <w:w w:val="104"/>
          <w:sz w:val="18"/>
          <w:szCs w:val="18"/>
        </w:rPr>
        <w:t xml:space="preserve">que la dictó y las votaciones emitidas al aprobar el asunto y, en su caso, en relación con el </w:t>
      </w:r>
      <w:r w:rsidRPr="00DE7545">
        <w:rPr>
          <w:rFonts w:ascii="Century Gothic" w:hAnsi="Century Gothic" w:cs="Arial"/>
          <w:color w:val="2F5496"/>
          <w:sz w:val="18"/>
          <w:szCs w:val="18"/>
        </w:rPr>
        <w:t xml:space="preserve">criterio sustentado en la tesis.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7"/>
          <w:sz w:val="18"/>
          <w:szCs w:val="18"/>
        </w:rPr>
        <w:t xml:space="preserve">Además de los elementos señalados en las fracciones anteriores, la jurisprudencia emitida por </w:t>
      </w:r>
      <w:r w:rsidRPr="00DE7545">
        <w:rPr>
          <w:rFonts w:ascii="Century Gothic" w:hAnsi="Century Gothic" w:cs="Arial"/>
          <w:color w:val="2F5496"/>
          <w:spacing w:val="1"/>
          <w:sz w:val="18"/>
          <w:szCs w:val="18"/>
        </w:rPr>
        <w:t xml:space="preserve">contradicción de criterios deberá contener, según sea el caso, los datos de identificación de las tesis que </w:t>
      </w:r>
      <w:r w:rsidRPr="00DE7545">
        <w:rPr>
          <w:rFonts w:ascii="Century Gothic" w:hAnsi="Century Gothic" w:cs="Arial"/>
          <w:color w:val="2F5496"/>
          <w:w w:val="107"/>
          <w:sz w:val="18"/>
          <w:szCs w:val="18"/>
        </w:rPr>
        <w:t xml:space="preserve">contiendan en la contradicción, el órgano que las emitió, así como la votación emitida durante las </w:t>
      </w:r>
      <w:r w:rsidRPr="00DE7545">
        <w:rPr>
          <w:rFonts w:ascii="Century Gothic" w:hAnsi="Century Gothic" w:cs="Arial"/>
          <w:color w:val="2F5496"/>
          <w:sz w:val="18"/>
          <w:szCs w:val="18"/>
        </w:rPr>
        <w:t xml:space="preserve">sesiones en que tales contradicciones se resuelvan.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3"/>
          <w:sz w:val="18"/>
          <w:szCs w:val="18"/>
        </w:rPr>
        <w:t xml:space="preserve">Las cuestiones de hecho y de derecho que no sean necesarias para justificar la decisión, en ningún </w:t>
      </w:r>
      <w:r w:rsidRPr="00DE7545">
        <w:rPr>
          <w:rFonts w:ascii="Century Gothic" w:hAnsi="Century Gothic" w:cs="Arial"/>
          <w:color w:val="2F5496"/>
          <w:sz w:val="18"/>
          <w:szCs w:val="18"/>
        </w:rPr>
        <w:t xml:space="preserve">caso deberán incluirse en la tesis.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6"/>
          <w:sz w:val="18"/>
          <w:szCs w:val="18"/>
        </w:rPr>
        <w:br w:type="page"/>
      </w:r>
      <w:r w:rsidR="00A668D8" w:rsidRPr="00DE7545">
        <w:rPr>
          <w:rFonts w:ascii="Century Gothic" w:hAnsi="Century Gothic" w:cs="Arial"/>
          <w:b/>
          <w:bCs/>
          <w:color w:val="2F5496"/>
          <w:w w:val="106"/>
          <w:sz w:val="18"/>
          <w:szCs w:val="18"/>
        </w:rPr>
        <w:lastRenderedPageBreak/>
        <w:t>Artículo 219.</w:t>
      </w:r>
      <w:r w:rsidR="00A668D8" w:rsidRPr="00DE7545">
        <w:rPr>
          <w:rFonts w:ascii="Century Gothic" w:hAnsi="Century Gothic" w:cs="Arial"/>
          <w:color w:val="2F5496"/>
          <w:w w:val="106"/>
          <w:sz w:val="18"/>
          <w:szCs w:val="18"/>
        </w:rPr>
        <w:t xml:space="preserve"> La Suprema Corte de Justicia de la Nación, los plenos regionales y los tribunales </w:t>
      </w:r>
      <w:r w:rsidR="00A668D8" w:rsidRPr="00DE7545">
        <w:rPr>
          <w:rFonts w:ascii="Century Gothic" w:hAnsi="Century Gothic" w:cs="Arial"/>
          <w:color w:val="2F5496"/>
          <w:w w:val="102"/>
          <w:sz w:val="18"/>
          <w:szCs w:val="18"/>
        </w:rPr>
        <w:t xml:space="preserve">colegiados de circuito deberán remitir las tesis a la dependencia de la Suprema Corte de Justicia de la </w:t>
      </w:r>
      <w:r w:rsidR="00A668D8" w:rsidRPr="00DE7545">
        <w:rPr>
          <w:rFonts w:ascii="Century Gothic" w:hAnsi="Century Gothic" w:cs="Arial"/>
          <w:color w:val="2F5496"/>
          <w:sz w:val="18"/>
          <w:szCs w:val="18"/>
        </w:rPr>
        <w:t xml:space="preserve">Nación encargada del Semanario Judicial de la Federación, para su publicación.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3"/>
          <w:sz w:val="18"/>
          <w:szCs w:val="18"/>
        </w:rPr>
        <w:t xml:space="preserve">Artículo 220. </w:t>
      </w:r>
      <w:r w:rsidRPr="00DE7545">
        <w:rPr>
          <w:rFonts w:ascii="Century Gothic" w:hAnsi="Century Gothic" w:cs="Arial"/>
          <w:color w:val="2F5496"/>
          <w:spacing w:val="3"/>
          <w:sz w:val="18"/>
          <w:szCs w:val="18"/>
        </w:rPr>
        <w:t xml:space="preserve">En el Semanario Judicial de la Federación se publicarán las tesis que se reciban y se </w:t>
      </w:r>
      <w:r w:rsidRPr="00DE7545">
        <w:rPr>
          <w:rFonts w:ascii="Century Gothic" w:hAnsi="Century Gothic" w:cs="Arial"/>
          <w:color w:val="2F5496"/>
          <w:sz w:val="18"/>
          <w:szCs w:val="18"/>
        </w:rPr>
        <w:t xml:space="preserve">distribuirá en forma eficiente para facilitar su conocimiento.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Igualmente se publicarán las</w:t>
      </w:r>
      <w:r w:rsidR="002A0A91"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2"/>
          <w:sz w:val="18"/>
          <w:szCs w:val="18"/>
        </w:rPr>
        <w:t xml:space="preserve">resoluciones necesarias para constituir o interrumpir la jurisprudencia y </w:t>
      </w:r>
      <w:r w:rsidRPr="00DE7545">
        <w:rPr>
          <w:rFonts w:ascii="Century Gothic" w:hAnsi="Century Gothic" w:cs="Arial"/>
          <w:color w:val="2F5496"/>
          <w:w w:val="102"/>
          <w:sz w:val="18"/>
          <w:szCs w:val="18"/>
        </w:rPr>
        <w:t xml:space="preserve">los  votos  particulares.  También  se  publicarán  las  resoluciones  que  los  órganos  jurisdiccionales </w:t>
      </w:r>
      <w:r w:rsidRPr="00DE7545">
        <w:rPr>
          <w:rFonts w:ascii="Century Gothic" w:hAnsi="Century Gothic" w:cs="Arial"/>
          <w:color w:val="2F5496"/>
          <w:sz w:val="18"/>
          <w:szCs w:val="18"/>
        </w:rPr>
        <w:t xml:space="preserve">competentes estimen pertinentes.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bookmarkStart w:id="70" w:name="Pg72"/>
      <w:bookmarkEnd w:id="70"/>
      <w:r w:rsidRPr="00DE7545">
        <w:rPr>
          <w:rFonts w:ascii="Century Gothic" w:hAnsi="Century Gothic" w:cs="Arial"/>
          <w:b/>
          <w:bCs/>
          <w:color w:val="2F5496"/>
          <w:sz w:val="18"/>
          <w:szCs w:val="18"/>
        </w:rPr>
        <w:t>Artículo 221.</w:t>
      </w:r>
      <w:r w:rsidRPr="00DE7545">
        <w:rPr>
          <w:rFonts w:ascii="Century Gothic" w:hAnsi="Century Gothic" w:cs="Arial"/>
          <w:color w:val="2F5496"/>
          <w:sz w:val="18"/>
          <w:szCs w:val="18"/>
        </w:rPr>
        <w:t xml:space="preserve"> Se deroga.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spacing w:val="-6"/>
          <w:sz w:val="18"/>
          <w:szCs w:val="18"/>
        </w:rPr>
      </w:pPr>
      <w:r w:rsidRPr="00DE7545">
        <w:rPr>
          <w:rFonts w:ascii="Century Gothic" w:hAnsi="Century Gothic" w:cs="Arial"/>
          <w:b/>
          <w:bCs/>
          <w:color w:val="2F5496"/>
          <w:spacing w:val="-6"/>
          <w:sz w:val="18"/>
          <w:szCs w:val="18"/>
        </w:rPr>
        <w:br w:type="page"/>
      </w:r>
      <w:r w:rsidR="00FB658C" w:rsidRPr="00DE7545">
        <w:rPr>
          <w:rFonts w:ascii="Century Gothic" w:hAnsi="Century Gothic" w:cs="Arial"/>
          <w:b/>
          <w:bCs/>
          <w:color w:val="2F5496"/>
          <w:spacing w:val="-6"/>
          <w:sz w:val="18"/>
          <w:szCs w:val="18"/>
        </w:rPr>
        <w:lastRenderedPageBreak/>
        <w:t>CAPÍTULO</w:t>
      </w:r>
      <w:r w:rsidR="00A668D8" w:rsidRPr="00DE7545">
        <w:rPr>
          <w:rFonts w:ascii="Century Gothic" w:hAnsi="Century Gothic" w:cs="Arial"/>
          <w:b/>
          <w:bCs/>
          <w:color w:val="2F5496"/>
          <w:spacing w:val="-6"/>
          <w:sz w:val="18"/>
          <w:szCs w:val="18"/>
        </w:rPr>
        <w:t xml:space="preserve"> 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2"/>
          <w:sz w:val="18"/>
          <w:szCs w:val="18"/>
        </w:rPr>
      </w:pPr>
      <w:r w:rsidRPr="00DE7545">
        <w:rPr>
          <w:rFonts w:ascii="Century Gothic" w:hAnsi="Century Gothic" w:cs="Arial"/>
          <w:b/>
          <w:bCs/>
          <w:color w:val="2F5496"/>
          <w:spacing w:val="2"/>
          <w:sz w:val="18"/>
          <w:szCs w:val="18"/>
        </w:rPr>
        <w:t xml:space="preserve">Jurisprudencia por Precedentes Obligatorios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t>Artículo 222.</w:t>
      </w:r>
      <w:r w:rsidRPr="00DE7545">
        <w:rPr>
          <w:rFonts w:ascii="Century Gothic" w:hAnsi="Century Gothic" w:cs="Arial"/>
          <w:color w:val="2F5496"/>
          <w:w w:val="103"/>
          <w:sz w:val="18"/>
          <w:szCs w:val="18"/>
        </w:rPr>
        <w:t xml:space="preserve"> Las razones que justifiquen las decisiones contenidas en las sentencias que dicte el </w:t>
      </w:r>
      <w:r w:rsidRPr="00DE7545">
        <w:rPr>
          <w:rFonts w:ascii="Century Gothic" w:hAnsi="Century Gothic" w:cs="Arial"/>
          <w:color w:val="2F5496"/>
          <w:spacing w:val="1"/>
          <w:sz w:val="18"/>
          <w:szCs w:val="18"/>
        </w:rPr>
        <w:t xml:space="preserve">Pleno de la Suprema Corte de Justicia de la Nación, constituyen precedentes obligatorios para todas las </w:t>
      </w:r>
      <w:r w:rsidRPr="00DE7545">
        <w:rPr>
          <w:rFonts w:ascii="Century Gothic" w:hAnsi="Century Gothic" w:cs="Arial"/>
          <w:color w:val="2F5496"/>
          <w:w w:val="102"/>
          <w:sz w:val="18"/>
          <w:szCs w:val="18"/>
        </w:rPr>
        <w:t xml:space="preserve">autoridades jurisdiccionales de la Federación y de las entidades federativas cuando sean tomadas por </w:t>
      </w:r>
      <w:r w:rsidRPr="00DE7545">
        <w:rPr>
          <w:rFonts w:ascii="Century Gothic" w:hAnsi="Century Gothic" w:cs="Arial"/>
          <w:color w:val="2F5496"/>
          <w:spacing w:val="2"/>
          <w:sz w:val="18"/>
          <w:szCs w:val="18"/>
        </w:rPr>
        <w:t xml:space="preserve">mayoría de seis votos. Las cuestiones de hecho o de derecho que no sean necesarias para justificar la </w:t>
      </w:r>
      <w:r w:rsidRPr="00DE7545">
        <w:rPr>
          <w:rFonts w:ascii="Century Gothic" w:hAnsi="Century Gothic" w:cs="Arial"/>
          <w:color w:val="2F5496"/>
          <w:sz w:val="18"/>
          <w:szCs w:val="18"/>
        </w:rPr>
        <w:t xml:space="preserve">decisión no serán obligatorias.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Artículo 223.</w:t>
      </w:r>
      <w:r w:rsidR="00A668D8" w:rsidRPr="00DE7545">
        <w:rPr>
          <w:rFonts w:ascii="Century Gothic" w:hAnsi="Century Gothic" w:cs="Arial"/>
          <w:color w:val="2F5496"/>
          <w:sz w:val="18"/>
          <w:szCs w:val="18"/>
        </w:rPr>
        <w:t xml:space="preserve"> Se deroga.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2F5496"/>
          <w:spacing w:val="-6"/>
          <w:sz w:val="18"/>
          <w:szCs w:val="18"/>
        </w:rPr>
      </w:pPr>
      <w:r w:rsidRPr="00DE7545">
        <w:rPr>
          <w:rFonts w:ascii="Century Gothic" w:hAnsi="Century Gothic" w:cs="Arial"/>
          <w:b/>
          <w:bCs/>
          <w:color w:val="2F5496"/>
          <w:spacing w:val="-6"/>
          <w:sz w:val="18"/>
          <w:szCs w:val="18"/>
        </w:rPr>
        <w:br w:type="page"/>
      </w:r>
      <w:r w:rsidRPr="00DE7545">
        <w:rPr>
          <w:rFonts w:ascii="Century Gothic" w:hAnsi="Century Gothic" w:cs="Arial"/>
          <w:b/>
          <w:bCs/>
          <w:color w:val="2F5496"/>
          <w:spacing w:val="-6"/>
          <w:sz w:val="18"/>
          <w:szCs w:val="18"/>
        </w:rPr>
        <w:lastRenderedPageBreak/>
        <w:t>CAPÍTULO</w:t>
      </w:r>
      <w:r w:rsidR="00A668D8" w:rsidRPr="00DE7545">
        <w:rPr>
          <w:rFonts w:ascii="Century Gothic" w:hAnsi="Century Gothic" w:cs="Arial"/>
          <w:b/>
          <w:bCs/>
          <w:color w:val="2F5496"/>
          <w:spacing w:val="-6"/>
          <w:sz w:val="18"/>
          <w:szCs w:val="18"/>
        </w:rPr>
        <w:t xml:space="preserve"> III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2"/>
          <w:sz w:val="18"/>
          <w:szCs w:val="18"/>
        </w:rPr>
      </w:pPr>
      <w:r w:rsidRPr="00DE7545">
        <w:rPr>
          <w:rFonts w:ascii="Century Gothic" w:hAnsi="Century Gothic" w:cs="Arial"/>
          <w:b/>
          <w:bCs/>
          <w:color w:val="2F5496"/>
          <w:spacing w:val="2"/>
          <w:sz w:val="18"/>
          <w:szCs w:val="18"/>
        </w:rPr>
        <w:t xml:space="preserve">Jurisprudencia por Reiteración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b/>
          <w:bCs/>
          <w:color w:val="2F5496"/>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t xml:space="preserve">Artículo 224. </w:t>
      </w:r>
      <w:r w:rsidRPr="00DE7545">
        <w:rPr>
          <w:rFonts w:ascii="Century Gothic" w:hAnsi="Century Gothic" w:cs="Arial"/>
          <w:color w:val="2F5496"/>
          <w:spacing w:val="2"/>
          <w:sz w:val="18"/>
          <w:szCs w:val="18"/>
        </w:rPr>
        <w:t xml:space="preserve">La jurisprudencia por reiteración se establece por los tribunales colegiados de circuito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3"/>
          <w:sz w:val="18"/>
          <w:szCs w:val="18"/>
        </w:rPr>
        <w:t xml:space="preserve">cuando sustenten, por unanimidad, un mismo criterio en cinco sentencias no interrumpidas por otra en </w:t>
      </w:r>
      <w:r w:rsidR="007A25A3" w:rsidRPr="00DE7545">
        <w:rPr>
          <w:rFonts w:ascii="Century Gothic" w:hAnsi="Century Gothic" w:cs="Arial"/>
          <w:color w:val="2F5496"/>
          <w:spacing w:val="3"/>
          <w:sz w:val="18"/>
          <w:szCs w:val="18"/>
        </w:rPr>
        <w:t xml:space="preserve"> </w:t>
      </w:r>
      <w:r w:rsidRPr="00DE7545">
        <w:rPr>
          <w:rFonts w:ascii="Century Gothic" w:hAnsi="Century Gothic" w:cs="Arial"/>
          <w:color w:val="2F5496"/>
          <w:w w:val="102"/>
          <w:sz w:val="18"/>
          <w:szCs w:val="18"/>
        </w:rPr>
        <w:t xml:space="preserve">contrario. Las cuestiones de hecho o de derecho que no sean necesarias para justificar la decisión no </w:t>
      </w:r>
      <w:r w:rsidR="007A25A3" w:rsidRPr="00DE7545">
        <w:rPr>
          <w:rFonts w:ascii="Century Gothic" w:hAnsi="Century Gothic" w:cs="Arial"/>
          <w:color w:val="2F5496"/>
          <w:w w:val="102"/>
          <w:sz w:val="18"/>
          <w:szCs w:val="18"/>
        </w:rPr>
        <w:t xml:space="preserve"> </w:t>
      </w:r>
      <w:r w:rsidRPr="00DE7545">
        <w:rPr>
          <w:rFonts w:ascii="Century Gothic" w:hAnsi="Century Gothic" w:cs="Arial"/>
          <w:color w:val="2F5496"/>
          <w:sz w:val="18"/>
          <w:szCs w:val="18"/>
        </w:rPr>
        <w:t xml:space="preserve">serán obligatorias.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2F5496"/>
          <w:spacing w:val="-6"/>
          <w:sz w:val="18"/>
          <w:szCs w:val="18"/>
        </w:rPr>
      </w:pPr>
      <w:r w:rsidRPr="00DE7545">
        <w:rPr>
          <w:rFonts w:ascii="Century Gothic" w:hAnsi="Century Gothic" w:cs="Arial"/>
          <w:b/>
          <w:bCs/>
          <w:color w:val="2F5496"/>
          <w:spacing w:val="-6"/>
          <w:sz w:val="18"/>
          <w:szCs w:val="18"/>
        </w:rPr>
        <w:br w:type="page"/>
      </w:r>
      <w:r w:rsidRPr="00DE7545">
        <w:rPr>
          <w:rFonts w:ascii="Century Gothic" w:hAnsi="Century Gothic" w:cs="Arial"/>
          <w:b/>
          <w:bCs/>
          <w:color w:val="2F5496"/>
          <w:spacing w:val="-6"/>
          <w:sz w:val="18"/>
          <w:szCs w:val="18"/>
        </w:rPr>
        <w:lastRenderedPageBreak/>
        <w:t>CAPÍTULO</w:t>
      </w:r>
      <w:r w:rsidR="00A668D8" w:rsidRPr="00DE7545">
        <w:rPr>
          <w:rFonts w:ascii="Century Gothic" w:hAnsi="Century Gothic" w:cs="Arial"/>
          <w:b/>
          <w:bCs/>
          <w:color w:val="2F5496"/>
          <w:spacing w:val="-6"/>
          <w:sz w:val="18"/>
          <w:szCs w:val="18"/>
        </w:rPr>
        <w:t xml:space="preserve"> IV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2"/>
          <w:sz w:val="18"/>
          <w:szCs w:val="18"/>
        </w:rPr>
      </w:pPr>
      <w:r w:rsidRPr="00DE7545">
        <w:rPr>
          <w:rFonts w:ascii="Century Gothic" w:hAnsi="Century Gothic" w:cs="Arial"/>
          <w:b/>
          <w:bCs/>
          <w:color w:val="2F5496"/>
          <w:spacing w:val="2"/>
          <w:sz w:val="18"/>
          <w:szCs w:val="18"/>
        </w:rPr>
        <w:t xml:space="preserve">Jurisprudencia por Contradicción de Criterios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3"/>
          <w:sz w:val="18"/>
          <w:szCs w:val="18"/>
        </w:rPr>
        <w:t>Artículo 225.</w:t>
      </w:r>
      <w:r w:rsidRPr="00DE7545">
        <w:rPr>
          <w:rFonts w:ascii="Century Gothic" w:hAnsi="Century Gothic" w:cs="Arial"/>
          <w:color w:val="2F5496"/>
          <w:spacing w:val="3"/>
          <w:sz w:val="18"/>
          <w:szCs w:val="18"/>
        </w:rPr>
        <w:t xml:space="preserve"> La jurisprudencia por contradicción se establece al dilucidar los criterios discrepantes </w:t>
      </w:r>
      <w:r w:rsidR="007A25A3" w:rsidRPr="00DE7545">
        <w:rPr>
          <w:rFonts w:ascii="Century Gothic" w:hAnsi="Century Gothic" w:cs="Arial"/>
          <w:color w:val="2F5496"/>
          <w:spacing w:val="3"/>
          <w:sz w:val="18"/>
          <w:szCs w:val="18"/>
        </w:rPr>
        <w:t xml:space="preserve"> </w:t>
      </w:r>
      <w:r w:rsidRPr="00DE7545">
        <w:rPr>
          <w:rFonts w:ascii="Century Gothic" w:hAnsi="Century Gothic" w:cs="Arial"/>
          <w:color w:val="2F5496"/>
          <w:spacing w:val="1"/>
          <w:sz w:val="18"/>
          <w:szCs w:val="18"/>
        </w:rPr>
        <w:t xml:space="preserve">sostenidos entre los plenos regionales o entre los tribunales colegiados de circuito, en los asuntos de su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sz w:val="18"/>
          <w:szCs w:val="18"/>
        </w:rPr>
        <w:t xml:space="preserve">competencia.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226. </w:t>
      </w:r>
      <w:r w:rsidR="00A668D8" w:rsidRPr="00DE7545">
        <w:rPr>
          <w:rFonts w:ascii="Century Gothic" w:hAnsi="Century Gothic" w:cs="Arial"/>
          <w:color w:val="2F5496"/>
          <w:sz w:val="18"/>
          <w:szCs w:val="18"/>
        </w:rPr>
        <w:t xml:space="preserve">Las contradicciones de criterios serán resueltas por: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sz w:val="18"/>
          <w:szCs w:val="18"/>
        </w:rPr>
        <w:t>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pacing w:val="-1"/>
          <w:sz w:val="18"/>
          <w:szCs w:val="18"/>
        </w:rPr>
        <w:t>Derogada</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2"/>
          <w:sz w:val="18"/>
          <w:szCs w:val="18"/>
        </w:rPr>
        <w:t xml:space="preserve">El Pleno de la Suprema Corte de Justicia de la Nación cuando deban dilucidarse los criterios </w:t>
      </w:r>
      <w:r w:rsidRPr="00DE7545">
        <w:rPr>
          <w:rFonts w:ascii="Century Gothic" w:hAnsi="Century Gothic" w:cs="Arial"/>
          <w:color w:val="2F5496"/>
          <w:w w:val="104"/>
          <w:sz w:val="18"/>
          <w:szCs w:val="18"/>
        </w:rPr>
        <w:t xml:space="preserve">contradictorios sostenidos entre plenos regionales o entre tribunales colegiados de circuito </w:t>
      </w:r>
      <w:r w:rsidRPr="00DE7545">
        <w:rPr>
          <w:rFonts w:ascii="Century Gothic" w:hAnsi="Century Gothic" w:cs="Arial"/>
          <w:color w:val="2F5496"/>
          <w:sz w:val="18"/>
          <w:szCs w:val="18"/>
        </w:rPr>
        <w:t xml:space="preserve">pertenecientes a distintas regiones,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r w:rsidRPr="00DE7545">
        <w:rPr>
          <w:rFonts w:ascii="Century Gothic" w:hAnsi="Century Gothic"/>
          <w:color w:val="2F5496"/>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w w:val="103"/>
          <w:sz w:val="18"/>
          <w:szCs w:val="18"/>
        </w:rPr>
        <w:t xml:space="preserve">Los plenos regionales cuando deban dilucidarse criterios contradictorios entre los tribunales </w:t>
      </w:r>
      <w:r w:rsidRPr="00DE7545">
        <w:rPr>
          <w:rFonts w:ascii="Century Gothic" w:hAnsi="Century Gothic" w:cs="Arial"/>
          <w:color w:val="2F5496"/>
          <w:sz w:val="18"/>
          <w:szCs w:val="18"/>
        </w:rPr>
        <w:t xml:space="preserve">colegiados de circuito de la región correspondiente.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6"/>
          <w:sz w:val="18"/>
          <w:szCs w:val="18"/>
        </w:rPr>
        <w:t xml:space="preserve">Al resolverse una contradicción de criterios, el órgano correspondiente podrá acoger uno de los criterios discrepantes, sustentar uno diverso, declararla inexistente o sin materia. En todo caso, la </w:t>
      </w:r>
      <w:r w:rsidRPr="00DE7545">
        <w:rPr>
          <w:rFonts w:ascii="Century Gothic" w:hAnsi="Century Gothic" w:cs="Arial"/>
          <w:color w:val="2F5496"/>
          <w:sz w:val="18"/>
          <w:szCs w:val="18"/>
        </w:rPr>
        <w:t xml:space="preserve">decisión se determinará por mayoría. </w:t>
      </w:r>
    </w:p>
    <w:p w:rsidR="002A0A91"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bookmarkStart w:id="71" w:name="Pg73"/>
      <w:bookmarkEnd w:id="71"/>
      <w:r w:rsidRPr="00DE7545">
        <w:rPr>
          <w:rFonts w:ascii="Century Gothic" w:hAnsi="Century Gothic" w:cs="Arial"/>
          <w:color w:val="2F5496"/>
          <w:spacing w:val="2"/>
          <w:sz w:val="18"/>
          <w:szCs w:val="18"/>
        </w:rPr>
        <w:t xml:space="preserve">La resolución que decida la contradicción de criterios no afectará las situaciones jurídicas concretas </w:t>
      </w:r>
      <w:r w:rsidR="007A25A3" w:rsidRPr="00DE7545">
        <w:rPr>
          <w:rFonts w:ascii="Century Gothic" w:hAnsi="Century Gothic" w:cs="Arial"/>
          <w:color w:val="2F5496"/>
          <w:spacing w:val="2"/>
          <w:sz w:val="18"/>
          <w:szCs w:val="18"/>
        </w:rPr>
        <w:t xml:space="preserve"> </w:t>
      </w:r>
      <w:r w:rsidRPr="00DE7545">
        <w:rPr>
          <w:rFonts w:ascii="Century Gothic" w:hAnsi="Century Gothic" w:cs="Arial"/>
          <w:color w:val="2F5496"/>
          <w:sz w:val="18"/>
          <w:szCs w:val="18"/>
        </w:rPr>
        <w:t xml:space="preserve">de los juicios en los cuales se hayan dictado las sentencias que sustentaron los criterios contendientes.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8"/>
          <w:sz w:val="18"/>
          <w:szCs w:val="18"/>
        </w:rPr>
        <w:br w:type="page"/>
      </w:r>
      <w:r w:rsidR="00A668D8" w:rsidRPr="00DE7545">
        <w:rPr>
          <w:rFonts w:ascii="Century Gothic" w:hAnsi="Century Gothic" w:cs="Arial"/>
          <w:b/>
          <w:bCs/>
          <w:color w:val="2F5496"/>
          <w:w w:val="108"/>
          <w:sz w:val="18"/>
          <w:szCs w:val="18"/>
        </w:rPr>
        <w:lastRenderedPageBreak/>
        <w:t xml:space="preserve">Artículo 227. </w:t>
      </w:r>
      <w:r w:rsidR="00A668D8" w:rsidRPr="00DE7545">
        <w:rPr>
          <w:rFonts w:ascii="Century Gothic" w:hAnsi="Century Gothic" w:cs="Arial"/>
          <w:color w:val="2F5496"/>
          <w:w w:val="108"/>
          <w:sz w:val="18"/>
          <w:szCs w:val="18"/>
        </w:rPr>
        <w:t xml:space="preserve">La legitimación para denunciar las contradicciones de criterios se ajustará a las </w:t>
      </w:r>
      <w:r w:rsidR="00A668D8" w:rsidRPr="00DE7545">
        <w:rPr>
          <w:rFonts w:ascii="Century Gothic" w:hAnsi="Century Gothic" w:cs="Arial"/>
          <w:color w:val="2F5496"/>
          <w:sz w:val="18"/>
          <w:szCs w:val="18"/>
        </w:rPr>
        <w:t xml:space="preserve">siguientes reglas: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sz w:val="18"/>
          <w:szCs w:val="18"/>
        </w:rPr>
        <w:t>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pacing w:val="-1"/>
          <w:sz w:val="18"/>
          <w:szCs w:val="18"/>
        </w:rPr>
        <w:t>Derogada</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2"/>
          <w:sz w:val="18"/>
          <w:szCs w:val="18"/>
        </w:rPr>
        <w:t xml:space="preserve">Las contradicciones a que se refiere la fracción II del artículo anterior podrán ser denunciadas </w:t>
      </w:r>
      <w:r w:rsidRPr="00DE7545">
        <w:rPr>
          <w:rFonts w:ascii="Century Gothic" w:hAnsi="Century Gothic" w:cs="Arial"/>
          <w:color w:val="2F5496"/>
          <w:w w:val="104"/>
          <w:sz w:val="18"/>
          <w:szCs w:val="18"/>
        </w:rPr>
        <w:t xml:space="preserve">ante la Suprema Corte de Justicia de la Nación por las ministras o los ministros, los plenos </w:t>
      </w:r>
      <w:r w:rsidRPr="00DE7545">
        <w:rPr>
          <w:rFonts w:ascii="Century Gothic" w:hAnsi="Century Gothic" w:cs="Arial"/>
          <w:color w:val="2F5496"/>
          <w:w w:val="105"/>
          <w:sz w:val="18"/>
          <w:szCs w:val="18"/>
        </w:rPr>
        <w:t xml:space="preserve">regionales, o los tribunales colegiados de circuito y sus integrantes, que hayan sustentado </w:t>
      </w:r>
      <w:r w:rsidRPr="00DE7545">
        <w:rPr>
          <w:rFonts w:ascii="Century Gothic" w:hAnsi="Century Gothic" w:cs="Arial"/>
          <w:color w:val="2F5496"/>
          <w:spacing w:val="1"/>
          <w:sz w:val="18"/>
          <w:szCs w:val="18"/>
        </w:rPr>
        <w:t xml:space="preserve">criterios discrepantes, la o el Fiscal General de la República, las magistradas o los magistrados </w:t>
      </w:r>
      <w:r w:rsidRPr="00DE7545">
        <w:rPr>
          <w:rFonts w:ascii="Century Gothic" w:hAnsi="Century Gothic" w:cs="Arial"/>
          <w:color w:val="2F5496"/>
          <w:w w:val="107"/>
          <w:sz w:val="18"/>
          <w:szCs w:val="18"/>
        </w:rPr>
        <w:t xml:space="preserve">del tribunal colegiado de apelación, las juezas o los jueces de distrito, o las partes en los </w:t>
      </w:r>
      <w:r w:rsidRPr="00DE7545">
        <w:rPr>
          <w:rFonts w:ascii="Century Gothic" w:hAnsi="Century Gothic" w:cs="Arial"/>
          <w:color w:val="2F5496"/>
          <w:sz w:val="18"/>
          <w:szCs w:val="18"/>
        </w:rPr>
        <w:t xml:space="preserve">asuntos que las motivaron, y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4"/>
          <w:sz w:val="18"/>
          <w:szCs w:val="18"/>
        </w:rPr>
        <w:t xml:space="preserve">III. </w:t>
      </w:r>
      <w:r w:rsidR="002A0A91" w:rsidRPr="00DE7545">
        <w:rPr>
          <w:rFonts w:ascii="Century Gothic" w:hAnsi="Century Gothic" w:cs="Arial"/>
          <w:b/>
          <w:bCs/>
          <w:color w:val="2F5496"/>
          <w:spacing w:val="-4"/>
          <w:sz w:val="18"/>
          <w:szCs w:val="18"/>
        </w:rPr>
        <w:t xml:space="preserve">  </w:t>
      </w:r>
      <w:r w:rsidRPr="00DE7545">
        <w:rPr>
          <w:rFonts w:ascii="Century Gothic" w:hAnsi="Century Gothic" w:cs="Arial"/>
          <w:color w:val="2F5496"/>
          <w:spacing w:val="1"/>
          <w:sz w:val="18"/>
          <w:szCs w:val="18"/>
        </w:rPr>
        <w:t xml:space="preserve">Las contradicciones a que se refiere la fracción III del artículo anterior, podrán ser denunciadas </w:t>
      </w:r>
      <w:r w:rsidRPr="00DE7545">
        <w:rPr>
          <w:rFonts w:ascii="Century Gothic" w:hAnsi="Century Gothic" w:cs="Arial"/>
          <w:color w:val="2F5496"/>
          <w:w w:val="110"/>
          <w:sz w:val="18"/>
          <w:szCs w:val="18"/>
        </w:rPr>
        <w:t xml:space="preserve">ante los plenos regionales por la o el Fiscal General de la República, los mencionados </w:t>
      </w:r>
      <w:r w:rsidR="007A25A3" w:rsidRPr="00DE7545">
        <w:rPr>
          <w:rFonts w:ascii="Century Gothic" w:hAnsi="Century Gothic" w:cs="Arial"/>
          <w:color w:val="2F5496"/>
          <w:w w:val="110"/>
          <w:sz w:val="18"/>
          <w:szCs w:val="18"/>
        </w:rPr>
        <w:t xml:space="preserve"> </w:t>
      </w:r>
      <w:r w:rsidRPr="00DE7545">
        <w:rPr>
          <w:rFonts w:ascii="Century Gothic" w:hAnsi="Century Gothic" w:cs="Arial"/>
          <w:color w:val="2F5496"/>
          <w:w w:val="108"/>
          <w:sz w:val="18"/>
          <w:szCs w:val="18"/>
        </w:rPr>
        <w:t xml:space="preserve">tribunales y sus integrantes, las magistradas o los magistrados de tribunal colegiado de </w:t>
      </w:r>
      <w:r w:rsidR="007A25A3" w:rsidRPr="00DE7545">
        <w:rPr>
          <w:rFonts w:ascii="Century Gothic" w:hAnsi="Century Gothic" w:cs="Arial"/>
          <w:color w:val="2F5496"/>
          <w:w w:val="108"/>
          <w:sz w:val="18"/>
          <w:szCs w:val="18"/>
        </w:rPr>
        <w:t xml:space="preserve"> </w:t>
      </w:r>
      <w:r w:rsidRPr="00DE7545">
        <w:rPr>
          <w:rFonts w:ascii="Century Gothic" w:hAnsi="Century Gothic" w:cs="Arial"/>
          <w:color w:val="2F5496"/>
          <w:sz w:val="18"/>
          <w:szCs w:val="18"/>
        </w:rPr>
        <w:t xml:space="preserve">apelación, las juezas o los jueces de distrito o las partes en los asuntos que las motivaron.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2F5496"/>
          <w:spacing w:val="-7"/>
          <w:sz w:val="18"/>
          <w:szCs w:val="18"/>
        </w:rPr>
      </w:pPr>
      <w:r w:rsidRPr="00DE7545">
        <w:rPr>
          <w:rFonts w:ascii="Century Gothic" w:hAnsi="Century Gothic" w:cs="Arial"/>
          <w:b/>
          <w:bCs/>
          <w:color w:val="2F5496"/>
          <w:spacing w:val="-7"/>
          <w:sz w:val="18"/>
          <w:szCs w:val="18"/>
        </w:rPr>
        <w:br w:type="page"/>
      </w:r>
      <w:r w:rsidRPr="00DE7545">
        <w:rPr>
          <w:rFonts w:ascii="Century Gothic" w:hAnsi="Century Gothic" w:cs="Arial"/>
          <w:b/>
          <w:bCs/>
          <w:color w:val="2F5496"/>
          <w:spacing w:val="-7"/>
          <w:sz w:val="18"/>
          <w:szCs w:val="18"/>
        </w:rPr>
        <w:lastRenderedPageBreak/>
        <w:t>CAPÍTULO</w:t>
      </w:r>
      <w:r w:rsidR="00A668D8" w:rsidRPr="00DE7545">
        <w:rPr>
          <w:rFonts w:ascii="Century Gothic" w:hAnsi="Century Gothic" w:cs="Arial"/>
          <w:b/>
          <w:bCs/>
          <w:color w:val="2F5496"/>
          <w:spacing w:val="-7"/>
          <w:sz w:val="18"/>
          <w:szCs w:val="18"/>
        </w:rPr>
        <w:t xml:space="preserve"> V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2"/>
          <w:sz w:val="18"/>
          <w:szCs w:val="18"/>
        </w:rPr>
      </w:pPr>
      <w:r w:rsidRPr="00DE7545">
        <w:rPr>
          <w:rFonts w:ascii="Century Gothic" w:hAnsi="Century Gothic" w:cs="Arial"/>
          <w:b/>
          <w:bCs/>
          <w:color w:val="2F5496"/>
          <w:spacing w:val="2"/>
          <w:sz w:val="18"/>
          <w:szCs w:val="18"/>
        </w:rPr>
        <w:t xml:space="preserve">Interrupción de la Jurisprudencia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t xml:space="preserve">Artículo 228. </w:t>
      </w:r>
      <w:r w:rsidRPr="00DE7545">
        <w:rPr>
          <w:rFonts w:ascii="Century Gothic" w:hAnsi="Century Gothic" w:cs="Arial"/>
          <w:color w:val="2F5496"/>
          <w:spacing w:val="1"/>
          <w:sz w:val="18"/>
          <w:szCs w:val="18"/>
        </w:rPr>
        <w:t xml:space="preserve">Los tribunales no estarán obligados a seguir sus propias jurisprudencias. Sin embargo, </w:t>
      </w:r>
      <w:r w:rsidR="007A25A3" w:rsidRPr="00DE7545">
        <w:rPr>
          <w:rFonts w:ascii="Century Gothic" w:hAnsi="Century Gothic" w:cs="Arial"/>
          <w:color w:val="2F5496"/>
          <w:spacing w:val="1"/>
          <w:sz w:val="18"/>
          <w:szCs w:val="18"/>
        </w:rPr>
        <w:t xml:space="preserve"> </w:t>
      </w:r>
      <w:r w:rsidRPr="00DE7545">
        <w:rPr>
          <w:rFonts w:ascii="Century Gothic" w:hAnsi="Century Gothic" w:cs="Arial"/>
          <w:color w:val="2F5496"/>
          <w:w w:val="105"/>
          <w:sz w:val="18"/>
          <w:szCs w:val="18"/>
        </w:rPr>
        <w:t xml:space="preserve">para que puedan apartarse de ellas deberán proporcionar argumentos suficientes que justifiquen el </w:t>
      </w:r>
      <w:r w:rsidR="007A25A3" w:rsidRPr="00DE7545">
        <w:rPr>
          <w:rFonts w:ascii="Century Gothic" w:hAnsi="Century Gothic" w:cs="Arial"/>
          <w:color w:val="2F5496"/>
          <w:w w:val="105"/>
          <w:sz w:val="18"/>
          <w:szCs w:val="18"/>
        </w:rPr>
        <w:t xml:space="preserve"> </w:t>
      </w:r>
      <w:r w:rsidRPr="00DE7545">
        <w:rPr>
          <w:rFonts w:ascii="Century Gothic" w:hAnsi="Century Gothic" w:cs="Arial"/>
          <w:color w:val="2F5496"/>
          <w:sz w:val="18"/>
          <w:szCs w:val="18"/>
        </w:rPr>
        <w:t xml:space="preserve">cambio de criterio. En ese caso, se interrumpirá la jurisprudencia y dejará de tener carácter obligatorio.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4"/>
          <w:sz w:val="18"/>
          <w:szCs w:val="18"/>
        </w:rPr>
        <w:t xml:space="preserve">Los tribunales de que se trata estarán vinculados por sus propias jurisprudencias en los términos </w:t>
      </w:r>
      <w:r w:rsidRPr="00DE7545">
        <w:rPr>
          <w:rFonts w:ascii="Century Gothic" w:hAnsi="Century Gothic" w:cs="Arial"/>
          <w:color w:val="2F5496"/>
          <w:sz w:val="18"/>
          <w:szCs w:val="18"/>
        </w:rPr>
        <w:t xml:space="preserve">antes descritos, incluso cuando éstos se hayan emitido con una integración distinta.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2A0A9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2"/>
          <w:sz w:val="18"/>
          <w:szCs w:val="18"/>
        </w:rPr>
        <w:br w:type="page"/>
      </w:r>
      <w:r w:rsidR="00A668D8" w:rsidRPr="00DE7545">
        <w:rPr>
          <w:rFonts w:ascii="Century Gothic" w:hAnsi="Century Gothic" w:cs="Arial"/>
          <w:b/>
          <w:bCs/>
          <w:color w:val="2F5496"/>
          <w:spacing w:val="2"/>
          <w:sz w:val="18"/>
          <w:szCs w:val="18"/>
        </w:rPr>
        <w:lastRenderedPageBreak/>
        <w:t xml:space="preserve">Artículo 229. </w:t>
      </w:r>
      <w:r w:rsidR="00A668D8" w:rsidRPr="00DE7545">
        <w:rPr>
          <w:rFonts w:ascii="Century Gothic" w:hAnsi="Century Gothic" w:cs="Arial"/>
          <w:color w:val="2F5496"/>
          <w:spacing w:val="2"/>
          <w:sz w:val="18"/>
          <w:szCs w:val="18"/>
        </w:rPr>
        <w:t xml:space="preserve">Interrumpida la jurisprudencia, para integrar la nueva se observarán las mismas reglas </w:t>
      </w:r>
      <w:r w:rsidR="00A668D8" w:rsidRPr="00DE7545">
        <w:rPr>
          <w:rFonts w:ascii="Century Gothic" w:hAnsi="Century Gothic" w:cs="Arial"/>
          <w:color w:val="2F5496"/>
          <w:sz w:val="18"/>
          <w:szCs w:val="18"/>
        </w:rPr>
        <w:t xml:space="preserve">establecidas para su formación.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spacing w:val="1"/>
          <w:sz w:val="18"/>
          <w:szCs w:val="18"/>
        </w:rPr>
        <w:t>Nota:</w:t>
      </w:r>
      <w:r w:rsidRPr="00DE7545">
        <w:rPr>
          <w:rFonts w:ascii="Century Gothic" w:hAnsi="Century Gothic" w:cs="Arial"/>
          <w:color w:val="2F5496"/>
          <w:spacing w:val="1"/>
          <w:sz w:val="18"/>
          <w:szCs w:val="18"/>
        </w:rPr>
        <w:t xml:space="preserve"> Por Decreto </w:t>
      </w:r>
      <w:r w:rsidRPr="00DE7545">
        <w:rPr>
          <w:rFonts w:ascii="Century Gothic" w:hAnsi="Century Gothic" w:cs="Arial"/>
          <w:b/>
          <w:bCs/>
          <w:color w:val="2F5496"/>
          <w:spacing w:val="1"/>
          <w:sz w:val="18"/>
          <w:szCs w:val="18"/>
        </w:rPr>
        <w:t xml:space="preserve">DOF </w:t>
      </w:r>
      <w:r w:rsidRPr="00DE7545">
        <w:rPr>
          <w:rFonts w:ascii="Century Gothic" w:hAnsi="Century Gothic" w:cs="Arial"/>
          <w:color w:val="2F5496"/>
          <w:spacing w:val="1"/>
          <w:sz w:val="18"/>
          <w:szCs w:val="18"/>
        </w:rPr>
        <w:t xml:space="preserve"> se derogó el entonces </w:t>
      </w:r>
      <w:r w:rsidR="00FB658C" w:rsidRPr="00DE7545">
        <w:rPr>
          <w:rFonts w:ascii="Century Gothic" w:hAnsi="Century Gothic" w:cs="Arial"/>
          <w:b/>
          <w:bCs/>
          <w:color w:val="2F5496"/>
          <w:spacing w:val="1"/>
          <w:sz w:val="18"/>
          <w:szCs w:val="18"/>
        </w:rPr>
        <w:t>CAPÍTULO</w:t>
      </w:r>
      <w:r w:rsidRPr="00DE7545">
        <w:rPr>
          <w:rFonts w:ascii="Century Gothic" w:hAnsi="Century Gothic" w:cs="Arial"/>
          <w:b/>
          <w:bCs/>
          <w:color w:val="2F5496"/>
          <w:spacing w:val="1"/>
          <w:sz w:val="18"/>
          <w:szCs w:val="18"/>
        </w:rPr>
        <w:t xml:space="preserve"> V “Jurisprudencia por sustitución”</w:t>
      </w:r>
      <w:r w:rsidRPr="00DE7545">
        <w:rPr>
          <w:rFonts w:ascii="Century Gothic" w:hAnsi="Century Gothic" w:cs="Arial"/>
          <w:color w:val="2F5496"/>
          <w:spacing w:val="1"/>
          <w:sz w:val="18"/>
          <w:szCs w:val="18"/>
        </w:rPr>
        <w:t xml:space="preserve">. Se </w:t>
      </w:r>
      <w:r w:rsidRPr="00DE7545">
        <w:rPr>
          <w:rFonts w:ascii="Century Gothic" w:hAnsi="Century Gothic" w:cs="Arial"/>
          <w:color w:val="2F5496"/>
          <w:spacing w:val="-2"/>
          <w:sz w:val="18"/>
          <w:szCs w:val="18"/>
        </w:rPr>
        <w:t xml:space="preserve">suprime su referencia en virtud de que mediante el mismo Decreto </w:t>
      </w:r>
      <w:r w:rsidRPr="00DE7545">
        <w:rPr>
          <w:rFonts w:ascii="Century Gothic" w:hAnsi="Century Gothic" w:cs="Arial"/>
          <w:b/>
          <w:bCs/>
          <w:color w:val="2F5496"/>
          <w:spacing w:val="-2"/>
          <w:sz w:val="18"/>
          <w:szCs w:val="18"/>
        </w:rPr>
        <w:t xml:space="preserve">DOF  </w:t>
      </w:r>
      <w:r w:rsidRPr="00DE7545">
        <w:rPr>
          <w:rFonts w:ascii="Century Gothic" w:hAnsi="Century Gothic" w:cs="Arial"/>
          <w:color w:val="2F5496"/>
          <w:spacing w:val="-2"/>
          <w:sz w:val="18"/>
          <w:szCs w:val="18"/>
        </w:rPr>
        <w:t xml:space="preserve">se recorrió el entonces </w:t>
      </w:r>
      <w:r w:rsidR="00FB658C" w:rsidRPr="00DE7545">
        <w:rPr>
          <w:rFonts w:ascii="Century Gothic" w:hAnsi="Century Gothic" w:cs="Arial"/>
          <w:b/>
          <w:color w:val="2F5496"/>
          <w:spacing w:val="-2"/>
          <w:sz w:val="18"/>
          <w:szCs w:val="18"/>
        </w:rPr>
        <w:t>CAPÍTULO</w:t>
      </w:r>
      <w:r w:rsidRPr="00DE7545">
        <w:rPr>
          <w:rFonts w:ascii="Century Gothic" w:hAnsi="Century Gothic" w:cs="Arial"/>
          <w:color w:val="2F5496"/>
          <w:spacing w:val="-2"/>
          <w:sz w:val="18"/>
          <w:szCs w:val="18"/>
        </w:rPr>
        <w:t xml:space="preserve"> </w:t>
      </w:r>
      <w:r w:rsidRPr="00DE7545">
        <w:rPr>
          <w:rFonts w:ascii="Century Gothic" w:hAnsi="Century Gothic" w:cs="Arial"/>
          <w:color w:val="2F5496"/>
          <w:spacing w:val="-1"/>
          <w:sz w:val="18"/>
          <w:szCs w:val="18"/>
        </w:rPr>
        <w:t xml:space="preserve">IV para convertirse en el actual </w:t>
      </w:r>
      <w:r w:rsidR="00FB658C" w:rsidRPr="00DE7545">
        <w:rPr>
          <w:rFonts w:ascii="Century Gothic" w:hAnsi="Century Gothic" w:cs="Arial"/>
          <w:b/>
          <w:color w:val="2F5496"/>
          <w:spacing w:val="-1"/>
          <w:sz w:val="18"/>
          <w:szCs w:val="18"/>
        </w:rPr>
        <w:t>CAPÍTULO</w:t>
      </w:r>
      <w:r w:rsidRPr="00DE7545">
        <w:rPr>
          <w:rFonts w:ascii="Century Gothic" w:hAnsi="Century Gothic" w:cs="Arial"/>
          <w:color w:val="2F5496"/>
          <w:spacing w:val="-1"/>
          <w:sz w:val="18"/>
          <w:szCs w:val="18"/>
        </w:rPr>
        <w:t xml:space="preserve"> V “Interrupción de la Jurisprudencia”.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p>
    <w:p w:rsidR="005063B2" w:rsidRPr="00DE7545" w:rsidRDefault="00017231"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 xml:space="preserve">Artículo 230. </w:t>
      </w:r>
      <w:r w:rsidR="00A668D8" w:rsidRPr="00DE7545">
        <w:rPr>
          <w:rFonts w:ascii="Century Gothic" w:hAnsi="Century Gothic" w:cs="Arial"/>
          <w:color w:val="2F5496"/>
          <w:sz w:val="18"/>
          <w:szCs w:val="18"/>
        </w:rPr>
        <w:t xml:space="preserve">Se deroga.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2F5496"/>
          <w:spacing w:val="-6"/>
          <w:sz w:val="18"/>
          <w:szCs w:val="18"/>
        </w:rPr>
      </w:pPr>
      <w:r w:rsidRPr="00DE7545">
        <w:rPr>
          <w:rFonts w:ascii="Century Gothic" w:hAnsi="Century Gothic" w:cs="Arial"/>
          <w:b/>
          <w:bCs/>
          <w:color w:val="2F5496"/>
          <w:spacing w:val="-6"/>
          <w:sz w:val="18"/>
          <w:szCs w:val="18"/>
        </w:rPr>
        <w:br w:type="page"/>
      </w:r>
      <w:r w:rsidRPr="00DE7545">
        <w:rPr>
          <w:rFonts w:ascii="Century Gothic" w:hAnsi="Century Gothic" w:cs="Arial"/>
          <w:b/>
          <w:bCs/>
          <w:color w:val="2F5496"/>
          <w:spacing w:val="-6"/>
          <w:sz w:val="18"/>
          <w:szCs w:val="18"/>
        </w:rPr>
        <w:lastRenderedPageBreak/>
        <w:t>CAPÍTULO</w:t>
      </w:r>
      <w:r w:rsidR="00A668D8" w:rsidRPr="00DE7545">
        <w:rPr>
          <w:rFonts w:ascii="Century Gothic" w:hAnsi="Century Gothic" w:cs="Arial"/>
          <w:b/>
          <w:bCs/>
          <w:color w:val="2F5496"/>
          <w:spacing w:val="-6"/>
          <w:sz w:val="18"/>
          <w:szCs w:val="18"/>
        </w:rPr>
        <w:t xml:space="preserve"> VI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2F5496"/>
          <w:spacing w:val="1"/>
          <w:sz w:val="18"/>
          <w:szCs w:val="18"/>
        </w:rPr>
      </w:pPr>
      <w:r w:rsidRPr="00DE7545">
        <w:rPr>
          <w:rFonts w:ascii="Century Gothic" w:hAnsi="Century Gothic" w:cs="Arial"/>
          <w:b/>
          <w:bCs/>
          <w:color w:val="2F5496"/>
          <w:spacing w:val="1"/>
          <w:sz w:val="18"/>
          <w:szCs w:val="18"/>
        </w:rPr>
        <w:t xml:space="preserve">Declaratoria General de Inconstitucionalidad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Artículo 231.</w:t>
      </w:r>
      <w:r w:rsidRPr="00DE7545">
        <w:rPr>
          <w:rFonts w:ascii="Century Gothic" w:hAnsi="Century Gothic" w:cs="Arial"/>
          <w:color w:val="2F5496"/>
          <w:sz w:val="18"/>
          <w:szCs w:val="18"/>
        </w:rPr>
        <w:t xml:space="preserve"> Cuando el Pleno de la Suprema Corte de Justicia de la Nación, en los juicios de amparo </w:t>
      </w:r>
      <w:r w:rsidRPr="00DE7545">
        <w:rPr>
          <w:rFonts w:ascii="Century Gothic" w:hAnsi="Century Gothic" w:cs="Arial"/>
          <w:color w:val="2F5496"/>
          <w:w w:val="104"/>
          <w:sz w:val="18"/>
          <w:szCs w:val="18"/>
        </w:rPr>
        <w:t xml:space="preserve">indirecto en revisión, resuelvan la inconstitucionalidad de una norma general, la persona titular de la </w:t>
      </w:r>
      <w:r w:rsidRPr="00DE7545">
        <w:rPr>
          <w:rFonts w:ascii="Century Gothic" w:hAnsi="Century Gothic" w:cs="Arial"/>
          <w:color w:val="2F5496"/>
          <w:spacing w:val="1"/>
          <w:sz w:val="18"/>
          <w:szCs w:val="18"/>
        </w:rPr>
        <w:t xml:space="preserve">Presidencia de la Suprema Corte de Justicia de la Nación deberá informarlo a la autoridad emisora de la </w:t>
      </w:r>
      <w:r w:rsidRPr="00DE7545">
        <w:rPr>
          <w:rFonts w:ascii="Century Gothic" w:hAnsi="Century Gothic" w:cs="Arial"/>
          <w:color w:val="2F5496"/>
          <w:sz w:val="18"/>
          <w:szCs w:val="18"/>
        </w:rPr>
        <w:t xml:space="preserve">norma en un plazo de quince días. </w:t>
      </w:r>
    </w:p>
    <w:p w:rsidR="00782C88" w:rsidRPr="00DE7545" w:rsidRDefault="00782C88" w:rsidP="00DE7545">
      <w:pPr>
        <w:widowControl w:val="0"/>
        <w:autoSpaceDE w:val="0"/>
        <w:autoSpaceDN w:val="0"/>
        <w:adjustRightInd w:val="0"/>
        <w:spacing w:after="0" w:line="276" w:lineRule="auto"/>
        <w:jc w:val="lowKashida"/>
        <w:rPr>
          <w:rFonts w:ascii="Century Gothic" w:hAnsi="Century Gothic" w:cs="Arial"/>
          <w:color w:val="2F5496"/>
          <w:sz w:val="18"/>
          <w:szCs w:val="18"/>
        </w:rPr>
      </w:pPr>
      <w:bookmarkStart w:id="72" w:name="Pg74"/>
      <w:bookmarkEnd w:id="72"/>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z w:val="18"/>
          <w:szCs w:val="18"/>
        </w:rPr>
        <w:t xml:space="preserve">Lo dispuesto en el presente </w:t>
      </w:r>
      <w:r w:rsidR="00FB658C" w:rsidRPr="00DE7545">
        <w:rPr>
          <w:rFonts w:ascii="Century Gothic" w:hAnsi="Century Gothic" w:cs="Arial"/>
          <w:b/>
          <w:color w:val="2F5496"/>
          <w:sz w:val="18"/>
          <w:szCs w:val="18"/>
        </w:rPr>
        <w:t>CAPÍTULO</w:t>
      </w:r>
      <w:r w:rsidRPr="00DE7545">
        <w:rPr>
          <w:rFonts w:ascii="Century Gothic" w:hAnsi="Century Gothic" w:cs="Arial"/>
          <w:color w:val="2F5496"/>
          <w:sz w:val="18"/>
          <w:szCs w:val="18"/>
        </w:rPr>
        <w:t xml:space="preserve"> no será aplicable a normas en materia tributaria. </w:t>
      </w: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br w:type="page"/>
      </w:r>
      <w:r w:rsidR="00A668D8" w:rsidRPr="00DE7545">
        <w:rPr>
          <w:rFonts w:ascii="Century Gothic" w:hAnsi="Century Gothic" w:cs="Arial"/>
          <w:b/>
          <w:bCs/>
          <w:color w:val="2F5496"/>
          <w:sz w:val="18"/>
          <w:szCs w:val="18"/>
        </w:rPr>
        <w:lastRenderedPageBreak/>
        <w:t>Artículo 232.</w:t>
      </w:r>
      <w:r w:rsidR="00A668D8" w:rsidRPr="00DE7545">
        <w:rPr>
          <w:rFonts w:ascii="Century Gothic" w:hAnsi="Century Gothic" w:cs="Arial"/>
          <w:color w:val="2F5496"/>
          <w:sz w:val="18"/>
          <w:szCs w:val="18"/>
        </w:rPr>
        <w:t xml:space="preserve"> Cuando el Pleno de la Suprema Corte de Justicia de la Nación, en los juicios de amparo </w:t>
      </w:r>
      <w:r w:rsidR="00A668D8" w:rsidRPr="00DE7545">
        <w:rPr>
          <w:rFonts w:ascii="Century Gothic" w:hAnsi="Century Gothic" w:cs="Arial"/>
          <w:color w:val="2F5496"/>
          <w:w w:val="104"/>
          <w:sz w:val="18"/>
          <w:szCs w:val="18"/>
        </w:rPr>
        <w:t xml:space="preserve">indirecto en revisión, establezcan jurisprudencia en la que determinen la inconstitucionalidad de una </w:t>
      </w:r>
      <w:r w:rsidR="00A668D8" w:rsidRPr="00DE7545">
        <w:rPr>
          <w:rFonts w:ascii="Century Gothic" w:hAnsi="Century Gothic" w:cs="Arial"/>
          <w:color w:val="2F5496"/>
          <w:sz w:val="18"/>
          <w:szCs w:val="18"/>
        </w:rPr>
        <w:t xml:space="preserve">norma general, se procederá a la notificación a que se refiere el tercer párrafo de la fracción II del artículo 107 de la Constitución Política de los Estados Unidos Mexicanos. </w:t>
      </w:r>
    </w:p>
    <w:p w:rsidR="00782C88" w:rsidRPr="00DE7545" w:rsidRDefault="00782C88" w:rsidP="00DE7545">
      <w:pPr>
        <w:widowControl w:val="0"/>
        <w:autoSpaceDE w:val="0"/>
        <w:autoSpaceDN w:val="0"/>
        <w:adjustRightInd w:val="0"/>
        <w:spacing w:after="0" w:line="276" w:lineRule="auto"/>
        <w:jc w:val="lowKashida"/>
        <w:rPr>
          <w:rFonts w:ascii="Century Gothic" w:hAnsi="Century Gothic"/>
          <w:color w:val="2F5496"/>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3"/>
          <w:sz w:val="18"/>
          <w:szCs w:val="18"/>
        </w:rPr>
        <w:t xml:space="preserve">Una vez que se hubiere notificado al órgano emisor de la norma y transcurrido el plazo de 90 días </w:t>
      </w:r>
      <w:r w:rsidRPr="00DE7545">
        <w:rPr>
          <w:rFonts w:ascii="Century Gothic" w:hAnsi="Century Gothic" w:cs="Arial"/>
          <w:color w:val="2F5496"/>
          <w:w w:val="102"/>
          <w:sz w:val="18"/>
          <w:szCs w:val="18"/>
        </w:rPr>
        <w:t xml:space="preserve">naturales sin que se modifique o derogue la norma declarada inconstitucional, el Pleno de la Suprema </w:t>
      </w:r>
      <w:r w:rsidRPr="00DE7545">
        <w:rPr>
          <w:rFonts w:ascii="Century Gothic" w:hAnsi="Century Gothic" w:cs="Arial"/>
          <w:color w:val="2F5496"/>
          <w:w w:val="103"/>
          <w:sz w:val="18"/>
          <w:szCs w:val="18"/>
        </w:rPr>
        <w:t xml:space="preserve">Corte de Justicia de la Nación emitirá la declaratoria general de inconstitucionalidad correspondiente </w:t>
      </w:r>
      <w:r w:rsidRPr="00DE7545">
        <w:rPr>
          <w:rFonts w:ascii="Century Gothic" w:hAnsi="Century Gothic" w:cs="Arial"/>
          <w:color w:val="2F5496"/>
          <w:sz w:val="18"/>
          <w:szCs w:val="18"/>
        </w:rPr>
        <w:t xml:space="preserve">siempre que hubiera sido aprobada por mayoría de cuando menos seis votos.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r w:rsidRPr="00DE7545">
        <w:rPr>
          <w:rFonts w:ascii="Century Gothic" w:hAnsi="Century Gothic"/>
          <w:color w:val="2F5496"/>
          <w:spacing w:val="2"/>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spacing w:val="2"/>
          <w:sz w:val="18"/>
          <w:szCs w:val="18"/>
        </w:rPr>
        <w:t xml:space="preserve">Cuando el órgano emisor de la norma sea el órgano legislativo federal o local, el plazo referido en el </w:t>
      </w:r>
      <w:r w:rsidRPr="00DE7545">
        <w:rPr>
          <w:rFonts w:ascii="Century Gothic" w:hAnsi="Century Gothic" w:cs="Arial"/>
          <w:color w:val="2F5496"/>
          <w:w w:val="102"/>
          <w:sz w:val="18"/>
          <w:szCs w:val="18"/>
        </w:rPr>
        <w:t xml:space="preserve">párrafo  anterior  se  computará  dentro  de  los  días  útiles  de  los  periodos  ordinarios  de  sesiones </w:t>
      </w:r>
      <w:r w:rsidRPr="00DE7545">
        <w:rPr>
          <w:rFonts w:ascii="Century Gothic" w:hAnsi="Century Gothic" w:cs="Arial"/>
          <w:color w:val="2F5496"/>
          <w:w w:val="108"/>
          <w:sz w:val="18"/>
          <w:szCs w:val="18"/>
        </w:rPr>
        <w:t xml:space="preserve">determinados en la Constitución Federal, en el Estatuto de Gobierno del Distrito Federal, o en la </w:t>
      </w:r>
      <w:r w:rsidRPr="00DE7545">
        <w:rPr>
          <w:rFonts w:ascii="Century Gothic" w:hAnsi="Century Gothic" w:cs="Arial"/>
          <w:color w:val="2F5496"/>
          <w:sz w:val="18"/>
          <w:szCs w:val="18"/>
        </w:rPr>
        <w:t xml:space="preserve">Constitución Local, según corresponda. </w:t>
      </w: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pacing w:val="1"/>
          <w:sz w:val="18"/>
          <w:szCs w:val="18"/>
        </w:rPr>
        <w:br w:type="page"/>
      </w:r>
      <w:r w:rsidR="00A668D8" w:rsidRPr="00DE7545">
        <w:rPr>
          <w:rFonts w:ascii="Century Gothic" w:hAnsi="Century Gothic" w:cs="Arial"/>
          <w:b/>
          <w:bCs/>
          <w:color w:val="2F5496"/>
          <w:spacing w:val="1"/>
          <w:sz w:val="18"/>
          <w:szCs w:val="18"/>
        </w:rPr>
        <w:lastRenderedPageBreak/>
        <w:t>Artículo 233.</w:t>
      </w:r>
      <w:r w:rsidR="00A668D8" w:rsidRPr="00DE7545">
        <w:rPr>
          <w:rFonts w:ascii="Century Gothic" w:hAnsi="Century Gothic" w:cs="Arial"/>
          <w:color w:val="2F5496"/>
          <w:spacing w:val="1"/>
          <w:sz w:val="18"/>
          <w:szCs w:val="18"/>
        </w:rPr>
        <w:t xml:space="preserve"> Los plenos regionales, conforme a los acuerdos generales que emita la Suprema Corte </w:t>
      </w:r>
      <w:r w:rsidR="00A668D8" w:rsidRPr="00DE7545">
        <w:rPr>
          <w:rFonts w:ascii="Century Gothic" w:hAnsi="Century Gothic" w:cs="Arial"/>
          <w:color w:val="2F5496"/>
          <w:spacing w:val="2"/>
          <w:sz w:val="18"/>
          <w:szCs w:val="18"/>
        </w:rPr>
        <w:t xml:space="preserve">de  Justicia  de  la  Nación,  podrán  solicitar  a  ésta,  por  mayoría  de  sus  integrantes,  que  inicie  el </w:t>
      </w:r>
      <w:r w:rsidR="00A668D8" w:rsidRPr="00DE7545">
        <w:rPr>
          <w:rFonts w:ascii="Century Gothic" w:hAnsi="Century Gothic" w:cs="Arial"/>
          <w:color w:val="2F5496"/>
          <w:sz w:val="18"/>
          <w:szCs w:val="18"/>
        </w:rPr>
        <w:t xml:space="preserve">procedimiento de declaratoria general de inconstitucionalidad cuando dentro de su región se haya emitido jurisprudencia derivada de amparos indirectos en revisión.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2F5496"/>
          <w:sz w:val="18"/>
          <w:szCs w:val="18"/>
        </w:rPr>
      </w:pPr>
      <w:r w:rsidRPr="00DE7545">
        <w:rPr>
          <w:rFonts w:ascii="Century Gothic" w:hAnsi="Century Gothic"/>
          <w:color w:val="2F5496"/>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w w:val="103"/>
          <w:sz w:val="18"/>
          <w:szCs w:val="18"/>
        </w:rPr>
        <w:br w:type="page"/>
      </w:r>
      <w:r w:rsidR="00A668D8" w:rsidRPr="00DE7545">
        <w:rPr>
          <w:rFonts w:ascii="Century Gothic" w:hAnsi="Century Gothic" w:cs="Arial"/>
          <w:b/>
          <w:bCs/>
          <w:color w:val="2F5496"/>
          <w:w w:val="103"/>
          <w:sz w:val="18"/>
          <w:szCs w:val="18"/>
        </w:rPr>
        <w:lastRenderedPageBreak/>
        <w:t>Artículo 234.</w:t>
      </w:r>
      <w:r w:rsidR="00A668D8" w:rsidRPr="00DE7545">
        <w:rPr>
          <w:rFonts w:ascii="Century Gothic" w:hAnsi="Century Gothic" w:cs="Arial"/>
          <w:color w:val="2F5496"/>
          <w:w w:val="103"/>
          <w:sz w:val="18"/>
          <w:szCs w:val="18"/>
        </w:rPr>
        <w:t xml:space="preserve">  La  declaratoria  en  ningún  caso  podrá  modificar  el  sentido  de  la  resolución  o </w:t>
      </w:r>
      <w:r w:rsidR="00A668D8" w:rsidRPr="00DE7545">
        <w:rPr>
          <w:rFonts w:ascii="Century Gothic" w:hAnsi="Century Gothic" w:cs="Arial"/>
          <w:color w:val="2F5496"/>
          <w:sz w:val="18"/>
          <w:szCs w:val="18"/>
        </w:rPr>
        <w:t xml:space="preserve">jurisprudencia que le dio origen, será obligatoria, tendrá efectos generales y establecerá: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pacing w:val="2"/>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La fecha a partir de la cual surtirá sus efectos; y</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b/>
          <w:bCs/>
          <w:color w:val="2F5496"/>
          <w:sz w:val="18"/>
          <w:szCs w:val="18"/>
        </w:rPr>
        <w:t>II.</w:t>
      </w:r>
      <w:r w:rsidR="002A0A91" w:rsidRPr="00DE7545">
        <w:rPr>
          <w:rFonts w:ascii="Century Gothic" w:hAnsi="Century Gothic" w:cs="Arial"/>
          <w:b/>
          <w:bCs/>
          <w:color w:val="2F5496"/>
          <w:sz w:val="18"/>
          <w:szCs w:val="18"/>
        </w:rPr>
        <w:t xml:space="preserve">  </w:t>
      </w:r>
      <w:r w:rsidRPr="00DE7545">
        <w:rPr>
          <w:rFonts w:ascii="Century Gothic" w:hAnsi="Century Gothic" w:cs="Arial"/>
          <w:color w:val="2F5496"/>
          <w:sz w:val="18"/>
          <w:szCs w:val="18"/>
        </w:rPr>
        <w:t>Los alcances y las condiciones de la declaratoria de inconstitucionalidad.</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2F5496"/>
          <w:sz w:val="18"/>
          <w:szCs w:val="18"/>
        </w:rPr>
      </w:pPr>
      <w:r w:rsidRPr="00DE7545">
        <w:rPr>
          <w:rFonts w:ascii="Century Gothic" w:hAnsi="Century Gothic" w:cs="Arial"/>
          <w:color w:val="2F5496"/>
          <w:w w:val="105"/>
          <w:sz w:val="18"/>
          <w:szCs w:val="18"/>
        </w:rPr>
        <w:t xml:space="preserve">Los efectos de estas declaratorias no serán retroactivos salvo en materia penal, en términos del </w:t>
      </w:r>
      <w:r w:rsidRPr="00DE7545">
        <w:rPr>
          <w:rFonts w:ascii="Century Gothic" w:hAnsi="Century Gothic" w:cs="Arial"/>
          <w:color w:val="2F5496"/>
          <w:sz w:val="18"/>
          <w:szCs w:val="18"/>
        </w:rPr>
        <w:t xml:space="preserve">párrafo primero del artículo de la Constitución Política de los Estados Unidos Mexicanos.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2F5496"/>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2F5496"/>
          <w:spacing w:val="1"/>
          <w:sz w:val="18"/>
          <w:szCs w:val="18"/>
        </w:rPr>
      </w:pPr>
      <w:r w:rsidRPr="00DE7545">
        <w:rPr>
          <w:rFonts w:ascii="Century Gothic" w:hAnsi="Century Gothic" w:cs="Arial"/>
          <w:b/>
          <w:bCs/>
          <w:color w:val="2F5496"/>
          <w:w w:val="108"/>
          <w:sz w:val="18"/>
          <w:szCs w:val="18"/>
        </w:rPr>
        <w:br w:type="page"/>
      </w:r>
      <w:r w:rsidR="00A668D8" w:rsidRPr="00DE7545">
        <w:rPr>
          <w:rFonts w:ascii="Century Gothic" w:hAnsi="Century Gothic" w:cs="Arial"/>
          <w:b/>
          <w:bCs/>
          <w:color w:val="2F5496"/>
          <w:w w:val="108"/>
          <w:sz w:val="18"/>
          <w:szCs w:val="18"/>
        </w:rPr>
        <w:lastRenderedPageBreak/>
        <w:t xml:space="preserve">Artículo 235. </w:t>
      </w:r>
      <w:r w:rsidR="00A668D8" w:rsidRPr="00DE7545">
        <w:rPr>
          <w:rFonts w:ascii="Century Gothic" w:hAnsi="Century Gothic" w:cs="Arial"/>
          <w:color w:val="2F5496"/>
          <w:w w:val="108"/>
          <w:sz w:val="18"/>
          <w:szCs w:val="18"/>
        </w:rPr>
        <w:t xml:space="preserve">La declaratoria general de inconstitucionalidad se remitirá al Diario Oficial de la </w:t>
      </w:r>
      <w:r w:rsidR="00A668D8" w:rsidRPr="00DE7545">
        <w:rPr>
          <w:rFonts w:ascii="Century Gothic" w:hAnsi="Century Gothic" w:cs="Arial"/>
          <w:color w:val="2F5496"/>
          <w:spacing w:val="1"/>
          <w:sz w:val="18"/>
          <w:szCs w:val="18"/>
        </w:rPr>
        <w:t xml:space="preserve">Federación y al órgano oficial en el que se hubiera publicado la norma declarada inconstitucional para su publicación dentro del plazo de siete días hábiles.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FF0000"/>
          <w:spacing w:val="-7"/>
          <w:sz w:val="18"/>
          <w:szCs w:val="18"/>
        </w:rPr>
      </w:pPr>
      <w:r w:rsidRPr="00DE7545">
        <w:rPr>
          <w:rFonts w:ascii="Century Gothic" w:hAnsi="Century Gothic" w:cs="Arial"/>
          <w:b/>
          <w:bCs/>
          <w:color w:val="2F5496"/>
          <w:spacing w:val="-7"/>
          <w:sz w:val="18"/>
          <w:szCs w:val="18"/>
        </w:rPr>
        <w:br w:type="page"/>
      </w:r>
      <w:r w:rsidR="00A668D8" w:rsidRPr="00DE7545">
        <w:rPr>
          <w:rFonts w:ascii="Century Gothic" w:hAnsi="Century Gothic" w:cs="Arial"/>
          <w:b/>
          <w:bCs/>
          <w:color w:val="FF0000"/>
          <w:spacing w:val="-7"/>
          <w:sz w:val="18"/>
          <w:szCs w:val="18"/>
        </w:rPr>
        <w:lastRenderedPageBreak/>
        <w:t xml:space="preserve">TÍTULO QUINTO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496B0"/>
          <w:sz w:val="18"/>
          <w:szCs w:val="18"/>
        </w:rPr>
      </w:pPr>
      <w:r w:rsidRPr="00DE7545">
        <w:rPr>
          <w:rFonts w:ascii="Century Gothic" w:hAnsi="Century Gothic" w:cs="Arial"/>
          <w:b/>
          <w:bCs/>
          <w:color w:val="8496B0"/>
          <w:sz w:val="18"/>
          <w:szCs w:val="18"/>
        </w:rPr>
        <w:t xml:space="preserve">Medidas Disciplinarias y de Apremio, Responsabilidades, Sanciones y Delitos </w:t>
      </w:r>
    </w:p>
    <w:p w:rsidR="005063B2"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8496B0"/>
          <w:spacing w:val="-6"/>
          <w:sz w:val="18"/>
          <w:szCs w:val="18"/>
        </w:rPr>
      </w:pPr>
      <w:r w:rsidRPr="00DE7545">
        <w:rPr>
          <w:rFonts w:ascii="Century Gothic" w:hAnsi="Century Gothic" w:cs="Arial"/>
          <w:b/>
          <w:bCs/>
          <w:color w:val="8496B0"/>
          <w:spacing w:val="-6"/>
          <w:sz w:val="18"/>
          <w:szCs w:val="18"/>
        </w:rPr>
        <w:t>CAPÍTULO</w:t>
      </w:r>
      <w:r w:rsidR="00A668D8" w:rsidRPr="00DE7545">
        <w:rPr>
          <w:rFonts w:ascii="Century Gothic" w:hAnsi="Century Gothic" w:cs="Arial"/>
          <w:b/>
          <w:bCs/>
          <w:color w:val="8496B0"/>
          <w:spacing w:val="-6"/>
          <w:sz w:val="18"/>
          <w:szCs w:val="18"/>
        </w:rPr>
        <w:t xml:space="preserve"> 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496B0"/>
          <w:spacing w:val="1"/>
          <w:sz w:val="18"/>
          <w:szCs w:val="18"/>
        </w:rPr>
      </w:pPr>
      <w:r w:rsidRPr="00DE7545">
        <w:rPr>
          <w:rFonts w:ascii="Century Gothic" w:hAnsi="Century Gothic" w:cs="Arial"/>
          <w:b/>
          <w:bCs/>
          <w:color w:val="8496B0"/>
          <w:spacing w:val="1"/>
          <w:sz w:val="18"/>
          <w:szCs w:val="18"/>
        </w:rPr>
        <w:t xml:space="preserve">Medidas Disciplinarias y de Apremio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8496B0"/>
          <w:spacing w:val="1"/>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7"/>
          <w:sz w:val="18"/>
          <w:szCs w:val="18"/>
        </w:rPr>
        <w:t xml:space="preserve">Artículo 236. </w:t>
      </w:r>
      <w:r w:rsidRPr="00DE7545">
        <w:rPr>
          <w:rFonts w:ascii="Century Gothic" w:hAnsi="Century Gothic" w:cs="Arial"/>
          <w:color w:val="8496B0"/>
          <w:w w:val="107"/>
          <w:sz w:val="18"/>
          <w:szCs w:val="18"/>
        </w:rPr>
        <w:t xml:space="preserve">Para mantener el orden y exigir respeto, los órganos jurisdiccionales de amparo </w:t>
      </w:r>
      <w:r w:rsidRPr="00DE7545">
        <w:rPr>
          <w:rFonts w:ascii="Century Gothic" w:hAnsi="Century Gothic" w:cs="Arial"/>
          <w:color w:val="8496B0"/>
          <w:spacing w:val="1"/>
          <w:sz w:val="18"/>
          <w:szCs w:val="18"/>
        </w:rPr>
        <w:t xml:space="preserve">mediante una prudente apreciación de acuerdo con la conducta realizada, podrán imponer a las partes y </w:t>
      </w:r>
      <w:r w:rsidRPr="00DE7545">
        <w:rPr>
          <w:rFonts w:ascii="Century Gothic" w:hAnsi="Century Gothic" w:cs="Arial"/>
          <w:color w:val="8496B0"/>
          <w:w w:val="104"/>
          <w:sz w:val="18"/>
          <w:szCs w:val="18"/>
        </w:rPr>
        <w:t xml:space="preserve">a las personas asistentes al juzgado o tribunal, y previo apercibimiento, cualquiera de las siguientes </w:t>
      </w:r>
      <w:r w:rsidRPr="00DE7545">
        <w:rPr>
          <w:rFonts w:ascii="Century Gothic" w:hAnsi="Century Gothic" w:cs="Arial"/>
          <w:color w:val="8496B0"/>
          <w:sz w:val="18"/>
          <w:szCs w:val="18"/>
        </w:rPr>
        <w:t xml:space="preserve">medidas disciplinarias: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496B0"/>
          <w:spacing w:val="2"/>
          <w:sz w:val="18"/>
          <w:szCs w:val="18"/>
        </w:rPr>
      </w:pPr>
      <w:r w:rsidRPr="00DE7545">
        <w:rPr>
          <w:rFonts w:ascii="Century Gothic" w:hAnsi="Century Gothic"/>
          <w:color w:val="8496B0"/>
          <w:spacing w:val="2"/>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8496B0"/>
          <w:spacing w:val="-1"/>
          <w:sz w:val="18"/>
          <w:szCs w:val="18"/>
        </w:rPr>
      </w:pPr>
      <w:bookmarkStart w:id="73" w:name="Pg75"/>
      <w:bookmarkEnd w:id="73"/>
      <w:r w:rsidRPr="00DE7545">
        <w:rPr>
          <w:rFonts w:ascii="Century Gothic" w:hAnsi="Century Gothic" w:cs="Arial"/>
          <w:b/>
          <w:bCs/>
          <w:color w:val="8496B0"/>
          <w:sz w:val="18"/>
          <w:szCs w:val="18"/>
        </w:rPr>
        <w:t>I.</w:t>
      </w:r>
      <w:r w:rsidR="002A0A91" w:rsidRPr="00DE7545">
        <w:rPr>
          <w:rFonts w:ascii="Century Gothic" w:hAnsi="Century Gothic" w:cs="Arial"/>
          <w:b/>
          <w:bCs/>
          <w:color w:val="8496B0"/>
          <w:sz w:val="18"/>
          <w:szCs w:val="18"/>
        </w:rPr>
        <w:t xml:space="preserve">  </w:t>
      </w:r>
      <w:r w:rsidRPr="00DE7545">
        <w:rPr>
          <w:rFonts w:ascii="Century Gothic" w:hAnsi="Century Gothic" w:cs="Arial"/>
          <w:color w:val="8496B0"/>
          <w:spacing w:val="-1"/>
          <w:sz w:val="18"/>
          <w:szCs w:val="18"/>
        </w:rPr>
        <w:t>Multa; y</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496B0"/>
          <w:spacing w:val="-1"/>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4"/>
          <w:sz w:val="18"/>
          <w:szCs w:val="18"/>
        </w:rPr>
        <w:t xml:space="preserve">II. </w:t>
      </w:r>
      <w:r w:rsidR="002A0A91" w:rsidRPr="00DE7545">
        <w:rPr>
          <w:rFonts w:ascii="Century Gothic" w:hAnsi="Century Gothic" w:cs="Arial"/>
          <w:b/>
          <w:bCs/>
          <w:color w:val="8496B0"/>
          <w:spacing w:val="-4"/>
          <w:sz w:val="18"/>
          <w:szCs w:val="18"/>
        </w:rPr>
        <w:t xml:space="preserve">  </w:t>
      </w:r>
      <w:r w:rsidRPr="00DE7545">
        <w:rPr>
          <w:rFonts w:ascii="Century Gothic" w:hAnsi="Century Gothic" w:cs="Arial"/>
          <w:color w:val="8496B0"/>
          <w:spacing w:val="2"/>
          <w:sz w:val="18"/>
          <w:szCs w:val="18"/>
        </w:rPr>
        <w:t xml:space="preserve">Expulsión del recinto judicial o del lugar donde se celebre la audiencia. En casos extremos, la </w:t>
      </w:r>
      <w:r w:rsidRPr="00DE7545">
        <w:rPr>
          <w:rFonts w:ascii="Century Gothic" w:hAnsi="Century Gothic" w:cs="Arial"/>
          <w:color w:val="8496B0"/>
          <w:sz w:val="18"/>
          <w:szCs w:val="18"/>
        </w:rPr>
        <w:t xml:space="preserve">audiencia podrá continuar en privado.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color w:val="8496B0"/>
          <w:w w:val="104"/>
          <w:sz w:val="18"/>
          <w:szCs w:val="18"/>
        </w:rPr>
        <w:t xml:space="preserve">Para estos efectos las autoridades policiacas, federales, estatales y municipales deberán prestar </w:t>
      </w:r>
      <w:r w:rsidRPr="00DE7545">
        <w:rPr>
          <w:rFonts w:ascii="Century Gothic" w:hAnsi="Century Gothic" w:cs="Arial"/>
          <w:color w:val="8496B0"/>
          <w:sz w:val="18"/>
          <w:szCs w:val="18"/>
        </w:rPr>
        <w:t xml:space="preserve">auxilio a los órganos jurisdiccionales de amparo cuando lo soliciten.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2"/>
          <w:sz w:val="18"/>
          <w:szCs w:val="18"/>
        </w:rPr>
        <w:t xml:space="preserve">Artículo 237. </w:t>
      </w:r>
      <w:r w:rsidRPr="00DE7545">
        <w:rPr>
          <w:rFonts w:ascii="Century Gothic" w:hAnsi="Century Gothic" w:cs="Arial"/>
          <w:color w:val="8496B0"/>
          <w:spacing w:val="2"/>
          <w:sz w:val="18"/>
          <w:szCs w:val="18"/>
        </w:rPr>
        <w:t xml:space="preserve">Para hacer cumplir sus determinaciones, los órganos jurisdiccionales de amparo, bajo </w:t>
      </w:r>
      <w:r w:rsidR="007A25A3" w:rsidRPr="00DE7545">
        <w:rPr>
          <w:rFonts w:ascii="Century Gothic" w:hAnsi="Century Gothic" w:cs="Arial"/>
          <w:color w:val="8496B0"/>
          <w:spacing w:val="2"/>
          <w:sz w:val="18"/>
          <w:szCs w:val="18"/>
        </w:rPr>
        <w:t xml:space="preserve"> </w:t>
      </w:r>
      <w:r w:rsidRPr="00DE7545">
        <w:rPr>
          <w:rFonts w:ascii="Century Gothic" w:hAnsi="Century Gothic" w:cs="Arial"/>
          <w:color w:val="8496B0"/>
          <w:sz w:val="18"/>
          <w:szCs w:val="18"/>
        </w:rPr>
        <w:t xml:space="preserve">su criterio y responsabilidad, podrán hacer uso, indistintamente, de las siguientes medidas de apremio: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8496B0"/>
          <w:spacing w:val="-1"/>
          <w:sz w:val="18"/>
          <w:szCs w:val="18"/>
        </w:rPr>
      </w:pPr>
      <w:r w:rsidRPr="00DE7545">
        <w:rPr>
          <w:rFonts w:ascii="Century Gothic" w:hAnsi="Century Gothic" w:cs="Arial"/>
          <w:b/>
          <w:bCs/>
          <w:color w:val="8496B0"/>
          <w:spacing w:val="-1"/>
          <w:sz w:val="18"/>
          <w:szCs w:val="18"/>
        </w:rPr>
        <w:t>I.</w:t>
      </w:r>
      <w:r w:rsidR="002A0A91" w:rsidRPr="00DE7545">
        <w:rPr>
          <w:rFonts w:ascii="Century Gothic" w:hAnsi="Century Gothic" w:cs="Arial"/>
          <w:b/>
          <w:bCs/>
          <w:color w:val="8496B0"/>
          <w:spacing w:val="-1"/>
          <w:sz w:val="18"/>
          <w:szCs w:val="18"/>
        </w:rPr>
        <w:t xml:space="preserve">  </w:t>
      </w:r>
      <w:r w:rsidRPr="00DE7545">
        <w:rPr>
          <w:rFonts w:ascii="Century Gothic" w:hAnsi="Century Gothic" w:cs="Arial"/>
          <w:color w:val="8496B0"/>
          <w:spacing w:val="-1"/>
          <w:sz w:val="18"/>
          <w:szCs w:val="18"/>
        </w:rPr>
        <w:t>Multa;</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4"/>
          <w:sz w:val="18"/>
          <w:szCs w:val="18"/>
        </w:rPr>
        <w:t xml:space="preserve">II. </w:t>
      </w:r>
      <w:r w:rsidR="002A0A91" w:rsidRPr="00DE7545">
        <w:rPr>
          <w:rFonts w:ascii="Century Gothic" w:hAnsi="Century Gothic" w:cs="Arial"/>
          <w:b/>
          <w:bCs/>
          <w:color w:val="8496B0"/>
          <w:spacing w:val="-4"/>
          <w:sz w:val="18"/>
          <w:szCs w:val="18"/>
        </w:rPr>
        <w:t xml:space="preserve">  </w:t>
      </w:r>
      <w:r w:rsidRPr="00DE7545">
        <w:rPr>
          <w:rFonts w:ascii="Century Gothic" w:hAnsi="Century Gothic" w:cs="Arial"/>
          <w:color w:val="8496B0"/>
          <w:sz w:val="18"/>
          <w:szCs w:val="18"/>
        </w:rPr>
        <w:t xml:space="preserve">Auxilio de la fuerza pública que deberán prestar las autoridades policiacas federales, estatales o municipales; y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3"/>
          <w:sz w:val="18"/>
          <w:szCs w:val="18"/>
        </w:rPr>
        <w:t xml:space="preserve">III. </w:t>
      </w:r>
      <w:r w:rsidR="002A0A91" w:rsidRPr="00DE7545">
        <w:rPr>
          <w:rFonts w:ascii="Century Gothic" w:hAnsi="Century Gothic" w:cs="Arial"/>
          <w:b/>
          <w:bCs/>
          <w:color w:val="8496B0"/>
          <w:spacing w:val="-3"/>
          <w:sz w:val="18"/>
          <w:szCs w:val="18"/>
        </w:rPr>
        <w:t xml:space="preserve">  </w:t>
      </w:r>
      <w:r w:rsidRPr="00DE7545">
        <w:rPr>
          <w:rFonts w:ascii="Century Gothic" w:hAnsi="Century Gothic" w:cs="Arial"/>
          <w:color w:val="8496B0"/>
          <w:w w:val="103"/>
          <w:sz w:val="18"/>
          <w:szCs w:val="18"/>
        </w:rPr>
        <w:t xml:space="preserve">Ordenar que se ponga a la persona infractora a disposición del o la Ministerio Público por la probable comisión de delito en el supuesto de flagrancia; en caso contrario, levantar el acta </w:t>
      </w:r>
      <w:r w:rsidRPr="00DE7545">
        <w:rPr>
          <w:rFonts w:ascii="Century Gothic" w:hAnsi="Century Gothic" w:cs="Arial"/>
          <w:color w:val="8496B0"/>
          <w:w w:val="106"/>
          <w:sz w:val="18"/>
          <w:szCs w:val="18"/>
        </w:rPr>
        <w:t xml:space="preserve">respectiva y hacer la denuncia ante la representación social federal. Cuando la autoridad </w:t>
      </w:r>
      <w:r w:rsidRPr="00DE7545">
        <w:rPr>
          <w:rFonts w:ascii="Century Gothic" w:hAnsi="Century Gothic" w:cs="Arial"/>
          <w:color w:val="8496B0"/>
          <w:spacing w:val="1"/>
          <w:sz w:val="18"/>
          <w:szCs w:val="18"/>
        </w:rPr>
        <w:t xml:space="preserve">infractora sea el o la Ministerio Público de la Federación, la infracción se hará del conocimiento </w:t>
      </w:r>
      <w:r w:rsidRPr="00DE7545">
        <w:rPr>
          <w:rFonts w:ascii="Century Gothic" w:hAnsi="Century Gothic" w:cs="Arial"/>
          <w:color w:val="8496B0"/>
          <w:sz w:val="18"/>
          <w:szCs w:val="18"/>
        </w:rPr>
        <w:t xml:space="preserve">de la o el Fiscal General de la República. </w:t>
      </w:r>
    </w:p>
    <w:p w:rsidR="008B3619" w:rsidRPr="00DE7545" w:rsidRDefault="008B3619"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8B3619" w:rsidRPr="00DE7545" w:rsidRDefault="008B3619"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8B3619" w:rsidRPr="00DE7545" w:rsidRDefault="008B3619"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8B3619" w:rsidRPr="00DE7545" w:rsidRDefault="008B3619"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8B3619" w:rsidRPr="00DE7545" w:rsidRDefault="008B3619"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8B3619" w:rsidRPr="00DE7545" w:rsidRDefault="008B3619"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496B0"/>
          <w:spacing w:val="1"/>
          <w:sz w:val="18"/>
          <w:szCs w:val="18"/>
        </w:rPr>
      </w:pPr>
      <w:r w:rsidRPr="00DE7545">
        <w:rPr>
          <w:rFonts w:ascii="Century Gothic" w:hAnsi="Century Gothic"/>
          <w:color w:val="8496B0"/>
          <w:spacing w:val="1"/>
          <w:sz w:val="18"/>
          <w:szCs w:val="18"/>
        </w:rPr>
        <w:t xml:space="preserve">  </w:t>
      </w:r>
    </w:p>
    <w:p w:rsidR="00FB658C" w:rsidRPr="00DE7545" w:rsidRDefault="00FB658C" w:rsidP="00DE7545">
      <w:pPr>
        <w:widowControl w:val="0"/>
        <w:autoSpaceDE w:val="0"/>
        <w:autoSpaceDN w:val="0"/>
        <w:adjustRightInd w:val="0"/>
        <w:spacing w:after="0" w:line="276" w:lineRule="auto"/>
        <w:jc w:val="lowKashida"/>
        <w:rPr>
          <w:rFonts w:ascii="Century Gothic" w:hAnsi="Century Gothic" w:cs="Arial"/>
          <w:b/>
          <w:bCs/>
          <w:color w:val="8496B0"/>
          <w:spacing w:val="-6"/>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b/>
          <w:bCs/>
          <w:color w:val="8496B0"/>
          <w:spacing w:val="-6"/>
          <w:sz w:val="18"/>
          <w:szCs w:val="18"/>
        </w:rPr>
      </w:pPr>
      <w:r w:rsidRPr="00DE7545">
        <w:rPr>
          <w:rFonts w:ascii="Century Gothic" w:hAnsi="Century Gothic" w:cs="Arial"/>
          <w:b/>
          <w:bCs/>
          <w:color w:val="8496B0"/>
          <w:spacing w:val="-6"/>
          <w:sz w:val="18"/>
          <w:szCs w:val="18"/>
        </w:rPr>
        <w:br w:type="page"/>
      </w:r>
      <w:r w:rsidR="00FB658C" w:rsidRPr="00DE7545">
        <w:rPr>
          <w:rFonts w:ascii="Century Gothic" w:hAnsi="Century Gothic" w:cs="Arial"/>
          <w:b/>
          <w:bCs/>
          <w:color w:val="8496B0"/>
          <w:spacing w:val="-6"/>
          <w:sz w:val="18"/>
          <w:szCs w:val="18"/>
        </w:rPr>
        <w:lastRenderedPageBreak/>
        <w:t>CAPÍTULO</w:t>
      </w:r>
      <w:r w:rsidR="00A668D8" w:rsidRPr="00DE7545">
        <w:rPr>
          <w:rFonts w:ascii="Century Gothic" w:hAnsi="Century Gothic" w:cs="Arial"/>
          <w:b/>
          <w:bCs/>
          <w:color w:val="8496B0"/>
          <w:spacing w:val="-6"/>
          <w:sz w:val="18"/>
          <w:szCs w:val="18"/>
        </w:rPr>
        <w:t xml:space="preserve"> 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496B0"/>
          <w:sz w:val="18"/>
          <w:szCs w:val="18"/>
        </w:rPr>
      </w:pPr>
      <w:r w:rsidRPr="00DE7545">
        <w:rPr>
          <w:rFonts w:ascii="Century Gothic" w:hAnsi="Century Gothic" w:cs="Arial"/>
          <w:b/>
          <w:bCs/>
          <w:color w:val="8496B0"/>
          <w:sz w:val="18"/>
          <w:szCs w:val="18"/>
        </w:rPr>
        <w:t xml:space="preserve">Responsabilidades y Sanciones </w:t>
      </w:r>
    </w:p>
    <w:p w:rsidR="00782C88" w:rsidRPr="00DE7545" w:rsidRDefault="00782C88" w:rsidP="00DE7545">
      <w:pPr>
        <w:widowControl w:val="0"/>
        <w:autoSpaceDE w:val="0"/>
        <w:autoSpaceDN w:val="0"/>
        <w:adjustRightInd w:val="0"/>
        <w:spacing w:after="0" w:line="276" w:lineRule="auto"/>
        <w:jc w:val="lowKashida"/>
        <w:rPr>
          <w:rFonts w:ascii="Century Gothic" w:hAnsi="Century Gothic" w:cs="Arial"/>
          <w:b/>
          <w:bCs/>
          <w:color w:val="8496B0"/>
          <w:sz w:val="18"/>
          <w:szCs w:val="18"/>
        </w:rPr>
      </w:pPr>
    </w:p>
    <w:p w:rsidR="00782C88"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pacing w:val="1"/>
          <w:sz w:val="18"/>
          <w:szCs w:val="18"/>
        </w:rPr>
      </w:pPr>
      <w:r w:rsidRPr="00DE7545">
        <w:rPr>
          <w:rFonts w:ascii="Century Gothic" w:hAnsi="Century Gothic" w:cs="Arial"/>
          <w:b/>
          <w:bCs/>
          <w:color w:val="8496B0"/>
          <w:sz w:val="18"/>
          <w:szCs w:val="18"/>
        </w:rPr>
        <w:t xml:space="preserve">Artículo 238. </w:t>
      </w:r>
      <w:r w:rsidRPr="00DE7545">
        <w:rPr>
          <w:rFonts w:ascii="Century Gothic" w:hAnsi="Century Gothic" w:cs="Arial"/>
          <w:color w:val="8496B0"/>
          <w:sz w:val="18"/>
          <w:szCs w:val="18"/>
        </w:rPr>
        <w:t xml:space="preserve">Las multas previstas en esta Ley se impondrán a razón del monto de Unidad de Medida </w:t>
      </w:r>
      <w:r w:rsidRPr="00DE7545">
        <w:rPr>
          <w:rFonts w:ascii="Century Gothic" w:hAnsi="Century Gothic" w:cs="Arial"/>
          <w:color w:val="8496B0"/>
          <w:w w:val="106"/>
          <w:sz w:val="18"/>
          <w:szCs w:val="18"/>
        </w:rPr>
        <w:t xml:space="preserve">y Actualización vigente al momento de realizarse la conducta sancionada, salvo las previstas en el </w:t>
      </w:r>
      <w:r w:rsidR="00FB658C" w:rsidRPr="00DE7545">
        <w:rPr>
          <w:rFonts w:ascii="Century Gothic" w:hAnsi="Century Gothic" w:cs="Arial"/>
          <w:b/>
          <w:color w:val="8496B0"/>
          <w:w w:val="103"/>
          <w:sz w:val="18"/>
          <w:szCs w:val="18"/>
        </w:rPr>
        <w:t>CAPÍTULO</w:t>
      </w:r>
      <w:r w:rsidRPr="00DE7545">
        <w:rPr>
          <w:rFonts w:ascii="Century Gothic" w:hAnsi="Century Gothic" w:cs="Arial"/>
          <w:color w:val="8496B0"/>
          <w:w w:val="103"/>
          <w:sz w:val="18"/>
          <w:szCs w:val="18"/>
        </w:rPr>
        <w:t xml:space="preserve"> III de este Título, las cuales se regirán por lo previsto en el artículo 270 de esta Ley. Podrán </w:t>
      </w:r>
      <w:r w:rsidRPr="00DE7545">
        <w:rPr>
          <w:rFonts w:ascii="Century Gothic" w:hAnsi="Century Gothic" w:cs="Arial"/>
          <w:color w:val="8496B0"/>
          <w:spacing w:val="2"/>
          <w:sz w:val="18"/>
          <w:szCs w:val="18"/>
        </w:rPr>
        <w:t xml:space="preserve">aplicarse a la persona quejosa y a la persona tercera interesada, y en ambos supuestos, según el caso, </w:t>
      </w:r>
      <w:r w:rsidRPr="00DE7545">
        <w:rPr>
          <w:rFonts w:ascii="Century Gothic" w:hAnsi="Century Gothic" w:cs="Arial"/>
          <w:color w:val="8496B0"/>
          <w:spacing w:val="1"/>
          <w:sz w:val="18"/>
          <w:szCs w:val="18"/>
        </w:rPr>
        <w:t xml:space="preserve">de manera conjunta o indistinta con quienes promuevan en su nombre, sus apoderados o apoderadas o </w:t>
      </w:r>
      <w:r w:rsidRPr="00DE7545">
        <w:rPr>
          <w:rFonts w:ascii="Century Gothic" w:hAnsi="Century Gothic" w:cs="Arial"/>
          <w:color w:val="8496B0"/>
          <w:sz w:val="18"/>
          <w:szCs w:val="18"/>
        </w:rPr>
        <w:t xml:space="preserve">sus abogados o abogadas, según lo resuelva el órgano jurisdiccional de amparo.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color w:val="8496B0"/>
          <w:spacing w:val="1"/>
          <w:sz w:val="18"/>
          <w:szCs w:val="18"/>
        </w:rPr>
        <w:t xml:space="preserve">Si la persona infractora fuera jornalera, obrera o trabajadora, la multa no podrá exceder de su jornal o </w:t>
      </w:r>
      <w:r w:rsidRPr="00DE7545">
        <w:rPr>
          <w:rFonts w:ascii="Century Gothic" w:hAnsi="Century Gothic" w:cs="Arial"/>
          <w:color w:val="8496B0"/>
          <w:sz w:val="18"/>
          <w:szCs w:val="18"/>
        </w:rPr>
        <w:t xml:space="preserve">salario de un día.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7"/>
          <w:sz w:val="18"/>
          <w:szCs w:val="18"/>
        </w:rPr>
        <w:t>Artículo 239.</w:t>
      </w:r>
      <w:r w:rsidRPr="00DE7545">
        <w:rPr>
          <w:rFonts w:ascii="Century Gothic" w:hAnsi="Century Gothic" w:cs="Arial"/>
          <w:color w:val="8496B0"/>
          <w:w w:val="107"/>
          <w:sz w:val="18"/>
          <w:szCs w:val="18"/>
        </w:rPr>
        <w:t xml:space="preserve"> No se aplicarán las multas establecidas en esta Ley cuando la persona quejosa </w:t>
      </w:r>
      <w:r w:rsidR="007A25A3" w:rsidRPr="00DE7545">
        <w:rPr>
          <w:rFonts w:ascii="Century Gothic" w:hAnsi="Century Gothic" w:cs="Arial"/>
          <w:color w:val="8496B0"/>
          <w:w w:val="107"/>
          <w:sz w:val="18"/>
          <w:szCs w:val="18"/>
        </w:rPr>
        <w:t xml:space="preserve"> </w:t>
      </w:r>
      <w:r w:rsidRPr="00DE7545">
        <w:rPr>
          <w:rFonts w:ascii="Century Gothic" w:hAnsi="Century Gothic" w:cs="Arial"/>
          <w:color w:val="8496B0"/>
          <w:w w:val="105"/>
          <w:sz w:val="18"/>
          <w:szCs w:val="18"/>
        </w:rPr>
        <w:t xml:space="preserve">impugne actos que importen peligro de privación de la vida, ataques a la libertad personal fuera de </w:t>
      </w:r>
      <w:r w:rsidR="007A25A3" w:rsidRPr="00DE7545">
        <w:rPr>
          <w:rFonts w:ascii="Century Gothic" w:hAnsi="Century Gothic" w:cs="Arial"/>
          <w:color w:val="8496B0"/>
          <w:w w:val="105"/>
          <w:sz w:val="18"/>
          <w:szCs w:val="18"/>
        </w:rPr>
        <w:t xml:space="preserve"> </w:t>
      </w:r>
      <w:r w:rsidRPr="00DE7545">
        <w:rPr>
          <w:rFonts w:ascii="Century Gothic" w:hAnsi="Century Gothic" w:cs="Arial"/>
          <w:color w:val="8496B0"/>
          <w:spacing w:val="2"/>
          <w:sz w:val="18"/>
          <w:szCs w:val="18"/>
        </w:rPr>
        <w:t xml:space="preserve">procedimiento,   incomunicación,   deportación   o   expulsión,   proscripción   o   destierro,   extradición, </w:t>
      </w:r>
      <w:r w:rsidR="007A25A3" w:rsidRPr="00DE7545">
        <w:rPr>
          <w:rFonts w:ascii="Century Gothic" w:hAnsi="Century Gothic" w:cs="Arial"/>
          <w:color w:val="8496B0"/>
          <w:spacing w:val="2"/>
          <w:sz w:val="18"/>
          <w:szCs w:val="18"/>
        </w:rPr>
        <w:t xml:space="preserve"> </w:t>
      </w:r>
      <w:r w:rsidRPr="00DE7545">
        <w:rPr>
          <w:rFonts w:ascii="Century Gothic" w:hAnsi="Century Gothic" w:cs="Arial"/>
          <w:color w:val="8496B0"/>
          <w:spacing w:val="1"/>
          <w:sz w:val="18"/>
          <w:szCs w:val="18"/>
        </w:rPr>
        <w:t xml:space="preserve">desaparición forzada de personas o alguno de los prohibidos por el artículo 22 de la Constitución Política </w:t>
      </w:r>
      <w:r w:rsidR="007A25A3" w:rsidRPr="00DE7545">
        <w:rPr>
          <w:rFonts w:ascii="Century Gothic" w:hAnsi="Century Gothic" w:cs="Arial"/>
          <w:color w:val="8496B0"/>
          <w:spacing w:val="1"/>
          <w:sz w:val="18"/>
          <w:szCs w:val="18"/>
        </w:rPr>
        <w:t xml:space="preserve"> </w:t>
      </w:r>
      <w:r w:rsidRPr="00DE7545">
        <w:rPr>
          <w:rFonts w:ascii="Century Gothic" w:hAnsi="Century Gothic" w:cs="Arial"/>
          <w:color w:val="8496B0"/>
          <w:spacing w:val="1"/>
          <w:sz w:val="18"/>
          <w:szCs w:val="18"/>
        </w:rPr>
        <w:t xml:space="preserve">de los Estados Unidos Mexicanos, así como la incorporación forzosa al Ejército, Armada o Fuerza Aérea </w:t>
      </w:r>
      <w:r w:rsidR="007A25A3" w:rsidRPr="00DE7545">
        <w:rPr>
          <w:rFonts w:ascii="Century Gothic" w:hAnsi="Century Gothic" w:cs="Arial"/>
          <w:color w:val="8496B0"/>
          <w:spacing w:val="1"/>
          <w:sz w:val="18"/>
          <w:szCs w:val="18"/>
        </w:rPr>
        <w:t xml:space="preserve"> </w:t>
      </w:r>
      <w:r w:rsidRPr="00DE7545">
        <w:rPr>
          <w:rFonts w:ascii="Century Gothic" w:hAnsi="Century Gothic" w:cs="Arial"/>
          <w:color w:val="8496B0"/>
          <w:sz w:val="18"/>
          <w:szCs w:val="18"/>
        </w:rPr>
        <w:t xml:space="preserve">nacionales.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br w:type="page"/>
      </w:r>
      <w:r w:rsidR="00A668D8" w:rsidRPr="00DE7545">
        <w:rPr>
          <w:rFonts w:ascii="Century Gothic" w:hAnsi="Century Gothic" w:cs="Arial"/>
          <w:b/>
          <w:bCs/>
          <w:color w:val="8496B0"/>
          <w:sz w:val="18"/>
          <w:szCs w:val="18"/>
        </w:rPr>
        <w:lastRenderedPageBreak/>
        <w:t xml:space="preserve">Artículo 240. </w:t>
      </w:r>
      <w:r w:rsidR="00A668D8" w:rsidRPr="00DE7545">
        <w:rPr>
          <w:rFonts w:ascii="Century Gothic" w:hAnsi="Century Gothic" w:cs="Arial"/>
          <w:color w:val="8496B0"/>
          <w:sz w:val="18"/>
          <w:szCs w:val="18"/>
        </w:rPr>
        <w:t xml:space="preserve">En el caso del artículo 11 de esta Ley, si quien promueve no tiene la representación que afirma, se le impondrá multa de setenta a seiscientos noventa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3"/>
          <w:sz w:val="18"/>
          <w:szCs w:val="18"/>
        </w:rPr>
        <w:br w:type="page"/>
      </w:r>
      <w:r w:rsidR="00A668D8" w:rsidRPr="00DE7545">
        <w:rPr>
          <w:rFonts w:ascii="Century Gothic" w:hAnsi="Century Gothic" w:cs="Arial"/>
          <w:b/>
          <w:bCs/>
          <w:color w:val="8496B0"/>
          <w:spacing w:val="3"/>
          <w:sz w:val="18"/>
          <w:szCs w:val="18"/>
        </w:rPr>
        <w:lastRenderedPageBreak/>
        <w:t xml:space="preserve">Artículo 241. </w:t>
      </w:r>
      <w:r w:rsidR="00A668D8" w:rsidRPr="00DE7545">
        <w:rPr>
          <w:rFonts w:ascii="Century Gothic" w:hAnsi="Century Gothic" w:cs="Arial"/>
          <w:color w:val="8496B0"/>
          <w:spacing w:val="3"/>
          <w:sz w:val="18"/>
          <w:szCs w:val="18"/>
        </w:rPr>
        <w:t xml:space="preserve">Tratándose de lo previsto en el artículo de esta Ley, si quien afirma ser defensor o </w:t>
      </w:r>
      <w:r w:rsidR="00A668D8" w:rsidRPr="00DE7545">
        <w:rPr>
          <w:rFonts w:ascii="Century Gothic" w:hAnsi="Century Gothic" w:cs="Arial"/>
          <w:color w:val="8496B0"/>
          <w:w w:val="104"/>
          <w:sz w:val="18"/>
          <w:szCs w:val="18"/>
        </w:rPr>
        <w:t xml:space="preserve">defensora no lo demuestra, se le impondrá una multa de ciento quince a mil ciento cuarenta y cinco </w:t>
      </w:r>
      <w:r w:rsidR="00A668D8" w:rsidRPr="00DE7545">
        <w:rPr>
          <w:rFonts w:ascii="Century Gothic" w:hAnsi="Century Gothic" w:cs="Arial"/>
          <w:color w:val="8496B0"/>
          <w:sz w:val="18"/>
          <w:szCs w:val="18"/>
        </w:rPr>
        <w:t xml:space="preserve">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bookmarkStart w:id="74" w:name="Pg76"/>
      <w:bookmarkEnd w:id="74"/>
      <w:r w:rsidRPr="00DE7545">
        <w:rPr>
          <w:rFonts w:ascii="Century Gothic" w:hAnsi="Century Gothic" w:cs="Arial"/>
          <w:b/>
          <w:bCs/>
          <w:color w:val="8496B0"/>
          <w:w w:val="106"/>
          <w:sz w:val="18"/>
          <w:szCs w:val="18"/>
        </w:rPr>
        <w:br w:type="page"/>
      </w:r>
      <w:r w:rsidR="00A668D8" w:rsidRPr="00DE7545">
        <w:rPr>
          <w:rFonts w:ascii="Century Gothic" w:hAnsi="Century Gothic" w:cs="Arial"/>
          <w:b/>
          <w:bCs/>
          <w:color w:val="8496B0"/>
          <w:w w:val="106"/>
          <w:sz w:val="18"/>
          <w:szCs w:val="18"/>
        </w:rPr>
        <w:lastRenderedPageBreak/>
        <w:t xml:space="preserve">Artículo 242. </w:t>
      </w:r>
      <w:r w:rsidR="00A668D8" w:rsidRPr="00DE7545">
        <w:rPr>
          <w:rFonts w:ascii="Century Gothic" w:hAnsi="Century Gothic" w:cs="Arial"/>
          <w:color w:val="8496B0"/>
          <w:w w:val="106"/>
          <w:sz w:val="18"/>
          <w:szCs w:val="18"/>
        </w:rPr>
        <w:t xml:space="preserve">En el caso del párrafo tercero del artículo 16 de esta Ley, a la parte que teniendo </w:t>
      </w:r>
      <w:r w:rsidR="00A668D8" w:rsidRPr="00DE7545">
        <w:rPr>
          <w:rFonts w:ascii="Century Gothic" w:hAnsi="Century Gothic" w:cs="Arial"/>
          <w:color w:val="8496B0"/>
          <w:spacing w:val="1"/>
          <w:sz w:val="18"/>
          <w:szCs w:val="18"/>
        </w:rPr>
        <w:t xml:space="preserve">conocimiento del fallecimiento de la persona quejosa o de la persona tercera interesada no lo comunique </w:t>
      </w:r>
      <w:r w:rsidR="00A668D8" w:rsidRPr="00DE7545">
        <w:rPr>
          <w:rFonts w:ascii="Century Gothic" w:hAnsi="Century Gothic" w:cs="Arial"/>
          <w:color w:val="8496B0"/>
          <w:spacing w:val="3"/>
          <w:sz w:val="18"/>
          <w:szCs w:val="18"/>
        </w:rPr>
        <w:t xml:space="preserve">al órgano jurisdiccional de amparo, se le impondrá multa de ciento quince a mil ciento cuarenta y cinco </w:t>
      </w:r>
      <w:r w:rsidR="00A668D8" w:rsidRPr="00DE7545">
        <w:rPr>
          <w:rFonts w:ascii="Century Gothic" w:hAnsi="Century Gothic" w:cs="Arial"/>
          <w:color w:val="8496B0"/>
          <w:sz w:val="18"/>
          <w:szCs w:val="18"/>
        </w:rPr>
        <w:t xml:space="preserve">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br w:type="page"/>
      </w:r>
      <w:r w:rsidR="00A668D8" w:rsidRPr="00DE7545">
        <w:rPr>
          <w:rFonts w:ascii="Century Gothic" w:hAnsi="Century Gothic" w:cs="Arial"/>
          <w:b/>
          <w:bCs/>
          <w:color w:val="8496B0"/>
          <w:sz w:val="18"/>
          <w:szCs w:val="18"/>
        </w:rPr>
        <w:lastRenderedPageBreak/>
        <w:t xml:space="preserve">Artículo 243. </w:t>
      </w:r>
      <w:r w:rsidR="00A668D8" w:rsidRPr="00DE7545">
        <w:rPr>
          <w:rFonts w:ascii="Century Gothic" w:hAnsi="Century Gothic" w:cs="Arial"/>
          <w:color w:val="8496B0"/>
          <w:sz w:val="18"/>
          <w:szCs w:val="18"/>
        </w:rPr>
        <w:t xml:space="preserve">En el caso de los artículos 20, párrafo segundo y 24 de esta Ley, si las personas jefas o </w:t>
      </w:r>
      <w:r w:rsidR="00A668D8" w:rsidRPr="00DE7545">
        <w:rPr>
          <w:rFonts w:ascii="Century Gothic" w:hAnsi="Century Gothic" w:cs="Arial"/>
          <w:color w:val="8496B0"/>
          <w:spacing w:val="2"/>
          <w:sz w:val="18"/>
          <w:szCs w:val="18"/>
        </w:rPr>
        <w:t xml:space="preserve">encargadas de las oficinas públicas de comunicaciones se niegan a recibir o transmitir los mensajes de </w:t>
      </w:r>
      <w:r w:rsidR="00A668D8" w:rsidRPr="00DE7545">
        <w:rPr>
          <w:rFonts w:ascii="Century Gothic" w:hAnsi="Century Gothic" w:cs="Arial"/>
          <w:color w:val="8496B0"/>
          <w:sz w:val="18"/>
          <w:szCs w:val="18"/>
        </w:rPr>
        <w:t xml:space="preserve">referencia, se les impondrá multa de doscientos treinta a dos mil doscientos noventa y cinco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1"/>
          <w:sz w:val="18"/>
          <w:szCs w:val="18"/>
        </w:rPr>
        <w:br w:type="page"/>
      </w:r>
      <w:r w:rsidR="00A668D8" w:rsidRPr="00DE7545">
        <w:rPr>
          <w:rFonts w:ascii="Century Gothic" w:hAnsi="Century Gothic" w:cs="Arial"/>
          <w:b/>
          <w:bCs/>
          <w:color w:val="8496B0"/>
          <w:spacing w:val="1"/>
          <w:sz w:val="18"/>
          <w:szCs w:val="18"/>
        </w:rPr>
        <w:lastRenderedPageBreak/>
        <w:t xml:space="preserve">Artículo 244. </w:t>
      </w:r>
      <w:r w:rsidR="00A668D8" w:rsidRPr="00DE7545">
        <w:rPr>
          <w:rFonts w:ascii="Century Gothic" w:hAnsi="Century Gothic" w:cs="Arial"/>
          <w:color w:val="8496B0"/>
          <w:spacing w:val="1"/>
          <w:sz w:val="18"/>
          <w:szCs w:val="18"/>
        </w:rPr>
        <w:t xml:space="preserve">En el caso del artículo 27, fracción III, inciso b) de esta Ley, a la autoridad responsable </w:t>
      </w:r>
      <w:r w:rsidR="00A668D8" w:rsidRPr="00DE7545">
        <w:rPr>
          <w:rFonts w:ascii="Century Gothic" w:hAnsi="Century Gothic" w:cs="Arial"/>
          <w:color w:val="8496B0"/>
          <w:w w:val="104"/>
          <w:sz w:val="18"/>
          <w:szCs w:val="18"/>
        </w:rPr>
        <w:t xml:space="preserve">que no proporcione el domicilio de la persona tercera interesada se le impondrá multa de doscientos </w:t>
      </w:r>
      <w:r w:rsidR="00A668D8" w:rsidRPr="00DE7545">
        <w:rPr>
          <w:rFonts w:ascii="Century Gothic" w:hAnsi="Century Gothic" w:cs="Arial"/>
          <w:color w:val="8496B0"/>
          <w:sz w:val="18"/>
          <w:szCs w:val="18"/>
        </w:rPr>
        <w:t xml:space="preserve">treinta a dos mil doscientos noventa y cinco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3"/>
          <w:sz w:val="18"/>
          <w:szCs w:val="18"/>
        </w:rPr>
        <w:br w:type="page"/>
      </w:r>
      <w:r w:rsidR="00A668D8" w:rsidRPr="00DE7545">
        <w:rPr>
          <w:rFonts w:ascii="Century Gothic" w:hAnsi="Century Gothic" w:cs="Arial"/>
          <w:b/>
          <w:bCs/>
          <w:color w:val="8496B0"/>
          <w:w w:val="103"/>
          <w:sz w:val="18"/>
          <w:szCs w:val="18"/>
        </w:rPr>
        <w:lastRenderedPageBreak/>
        <w:t xml:space="preserve">Artículo 245. </w:t>
      </w:r>
      <w:r w:rsidR="00A668D8" w:rsidRPr="00DE7545">
        <w:rPr>
          <w:rFonts w:ascii="Century Gothic" w:hAnsi="Century Gothic" w:cs="Arial"/>
          <w:color w:val="8496B0"/>
          <w:w w:val="103"/>
          <w:sz w:val="18"/>
          <w:szCs w:val="18"/>
        </w:rPr>
        <w:t xml:space="preserve">En el caso del artículo 28, fracción I de esta Ley, a la autoridad responsable que se </w:t>
      </w:r>
      <w:r w:rsidR="00A668D8" w:rsidRPr="00DE7545">
        <w:rPr>
          <w:rFonts w:ascii="Century Gothic" w:hAnsi="Century Gothic" w:cs="Arial"/>
          <w:color w:val="8496B0"/>
          <w:spacing w:val="1"/>
          <w:sz w:val="18"/>
          <w:szCs w:val="18"/>
        </w:rPr>
        <w:t xml:space="preserve">niegue a recibir la notificación se le impondrá multa de doscientos treinta a dos mil doscientos noventa y </w:t>
      </w:r>
      <w:r w:rsidR="00A668D8" w:rsidRPr="00DE7545">
        <w:rPr>
          <w:rFonts w:ascii="Century Gothic" w:hAnsi="Century Gothic" w:cs="Arial"/>
          <w:color w:val="8496B0"/>
          <w:sz w:val="18"/>
          <w:szCs w:val="18"/>
        </w:rPr>
        <w:t xml:space="preserve">cinco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1"/>
          <w:sz w:val="18"/>
          <w:szCs w:val="18"/>
        </w:rPr>
        <w:br w:type="page"/>
      </w:r>
      <w:r w:rsidR="00A668D8" w:rsidRPr="00DE7545">
        <w:rPr>
          <w:rFonts w:ascii="Century Gothic" w:hAnsi="Century Gothic" w:cs="Arial"/>
          <w:b/>
          <w:bCs/>
          <w:color w:val="8496B0"/>
          <w:spacing w:val="1"/>
          <w:sz w:val="18"/>
          <w:szCs w:val="18"/>
        </w:rPr>
        <w:lastRenderedPageBreak/>
        <w:t xml:space="preserve">Artículo 246. </w:t>
      </w:r>
      <w:r w:rsidR="00A668D8" w:rsidRPr="00DE7545">
        <w:rPr>
          <w:rFonts w:ascii="Century Gothic" w:hAnsi="Century Gothic" w:cs="Arial"/>
          <w:color w:val="8496B0"/>
          <w:spacing w:val="1"/>
          <w:sz w:val="18"/>
          <w:szCs w:val="18"/>
        </w:rPr>
        <w:t xml:space="preserve">En el caso del artículo 28, fracción II de esta Ley, si la persona encargada de la oficina </w:t>
      </w:r>
      <w:r w:rsidR="00A668D8" w:rsidRPr="00DE7545">
        <w:rPr>
          <w:rFonts w:ascii="Century Gothic" w:hAnsi="Century Gothic" w:cs="Arial"/>
          <w:color w:val="8496B0"/>
          <w:w w:val="104"/>
          <w:sz w:val="18"/>
          <w:szCs w:val="18"/>
        </w:rPr>
        <w:t xml:space="preserve">pública de comunicaciones no envía el oficio de referencia, se le impondrá una multa de doscientos </w:t>
      </w:r>
      <w:r w:rsidR="00A668D8" w:rsidRPr="00DE7545">
        <w:rPr>
          <w:rFonts w:ascii="Century Gothic" w:hAnsi="Century Gothic" w:cs="Arial"/>
          <w:color w:val="8496B0"/>
          <w:sz w:val="18"/>
          <w:szCs w:val="18"/>
        </w:rPr>
        <w:t xml:space="preserve">treinta a dos mil doscientos noventa y cinco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br w:type="page"/>
      </w:r>
      <w:r w:rsidR="00A668D8" w:rsidRPr="00DE7545">
        <w:rPr>
          <w:rFonts w:ascii="Century Gothic" w:hAnsi="Century Gothic" w:cs="Arial"/>
          <w:b/>
          <w:bCs/>
          <w:color w:val="8496B0"/>
          <w:sz w:val="18"/>
          <w:szCs w:val="18"/>
        </w:rPr>
        <w:lastRenderedPageBreak/>
        <w:t xml:space="preserve">Artículo 247. </w:t>
      </w:r>
      <w:r w:rsidR="00A668D8" w:rsidRPr="00DE7545">
        <w:rPr>
          <w:rFonts w:ascii="Century Gothic" w:hAnsi="Century Gothic" w:cs="Arial"/>
          <w:color w:val="8496B0"/>
          <w:sz w:val="18"/>
          <w:szCs w:val="18"/>
        </w:rPr>
        <w:t xml:space="preserve">En los casos de los artículos 32 y 68 de esta Ley, a la persona servidora pública que de </w:t>
      </w:r>
      <w:r w:rsidR="00A668D8" w:rsidRPr="00DE7545">
        <w:rPr>
          <w:rFonts w:ascii="Century Gothic" w:hAnsi="Century Gothic" w:cs="Arial"/>
          <w:color w:val="8496B0"/>
          <w:w w:val="108"/>
          <w:sz w:val="18"/>
          <w:szCs w:val="18"/>
        </w:rPr>
        <w:t xml:space="preserve">mala fe practique una notificación que sea declarada nula se le impondrá una multa de setenta a </w:t>
      </w:r>
      <w:r w:rsidR="00A668D8" w:rsidRPr="00DE7545">
        <w:rPr>
          <w:rFonts w:ascii="Century Gothic" w:hAnsi="Century Gothic" w:cs="Arial"/>
          <w:color w:val="8496B0"/>
          <w:sz w:val="18"/>
          <w:szCs w:val="18"/>
        </w:rPr>
        <w:t xml:space="preserve">seiscientos noventa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6"/>
          <w:sz w:val="18"/>
          <w:szCs w:val="18"/>
        </w:rPr>
        <w:br w:type="page"/>
      </w:r>
      <w:r w:rsidR="00A668D8" w:rsidRPr="00DE7545">
        <w:rPr>
          <w:rFonts w:ascii="Century Gothic" w:hAnsi="Century Gothic" w:cs="Arial"/>
          <w:b/>
          <w:bCs/>
          <w:color w:val="8496B0"/>
          <w:w w:val="106"/>
          <w:sz w:val="18"/>
          <w:szCs w:val="18"/>
        </w:rPr>
        <w:lastRenderedPageBreak/>
        <w:t xml:space="preserve">Artículo 248. </w:t>
      </w:r>
      <w:r w:rsidR="00A668D8" w:rsidRPr="00DE7545">
        <w:rPr>
          <w:rFonts w:ascii="Century Gothic" w:hAnsi="Century Gothic" w:cs="Arial"/>
          <w:color w:val="8496B0"/>
          <w:w w:val="106"/>
          <w:sz w:val="18"/>
          <w:szCs w:val="18"/>
        </w:rPr>
        <w:t xml:space="preserve">Se impondrá multa de setenta a setecientas veces el valor diario de la Unidad de </w:t>
      </w:r>
      <w:r w:rsidR="007A25A3" w:rsidRPr="00DE7545">
        <w:rPr>
          <w:rFonts w:ascii="Century Gothic" w:hAnsi="Century Gothic" w:cs="Arial"/>
          <w:color w:val="8496B0"/>
          <w:w w:val="106"/>
          <w:sz w:val="18"/>
          <w:szCs w:val="18"/>
        </w:rPr>
        <w:t xml:space="preserve"> </w:t>
      </w:r>
      <w:r w:rsidR="00A668D8" w:rsidRPr="00DE7545">
        <w:rPr>
          <w:rFonts w:ascii="Century Gothic" w:hAnsi="Century Gothic" w:cs="Arial"/>
          <w:color w:val="8496B0"/>
          <w:spacing w:val="3"/>
          <w:sz w:val="18"/>
          <w:szCs w:val="18"/>
        </w:rPr>
        <w:t xml:space="preserve">Medida y Actualización a quien para dar competencia a una jueza o un juez de distrito o magistradas o </w:t>
      </w:r>
      <w:r w:rsidR="007A25A3" w:rsidRPr="00DE7545">
        <w:rPr>
          <w:rFonts w:ascii="Century Gothic" w:hAnsi="Century Gothic" w:cs="Arial"/>
          <w:color w:val="8496B0"/>
          <w:spacing w:val="3"/>
          <w:sz w:val="18"/>
          <w:szCs w:val="18"/>
        </w:rPr>
        <w:t xml:space="preserve"> </w:t>
      </w:r>
      <w:r w:rsidR="00A668D8" w:rsidRPr="00DE7545">
        <w:rPr>
          <w:rFonts w:ascii="Century Gothic" w:hAnsi="Century Gothic" w:cs="Arial"/>
          <w:color w:val="8496B0"/>
          <w:spacing w:val="1"/>
          <w:sz w:val="18"/>
          <w:szCs w:val="18"/>
        </w:rPr>
        <w:t xml:space="preserve">magistrados del tribunal colegiado de apelación, de mala fe designe como autoridad ejecutora a quien no </w:t>
      </w:r>
      <w:r w:rsidR="007A25A3" w:rsidRPr="00DE7545">
        <w:rPr>
          <w:rFonts w:ascii="Century Gothic" w:hAnsi="Century Gothic" w:cs="Arial"/>
          <w:color w:val="8496B0"/>
          <w:spacing w:val="1"/>
          <w:sz w:val="18"/>
          <w:szCs w:val="18"/>
        </w:rPr>
        <w:t xml:space="preserve"> </w:t>
      </w:r>
      <w:r w:rsidR="00A668D8" w:rsidRPr="00DE7545">
        <w:rPr>
          <w:rFonts w:ascii="Century Gothic" w:hAnsi="Century Gothic" w:cs="Arial"/>
          <w:color w:val="8496B0"/>
          <w:w w:val="104"/>
          <w:sz w:val="18"/>
          <w:szCs w:val="18"/>
        </w:rPr>
        <w:t xml:space="preserve">lo sea, siempre que no se reclamen actos que importen peligro de privación de la vida, ataques a la </w:t>
      </w:r>
      <w:r w:rsidR="007A25A3" w:rsidRPr="00DE7545">
        <w:rPr>
          <w:rFonts w:ascii="Century Gothic" w:hAnsi="Century Gothic" w:cs="Arial"/>
          <w:color w:val="8496B0"/>
          <w:w w:val="104"/>
          <w:sz w:val="18"/>
          <w:szCs w:val="18"/>
        </w:rPr>
        <w:t xml:space="preserve"> </w:t>
      </w:r>
      <w:r w:rsidR="00A668D8" w:rsidRPr="00DE7545">
        <w:rPr>
          <w:rFonts w:ascii="Century Gothic" w:hAnsi="Century Gothic" w:cs="Arial"/>
          <w:color w:val="8496B0"/>
          <w:spacing w:val="2"/>
          <w:sz w:val="18"/>
          <w:szCs w:val="18"/>
        </w:rPr>
        <w:t xml:space="preserve">libertad  personal  fuera  de  procedimiento,  incomunicación,  deportación  o  expulsión,  proscripción  o </w:t>
      </w:r>
      <w:r w:rsidR="007A25A3" w:rsidRPr="00DE7545">
        <w:rPr>
          <w:rFonts w:ascii="Century Gothic" w:hAnsi="Century Gothic" w:cs="Arial"/>
          <w:color w:val="8496B0"/>
          <w:spacing w:val="2"/>
          <w:sz w:val="18"/>
          <w:szCs w:val="18"/>
        </w:rPr>
        <w:t xml:space="preserve"> </w:t>
      </w:r>
      <w:r w:rsidR="00A668D8" w:rsidRPr="00DE7545">
        <w:rPr>
          <w:rFonts w:ascii="Century Gothic" w:hAnsi="Century Gothic" w:cs="Arial"/>
          <w:color w:val="8496B0"/>
          <w:spacing w:val="2"/>
          <w:sz w:val="18"/>
          <w:szCs w:val="18"/>
        </w:rPr>
        <w:t xml:space="preserve">destierro, extradición, desaparición forzada de personas o alguno de los prohibidos por el artículo 22 de </w:t>
      </w:r>
      <w:r w:rsidR="007A25A3" w:rsidRPr="00DE7545">
        <w:rPr>
          <w:rFonts w:ascii="Century Gothic" w:hAnsi="Century Gothic" w:cs="Arial"/>
          <w:color w:val="8496B0"/>
          <w:spacing w:val="2"/>
          <w:sz w:val="18"/>
          <w:szCs w:val="18"/>
        </w:rPr>
        <w:t xml:space="preserve"> </w:t>
      </w:r>
      <w:r w:rsidR="00A668D8" w:rsidRPr="00DE7545">
        <w:rPr>
          <w:rFonts w:ascii="Century Gothic" w:hAnsi="Century Gothic" w:cs="Arial"/>
          <w:color w:val="8496B0"/>
          <w:spacing w:val="2"/>
          <w:sz w:val="18"/>
          <w:szCs w:val="18"/>
        </w:rPr>
        <w:t xml:space="preserve">la Constitución Política de los Estados Unidos Mexicanos, así como la incorporación forzosa al Ejército, </w:t>
      </w:r>
      <w:r w:rsidR="007A25A3" w:rsidRPr="00DE7545">
        <w:rPr>
          <w:rFonts w:ascii="Century Gothic" w:hAnsi="Century Gothic" w:cs="Arial"/>
          <w:color w:val="8496B0"/>
          <w:spacing w:val="2"/>
          <w:sz w:val="18"/>
          <w:szCs w:val="18"/>
        </w:rPr>
        <w:t xml:space="preserve"> </w:t>
      </w:r>
      <w:r w:rsidR="00A668D8" w:rsidRPr="00DE7545">
        <w:rPr>
          <w:rFonts w:ascii="Century Gothic" w:hAnsi="Century Gothic" w:cs="Arial"/>
          <w:color w:val="8496B0"/>
          <w:sz w:val="18"/>
          <w:szCs w:val="18"/>
        </w:rPr>
        <w:t xml:space="preserve">Armada o Fuerza Aérea nacionales.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496B0"/>
          <w:sz w:val="18"/>
          <w:szCs w:val="18"/>
        </w:rPr>
      </w:pPr>
      <w:r w:rsidRPr="00DE7545">
        <w:rPr>
          <w:rFonts w:ascii="Century Gothic" w:hAnsi="Century Gothic"/>
          <w:color w:val="8496B0"/>
          <w:sz w:val="18"/>
          <w:szCs w:val="18"/>
        </w:rPr>
        <w:t xml:space="preserve">  </w:t>
      </w: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1"/>
          <w:sz w:val="18"/>
          <w:szCs w:val="18"/>
        </w:rPr>
        <w:br w:type="page"/>
      </w:r>
      <w:r w:rsidR="00A668D8" w:rsidRPr="00DE7545">
        <w:rPr>
          <w:rFonts w:ascii="Century Gothic" w:hAnsi="Century Gothic" w:cs="Arial"/>
          <w:b/>
          <w:bCs/>
          <w:color w:val="8496B0"/>
          <w:spacing w:val="1"/>
          <w:sz w:val="18"/>
          <w:szCs w:val="18"/>
        </w:rPr>
        <w:lastRenderedPageBreak/>
        <w:t xml:space="preserve">Artículo 249. </w:t>
      </w:r>
      <w:r w:rsidR="00A668D8" w:rsidRPr="00DE7545">
        <w:rPr>
          <w:rFonts w:ascii="Century Gothic" w:hAnsi="Century Gothic" w:cs="Arial"/>
          <w:color w:val="8496B0"/>
          <w:spacing w:val="1"/>
          <w:sz w:val="18"/>
          <w:szCs w:val="18"/>
        </w:rPr>
        <w:t xml:space="preserve">En los casos a que se refiere el artículo 49 de esta Ley, si la jueza o el juez de distrito o </w:t>
      </w:r>
      <w:r w:rsidR="00A668D8" w:rsidRPr="00DE7545">
        <w:rPr>
          <w:rFonts w:ascii="Century Gothic" w:hAnsi="Century Gothic" w:cs="Arial"/>
          <w:color w:val="8496B0"/>
          <w:spacing w:val="2"/>
          <w:sz w:val="18"/>
          <w:szCs w:val="18"/>
        </w:rPr>
        <w:t xml:space="preserve">tribunal colegiado de apelación, no encontraren motivo fundado para la promoción de dos o más juicios </w:t>
      </w:r>
      <w:r w:rsidR="00A668D8" w:rsidRPr="00DE7545">
        <w:rPr>
          <w:rFonts w:ascii="Century Gothic" w:hAnsi="Century Gothic" w:cs="Arial"/>
          <w:color w:val="8496B0"/>
          <w:w w:val="102"/>
          <w:sz w:val="18"/>
          <w:szCs w:val="18"/>
        </w:rPr>
        <w:t xml:space="preserve">de amparo contra el mismo acto reclamado, impondrá al o los infractores multa de ciento quince a mil ciento  cuarenta  y  cinco  Unidades  de  Medida  y  Actualización,  salvo  que  se  trate  de  los  casos </w:t>
      </w:r>
      <w:r w:rsidR="00A668D8" w:rsidRPr="00DE7545">
        <w:rPr>
          <w:rFonts w:ascii="Century Gothic" w:hAnsi="Century Gothic" w:cs="Arial"/>
          <w:color w:val="8496B0"/>
          <w:sz w:val="18"/>
          <w:szCs w:val="18"/>
        </w:rPr>
        <w:t xml:space="preserve">mencionados en el artículo 15 de esta Ley. </w:t>
      </w: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1"/>
          <w:sz w:val="18"/>
          <w:szCs w:val="18"/>
        </w:rPr>
        <w:br w:type="page"/>
      </w:r>
      <w:r w:rsidR="00A668D8" w:rsidRPr="00DE7545">
        <w:rPr>
          <w:rFonts w:ascii="Century Gothic" w:hAnsi="Century Gothic" w:cs="Arial"/>
          <w:b/>
          <w:bCs/>
          <w:color w:val="8496B0"/>
          <w:spacing w:val="1"/>
          <w:sz w:val="18"/>
          <w:szCs w:val="18"/>
        </w:rPr>
        <w:lastRenderedPageBreak/>
        <w:t xml:space="preserve">Artículo 250. </w:t>
      </w:r>
      <w:r w:rsidR="00A668D8" w:rsidRPr="00DE7545">
        <w:rPr>
          <w:rFonts w:ascii="Century Gothic" w:hAnsi="Century Gothic" w:cs="Arial"/>
          <w:color w:val="8496B0"/>
          <w:spacing w:val="1"/>
          <w:sz w:val="18"/>
          <w:szCs w:val="18"/>
        </w:rPr>
        <w:t xml:space="preserve">Cuando el órgano jurisdiccional que deseche o desestime una recusación advierta que </w:t>
      </w:r>
      <w:r w:rsidR="007A25A3" w:rsidRPr="00DE7545">
        <w:rPr>
          <w:rFonts w:ascii="Century Gothic" w:hAnsi="Century Gothic" w:cs="Arial"/>
          <w:color w:val="8496B0"/>
          <w:spacing w:val="1"/>
          <w:sz w:val="18"/>
          <w:szCs w:val="18"/>
        </w:rPr>
        <w:t xml:space="preserve"> </w:t>
      </w:r>
      <w:r w:rsidR="00A668D8" w:rsidRPr="00DE7545">
        <w:rPr>
          <w:rFonts w:ascii="Century Gothic" w:hAnsi="Century Gothic" w:cs="Arial"/>
          <w:color w:val="8496B0"/>
          <w:sz w:val="18"/>
          <w:szCs w:val="18"/>
        </w:rPr>
        <w:t xml:space="preserve">existan elementos suficientes que demuestren que su promoción se haya dirigido a entorpecer o dilatar el </w:t>
      </w:r>
      <w:r w:rsidR="007A25A3" w:rsidRPr="00DE7545">
        <w:rPr>
          <w:rFonts w:ascii="Century Gothic" w:hAnsi="Century Gothic" w:cs="Arial"/>
          <w:color w:val="8496B0"/>
          <w:sz w:val="18"/>
          <w:szCs w:val="18"/>
        </w:rPr>
        <w:t xml:space="preserve"> </w:t>
      </w:r>
      <w:r w:rsidR="00A668D8" w:rsidRPr="00DE7545">
        <w:rPr>
          <w:rFonts w:ascii="Century Gothic" w:hAnsi="Century Gothic" w:cs="Arial"/>
          <w:color w:val="8496B0"/>
          <w:spacing w:val="3"/>
          <w:sz w:val="18"/>
          <w:szCs w:val="18"/>
        </w:rPr>
        <w:t xml:space="preserve">procedimiento en cuestión, se impondrá multa de setenta a seiscientos noventa Unidades de Medida y </w:t>
      </w:r>
      <w:r w:rsidR="007A25A3" w:rsidRPr="00DE7545">
        <w:rPr>
          <w:rFonts w:ascii="Century Gothic" w:hAnsi="Century Gothic" w:cs="Arial"/>
          <w:color w:val="8496B0"/>
          <w:spacing w:val="3"/>
          <w:sz w:val="18"/>
          <w:szCs w:val="18"/>
        </w:rPr>
        <w:t xml:space="preserve"> </w:t>
      </w:r>
      <w:r w:rsidR="00A668D8" w:rsidRPr="00DE7545">
        <w:rPr>
          <w:rFonts w:ascii="Century Gothic" w:hAnsi="Century Gothic" w:cs="Arial"/>
          <w:color w:val="8496B0"/>
          <w:sz w:val="18"/>
          <w:szCs w:val="18"/>
        </w:rPr>
        <w:t xml:space="preserve">Actualización. </w:t>
      </w:r>
    </w:p>
    <w:p w:rsidR="005063B2" w:rsidRPr="00DE7545" w:rsidRDefault="007A25A3" w:rsidP="00DE7545">
      <w:pPr>
        <w:widowControl w:val="0"/>
        <w:autoSpaceDE w:val="0"/>
        <w:autoSpaceDN w:val="0"/>
        <w:adjustRightInd w:val="0"/>
        <w:spacing w:after="0" w:line="276" w:lineRule="auto"/>
        <w:jc w:val="lowKashida"/>
        <w:rPr>
          <w:rFonts w:ascii="Century Gothic" w:hAnsi="Century Gothic"/>
          <w:color w:val="8496B0"/>
          <w:sz w:val="18"/>
          <w:szCs w:val="18"/>
        </w:rPr>
      </w:pPr>
      <w:r w:rsidRPr="00DE7545">
        <w:rPr>
          <w:rFonts w:ascii="Century Gothic" w:hAnsi="Century Gothic" w:cs="Arial"/>
          <w:color w:val="8496B0"/>
          <w:sz w:val="18"/>
          <w:szCs w:val="18"/>
        </w:rPr>
        <w:t xml:space="preserve">    </w:t>
      </w:r>
      <w:bookmarkStart w:id="75" w:name="Pg77"/>
      <w:bookmarkEnd w:id="75"/>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3"/>
          <w:sz w:val="18"/>
          <w:szCs w:val="18"/>
        </w:rPr>
        <w:br w:type="page"/>
      </w:r>
      <w:r w:rsidR="00A668D8" w:rsidRPr="00DE7545">
        <w:rPr>
          <w:rFonts w:ascii="Century Gothic" w:hAnsi="Century Gothic" w:cs="Arial"/>
          <w:b/>
          <w:bCs/>
          <w:color w:val="8496B0"/>
          <w:w w:val="103"/>
          <w:sz w:val="18"/>
          <w:szCs w:val="18"/>
        </w:rPr>
        <w:lastRenderedPageBreak/>
        <w:t xml:space="preserve">Artículo 251. </w:t>
      </w:r>
      <w:r w:rsidR="00A668D8" w:rsidRPr="00DE7545">
        <w:rPr>
          <w:rFonts w:ascii="Century Gothic" w:hAnsi="Century Gothic" w:cs="Arial"/>
          <w:color w:val="8496B0"/>
          <w:w w:val="103"/>
          <w:sz w:val="18"/>
          <w:szCs w:val="18"/>
        </w:rPr>
        <w:t xml:space="preserve">En el caso del artículo 64 de esta Ley, a la parte que tenga conocimiento de alguna </w:t>
      </w:r>
      <w:r w:rsidR="00A668D8" w:rsidRPr="00DE7545">
        <w:rPr>
          <w:rFonts w:ascii="Century Gothic" w:hAnsi="Century Gothic" w:cs="Arial"/>
          <w:color w:val="8496B0"/>
          <w:w w:val="104"/>
          <w:sz w:val="18"/>
          <w:szCs w:val="18"/>
        </w:rPr>
        <w:t xml:space="preserve">causa de sobreseimiento y no la comunique, se le impondrá multa de setenta a seiscientos noventa </w:t>
      </w:r>
      <w:r w:rsidR="00A668D8" w:rsidRPr="00DE7545">
        <w:rPr>
          <w:rFonts w:ascii="Century Gothic" w:hAnsi="Century Gothic" w:cs="Arial"/>
          <w:color w:val="8496B0"/>
          <w:sz w:val="18"/>
          <w:szCs w:val="18"/>
        </w:rPr>
        <w:t xml:space="preserve">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3"/>
          <w:sz w:val="18"/>
          <w:szCs w:val="18"/>
        </w:rPr>
        <w:br w:type="page"/>
      </w:r>
      <w:r w:rsidR="00A668D8" w:rsidRPr="00DE7545">
        <w:rPr>
          <w:rFonts w:ascii="Century Gothic" w:hAnsi="Century Gothic" w:cs="Arial"/>
          <w:b/>
          <w:bCs/>
          <w:color w:val="8496B0"/>
          <w:w w:val="103"/>
          <w:sz w:val="18"/>
          <w:szCs w:val="18"/>
        </w:rPr>
        <w:lastRenderedPageBreak/>
        <w:t xml:space="preserve">Artículo 252. </w:t>
      </w:r>
      <w:r w:rsidR="00A668D8" w:rsidRPr="00DE7545">
        <w:rPr>
          <w:rFonts w:ascii="Century Gothic" w:hAnsi="Century Gothic" w:cs="Arial"/>
          <w:color w:val="8496B0"/>
          <w:w w:val="103"/>
          <w:sz w:val="18"/>
          <w:szCs w:val="18"/>
        </w:rPr>
        <w:t xml:space="preserve">En el caso del párrafo tercero del artículo 68 de esta Ley, cuando se promueva una </w:t>
      </w:r>
      <w:r w:rsidR="00A668D8" w:rsidRPr="00DE7545">
        <w:rPr>
          <w:rFonts w:ascii="Century Gothic" w:hAnsi="Century Gothic" w:cs="Arial"/>
          <w:color w:val="8496B0"/>
          <w:w w:val="105"/>
          <w:sz w:val="18"/>
          <w:szCs w:val="18"/>
        </w:rPr>
        <w:t xml:space="preserve">nulidad que sea declarada notoriamente improcedente se impondrá multa de setenta a seiscientos </w:t>
      </w:r>
      <w:r w:rsidR="00A668D8" w:rsidRPr="00DE7545">
        <w:rPr>
          <w:rFonts w:ascii="Century Gothic" w:hAnsi="Century Gothic" w:cs="Arial"/>
          <w:color w:val="8496B0"/>
          <w:sz w:val="18"/>
          <w:szCs w:val="18"/>
        </w:rPr>
        <w:t xml:space="preserve">noventa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br w:type="page"/>
      </w:r>
      <w:r w:rsidR="00A668D8" w:rsidRPr="00DE7545">
        <w:rPr>
          <w:rFonts w:ascii="Century Gothic" w:hAnsi="Century Gothic" w:cs="Arial"/>
          <w:b/>
          <w:bCs/>
          <w:color w:val="8496B0"/>
          <w:sz w:val="18"/>
          <w:szCs w:val="18"/>
        </w:rPr>
        <w:lastRenderedPageBreak/>
        <w:t xml:space="preserve">Artículo 253. </w:t>
      </w:r>
      <w:r w:rsidR="00A668D8" w:rsidRPr="00DE7545">
        <w:rPr>
          <w:rFonts w:ascii="Century Gothic" w:hAnsi="Century Gothic" w:cs="Arial"/>
          <w:color w:val="8496B0"/>
          <w:sz w:val="18"/>
          <w:szCs w:val="18"/>
        </w:rPr>
        <w:t xml:space="preserve">En el caso del párrafo segundo del artículo 72 de esta Ley, a la persona responsable de la pérdida de constancias se le impondrá multa de doscientos treinta a dos mil doscientos noventa y cinco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2"/>
          <w:sz w:val="18"/>
          <w:szCs w:val="18"/>
        </w:rPr>
        <w:br w:type="page"/>
      </w:r>
      <w:r w:rsidR="00A668D8" w:rsidRPr="00DE7545">
        <w:rPr>
          <w:rFonts w:ascii="Century Gothic" w:hAnsi="Century Gothic" w:cs="Arial"/>
          <w:b/>
          <w:bCs/>
          <w:color w:val="8496B0"/>
          <w:w w:val="102"/>
          <w:sz w:val="18"/>
          <w:szCs w:val="18"/>
        </w:rPr>
        <w:lastRenderedPageBreak/>
        <w:t xml:space="preserve">Artículo 254. </w:t>
      </w:r>
      <w:r w:rsidR="00A668D8" w:rsidRPr="00DE7545">
        <w:rPr>
          <w:rFonts w:ascii="Century Gothic" w:hAnsi="Century Gothic" w:cs="Arial"/>
          <w:color w:val="8496B0"/>
          <w:w w:val="102"/>
          <w:sz w:val="18"/>
          <w:szCs w:val="18"/>
        </w:rPr>
        <w:t xml:space="preserve">En el caso del artículo 121 de esta Ley, si la autoridad no expide con oportunidad las </w:t>
      </w:r>
      <w:r w:rsidR="00A668D8" w:rsidRPr="00DE7545">
        <w:rPr>
          <w:rFonts w:ascii="Century Gothic" w:hAnsi="Century Gothic" w:cs="Arial"/>
          <w:color w:val="8496B0"/>
          <w:spacing w:val="1"/>
          <w:sz w:val="18"/>
          <w:szCs w:val="18"/>
        </w:rPr>
        <w:t xml:space="preserve">copias o documentos solicitados por las partes o los expide incompletos o ilegibles, se le impondrá multa </w:t>
      </w:r>
      <w:r w:rsidR="00A668D8" w:rsidRPr="00DE7545">
        <w:rPr>
          <w:rFonts w:ascii="Century Gothic" w:hAnsi="Century Gothic" w:cs="Arial"/>
          <w:color w:val="8496B0"/>
          <w:w w:val="105"/>
          <w:sz w:val="18"/>
          <w:szCs w:val="18"/>
        </w:rPr>
        <w:t xml:space="preserve">de cincuenta a quinientos días; si a pesar de la solicitud del órgano jurisdiccional de amparo no los </w:t>
      </w:r>
      <w:r w:rsidR="00A668D8" w:rsidRPr="00DE7545">
        <w:rPr>
          <w:rFonts w:ascii="Century Gothic" w:hAnsi="Century Gothic" w:cs="Arial"/>
          <w:color w:val="8496B0"/>
          <w:w w:val="109"/>
          <w:sz w:val="18"/>
          <w:szCs w:val="18"/>
        </w:rPr>
        <w:t xml:space="preserve">remite, o los remite incompletos o ilegibles, se le impondrá multa de doscientos treinta a dos mil </w:t>
      </w:r>
      <w:r w:rsidR="00A668D8" w:rsidRPr="00DE7545">
        <w:rPr>
          <w:rFonts w:ascii="Century Gothic" w:hAnsi="Century Gothic" w:cs="Arial"/>
          <w:color w:val="8496B0"/>
          <w:sz w:val="18"/>
          <w:szCs w:val="18"/>
        </w:rPr>
        <w:t xml:space="preserve">doscientos noventa y cinco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6"/>
          <w:sz w:val="18"/>
          <w:szCs w:val="18"/>
        </w:rPr>
        <w:br w:type="page"/>
      </w:r>
      <w:r w:rsidR="00A668D8" w:rsidRPr="00DE7545">
        <w:rPr>
          <w:rFonts w:ascii="Century Gothic" w:hAnsi="Century Gothic" w:cs="Arial"/>
          <w:b/>
          <w:bCs/>
          <w:color w:val="8496B0"/>
          <w:w w:val="106"/>
          <w:sz w:val="18"/>
          <w:szCs w:val="18"/>
        </w:rPr>
        <w:lastRenderedPageBreak/>
        <w:t xml:space="preserve">Artículo 255. </w:t>
      </w:r>
      <w:r w:rsidR="00A668D8" w:rsidRPr="00DE7545">
        <w:rPr>
          <w:rFonts w:ascii="Century Gothic" w:hAnsi="Century Gothic" w:cs="Arial"/>
          <w:color w:val="8496B0"/>
          <w:w w:val="106"/>
          <w:sz w:val="18"/>
          <w:szCs w:val="18"/>
        </w:rPr>
        <w:t xml:space="preserve">En el caso del artículo 122 de esta Ley, si el juez o jueza de distrito desechare la </w:t>
      </w:r>
      <w:r w:rsidR="00A668D8" w:rsidRPr="00DE7545">
        <w:rPr>
          <w:rFonts w:ascii="Century Gothic" w:hAnsi="Century Gothic" w:cs="Arial"/>
          <w:color w:val="8496B0"/>
          <w:spacing w:val="2"/>
          <w:sz w:val="18"/>
          <w:szCs w:val="18"/>
        </w:rPr>
        <w:t xml:space="preserve">impugnación presentada, impondrá al promovente que actuó con mala fe multa de setenta a seiscientos </w:t>
      </w:r>
      <w:r w:rsidR="00A668D8" w:rsidRPr="00DE7545">
        <w:rPr>
          <w:rFonts w:ascii="Century Gothic" w:hAnsi="Century Gothic" w:cs="Arial"/>
          <w:color w:val="8496B0"/>
          <w:sz w:val="18"/>
          <w:szCs w:val="18"/>
        </w:rPr>
        <w:t xml:space="preserve">noventa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2"/>
          <w:sz w:val="18"/>
          <w:szCs w:val="18"/>
        </w:rPr>
        <w:br w:type="page"/>
      </w:r>
      <w:r w:rsidR="00A668D8" w:rsidRPr="00DE7545">
        <w:rPr>
          <w:rFonts w:ascii="Century Gothic" w:hAnsi="Century Gothic" w:cs="Arial"/>
          <w:b/>
          <w:bCs/>
          <w:color w:val="8496B0"/>
          <w:w w:val="102"/>
          <w:sz w:val="18"/>
          <w:szCs w:val="18"/>
        </w:rPr>
        <w:lastRenderedPageBreak/>
        <w:t xml:space="preserve">Artículo 256. </w:t>
      </w:r>
      <w:r w:rsidR="00A668D8" w:rsidRPr="00DE7545">
        <w:rPr>
          <w:rFonts w:ascii="Century Gothic" w:hAnsi="Century Gothic" w:cs="Arial"/>
          <w:color w:val="8496B0"/>
          <w:w w:val="102"/>
          <w:sz w:val="18"/>
          <w:szCs w:val="18"/>
        </w:rPr>
        <w:t xml:space="preserve">En el caso del artículo5 de esta Ley, si se acredita que la segunda suspensión se solicitó indebidamente y con mala fe, se impondrá multa de ciento quince a mil ciento cuarenta y cinco </w:t>
      </w:r>
      <w:r w:rsidR="00A668D8" w:rsidRPr="00DE7545">
        <w:rPr>
          <w:rFonts w:ascii="Century Gothic" w:hAnsi="Century Gothic" w:cs="Arial"/>
          <w:color w:val="8496B0"/>
          <w:sz w:val="18"/>
          <w:szCs w:val="18"/>
        </w:rPr>
        <w:t xml:space="preserve">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2"/>
          <w:sz w:val="18"/>
          <w:szCs w:val="18"/>
        </w:rPr>
        <w:br w:type="page"/>
      </w:r>
      <w:r w:rsidR="00A668D8" w:rsidRPr="00DE7545">
        <w:rPr>
          <w:rFonts w:ascii="Century Gothic" w:hAnsi="Century Gothic" w:cs="Arial"/>
          <w:b/>
          <w:bCs/>
          <w:color w:val="8496B0"/>
          <w:spacing w:val="2"/>
          <w:sz w:val="18"/>
          <w:szCs w:val="18"/>
        </w:rPr>
        <w:lastRenderedPageBreak/>
        <w:t xml:space="preserve">Artículo 257. </w:t>
      </w:r>
      <w:r w:rsidR="00A668D8" w:rsidRPr="00DE7545">
        <w:rPr>
          <w:rFonts w:ascii="Century Gothic" w:hAnsi="Century Gothic" w:cs="Arial"/>
          <w:color w:val="8496B0"/>
          <w:spacing w:val="2"/>
          <w:sz w:val="18"/>
          <w:szCs w:val="18"/>
        </w:rPr>
        <w:t xml:space="preserve">En el caso del artículo 191 de esta Ley, si la autoridad responsable no decide sobre la suspensión en las condiciones señaladas, se impondrá multa de doscientos treinta a dos mil doscientos </w:t>
      </w:r>
      <w:r w:rsidR="00A668D8" w:rsidRPr="00DE7545">
        <w:rPr>
          <w:rFonts w:ascii="Century Gothic" w:hAnsi="Century Gothic" w:cs="Arial"/>
          <w:color w:val="8496B0"/>
          <w:sz w:val="18"/>
          <w:szCs w:val="18"/>
        </w:rPr>
        <w:t xml:space="preserve">noventa y cinco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br w:type="page"/>
      </w:r>
      <w:r w:rsidR="00A668D8" w:rsidRPr="00DE7545">
        <w:rPr>
          <w:rFonts w:ascii="Century Gothic" w:hAnsi="Century Gothic" w:cs="Arial"/>
          <w:b/>
          <w:bCs/>
          <w:color w:val="8496B0"/>
          <w:sz w:val="18"/>
          <w:szCs w:val="18"/>
        </w:rPr>
        <w:lastRenderedPageBreak/>
        <w:t xml:space="preserve">Artículo 258. </w:t>
      </w:r>
      <w:r w:rsidR="00A668D8" w:rsidRPr="00DE7545">
        <w:rPr>
          <w:rFonts w:ascii="Century Gothic" w:hAnsi="Century Gothic" w:cs="Arial"/>
          <w:color w:val="8496B0"/>
          <w:sz w:val="18"/>
          <w:szCs w:val="18"/>
        </w:rPr>
        <w:t xml:space="preserve">La multa a que se refieren los artículos 192 y 193 de esta Ley será de doscientos treinta a dos mil doscientos noventa y cinco Unidades de Medida y Actualización.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3"/>
          <w:sz w:val="18"/>
          <w:szCs w:val="18"/>
        </w:rPr>
        <w:br w:type="page"/>
      </w:r>
      <w:r w:rsidR="00A668D8" w:rsidRPr="00DE7545">
        <w:rPr>
          <w:rFonts w:ascii="Century Gothic" w:hAnsi="Century Gothic" w:cs="Arial"/>
          <w:b/>
          <w:bCs/>
          <w:color w:val="8496B0"/>
          <w:spacing w:val="3"/>
          <w:sz w:val="18"/>
          <w:szCs w:val="18"/>
        </w:rPr>
        <w:lastRenderedPageBreak/>
        <w:t xml:space="preserve">Artículo 259. </w:t>
      </w:r>
      <w:r w:rsidR="00A668D8" w:rsidRPr="00DE7545">
        <w:rPr>
          <w:rFonts w:ascii="Century Gothic" w:hAnsi="Century Gothic" w:cs="Arial"/>
          <w:color w:val="8496B0"/>
          <w:spacing w:val="3"/>
          <w:sz w:val="18"/>
          <w:szCs w:val="18"/>
        </w:rPr>
        <w:t xml:space="preserve">En el caso de la fracción I de los artículos 236 y 237 de esta Ley, las multas serán de </w:t>
      </w:r>
      <w:r w:rsidR="00A668D8" w:rsidRPr="00DE7545">
        <w:rPr>
          <w:rFonts w:ascii="Century Gothic" w:hAnsi="Century Gothic" w:cs="Arial"/>
          <w:color w:val="8496B0"/>
          <w:sz w:val="18"/>
          <w:szCs w:val="18"/>
        </w:rPr>
        <w:t xml:space="preserve">ciento quince a dos mil doscientos noventa y cinco Unidades de Medida y Actualización. </w:t>
      </w: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3"/>
          <w:sz w:val="18"/>
          <w:szCs w:val="18"/>
        </w:rPr>
        <w:br w:type="page"/>
      </w:r>
      <w:r w:rsidR="00A668D8" w:rsidRPr="00DE7545">
        <w:rPr>
          <w:rFonts w:ascii="Century Gothic" w:hAnsi="Century Gothic" w:cs="Arial"/>
          <w:b/>
          <w:bCs/>
          <w:color w:val="8496B0"/>
          <w:w w:val="103"/>
          <w:sz w:val="18"/>
          <w:szCs w:val="18"/>
        </w:rPr>
        <w:lastRenderedPageBreak/>
        <w:t>Artículo 260.</w:t>
      </w:r>
      <w:r w:rsidR="00A668D8" w:rsidRPr="00DE7545">
        <w:rPr>
          <w:rFonts w:ascii="Century Gothic" w:hAnsi="Century Gothic" w:cs="Arial"/>
          <w:color w:val="8496B0"/>
          <w:w w:val="103"/>
          <w:sz w:val="18"/>
          <w:szCs w:val="18"/>
        </w:rPr>
        <w:t xml:space="preserve"> Se sancionará con multa de doscientos treinta a dos mil doscientos noventa y cinco </w:t>
      </w:r>
      <w:r w:rsidR="00A668D8" w:rsidRPr="00DE7545">
        <w:rPr>
          <w:rFonts w:ascii="Century Gothic" w:hAnsi="Century Gothic" w:cs="Arial"/>
          <w:color w:val="8496B0"/>
          <w:sz w:val="18"/>
          <w:szCs w:val="18"/>
        </w:rPr>
        <w:t xml:space="preserve">Unidades de Medida y Actualización a la autoridad responsable que: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496B0"/>
          <w:spacing w:val="2"/>
          <w:sz w:val="18"/>
          <w:szCs w:val="18"/>
        </w:rPr>
      </w:pPr>
      <w:r w:rsidRPr="00DE7545">
        <w:rPr>
          <w:rFonts w:ascii="Century Gothic" w:hAnsi="Century Gothic"/>
          <w:color w:val="8496B0"/>
          <w:spacing w:val="2"/>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t>I.</w:t>
      </w:r>
      <w:r w:rsidR="002A0A91" w:rsidRPr="00DE7545">
        <w:rPr>
          <w:rFonts w:ascii="Century Gothic" w:hAnsi="Century Gothic" w:cs="Arial"/>
          <w:b/>
          <w:bCs/>
          <w:color w:val="8496B0"/>
          <w:sz w:val="18"/>
          <w:szCs w:val="18"/>
        </w:rPr>
        <w:t xml:space="preserve">  </w:t>
      </w:r>
      <w:r w:rsidRPr="00DE7545">
        <w:rPr>
          <w:rFonts w:ascii="Century Gothic" w:hAnsi="Century Gothic" w:cs="Arial"/>
          <w:color w:val="8496B0"/>
          <w:sz w:val="18"/>
          <w:szCs w:val="18"/>
        </w:rPr>
        <w:t>No rinda el informe previo;</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olor w:val="8496B0"/>
          <w:spacing w:val="1"/>
          <w:sz w:val="18"/>
          <w:szCs w:val="18"/>
        </w:rPr>
      </w:pPr>
      <w:r w:rsidRPr="00DE7545">
        <w:rPr>
          <w:rFonts w:ascii="Century Gothic" w:hAnsi="Century Gothic" w:cs="Arial"/>
          <w:b/>
          <w:bCs/>
          <w:color w:val="8496B0"/>
          <w:spacing w:val="-4"/>
          <w:sz w:val="18"/>
          <w:szCs w:val="18"/>
        </w:rPr>
        <w:t xml:space="preserve">II. </w:t>
      </w:r>
      <w:r w:rsidR="002A0A91" w:rsidRPr="00DE7545">
        <w:rPr>
          <w:rFonts w:ascii="Century Gothic" w:hAnsi="Century Gothic" w:cs="Arial"/>
          <w:b/>
          <w:bCs/>
          <w:color w:val="8496B0"/>
          <w:spacing w:val="-4"/>
          <w:sz w:val="18"/>
          <w:szCs w:val="18"/>
        </w:rPr>
        <w:t xml:space="preserve">  </w:t>
      </w:r>
      <w:r w:rsidRPr="00DE7545">
        <w:rPr>
          <w:rFonts w:ascii="Century Gothic" w:hAnsi="Century Gothic" w:cs="Arial"/>
          <w:color w:val="8496B0"/>
          <w:spacing w:val="1"/>
          <w:sz w:val="18"/>
          <w:szCs w:val="18"/>
        </w:rPr>
        <w:t xml:space="preserve">No rinda el informe con justificación o lo haga sin remitir, en su caso, copia certificada completa </w:t>
      </w:r>
      <w:r w:rsidRPr="00DE7545">
        <w:rPr>
          <w:rFonts w:ascii="Century Gothic" w:hAnsi="Century Gothic" w:cs="Arial"/>
          <w:color w:val="8496B0"/>
          <w:sz w:val="18"/>
          <w:szCs w:val="18"/>
        </w:rPr>
        <w:t xml:space="preserve">y legible de las constancias necesarias para la solución del juicio constitucional u omita referirse </w:t>
      </w:r>
      <w:r w:rsidR="007A25A3" w:rsidRPr="00DE7545">
        <w:rPr>
          <w:rFonts w:ascii="Century Gothic" w:hAnsi="Century Gothic" w:cs="Arial"/>
          <w:color w:val="8496B0"/>
          <w:sz w:val="18"/>
          <w:szCs w:val="18"/>
        </w:rPr>
        <w:t xml:space="preserve">    </w:t>
      </w:r>
      <w:bookmarkStart w:id="76" w:name="Pg78"/>
      <w:bookmarkEnd w:id="76"/>
      <w:r w:rsidRPr="00DE7545">
        <w:rPr>
          <w:rFonts w:ascii="Century Gothic" w:hAnsi="Century Gothic" w:cs="Arial"/>
          <w:color w:val="8496B0"/>
          <w:spacing w:val="1"/>
          <w:sz w:val="18"/>
          <w:szCs w:val="18"/>
        </w:rPr>
        <w:t xml:space="preserve">a la representación que aduzca la persona promovente de la demanda en términos del artículo </w:t>
      </w:r>
      <w:r w:rsidRPr="00DE7545">
        <w:rPr>
          <w:rFonts w:ascii="Century Gothic" w:hAnsi="Century Gothic" w:cs="Arial"/>
          <w:color w:val="8496B0"/>
          <w:sz w:val="18"/>
          <w:szCs w:val="18"/>
        </w:rPr>
        <w:t xml:space="preserve">11 de esta Ley; </w:t>
      </w:r>
      <w:r w:rsidRPr="00DE7545">
        <w:rPr>
          <w:rFonts w:ascii="Century Gothic" w:hAnsi="Century Gothic"/>
          <w:color w:val="8496B0"/>
          <w:spacing w:val="1"/>
          <w:sz w:val="18"/>
          <w:szCs w:val="18"/>
        </w:rPr>
        <w:t xml:space="preserve">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4"/>
          <w:sz w:val="18"/>
          <w:szCs w:val="18"/>
        </w:rPr>
        <w:t xml:space="preserve">III. </w:t>
      </w:r>
      <w:r w:rsidR="002A0A91" w:rsidRPr="00DE7545">
        <w:rPr>
          <w:rFonts w:ascii="Century Gothic" w:hAnsi="Century Gothic" w:cs="Arial"/>
          <w:b/>
          <w:bCs/>
          <w:color w:val="8496B0"/>
          <w:spacing w:val="-4"/>
          <w:sz w:val="18"/>
          <w:szCs w:val="18"/>
        </w:rPr>
        <w:t xml:space="preserve">  </w:t>
      </w:r>
      <w:r w:rsidRPr="00DE7545">
        <w:rPr>
          <w:rFonts w:ascii="Century Gothic" w:hAnsi="Century Gothic" w:cs="Arial"/>
          <w:color w:val="8496B0"/>
          <w:w w:val="102"/>
          <w:sz w:val="18"/>
          <w:szCs w:val="18"/>
        </w:rPr>
        <w:t xml:space="preserve">No informe o no remita, en su caso, la certificación relativa a la fecha de notificación del acto </w:t>
      </w:r>
      <w:r w:rsidRPr="00DE7545">
        <w:rPr>
          <w:rFonts w:ascii="Century Gothic" w:hAnsi="Century Gothic" w:cs="Arial"/>
          <w:color w:val="8496B0"/>
          <w:spacing w:val="1"/>
          <w:sz w:val="18"/>
          <w:szCs w:val="18"/>
        </w:rPr>
        <w:t xml:space="preserve">reclamado, la de presentación de la demanda y de los días inhábiles que mediaron entre uno y </w:t>
      </w:r>
      <w:r w:rsidR="007A25A3" w:rsidRPr="00DE7545">
        <w:rPr>
          <w:rFonts w:ascii="Century Gothic" w:hAnsi="Century Gothic" w:cs="Arial"/>
          <w:color w:val="8496B0"/>
          <w:spacing w:val="1"/>
          <w:sz w:val="18"/>
          <w:szCs w:val="18"/>
        </w:rPr>
        <w:t xml:space="preserve"> </w:t>
      </w:r>
      <w:r w:rsidRPr="00DE7545">
        <w:rPr>
          <w:rFonts w:ascii="Century Gothic" w:hAnsi="Century Gothic" w:cs="Arial"/>
          <w:color w:val="8496B0"/>
          <w:sz w:val="18"/>
          <w:szCs w:val="18"/>
        </w:rPr>
        <w:t xml:space="preserve">otro acto; y </w:t>
      </w:r>
    </w:p>
    <w:p w:rsidR="005063B2" w:rsidRPr="00DE7545" w:rsidRDefault="00A668D8" w:rsidP="00DE7545">
      <w:pPr>
        <w:widowControl w:val="0"/>
        <w:tabs>
          <w:tab w:val="left" w:pos="877"/>
        </w:tabs>
        <w:autoSpaceDE w:val="0"/>
        <w:autoSpaceDN w:val="0"/>
        <w:adjustRightInd w:val="0"/>
        <w:spacing w:after="0" w:line="276" w:lineRule="auto"/>
        <w:jc w:val="lowKashida"/>
        <w:rPr>
          <w:rFonts w:ascii="Century Gothic" w:hAnsi="Century Gothic" w:cs="Arial"/>
          <w:color w:val="8496B0"/>
          <w:spacing w:val="1"/>
          <w:sz w:val="18"/>
          <w:szCs w:val="18"/>
        </w:rPr>
      </w:pPr>
      <w:r w:rsidRPr="00DE7545">
        <w:rPr>
          <w:rFonts w:ascii="Century Gothic" w:hAnsi="Century Gothic" w:cs="Arial"/>
          <w:b/>
          <w:bCs/>
          <w:color w:val="8496B0"/>
          <w:spacing w:val="-6"/>
          <w:sz w:val="18"/>
          <w:szCs w:val="18"/>
        </w:rPr>
        <w:t xml:space="preserve">IV. </w:t>
      </w:r>
      <w:r w:rsidR="002A0A91" w:rsidRPr="00DE7545">
        <w:rPr>
          <w:rFonts w:ascii="Century Gothic" w:hAnsi="Century Gothic" w:cs="Arial"/>
          <w:b/>
          <w:bCs/>
          <w:color w:val="8496B0"/>
          <w:spacing w:val="-6"/>
          <w:sz w:val="18"/>
          <w:szCs w:val="18"/>
        </w:rPr>
        <w:t xml:space="preserve">  </w:t>
      </w:r>
      <w:r w:rsidRPr="00DE7545">
        <w:rPr>
          <w:rFonts w:ascii="Century Gothic" w:hAnsi="Century Gothic" w:cs="Arial"/>
          <w:color w:val="8496B0"/>
          <w:w w:val="107"/>
          <w:sz w:val="18"/>
          <w:szCs w:val="18"/>
        </w:rPr>
        <w:t xml:space="preserve">No trámite la demanda de amparo o no remita con la oportunidad debida y en los plazos </w:t>
      </w:r>
      <w:r w:rsidRPr="00DE7545">
        <w:rPr>
          <w:rFonts w:ascii="Century Gothic" w:hAnsi="Century Gothic" w:cs="Arial"/>
          <w:color w:val="8496B0"/>
          <w:spacing w:val="1"/>
          <w:sz w:val="18"/>
          <w:szCs w:val="18"/>
        </w:rPr>
        <w:t xml:space="preserve">previstos por esta Ley las constancias que le sean solicitadas por amparo o por las partes en el juicio constitucional.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color w:val="8496B0"/>
          <w:sz w:val="18"/>
          <w:szCs w:val="18"/>
        </w:rPr>
        <w:t xml:space="preserve">Tratándose de amparo contra normas generales, las autoridades que hayan intervenido en el refrendo </w:t>
      </w:r>
      <w:r w:rsidRPr="00DE7545">
        <w:rPr>
          <w:rFonts w:ascii="Century Gothic" w:hAnsi="Century Gothic" w:cs="Arial"/>
          <w:color w:val="8496B0"/>
          <w:w w:val="103"/>
          <w:sz w:val="18"/>
          <w:szCs w:val="18"/>
        </w:rPr>
        <w:t xml:space="preserve">del decreto promulgatorio de la norma o en su publicación, únicamente rendirán el informe justificado cuando adviertan que su intervención en el proceso legislativo o de creación de la norma general, se </w:t>
      </w:r>
      <w:r w:rsidRPr="00DE7545">
        <w:rPr>
          <w:rFonts w:ascii="Century Gothic" w:hAnsi="Century Gothic" w:cs="Arial"/>
          <w:color w:val="8496B0"/>
          <w:sz w:val="18"/>
          <w:szCs w:val="18"/>
        </w:rPr>
        <w:t xml:space="preserve">impugne por vicios propios.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8B3619"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color w:val="8496B0"/>
          <w:w w:val="102"/>
          <w:sz w:val="18"/>
          <w:szCs w:val="18"/>
        </w:rPr>
        <w:t xml:space="preserve">La falta del informe justificado de las autoridades legislativas, además de lo señalado en el párrafo </w:t>
      </w:r>
      <w:r w:rsidRPr="00DE7545">
        <w:rPr>
          <w:rFonts w:ascii="Century Gothic" w:hAnsi="Century Gothic" w:cs="Arial"/>
          <w:color w:val="8496B0"/>
          <w:w w:val="103"/>
          <w:sz w:val="18"/>
          <w:szCs w:val="18"/>
        </w:rPr>
        <w:t xml:space="preserve">anterior, no dará lugar a sanción alguna. En la inteligencia que ello no impide al órgano jurisdiccional </w:t>
      </w:r>
      <w:r w:rsidRPr="00DE7545">
        <w:rPr>
          <w:rFonts w:ascii="Century Gothic" w:hAnsi="Century Gothic" w:cs="Arial"/>
          <w:color w:val="8496B0"/>
          <w:sz w:val="18"/>
          <w:szCs w:val="18"/>
        </w:rPr>
        <w:t xml:space="preserve">examinar los referidos actos, si advierte un motivo de inconstitucionalidad. </w:t>
      </w:r>
    </w:p>
    <w:p w:rsidR="005063B2" w:rsidRPr="00DE7545" w:rsidRDefault="008B3619" w:rsidP="00DE7545">
      <w:pPr>
        <w:widowControl w:val="0"/>
        <w:autoSpaceDE w:val="0"/>
        <w:autoSpaceDN w:val="0"/>
        <w:adjustRightInd w:val="0"/>
        <w:spacing w:after="0" w:line="276" w:lineRule="auto"/>
        <w:jc w:val="lowKashida"/>
        <w:rPr>
          <w:rFonts w:ascii="Century Gothic" w:hAnsi="Century Gothic" w:cs="Arial"/>
          <w:b/>
          <w:bCs/>
          <w:color w:val="8496B0"/>
          <w:spacing w:val="-6"/>
          <w:sz w:val="18"/>
          <w:szCs w:val="18"/>
        </w:rPr>
      </w:pPr>
      <w:r w:rsidRPr="00DE7545">
        <w:rPr>
          <w:rFonts w:ascii="Century Gothic" w:hAnsi="Century Gothic" w:cs="Arial"/>
          <w:color w:val="8496B0"/>
          <w:sz w:val="18"/>
          <w:szCs w:val="18"/>
        </w:rPr>
        <w:br w:type="page"/>
      </w:r>
      <w:r w:rsidR="00FB658C" w:rsidRPr="00DE7545">
        <w:rPr>
          <w:rFonts w:ascii="Century Gothic" w:hAnsi="Century Gothic" w:cs="Arial"/>
          <w:b/>
          <w:bCs/>
          <w:color w:val="8496B0"/>
          <w:spacing w:val="-6"/>
          <w:sz w:val="18"/>
          <w:szCs w:val="18"/>
        </w:rPr>
        <w:lastRenderedPageBreak/>
        <w:t>CAPÍTULO</w:t>
      </w:r>
      <w:r w:rsidR="00A668D8" w:rsidRPr="00DE7545">
        <w:rPr>
          <w:rFonts w:ascii="Century Gothic" w:hAnsi="Century Gothic" w:cs="Arial"/>
          <w:b/>
          <w:bCs/>
          <w:color w:val="8496B0"/>
          <w:spacing w:val="-6"/>
          <w:sz w:val="18"/>
          <w:szCs w:val="18"/>
        </w:rPr>
        <w:t xml:space="preserve"> III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496B0"/>
          <w:spacing w:val="2"/>
          <w:sz w:val="18"/>
          <w:szCs w:val="18"/>
        </w:rPr>
      </w:pPr>
      <w:r w:rsidRPr="00DE7545">
        <w:rPr>
          <w:rFonts w:ascii="Century Gothic" w:hAnsi="Century Gothic" w:cs="Arial"/>
          <w:b/>
          <w:bCs/>
          <w:color w:val="8496B0"/>
          <w:spacing w:val="2"/>
          <w:sz w:val="18"/>
          <w:szCs w:val="18"/>
        </w:rPr>
        <w:t xml:space="preserve">Delitos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b/>
          <w:bCs/>
          <w:color w:val="8496B0"/>
          <w:spacing w:val="2"/>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3"/>
          <w:sz w:val="18"/>
          <w:szCs w:val="18"/>
        </w:rPr>
        <w:t xml:space="preserve">Artículo 261. </w:t>
      </w:r>
      <w:r w:rsidRPr="00DE7545">
        <w:rPr>
          <w:rFonts w:ascii="Century Gothic" w:hAnsi="Century Gothic" w:cs="Arial"/>
          <w:color w:val="8496B0"/>
          <w:w w:val="103"/>
          <w:sz w:val="18"/>
          <w:szCs w:val="18"/>
        </w:rPr>
        <w:t xml:space="preserve">Se impondrá una pena de dos a seis años de prisión y multa de treinta a trescientos </w:t>
      </w:r>
      <w:r w:rsidR="007A25A3" w:rsidRPr="00DE7545">
        <w:rPr>
          <w:rFonts w:ascii="Century Gothic" w:hAnsi="Century Gothic" w:cs="Arial"/>
          <w:color w:val="8496B0"/>
          <w:w w:val="103"/>
          <w:sz w:val="18"/>
          <w:szCs w:val="18"/>
        </w:rPr>
        <w:t xml:space="preserve"> </w:t>
      </w:r>
      <w:r w:rsidRPr="00DE7545">
        <w:rPr>
          <w:rFonts w:ascii="Century Gothic" w:hAnsi="Century Gothic" w:cs="Arial"/>
          <w:color w:val="8496B0"/>
          <w:sz w:val="18"/>
          <w:szCs w:val="18"/>
        </w:rPr>
        <w:t xml:space="preserve">días: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4"/>
          <w:sz w:val="18"/>
          <w:szCs w:val="18"/>
        </w:rPr>
        <w:t xml:space="preserve">I. </w:t>
      </w:r>
      <w:r w:rsidR="002A0A91" w:rsidRPr="00DE7545">
        <w:rPr>
          <w:rFonts w:ascii="Century Gothic" w:hAnsi="Century Gothic" w:cs="Arial"/>
          <w:b/>
          <w:bCs/>
          <w:color w:val="8496B0"/>
          <w:spacing w:val="-4"/>
          <w:sz w:val="18"/>
          <w:szCs w:val="18"/>
        </w:rPr>
        <w:t xml:space="preserve">  </w:t>
      </w:r>
      <w:r w:rsidRPr="00DE7545">
        <w:rPr>
          <w:rFonts w:ascii="Century Gothic" w:hAnsi="Century Gothic" w:cs="Arial"/>
          <w:color w:val="8496B0"/>
          <w:w w:val="102"/>
          <w:sz w:val="18"/>
          <w:szCs w:val="18"/>
        </w:rPr>
        <w:t xml:space="preserve">A la persona quejosa, a su abogada o abogado autorizado o a ambos, si con el propósito de </w:t>
      </w:r>
      <w:r w:rsidRPr="00DE7545">
        <w:rPr>
          <w:rFonts w:ascii="Century Gothic" w:hAnsi="Century Gothic" w:cs="Arial"/>
          <w:color w:val="8496B0"/>
          <w:spacing w:val="2"/>
          <w:sz w:val="18"/>
          <w:szCs w:val="18"/>
        </w:rPr>
        <w:t xml:space="preserve">obtener una ventaja procesal indebida, en la demanda afirme hechos falsos u omita los que le </w:t>
      </w:r>
      <w:r w:rsidR="007A25A3" w:rsidRPr="00DE7545">
        <w:rPr>
          <w:rFonts w:ascii="Century Gothic" w:hAnsi="Century Gothic" w:cs="Arial"/>
          <w:color w:val="8496B0"/>
          <w:spacing w:val="2"/>
          <w:sz w:val="18"/>
          <w:szCs w:val="18"/>
        </w:rPr>
        <w:t xml:space="preserve"> </w:t>
      </w:r>
      <w:r w:rsidRPr="00DE7545">
        <w:rPr>
          <w:rFonts w:ascii="Century Gothic" w:hAnsi="Century Gothic" w:cs="Arial"/>
          <w:color w:val="8496B0"/>
          <w:w w:val="103"/>
          <w:sz w:val="18"/>
          <w:szCs w:val="18"/>
        </w:rPr>
        <w:t xml:space="preserve">consten en relación con el acto reclamado, siempre que no se reclamen actos que importen </w:t>
      </w:r>
      <w:r w:rsidR="007A25A3" w:rsidRPr="00DE7545">
        <w:rPr>
          <w:rFonts w:ascii="Century Gothic" w:hAnsi="Century Gothic" w:cs="Arial"/>
          <w:color w:val="8496B0"/>
          <w:w w:val="103"/>
          <w:sz w:val="18"/>
          <w:szCs w:val="18"/>
        </w:rPr>
        <w:t xml:space="preserve"> </w:t>
      </w:r>
      <w:r w:rsidRPr="00DE7545">
        <w:rPr>
          <w:rFonts w:ascii="Century Gothic" w:hAnsi="Century Gothic" w:cs="Arial"/>
          <w:color w:val="8496B0"/>
          <w:spacing w:val="3"/>
          <w:sz w:val="18"/>
          <w:szCs w:val="18"/>
        </w:rPr>
        <w:t>peligro  de  privación  de  la  vida,  ataques  a  la  libertad  personal  fuera  de  procedimiento,</w:t>
      </w:r>
      <w:r w:rsidR="00782C88" w:rsidRPr="00DE7545">
        <w:rPr>
          <w:rFonts w:ascii="Century Gothic" w:hAnsi="Century Gothic" w:cs="Arial"/>
          <w:color w:val="8496B0"/>
          <w:w w:val="103"/>
          <w:sz w:val="18"/>
          <w:szCs w:val="18"/>
        </w:rPr>
        <w:t xml:space="preserve"> in</w:t>
      </w:r>
      <w:r w:rsidRPr="00DE7545">
        <w:rPr>
          <w:rFonts w:ascii="Century Gothic" w:hAnsi="Century Gothic" w:cs="Arial"/>
          <w:color w:val="8496B0"/>
          <w:w w:val="103"/>
          <w:sz w:val="18"/>
          <w:szCs w:val="18"/>
        </w:rPr>
        <w:t>comunicación,</w:t>
      </w:r>
      <w:r w:rsidR="00782C88" w:rsidRPr="00DE7545">
        <w:rPr>
          <w:rFonts w:ascii="Century Gothic" w:hAnsi="Century Gothic" w:cs="Arial"/>
          <w:color w:val="8496B0"/>
          <w:w w:val="103"/>
          <w:sz w:val="18"/>
          <w:szCs w:val="18"/>
        </w:rPr>
        <w:t xml:space="preserve"> </w:t>
      </w:r>
      <w:r w:rsidRPr="00DE7545">
        <w:rPr>
          <w:rFonts w:ascii="Century Gothic" w:hAnsi="Century Gothic" w:cs="Arial"/>
          <w:color w:val="8496B0"/>
          <w:w w:val="103"/>
          <w:sz w:val="18"/>
          <w:szCs w:val="18"/>
        </w:rPr>
        <w:t xml:space="preserve">deportación o expulsión, proscripción o destierro, extradición, desaparición </w:t>
      </w:r>
      <w:r w:rsidR="007A25A3" w:rsidRPr="00DE7545">
        <w:rPr>
          <w:rFonts w:ascii="Century Gothic" w:hAnsi="Century Gothic" w:cs="Arial"/>
          <w:color w:val="8496B0"/>
          <w:w w:val="103"/>
          <w:sz w:val="18"/>
          <w:szCs w:val="18"/>
        </w:rPr>
        <w:t xml:space="preserve"> </w:t>
      </w:r>
      <w:r w:rsidRPr="00DE7545">
        <w:rPr>
          <w:rFonts w:ascii="Century Gothic" w:hAnsi="Century Gothic" w:cs="Arial"/>
          <w:color w:val="8496B0"/>
          <w:spacing w:val="1"/>
          <w:sz w:val="18"/>
          <w:szCs w:val="18"/>
        </w:rPr>
        <w:t xml:space="preserve">forzada de personas o alguno de los prohibidos por el artículo 22 de la Constitución Política de </w:t>
      </w:r>
      <w:r w:rsidR="007A25A3" w:rsidRPr="00DE7545">
        <w:rPr>
          <w:rFonts w:ascii="Century Gothic" w:hAnsi="Century Gothic" w:cs="Arial"/>
          <w:color w:val="8496B0"/>
          <w:spacing w:val="1"/>
          <w:sz w:val="18"/>
          <w:szCs w:val="18"/>
        </w:rPr>
        <w:t xml:space="preserve"> </w:t>
      </w:r>
      <w:r w:rsidRPr="00DE7545">
        <w:rPr>
          <w:rFonts w:ascii="Century Gothic" w:hAnsi="Century Gothic" w:cs="Arial"/>
          <w:color w:val="8496B0"/>
          <w:spacing w:val="1"/>
          <w:sz w:val="18"/>
          <w:szCs w:val="18"/>
        </w:rPr>
        <w:t xml:space="preserve">los Estados Unidos Mexicanos, así como la incorporación forzosa al Ejército, Armada o Fuerza </w:t>
      </w:r>
      <w:r w:rsidR="007A25A3" w:rsidRPr="00DE7545">
        <w:rPr>
          <w:rFonts w:ascii="Century Gothic" w:hAnsi="Century Gothic" w:cs="Arial"/>
          <w:color w:val="8496B0"/>
          <w:spacing w:val="1"/>
          <w:sz w:val="18"/>
          <w:szCs w:val="18"/>
        </w:rPr>
        <w:t xml:space="preserve"> </w:t>
      </w:r>
      <w:r w:rsidRPr="00DE7545">
        <w:rPr>
          <w:rFonts w:ascii="Century Gothic" w:hAnsi="Century Gothic" w:cs="Arial"/>
          <w:color w:val="8496B0"/>
          <w:sz w:val="18"/>
          <w:szCs w:val="18"/>
        </w:rPr>
        <w:t xml:space="preserve">Aérea nacionales, 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496B0"/>
          <w:spacing w:val="1"/>
          <w:sz w:val="18"/>
          <w:szCs w:val="18"/>
        </w:rPr>
      </w:pPr>
      <w:r w:rsidRPr="00DE7545">
        <w:rPr>
          <w:rFonts w:ascii="Century Gothic" w:hAnsi="Century Gothic"/>
          <w:color w:val="8496B0"/>
          <w:spacing w:val="1"/>
          <w:sz w:val="18"/>
          <w:szCs w:val="18"/>
        </w:rPr>
        <w:t xml:space="preserve">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4"/>
          <w:sz w:val="18"/>
          <w:szCs w:val="18"/>
        </w:rPr>
        <w:t xml:space="preserve">II. </w:t>
      </w:r>
      <w:r w:rsidR="002A0A91" w:rsidRPr="00DE7545">
        <w:rPr>
          <w:rFonts w:ascii="Century Gothic" w:hAnsi="Century Gothic" w:cs="Arial"/>
          <w:b/>
          <w:bCs/>
          <w:color w:val="8496B0"/>
          <w:spacing w:val="-4"/>
          <w:sz w:val="18"/>
          <w:szCs w:val="18"/>
        </w:rPr>
        <w:t xml:space="preserve">  </w:t>
      </w:r>
      <w:r w:rsidRPr="00DE7545">
        <w:rPr>
          <w:rFonts w:ascii="Century Gothic" w:hAnsi="Century Gothic" w:cs="Arial"/>
          <w:color w:val="8496B0"/>
          <w:spacing w:val="2"/>
          <w:sz w:val="18"/>
          <w:szCs w:val="18"/>
        </w:rPr>
        <w:t xml:space="preserve">A la persona quejosa o tercera interesada, a su abogada o abogado o a ambos, si en el juicio </w:t>
      </w:r>
      <w:r w:rsidRPr="00DE7545">
        <w:rPr>
          <w:rFonts w:ascii="Century Gothic" w:hAnsi="Century Gothic" w:cs="Arial"/>
          <w:color w:val="8496B0"/>
          <w:sz w:val="18"/>
          <w:szCs w:val="18"/>
        </w:rPr>
        <w:t xml:space="preserve">de amparo presenten testigos o documentos falsos.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496B0"/>
          <w:spacing w:val="1"/>
          <w:sz w:val="18"/>
          <w:szCs w:val="18"/>
        </w:rPr>
      </w:pPr>
      <w:r w:rsidRPr="00DE7545">
        <w:rPr>
          <w:rFonts w:ascii="Century Gothic" w:hAnsi="Century Gothic"/>
          <w:color w:val="8496B0"/>
          <w:spacing w:val="1"/>
          <w:sz w:val="18"/>
          <w:szCs w:val="18"/>
        </w:rPr>
        <w:t xml:space="preserv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3"/>
          <w:sz w:val="18"/>
          <w:szCs w:val="18"/>
        </w:rPr>
        <w:t>Artículo 262.</w:t>
      </w:r>
      <w:r w:rsidRPr="00DE7545">
        <w:rPr>
          <w:rFonts w:ascii="Century Gothic" w:hAnsi="Century Gothic" w:cs="Arial"/>
          <w:color w:val="8496B0"/>
          <w:w w:val="103"/>
          <w:sz w:val="18"/>
          <w:szCs w:val="18"/>
        </w:rPr>
        <w:t xml:space="preserve"> Se impondrá pena de tres a nueve años de prisión, multa de cincuenta a quinientos </w:t>
      </w:r>
      <w:r w:rsidRPr="00DE7545">
        <w:rPr>
          <w:rFonts w:ascii="Century Gothic" w:hAnsi="Century Gothic" w:cs="Arial"/>
          <w:color w:val="8496B0"/>
          <w:spacing w:val="3"/>
          <w:sz w:val="18"/>
          <w:szCs w:val="18"/>
        </w:rPr>
        <w:t xml:space="preserve">días, destitución e inhabilitación de tres a nueve años para desempeñar otro cargo, empleo o comisión </w:t>
      </w:r>
      <w:r w:rsidRPr="00DE7545">
        <w:rPr>
          <w:rFonts w:ascii="Century Gothic" w:hAnsi="Century Gothic" w:cs="Arial"/>
          <w:color w:val="8496B0"/>
          <w:w w:val="104"/>
          <w:sz w:val="18"/>
          <w:szCs w:val="18"/>
        </w:rPr>
        <w:t xml:space="preserve">públicos, a la persona servidora pública que con el carácter de autoridad responsable en el juicio de </w:t>
      </w:r>
      <w:r w:rsidRPr="00DE7545">
        <w:rPr>
          <w:rFonts w:ascii="Century Gothic" w:hAnsi="Century Gothic" w:cs="Arial"/>
          <w:color w:val="8496B0"/>
          <w:sz w:val="18"/>
          <w:szCs w:val="18"/>
        </w:rPr>
        <w:t xml:space="preserve">amparo o en el incidente de suspensión: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pacing w:val="2"/>
          <w:sz w:val="18"/>
          <w:szCs w:val="18"/>
        </w:rPr>
      </w:pP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t>I.</w:t>
      </w:r>
      <w:r w:rsidR="002A0A91" w:rsidRPr="00DE7545">
        <w:rPr>
          <w:rFonts w:ascii="Century Gothic" w:hAnsi="Century Gothic" w:cs="Arial"/>
          <w:b/>
          <w:bCs/>
          <w:color w:val="8496B0"/>
          <w:sz w:val="18"/>
          <w:szCs w:val="18"/>
        </w:rPr>
        <w:t xml:space="preserve">  </w:t>
      </w:r>
      <w:r w:rsidRPr="00DE7545">
        <w:rPr>
          <w:rFonts w:ascii="Century Gothic" w:hAnsi="Century Gothic" w:cs="Arial"/>
          <w:color w:val="8496B0"/>
          <w:sz w:val="18"/>
          <w:szCs w:val="18"/>
        </w:rPr>
        <w:t>Al rendir informe previo o con justificación exprese un hecho falso o niegue la verdad;</w:t>
      </w:r>
    </w:p>
    <w:p w:rsidR="00782C88"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4"/>
          <w:sz w:val="18"/>
          <w:szCs w:val="18"/>
        </w:rPr>
        <w:t xml:space="preserve">II. </w:t>
      </w:r>
      <w:r w:rsidR="002A0A91" w:rsidRPr="00DE7545">
        <w:rPr>
          <w:rFonts w:ascii="Century Gothic" w:hAnsi="Century Gothic" w:cs="Arial"/>
          <w:b/>
          <w:bCs/>
          <w:color w:val="8496B0"/>
          <w:spacing w:val="-4"/>
          <w:sz w:val="18"/>
          <w:szCs w:val="18"/>
        </w:rPr>
        <w:t xml:space="preserve">  </w:t>
      </w:r>
      <w:r w:rsidRPr="00DE7545">
        <w:rPr>
          <w:rFonts w:ascii="Century Gothic" w:hAnsi="Century Gothic" w:cs="Arial"/>
          <w:color w:val="8496B0"/>
          <w:w w:val="102"/>
          <w:sz w:val="18"/>
          <w:szCs w:val="18"/>
        </w:rPr>
        <w:t xml:space="preserve">Sin motivo justificado revoque o deje sin efecto el acto que se le reclama con el propósito de </w:t>
      </w:r>
      <w:r w:rsidRPr="00DE7545">
        <w:rPr>
          <w:rFonts w:ascii="Century Gothic" w:hAnsi="Century Gothic" w:cs="Arial"/>
          <w:color w:val="8496B0"/>
          <w:sz w:val="18"/>
          <w:szCs w:val="18"/>
        </w:rPr>
        <w:t xml:space="preserve">que se sobresea en el amparo, sólo para insistir con posterioridad en la emisión del mismo;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bookmarkStart w:id="77" w:name="Pg79"/>
      <w:bookmarkEnd w:id="77"/>
      <w:r w:rsidRPr="00DE7545">
        <w:rPr>
          <w:rFonts w:ascii="Century Gothic" w:hAnsi="Century Gothic" w:cs="Arial"/>
          <w:b/>
          <w:bCs/>
          <w:color w:val="8496B0"/>
          <w:spacing w:val="-4"/>
          <w:sz w:val="18"/>
          <w:szCs w:val="18"/>
        </w:rPr>
        <w:t xml:space="preserve">III. </w:t>
      </w:r>
      <w:r w:rsidR="002A0A91" w:rsidRPr="00DE7545">
        <w:rPr>
          <w:rFonts w:ascii="Century Gothic" w:hAnsi="Century Gothic" w:cs="Arial"/>
          <w:b/>
          <w:bCs/>
          <w:color w:val="8496B0"/>
          <w:spacing w:val="-4"/>
          <w:sz w:val="18"/>
          <w:szCs w:val="18"/>
        </w:rPr>
        <w:t xml:space="preserve">  </w:t>
      </w:r>
      <w:r w:rsidRPr="00DE7545">
        <w:rPr>
          <w:rFonts w:ascii="Century Gothic" w:hAnsi="Century Gothic" w:cs="Arial"/>
          <w:color w:val="8496B0"/>
          <w:spacing w:val="1"/>
          <w:sz w:val="18"/>
          <w:szCs w:val="18"/>
        </w:rPr>
        <w:t>No obedezca un auto de suspensión</w:t>
      </w:r>
      <w:r w:rsidR="00782C88" w:rsidRPr="00DE7545">
        <w:rPr>
          <w:rFonts w:ascii="Century Gothic" w:hAnsi="Century Gothic" w:cs="Arial"/>
          <w:color w:val="8496B0"/>
          <w:spacing w:val="1"/>
          <w:sz w:val="18"/>
          <w:szCs w:val="18"/>
        </w:rPr>
        <w:t xml:space="preserve"> </w:t>
      </w:r>
      <w:r w:rsidRPr="00DE7545">
        <w:rPr>
          <w:rFonts w:ascii="Century Gothic" w:hAnsi="Century Gothic" w:cs="Arial"/>
          <w:color w:val="8496B0"/>
          <w:spacing w:val="1"/>
          <w:sz w:val="18"/>
          <w:szCs w:val="18"/>
        </w:rPr>
        <w:t>debidamente</w:t>
      </w:r>
      <w:r w:rsidR="00782C88" w:rsidRPr="00DE7545">
        <w:rPr>
          <w:rFonts w:ascii="Century Gothic" w:hAnsi="Century Gothic" w:cs="Arial"/>
          <w:color w:val="8496B0"/>
          <w:spacing w:val="1"/>
          <w:sz w:val="18"/>
          <w:szCs w:val="18"/>
        </w:rPr>
        <w:t xml:space="preserve"> </w:t>
      </w:r>
      <w:r w:rsidRPr="00DE7545">
        <w:rPr>
          <w:rFonts w:ascii="Century Gothic" w:hAnsi="Century Gothic" w:cs="Arial"/>
          <w:color w:val="8496B0"/>
          <w:spacing w:val="1"/>
          <w:sz w:val="18"/>
          <w:szCs w:val="18"/>
        </w:rPr>
        <w:t>notificado,</w:t>
      </w:r>
      <w:r w:rsidR="00782C88" w:rsidRPr="00DE7545">
        <w:rPr>
          <w:rFonts w:ascii="Century Gothic" w:hAnsi="Century Gothic" w:cs="Arial"/>
          <w:color w:val="8496B0"/>
          <w:spacing w:val="1"/>
          <w:sz w:val="18"/>
          <w:szCs w:val="18"/>
        </w:rPr>
        <w:t xml:space="preserve"> </w:t>
      </w:r>
      <w:r w:rsidRPr="00DE7545">
        <w:rPr>
          <w:rFonts w:ascii="Century Gothic" w:hAnsi="Century Gothic" w:cs="Arial"/>
          <w:color w:val="8496B0"/>
          <w:spacing w:val="1"/>
          <w:sz w:val="18"/>
          <w:szCs w:val="18"/>
        </w:rPr>
        <w:t xml:space="preserve">independientemente de cualquier </w:t>
      </w:r>
      <w:r w:rsidRPr="00DE7545">
        <w:rPr>
          <w:rFonts w:ascii="Century Gothic" w:hAnsi="Century Gothic" w:cs="Arial"/>
          <w:color w:val="8496B0"/>
          <w:sz w:val="18"/>
          <w:szCs w:val="18"/>
        </w:rPr>
        <w:t>otro</w:t>
      </w:r>
      <w:r w:rsidR="00782C88" w:rsidRPr="00DE7545">
        <w:rPr>
          <w:rFonts w:ascii="Century Gothic" w:hAnsi="Century Gothic" w:cs="Arial"/>
          <w:color w:val="8496B0"/>
          <w:sz w:val="18"/>
          <w:szCs w:val="18"/>
        </w:rPr>
        <w:t xml:space="preserve"> </w:t>
      </w:r>
      <w:r w:rsidRPr="00DE7545">
        <w:rPr>
          <w:rFonts w:ascii="Century Gothic" w:hAnsi="Century Gothic" w:cs="Arial"/>
          <w:color w:val="8496B0"/>
          <w:sz w:val="18"/>
          <w:szCs w:val="18"/>
        </w:rPr>
        <w:t>delito en que incurra;</w:t>
      </w:r>
    </w:p>
    <w:p w:rsidR="00782C88" w:rsidRPr="00DE7545" w:rsidRDefault="00782C8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w w:val="104"/>
          <w:sz w:val="18"/>
          <w:szCs w:val="18"/>
        </w:rPr>
      </w:pPr>
      <w:r w:rsidRPr="00DE7545">
        <w:rPr>
          <w:rFonts w:ascii="Century Gothic" w:hAnsi="Century Gothic" w:cs="Arial"/>
          <w:b/>
          <w:bCs/>
          <w:color w:val="8496B0"/>
          <w:spacing w:val="-6"/>
          <w:sz w:val="18"/>
          <w:szCs w:val="18"/>
        </w:rPr>
        <w:t xml:space="preserve">IV. </w:t>
      </w:r>
      <w:r w:rsidR="002A0A91" w:rsidRPr="00DE7545">
        <w:rPr>
          <w:rFonts w:ascii="Century Gothic" w:hAnsi="Century Gothic" w:cs="Arial"/>
          <w:b/>
          <w:bCs/>
          <w:color w:val="8496B0"/>
          <w:spacing w:val="-6"/>
          <w:sz w:val="18"/>
          <w:szCs w:val="18"/>
        </w:rPr>
        <w:t xml:space="preserve">  </w:t>
      </w:r>
      <w:r w:rsidRPr="00DE7545">
        <w:rPr>
          <w:rFonts w:ascii="Century Gothic" w:hAnsi="Century Gothic" w:cs="Arial"/>
          <w:color w:val="8496B0"/>
          <w:w w:val="104"/>
          <w:sz w:val="18"/>
          <w:szCs w:val="18"/>
        </w:rPr>
        <w:t xml:space="preserve">En los casos de suspensión admita, por notoria mala fe o negligencia inexcusable, fianza 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color w:val="8496B0"/>
          <w:sz w:val="18"/>
          <w:szCs w:val="18"/>
        </w:rPr>
        <w:lastRenderedPageBreak/>
        <w:t xml:space="preserve">contrafianza que resulte ilusoria o insuficiente; y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7"/>
          <w:sz w:val="18"/>
          <w:szCs w:val="18"/>
        </w:rPr>
        <w:t xml:space="preserve">V. </w:t>
      </w:r>
      <w:r w:rsidR="002A0A91" w:rsidRPr="00DE7545">
        <w:rPr>
          <w:rFonts w:ascii="Century Gothic" w:hAnsi="Century Gothic" w:cs="Arial"/>
          <w:b/>
          <w:bCs/>
          <w:color w:val="8496B0"/>
          <w:spacing w:val="-7"/>
          <w:sz w:val="18"/>
          <w:szCs w:val="18"/>
        </w:rPr>
        <w:t xml:space="preserve">  </w:t>
      </w:r>
      <w:r w:rsidRPr="00DE7545">
        <w:rPr>
          <w:rFonts w:ascii="Century Gothic" w:hAnsi="Century Gothic" w:cs="Arial"/>
          <w:color w:val="8496B0"/>
          <w:spacing w:val="2"/>
          <w:sz w:val="18"/>
          <w:szCs w:val="18"/>
        </w:rPr>
        <w:t xml:space="preserve">Fuera de los casos señalados en las fracciones anteriores, se resista de cualquier modo a dar </w:t>
      </w:r>
      <w:r w:rsidRPr="00DE7545">
        <w:rPr>
          <w:rFonts w:ascii="Century Gothic" w:hAnsi="Century Gothic" w:cs="Arial"/>
          <w:color w:val="8496B0"/>
          <w:sz w:val="18"/>
          <w:szCs w:val="18"/>
        </w:rPr>
        <w:t xml:space="preserve">cumplimiento a los mandatos u órdenes dictadas en materia de amparo. </w:t>
      </w: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2"/>
          <w:sz w:val="18"/>
          <w:szCs w:val="18"/>
        </w:rPr>
        <w:br w:type="page"/>
      </w:r>
      <w:r w:rsidR="00A668D8" w:rsidRPr="00DE7545">
        <w:rPr>
          <w:rFonts w:ascii="Century Gothic" w:hAnsi="Century Gothic" w:cs="Arial"/>
          <w:b/>
          <w:bCs/>
          <w:color w:val="8496B0"/>
          <w:w w:val="102"/>
          <w:sz w:val="18"/>
          <w:szCs w:val="18"/>
        </w:rPr>
        <w:lastRenderedPageBreak/>
        <w:t xml:space="preserve">Artículo 263. </w:t>
      </w:r>
      <w:r w:rsidR="00A668D8" w:rsidRPr="00DE7545">
        <w:rPr>
          <w:rFonts w:ascii="Century Gothic" w:hAnsi="Century Gothic" w:cs="Arial"/>
          <w:color w:val="8496B0"/>
          <w:w w:val="102"/>
          <w:sz w:val="18"/>
          <w:szCs w:val="18"/>
        </w:rPr>
        <w:t xml:space="preserve">Las personas juzgadoras de distrito, las autoridades judiciales de los Estados y de la </w:t>
      </w:r>
      <w:r w:rsidR="007A25A3" w:rsidRPr="00DE7545">
        <w:rPr>
          <w:rFonts w:ascii="Century Gothic" w:hAnsi="Century Gothic" w:cs="Arial"/>
          <w:color w:val="8496B0"/>
          <w:w w:val="102"/>
          <w:sz w:val="18"/>
          <w:szCs w:val="18"/>
        </w:rPr>
        <w:t xml:space="preserve"> </w:t>
      </w:r>
      <w:r w:rsidR="00A668D8" w:rsidRPr="00DE7545">
        <w:rPr>
          <w:rFonts w:ascii="Century Gothic" w:hAnsi="Century Gothic" w:cs="Arial"/>
          <w:color w:val="8496B0"/>
          <w:spacing w:val="2"/>
          <w:sz w:val="18"/>
          <w:szCs w:val="18"/>
        </w:rPr>
        <w:t xml:space="preserve">Ciudad  de  México  cuando  actúen  en  auxilio  de  la  justicia  federal,  las  personas  titulares  de  las </w:t>
      </w:r>
      <w:r w:rsidR="007A25A3" w:rsidRPr="00DE7545">
        <w:rPr>
          <w:rFonts w:ascii="Century Gothic" w:hAnsi="Century Gothic" w:cs="Arial"/>
          <w:color w:val="8496B0"/>
          <w:spacing w:val="2"/>
          <w:sz w:val="18"/>
          <w:szCs w:val="18"/>
        </w:rPr>
        <w:t xml:space="preserve"> </w:t>
      </w:r>
      <w:r w:rsidR="00A668D8" w:rsidRPr="00DE7545">
        <w:rPr>
          <w:rFonts w:ascii="Century Gothic" w:hAnsi="Century Gothic" w:cs="Arial"/>
          <w:color w:val="8496B0"/>
          <w:w w:val="103"/>
          <w:sz w:val="18"/>
          <w:szCs w:val="18"/>
        </w:rPr>
        <w:t xml:space="preserve">presidencias de las juntas y de los tribunales de conciliación y arbitraje, las personas magistradas de </w:t>
      </w:r>
      <w:r w:rsidR="007A25A3" w:rsidRPr="00DE7545">
        <w:rPr>
          <w:rFonts w:ascii="Century Gothic" w:hAnsi="Century Gothic" w:cs="Arial"/>
          <w:color w:val="8496B0"/>
          <w:w w:val="103"/>
          <w:sz w:val="18"/>
          <w:szCs w:val="18"/>
        </w:rPr>
        <w:t xml:space="preserve"> </w:t>
      </w:r>
      <w:r w:rsidR="00A668D8" w:rsidRPr="00DE7545">
        <w:rPr>
          <w:rFonts w:ascii="Century Gothic" w:hAnsi="Century Gothic" w:cs="Arial"/>
          <w:color w:val="8496B0"/>
          <w:spacing w:val="3"/>
          <w:sz w:val="18"/>
          <w:szCs w:val="18"/>
        </w:rPr>
        <w:t xml:space="preserve">circuito y las personas ministras de la Suprema Corte de Justicia de la Nación son responsables en los </w:t>
      </w:r>
      <w:r w:rsidR="007A25A3" w:rsidRPr="00DE7545">
        <w:rPr>
          <w:rFonts w:ascii="Century Gothic" w:hAnsi="Century Gothic" w:cs="Arial"/>
          <w:color w:val="8496B0"/>
          <w:spacing w:val="3"/>
          <w:sz w:val="18"/>
          <w:szCs w:val="18"/>
        </w:rPr>
        <w:t xml:space="preserve"> </w:t>
      </w:r>
      <w:r w:rsidR="00A668D8" w:rsidRPr="00DE7545">
        <w:rPr>
          <w:rFonts w:ascii="Century Gothic" w:hAnsi="Century Gothic" w:cs="Arial"/>
          <w:color w:val="8496B0"/>
          <w:w w:val="105"/>
          <w:sz w:val="18"/>
          <w:szCs w:val="18"/>
        </w:rPr>
        <w:t xml:space="preserve">juicios de amparo por los delitos y faltas que cometan en los términos que los definen y castigan el </w:t>
      </w:r>
      <w:r w:rsidR="007A25A3" w:rsidRPr="00DE7545">
        <w:rPr>
          <w:rFonts w:ascii="Century Gothic" w:hAnsi="Century Gothic" w:cs="Arial"/>
          <w:color w:val="8496B0"/>
          <w:w w:val="105"/>
          <w:sz w:val="18"/>
          <w:szCs w:val="18"/>
        </w:rPr>
        <w:t xml:space="preserve"> </w:t>
      </w:r>
      <w:r w:rsidR="00A668D8" w:rsidRPr="00DE7545">
        <w:rPr>
          <w:rFonts w:ascii="Century Gothic" w:hAnsi="Century Gothic" w:cs="Arial"/>
          <w:color w:val="8496B0"/>
          <w:sz w:val="18"/>
          <w:szCs w:val="18"/>
        </w:rPr>
        <w:t xml:space="preserve">Código Penal Federal y la Ley Orgánica del Poder Judicial de la Federación, así como este </w:t>
      </w:r>
      <w:r w:rsidR="00FB658C" w:rsidRPr="00DE7545">
        <w:rPr>
          <w:rFonts w:ascii="Century Gothic" w:hAnsi="Century Gothic" w:cs="Arial"/>
          <w:b/>
          <w:color w:val="8496B0"/>
          <w:sz w:val="18"/>
          <w:szCs w:val="18"/>
        </w:rPr>
        <w:t>CAPÍTULO</w:t>
      </w:r>
      <w:r w:rsidR="00A668D8" w:rsidRPr="00DE7545">
        <w:rPr>
          <w:rFonts w:ascii="Century Gothic" w:hAnsi="Century Gothic" w:cs="Arial"/>
          <w:color w:val="8496B0"/>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1"/>
          <w:sz w:val="18"/>
          <w:szCs w:val="18"/>
        </w:rPr>
        <w:br w:type="page"/>
      </w:r>
      <w:r w:rsidR="00A668D8" w:rsidRPr="00DE7545">
        <w:rPr>
          <w:rFonts w:ascii="Century Gothic" w:hAnsi="Century Gothic" w:cs="Arial"/>
          <w:b/>
          <w:bCs/>
          <w:color w:val="8496B0"/>
          <w:spacing w:val="1"/>
          <w:sz w:val="18"/>
          <w:szCs w:val="18"/>
        </w:rPr>
        <w:lastRenderedPageBreak/>
        <w:t xml:space="preserve">Artículo 264. </w:t>
      </w:r>
      <w:r w:rsidR="00A668D8" w:rsidRPr="00DE7545">
        <w:rPr>
          <w:rFonts w:ascii="Century Gothic" w:hAnsi="Century Gothic" w:cs="Arial"/>
          <w:color w:val="8496B0"/>
          <w:spacing w:val="1"/>
          <w:sz w:val="18"/>
          <w:szCs w:val="18"/>
        </w:rPr>
        <w:t xml:space="preserve">Al ministro o ministra, magistrado o magistrada o juez o jueza que dolosamente hubiere </w:t>
      </w:r>
      <w:r w:rsidR="007A25A3" w:rsidRPr="00DE7545">
        <w:rPr>
          <w:rFonts w:ascii="Century Gothic" w:hAnsi="Century Gothic" w:cs="Arial"/>
          <w:color w:val="8496B0"/>
          <w:spacing w:val="1"/>
          <w:sz w:val="18"/>
          <w:szCs w:val="18"/>
        </w:rPr>
        <w:t xml:space="preserve"> </w:t>
      </w:r>
      <w:r w:rsidR="00A668D8" w:rsidRPr="00DE7545">
        <w:rPr>
          <w:rFonts w:ascii="Century Gothic" w:hAnsi="Century Gothic" w:cs="Arial"/>
          <w:color w:val="8496B0"/>
          <w:spacing w:val="1"/>
          <w:sz w:val="18"/>
          <w:szCs w:val="18"/>
        </w:rPr>
        <w:t xml:space="preserve">negado la causa que funda la recusación y ésta se comprueba, se le impondrán pena de dos a seis años </w:t>
      </w:r>
      <w:r w:rsidR="007A25A3" w:rsidRPr="00DE7545">
        <w:rPr>
          <w:rFonts w:ascii="Century Gothic" w:hAnsi="Century Gothic" w:cs="Arial"/>
          <w:color w:val="8496B0"/>
          <w:spacing w:val="1"/>
          <w:sz w:val="18"/>
          <w:szCs w:val="18"/>
        </w:rPr>
        <w:t xml:space="preserve"> </w:t>
      </w:r>
      <w:r w:rsidR="00A668D8" w:rsidRPr="00DE7545">
        <w:rPr>
          <w:rFonts w:ascii="Century Gothic" w:hAnsi="Century Gothic" w:cs="Arial"/>
          <w:color w:val="8496B0"/>
          <w:sz w:val="18"/>
          <w:szCs w:val="18"/>
        </w:rPr>
        <w:t xml:space="preserve">de prisión, multa de treinta a trescientos días, destitución e inhabilitación por un lapso de dos a seis años.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w w:val="103"/>
          <w:sz w:val="18"/>
          <w:szCs w:val="18"/>
        </w:rPr>
        <w:br w:type="page"/>
      </w:r>
      <w:r w:rsidR="00A668D8" w:rsidRPr="00DE7545">
        <w:rPr>
          <w:rFonts w:ascii="Century Gothic" w:hAnsi="Century Gothic" w:cs="Arial"/>
          <w:b/>
          <w:bCs/>
          <w:color w:val="8496B0"/>
          <w:w w:val="103"/>
          <w:sz w:val="18"/>
          <w:szCs w:val="18"/>
        </w:rPr>
        <w:lastRenderedPageBreak/>
        <w:t>Artículo 265.</w:t>
      </w:r>
      <w:r w:rsidR="00A668D8" w:rsidRPr="00DE7545">
        <w:rPr>
          <w:rFonts w:ascii="Century Gothic" w:hAnsi="Century Gothic" w:cs="Arial"/>
          <w:color w:val="8496B0"/>
          <w:w w:val="103"/>
          <w:sz w:val="18"/>
          <w:szCs w:val="18"/>
        </w:rPr>
        <w:t xml:space="preserve"> Se impondrá pena de dos a seis años de prisión, multa de treinta a trescientos días, </w:t>
      </w:r>
      <w:r w:rsidR="007A25A3" w:rsidRPr="00DE7545">
        <w:rPr>
          <w:rFonts w:ascii="Century Gothic" w:hAnsi="Century Gothic" w:cs="Arial"/>
          <w:color w:val="8496B0"/>
          <w:w w:val="103"/>
          <w:sz w:val="18"/>
          <w:szCs w:val="18"/>
        </w:rPr>
        <w:t xml:space="preserve"> </w:t>
      </w:r>
      <w:r w:rsidR="00A668D8" w:rsidRPr="00DE7545">
        <w:rPr>
          <w:rFonts w:ascii="Century Gothic" w:hAnsi="Century Gothic" w:cs="Arial"/>
          <w:color w:val="8496B0"/>
          <w:spacing w:val="1"/>
          <w:sz w:val="18"/>
          <w:szCs w:val="18"/>
        </w:rPr>
        <w:t xml:space="preserve">destitución e inhabilitación de dos a seis años para desempeñar otro cargo, empleo o comisión públicos, </w:t>
      </w:r>
      <w:r w:rsidR="007A25A3" w:rsidRPr="00DE7545">
        <w:rPr>
          <w:rFonts w:ascii="Century Gothic" w:hAnsi="Century Gothic" w:cs="Arial"/>
          <w:color w:val="8496B0"/>
          <w:spacing w:val="1"/>
          <w:sz w:val="18"/>
          <w:szCs w:val="18"/>
        </w:rPr>
        <w:t xml:space="preserve"> </w:t>
      </w:r>
      <w:r w:rsidR="00A668D8" w:rsidRPr="00DE7545">
        <w:rPr>
          <w:rFonts w:ascii="Century Gothic" w:hAnsi="Century Gothic" w:cs="Arial"/>
          <w:color w:val="8496B0"/>
          <w:spacing w:val="3"/>
          <w:sz w:val="18"/>
          <w:szCs w:val="18"/>
        </w:rPr>
        <w:t xml:space="preserve">al juez o jueza de distrito o la autoridad que conozca de un juicio de amparo o del incidente respectivo, </w:t>
      </w:r>
      <w:r w:rsidR="007A25A3" w:rsidRPr="00DE7545">
        <w:rPr>
          <w:rFonts w:ascii="Century Gothic" w:hAnsi="Century Gothic" w:cs="Arial"/>
          <w:color w:val="8496B0"/>
          <w:spacing w:val="3"/>
          <w:sz w:val="18"/>
          <w:szCs w:val="18"/>
        </w:rPr>
        <w:t xml:space="preserve"> </w:t>
      </w:r>
      <w:r w:rsidR="00A668D8" w:rsidRPr="00DE7545">
        <w:rPr>
          <w:rFonts w:ascii="Century Gothic" w:hAnsi="Century Gothic" w:cs="Arial"/>
          <w:color w:val="8496B0"/>
          <w:sz w:val="18"/>
          <w:szCs w:val="18"/>
        </w:rPr>
        <w:t xml:space="preserve">cuando dolosamente: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pacing w:val="2"/>
          <w:sz w:val="18"/>
          <w:szCs w:val="18"/>
        </w:rPr>
      </w:pP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pacing w:val="-1"/>
          <w:sz w:val="18"/>
          <w:szCs w:val="18"/>
        </w:rPr>
      </w:pPr>
      <w:r w:rsidRPr="00DE7545">
        <w:rPr>
          <w:rFonts w:ascii="Century Gothic" w:hAnsi="Century Gothic" w:cs="Arial"/>
          <w:b/>
          <w:bCs/>
          <w:color w:val="8496B0"/>
          <w:spacing w:val="-4"/>
          <w:sz w:val="18"/>
          <w:szCs w:val="18"/>
        </w:rPr>
        <w:t xml:space="preserve">I. </w:t>
      </w:r>
      <w:r w:rsidR="002A0A91" w:rsidRPr="00DE7545">
        <w:rPr>
          <w:rFonts w:ascii="Century Gothic" w:hAnsi="Century Gothic" w:cs="Arial"/>
          <w:b/>
          <w:bCs/>
          <w:color w:val="8496B0"/>
          <w:spacing w:val="-4"/>
          <w:sz w:val="18"/>
          <w:szCs w:val="18"/>
        </w:rPr>
        <w:t xml:space="preserve">  </w:t>
      </w:r>
      <w:r w:rsidRPr="00DE7545">
        <w:rPr>
          <w:rFonts w:ascii="Century Gothic" w:hAnsi="Century Gothic" w:cs="Arial"/>
          <w:color w:val="8496B0"/>
          <w:w w:val="103"/>
          <w:sz w:val="18"/>
          <w:szCs w:val="18"/>
        </w:rPr>
        <w:t xml:space="preserve">No suspenda el acto reclamado a sabiendas de que importe peligro de privación de la vida, </w:t>
      </w:r>
      <w:r w:rsidRPr="00DE7545">
        <w:rPr>
          <w:rFonts w:ascii="Century Gothic" w:hAnsi="Century Gothic" w:cs="Arial"/>
          <w:color w:val="8496B0"/>
          <w:sz w:val="18"/>
          <w:szCs w:val="18"/>
        </w:rPr>
        <w:t>ataques a la libertad personal fuera de procedimiento, incomunicación, deportación o</w:t>
      </w:r>
      <w:r w:rsidR="00782C88" w:rsidRPr="00DE7545">
        <w:rPr>
          <w:rFonts w:ascii="Century Gothic" w:hAnsi="Century Gothic" w:cs="Arial"/>
          <w:color w:val="8496B0"/>
          <w:sz w:val="18"/>
          <w:szCs w:val="18"/>
        </w:rPr>
        <w:t xml:space="preserve"> </w:t>
      </w:r>
      <w:r w:rsidRPr="00DE7545">
        <w:rPr>
          <w:rFonts w:ascii="Century Gothic" w:hAnsi="Century Gothic" w:cs="Arial"/>
          <w:color w:val="8496B0"/>
          <w:sz w:val="18"/>
          <w:szCs w:val="18"/>
        </w:rPr>
        <w:t xml:space="preserve">expulsión, </w:t>
      </w:r>
      <w:r w:rsidR="007A25A3" w:rsidRPr="00DE7545">
        <w:rPr>
          <w:rFonts w:ascii="Century Gothic" w:hAnsi="Century Gothic" w:cs="Arial"/>
          <w:color w:val="8496B0"/>
          <w:sz w:val="18"/>
          <w:szCs w:val="18"/>
        </w:rPr>
        <w:t xml:space="preserve"> </w:t>
      </w:r>
      <w:r w:rsidRPr="00DE7545">
        <w:rPr>
          <w:rFonts w:ascii="Century Gothic" w:hAnsi="Century Gothic" w:cs="Arial"/>
          <w:color w:val="8496B0"/>
          <w:spacing w:val="2"/>
          <w:sz w:val="18"/>
          <w:szCs w:val="18"/>
        </w:rPr>
        <w:t xml:space="preserve">proscripción  o  destierro,  extradición,  desaparición  forzada  de  personas  o  alguno  de  los </w:t>
      </w:r>
      <w:r w:rsidR="007A25A3" w:rsidRPr="00DE7545">
        <w:rPr>
          <w:rFonts w:ascii="Century Gothic" w:hAnsi="Century Gothic" w:cs="Arial"/>
          <w:color w:val="8496B0"/>
          <w:spacing w:val="2"/>
          <w:sz w:val="18"/>
          <w:szCs w:val="18"/>
        </w:rPr>
        <w:t xml:space="preserve"> </w:t>
      </w:r>
      <w:r w:rsidRPr="00DE7545">
        <w:rPr>
          <w:rFonts w:ascii="Century Gothic" w:hAnsi="Century Gothic" w:cs="Arial"/>
          <w:color w:val="8496B0"/>
          <w:spacing w:val="3"/>
          <w:sz w:val="18"/>
          <w:szCs w:val="18"/>
        </w:rPr>
        <w:t xml:space="preserve">prohibidos por el artículo 22 de la Constitución Política de los Estados Unidos Mexicanos, así </w:t>
      </w:r>
      <w:r w:rsidR="007A25A3" w:rsidRPr="00DE7545">
        <w:rPr>
          <w:rFonts w:ascii="Century Gothic" w:hAnsi="Century Gothic" w:cs="Arial"/>
          <w:color w:val="8496B0"/>
          <w:spacing w:val="3"/>
          <w:sz w:val="18"/>
          <w:szCs w:val="18"/>
        </w:rPr>
        <w:t xml:space="preserve"> </w:t>
      </w:r>
      <w:r w:rsidRPr="00DE7545">
        <w:rPr>
          <w:rFonts w:ascii="Century Gothic" w:hAnsi="Century Gothic" w:cs="Arial"/>
          <w:color w:val="8496B0"/>
          <w:spacing w:val="3"/>
          <w:sz w:val="18"/>
          <w:szCs w:val="18"/>
        </w:rPr>
        <w:t xml:space="preserve">como la incorporación forzosa al Ejército, Armada o Fuerza Aérea nacionales, si dichos actos </w:t>
      </w:r>
      <w:r w:rsidR="007A25A3" w:rsidRPr="00DE7545">
        <w:rPr>
          <w:rFonts w:ascii="Century Gothic" w:hAnsi="Century Gothic" w:cs="Arial"/>
          <w:color w:val="8496B0"/>
          <w:spacing w:val="3"/>
          <w:sz w:val="18"/>
          <w:szCs w:val="18"/>
        </w:rPr>
        <w:t xml:space="preserve"> </w:t>
      </w:r>
      <w:r w:rsidRPr="00DE7545">
        <w:rPr>
          <w:rFonts w:ascii="Century Gothic" w:hAnsi="Century Gothic" w:cs="Arial"/>
          <w:color w:val="8496B0"/>
          <w:spacing w:val="-1"/>
          <w:sz w:val="18"/>
          <w:szCs w:val="18"/>
        </w:rPr>
        <w:t xml:space="preserve">no   se   ejecutan   por   causas   ajenas   a   la   intervención   de   los   órganos   jurisdiccionales </w:t>
      </w:r>
      <w:r w:rsidR="007A25A3" w:rsidRPr="00DE7545">
        <w:rPr>
          <w:rFonts w:ascii="Century Gothic" w:hAnsi="Century Gothic" w:cs="Arial"/>
          <w:color w:val="8496B0"/>
          <w:spacing w:val="-1"/>
          <w:sz w:val="18"/>
          <w:szCs w:val="18"/>
        </w:rPr>
        <w:t xml:space="preserve"> </w:t>
      </w:r>
      <w:r w:rsidRPr="00DE7545">
        <w:rPr>
          <w:rFonts w:ascii="Century Gothic" w:hAnsi="Century Gothic" w:cs="Arial"/>
          <w:color w:val="8496B0"/>
          <w:spacing w:val="-1"/>
          <w:sz w:val="18"/>
          <w:szCs w:val="18"/>
        </w:rPr>
        <w:t xml:space="preserve">mencionados; y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4"/>
          <w:sz w:val="18"/>
          <w:szCs w:val="18"/>
        </w:rPr>
        <w:t xml:space="preserve">II. </w:t>
      </w:r>
      <w:r w:rsidRPr="00DE7545">
        <w:rPr>
          <w:rFonts w:ascii="Century Gothic" w:hAnsi="Century Gothic" w:cs="Arial"/>
          <w:color w:val="8496B0"/>
          <w:sz w:val="18"/>
          <w:szCs w:val="18"/>
        </w:rPr>
        <w:t xml:space="preserve">No concediere la suspensión, siendo notoria su procedencia.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1"/>
          <w:sz w:val="18"/>
          <w:szCs w:val="18"/>
        </w:rPr>
        <w:br w:type="page"/>
      </w:r>
      <w:r w:rsidR="00A668D8" w:rsidRPr="00DE7545">
        <w:rPr>
          <w:rFonts w:ascii="Century Gothic" w:hAnsi="Century Gothic" w:cs="Arial"/>
          <w:b/>
          <w:bCs/>
          <w:color w:val="8496B0"/>
          <w:spacing w:val="1"/>
          <w:sz w:val="18"/>
          <w:szCs w:val="18"/>
        </w:rPr>
        <w:lastRenderedPageBreak/>
        <w:t>Artículo 266.</w:t>
      </w:r>
      <w:r w:rsidR="00A668D8" w:rsidRPr="00DE7545">
        <w:rPr>
          <w:rFonts w:ascii="Century Gothic" w:hAnsi="Century Gothic" w:cs="Arial"/>
          <w:color w:val="8496B0"/>
          <w:spacing w:val="1"/>
          <w:sz w:val="18"/>
          <w:szCs w:val="18"/>
        </w:rPr>
        <w:t xml:space="preserve"> Se impondrá pena de tres a siete años de prisión, multa de cincuenta a quinientos días, </w:t>
      </w:r>
      <w:r w:rsidR="007A25A3" w:rsidRPr="00DE7545">
        <w:rPr>
          <w:rFonts w:ascii="Century Gothic" w:hAnsi="Century Gothic" w:cs="Arial"/>
          <w:color w:val="8496B0"/>
          <w:spacing w:val="1"/>
          <w:sz w:val="18"/>
          <w:szCs w:val="18"/>
        </w:rPr>
        <w:t xml:space="preserve"> </w:t>
      </w:r>
      <w:r w:rsidR="00A668D8" w:rsidRPr="00DE7545">
        <w:rPr>
          <w:rFonts w:ascii="Century Gothic" w:hAnsi="Century Gothic" w:cs="Arial"/>
          <w:color w:val="8496B0"/>
          <w:spacing w:val="1"/>
          <w:sz w:val="18"/>
          <w:szCs w:val="18"/>
        </w:rPr>
        <w:t xml:space="preserve">destitución e inhabilitación de tres a siete años para desempeñar otro cargo, empleo o comisión públicos </w:t>
      </w:r>
      <w:r w:rsidR="007A25A3" w:rsidRPr="00DE7545">
        <w:rPr>
          <w:rFonts w:ascii="Century Gothic" w:hAnsi="Century Gothic" w:cs="Arial"/>
          <w:color w:val="8496B0"/>
          <w:spacing w:val="1"/>
          <w:sz w:val="18"/>
          <w:szCs w:val="18"/>
        </w:rPr>
        <w:t xml:space="preserve"> </w:t>
      </w:r>
      <w:r w:rsidR="00A668D8" w:rsidRPr="00DE7545">
        <w:rPr>
          <w:rFonts w:ascii="Century Gothic" w:hAnsi="Century Gothic" w:cs="Arial"/>
          <w:color w:val="8496B0"/>
          <w:spacing w:val="3"/>
          <w:sz w:val="18"/>
          <w:szCs w:val="18"/>
        </w:rPr>
        <w:t xml:space="preserve">al juez o jueza de distrito o la autoridad que conozca de un juicio de amparo o del incidente respectivo, </w:t>
      </w:r>
      <w:r w:rsidR="007A25A3" w:rsidRPr="00DE7545">
        <w:rPr>
          <w:rFonts w:ascii="Century Gothic" w:hAnsi="Century Gothic" w:cs="Arial"/>
          <w:color w:val="8496B0"/>
          <w:spacing w:val="3"/>
          <w:sz w:val="18"/>
          <w:szCs w:val="18"/>
        </w:rPr>
        <w:t xml:space="preserve"> </w:t>
      </w:r>
      <w:r w:rsidR="00A668D8" w:rsidRPr="00DE7545">
        <w:rPr>
          <w:rFonts w:ascii="Century Gothic" w:hAnsi="Century Gothic" w:cs="Arial"/>
          <w:color w:val="8496B0"/>
          <w:sz w:val="18"/>
          <w:szCs w:val="18"/>
        </w:rPr>
        <w:t xml:space="preserve">cuando dolosamente: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496B0"/>
          <w:spacing w:val="2"/>
          <w:sz w:val="18"/>
          <w:szCs w:val="18"/>
        </w:rPr>
      </w:pPr>
      <w:r w:rsidRPr="00DE7545">
        <w:rPr>
          <w:rFonts w:ascii="Century Gothic" w:hAnsi="Century Gothic"/>
          <w:color w:val="8496B0"/>
          <w:spacing w:val="2"/>
          <w:sz w:val="18"/>
          <w:szCs w:val="18"/>
        </w:rPr>
        <w:t xml:space="preserve">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8496B0"/>
          <w:spacing w:val="2"/>
          <w:sz w:val="18"/>
          <w:szCs w:val="18"/>
        </w:rPr>
      </w:pP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4"/>
          <w:sz w:val="18"/>
          <w:szCs w:val="18"/>
        </w:rPr>
        <w:t xml:space="preserve">I. </w:t>
      </w:r>
      <w:r w:rsidRPr="00DE7545">
        <w:rPr>
          <w:rFonts w:ascii="Century Gothic" w:hAnsi="Century Gothic" w:cs="Arial"/>
          <w:color w:val="8496B0"/>
          <w:w w:val="103"/>
          <w:sz w:val="18"/>
          <w:szCs w:val="18"/>
        </w:rPr>
        <w:t xml:space="preserve">No suspenda el acto reclamado a sabiendas de que importe peligro de privación de la vida, </w:t>
      </w:r>
      <w:r w:rsidRPr="00DE7545">
        <w:rPr>
          <w:rFonts w:ascii="Century Gothic" w:hAnsi="Century Gothic" w:cs="Arial"/>
          <w:color w:val="8496B0"/>
          <w:sz w:val="18"/>
          <w:szCs w:val="18"/>
        </w:rPr>
        <w:t xml:space="preserve">ataques a la libertad personal fuera de procedimiento, incomunicación, deportación o expulsión, </w:t>
      </w:r>
      <w:r w:rsidR="007A25A3" w:rsidRPr="00DE7545">
        <w:rPr>
          <w:rFonts w:ascii="Century Gothic" w:hAnsi="Century Gothic" w:cs="Arial"/>
          <w:color w:val="8496B0"/>
          <w:sz w:val="18"/>
          <w:szCs w:val="18"/>
        </w:rPr>
        <w:t xml:space="preserve"> </w:t>
      </w:r>
      <w:r w:rsidRPr="00DE7545">
        <w:rPr>
          <w:rFonts w:ascii="Century Gothic" w:hAnsi="Century Gothic" w:cs="Arial"/>
          <w:color w:val="8496B0"/>
          <w:spacing w:val="2"/>
          <w:sz w:val="18"/>
          <w:szCs w:val="18"/>
        </w:rPr>
        <w:t xml:space="preserve">proscripción  o  destierro,  extradición,  desaparición  forzada  de  personas  o  alguno  de  los </w:t>
      </w:r>
      <w:r w:rsidR="007A25A3" w:rsidRPr="00DE7545">
        <w:rPr>
          <w:rFonts w:ascii="Century Gothic" w:hAnsi="Century Gothic" w:cs="Arial"/>
          <w:color w:val="8496B0"/>
          <w:spacing w:val="2"/>
          <w:sz w:val="18"/>
          <w:szCs w:val="18"/>
        </w:rPr>
        <w:t xml:space="preserve"> </w:t>
      </w:r>
      <w:r w:rsidRPr="00DE7545">
        <w:rPr>
          <w:rFonts w:ascii="Century Gothic" w:hAnsi="Century Gothic" w:cs="Arial"/>
          <w:color w:val="8496B0"/>
          <w:spacing w:val="3"/>
          <w:sz w:val="18"/>
          <w:szCs w:val="18"/>
        </w:rPr>
        <w:t xml:space="preserve">prohibidos por el artículo 22 de la Constitución Política de los Estados Unidos Mexicanos, así </w:t>
      </w:r>
      <w:r w:rsidR="007A25A3" w:rsidRPr="00DE7545">
        <w:rPr>
          <w:rFonts w:ascii="Century Gothic" w:hAnsi="Century Gothic" w:cs="Arial"/>
          <w:color w:val="8496B0"/>
          <w:spacing w:val="3"/>
          <w:sz w:val="18"/>
          <w:szCs w:val="18"/>
        </w:rPr>
        <w:t xml:space="preserve"> </w:t>
      </w:r>
      <w:r w:rsidRPr="00DE7545">
        <w:rPr>
          <w:rFonts w:ascii="Century Gothic" w:hAnsi="Century Gothic" w:cs="Arial"/>
          <w:color w:val="8496B0"/>
          <w:w w:val="105"/>
          <w:sz w:val="18"/>
          <w:szCs w:val="18"/>
        </w:rPr>
        <w:t xml:space="preserve">como la incorporación forzosa al Ejército, Armada o Fuerza Aérea nacionales, y se lleva a </w:t>
      </w:r>
      <w:r w:rsidR="007A25A3" w:rsidRPr="00DE7545">
        <w:rPr>
          <w:rFonts w:ascii="Century Gothic" w:hAnsi="Century Gothic" w:cs="Arial"/>
          <w:color w:val="8496B0"/>
          <w:w w:val="105"/>
          <w:sz w:val="18"/>
          <w:szCs w:val="18"/>
        </w:rPr>
        <w:t xml:space="preserve"> </w:t>
      </w:r>
      <w:r w:rsidRPr="00DE7545">
        <w:rPr>
          <w:rFonts w:ascii="Century Gothic" w:hAnsi="Century Gothic" w:cs="Arial"/>
          <w:color w:val="8496B0"/>
          <w:sz w:val="18"/>
          <w:szCs w:val="18"/>
        </w:rPr>
        <w:t xml:space="preserve">efecto su ejecución; y </w:t>
      </w:r>
    </w:p>
    <w:p w:rsidR="005063B2" w:rsidRPr="00DE7545" w:rsidRDefault="00A668D8" w:rsidP="00DE7545">
      <w:pPr>
        <w:widowControl w:val="0"/>
        <w:tabs>
          <w:tab w:val="left" w:pos="884"/>
        </w:tabs>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4"/>
          <w:sz w:val="18"/>
          <w:szCs w:val="18"/>
        </w:rPr>
        <w:t xml:space="preserve">II. </w:t>
      </w:r>
      <w:r w:rsidRPr="00DE7545">
        <w:rPr>
          <w:rFonts w:ascii="Century Gothic" w:hAnsi="Century Gothic" w:cs="Arial"/>
          <w:color w:val="8496B0"/>
          <w:spacing w:val="1"/>
          <w:sz w:val="18"/>
          <w:szCs w:val="18"/>
        </w:rPr>
        <w:t xml:space="preserve">Ponga en libertad a la persona quejosa en contra de lo previsto en las disposiciones aplicables </w:t>
      </w:r>
      <w:r w:rsidRPr="00DE7545">
        <w:rPr>
          <w:rFonts w:ascii="Century Gothic" w:hAnsi="Century Gothic" w:cs="Arial"/>
          <w:color w:val="8496B0"/>
          <w:sz w:val="18"/>
          <w:szCs w:val="18"/>
        </w:rPr>
        <w:t xml:space="preserve">de esta Ley.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olor w:val="8496B0"/>
          <w:spacing w:val="1"/>
          <w:sz w:val="18"/>
          <w:szCs w:val="18"/>
        </w:rPr>
      </w:pPr>
      <w:r w:rsidRPr="00DE7545">
        <w:rPr>
          <w:rFonts w:ascii="Century Gothic" w:hAnsi="Century Gothic"/>
          <w:color w:val="8496B0"/>
          <w:spacing w:val="1"/>
          <w:sz w:val="18"/>
          <w:szCs w:val="18"/>
        </w:rPr>
        <w:t xml:space="preserve"> </w:t>
      </w:r>
    </w:p>
    <w:p w:rsidR="00782C88" w:rsidRPr="00DE7545" w:rsidRDefault="00A668D8" w:rsidP="00DE7545">
      <w:pPr>
        <w:widowControl w:val="0"/>
        <w:autoSpaceDE w:val="0"/>
        <w:autoSpaceDN w:val="0"/>
        <w:adjustRightInd w:val="0"/>
        <w:spacing w:after="0" w:line="276" w:lineRule="auto"/>
        <w:jc w:val="lowKashida"/>
        <w:rPr>
          <w:rFonts w:ascii="Century Gothic" w:hAnsi="Century Gothic" w:cs="Arial"/>
          <w:b/>
          <w:bCs/>
          <w:color w:val="8496B0"/>
          <w:sz w:val="18"/>
          <w:szCs w:val="18"/>
        </w:rPr>
      </w:pPr>
      <w:bookmarkStart w:id="78" w:name="Pg80"/>
      <w:bookmarkEnd w:id="78"/>
      <w:r w:rsidRPr="00DE7545">
        <w:rPr>
          <w:rFonts w:ascii="Century Gothic" w:hAnsi="Century Gothic" w:cs="Arial"/>
          <w:b/>
          <w:bCs/>
          <w:color w:val="8496B0"/>
          <w:spacing w:val="1"/>
          <w:sz w:val="18"/>
          <w:szCs w:val="18"/>
        </w:rPr>
        <w:t xml:space="preserve">Artículo 267. </w:t>
      </w:r>
      <w:r w:rsidRPr="00DE7545">
        <w:rPr>
          <w:rFonts w:ascii="Century Gothic" w:hAnsi="Century Gothic" w:cs="Arial"/>
          <w:color w:val="8496B0"/>
          <w:spacing w:val="1"/>
          <w:sz w:val="18"/>
          <w:szCs w:val="18"/>
        </w:rPr>
        <w:t xml:space="preserve">Se impondrá pena de cinco a diez años de prisión, multa de cien a mil días, en su caso </w:t>
      </w:r>
      <w:r w:rsidRPr="00DE7545">
        <w:rPr>
          <w:rFonts w:ascii="Century Gothic" w:hAnsi="Century Gothic" w:cs="Arial"/>
          <w:color w:val="8496B0"/>
          <w:sz w:val="18"/>
          <w:szCs w:val="18"/>
        </w:rPr>
        <w:t xml:space="preserve">destitución e inhabilitación de cinco a diez años para desempeñar otro cargo, empleo o comisión públicos a la autoridad que dolosamente: </w:t>
      </w:r>
    </w:p>
    <w:p w:rsidR="00782C88" w:rsidRPr="00DE7545" w:rsidRDefault="00782C88" w:rsidP="00DE7545">
      <w:pPr>
        <w:widowControl w:val="0"/>
        <w:autoSpaceDE w:val="0"/>
        <w:autoSpaceDN w:val="0"/>
        <w:adjustRightInd w:val="0"/>
        <w:spacing w:after="0" w:line="276" w:lineRule="auto"/>
        <w:jc w:val="lowKashida"/>
        <w:rPr>
          <w:rFonts w:ascii="Century Gothic" w:hAnsi="Century Gothic" w:cs="Arial"/>
          <w:b/>
          <w:bCs/>
          <w:color w:val="8496B0"/>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t xml:space="preserve">I. </w:t>
      </w:r>
      <w:r w:rsidRPr="00DE7545">
        <w:rPr>
          <w:rFonts w:ascii="Century Gothic" w:hAnsi="Century Gothic" w:cs="Arial"/>
          <w:color w:val="8496B0"/>
          <w:sz w:val="18"/>
          <w:szCs w:val="18"/>
        </w:rPr>
        <w:t xml:space="preserve">Incumpla una sentencia de amparo o no la haga cumplir; </w:t>
      </w:r>
      <w:r w:rsidRPr="00DE7545">
        <w:rPr>
          <w:rFonts w:ascii="Century Gothic" w:hAnsi="Century Gothic" w:cs="Arial"/>
          <w:b/>
          <w:bCs/>
          <w:color w:val="8496B0"/>
          <w:sz w:val="18"/>
          <w:szCs w:val="18"/>
        </w:rPr>
        <w:t xml:space="preserve">II. </w:t>
      </w:r>
      <w:r w:rsidRPr="00DE7545">
        <w:rPr>
          <w:rFonts w:ascii="Century Gothic" w:hAnsi="Century Gothic" w:cs="Arial"/>
          <w:color w:val="8496B0"/>
          <w:sz w:val="18"/>
          <w:szCs w:val="18"/>
        </w:rPr>
        <w:t xml:space="preserve">Repita el acto reclamado;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1"/>
          <w:sz w:val="18"/>
          <w:szCs w:val="18"/>
        </w:rPr>
        <w:t xml:space="preserve">III. </w:t>
      </w:r>
      <w:r w:rsidRPr="00DE7545">
        <w:rPr>
          <w:rFonts w:ascii="Century Gothic" w:hAnsi="Century Gothic" w:cs="Arial"/>
          <w:color w:val="8496B0"/>
          <w:spacing w:val="1"/>
          <w:sz w:val="18"/>
          <w:szCs w:val="18"/>
        </w:rPr>
        <w:t xml:space="preserve">Omita cumplir cabalmente con la resolución que establece la existencia del exceso o defecto; </w:t>
      </w:r>
      <w:r w:rsidR="007A25A3" w:rsidRPr="00DE7545">
        <w:rPr>
          <w:rFonts w:ascii="Century Gothic" w:hAnsi="Century Gothic" w:cs="Arial"/>
          <w:color w:val="8496B0"/>
          <w:spacing w:val="1"/>
          <w:sz w:val="18"/>
          <w:szCs w:val="18"/>
        </w:rPr>
        <w:t xml:space="preserve"> </w:t>
      </w:r>
      <w:r w:rsidRPr="00DE7545">
        <w:rPr>
          <w:rFonts w:ascii="Century Gothic" w:hAnsi="Century Gothic" w:cs="Arial"/>
          <w:color w:val="8496B0"/>
          <w:sz w:val="18"/>
          <w:szCs w:val="18"/>
        </w:rPr>
        <w:t xml:space="preserve">y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2"/>
          <w:sz w:val="18"/>
          <w:szCs w:val="18"/>
        </w:rPr>
        <w:t xml:space="preserve">IV. </w:t>
      </w:r>
      <w:r w:rsidRPr="00DE7545">
        <w:rPr>
          <w:rFonts w:ascii="Century Gothic" w:hAnsi="Century Gothic" w:cs="Arial"/>
          <w:color w:val="8496B0"/>
          <w:spacing w:val="2"/>
          <w:sz w:val="18"/>
          <w:szCs w:val="18"/>
        </w:rPr>
        <w:t xml:space="preserve">Incumpla la resolución en el incidente que estime incumplimiento sobre declaratoria general </w:t>
      </w:r>
      <w:r w:rsidRPr="00DE7545">
        <w:rPr>
          <w:rFonts w:ascii="Century Gothic" w:hAnsi="Century Gothic" w:cs="Arial"/>
          <w:color w:val="8496B0"/>
          <w:sz w:val="18"/>
          <w:szCs w:val="18"/>
        </w:rPr>
        <w:t xml:space="preserve">de inconstitucionalidad. </w:t>
      </w:r>
    </w:p>
    <w:p w:rsidR="005063B2" w:rsidRPr="00DE7545" w:rsidRDefault="00A668D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color w:val="8496B0"/>
          <w:w w:val="105"/>
          <w:sz w:val="18"/>
          <w:szCs w:val="18"/>
        </w:rPr>
        <w:t xml:space="preserve">Las mismas penas que se señalan en este artículo serán impuestas en su caso al superior de la </w:t>
      </w:r>
      <w:r w:rsidRPr="00DE7545">
        <w:rPr>
          <w:rFonts w:ascii="Century Gothic" w:hAnsi="Century Gothic" w:cs="Arial"/>
          <w:color w:val="8496B0"/>
          <w:sz w:val="18"/>
          <w:szCs w:val="18"/>
        </w:rPr>
        <w:t xml:space="preserve">autoridad responsable que no haga cumplir una sentencia de amparo.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1"/>
          <w:sz w:val="18"/>
          <w:szCs w:val="18"/>
        </w:rPr>
        <w:br w:type="page"/>
      </w:r>
      <w:r w:rsidR="00A668D8" w:rsidRPr="00DE7545">
        <w:rPr>
          <w:rFonts w:ascii="Century Gothic" w:hAnsi="Century Gothic" w:cs="Arial"/>
          <w:b/>
          <w:bCs/>
          <w:color w:val="8496B0"/>
          <w:spacing w:val="1"/>
          <w:sz w:val="18"/>
          <w:szCs w:val="18"/>
        </w:rPr>
        <w:lastRenderedPageBreak/>
        <w:t xml:space="preserve">Artículo 268. </w:t>
      </w:r>
      <w:r w:rsidR="00A668D8" w:rsidRPr="00DE7545">
        <w:rPr>
          <w:rFonts w:ascii="Century Gothic" w:hAnsi="Century Gothic" w:cs="Arial"/>
          <w:color w:val="8496B0"/>
          <w:spacing w:val="1"/>
          <w:sz w:val="18"/>
          <w:szCs w:val="18"/>
        </w:rPr>
        <w:t xml:space="preserve">Se impondrá pena de uno a tres años de prisión o multa de treinta a trescientos días y, </w:t>
      </w:r>
      <w:r w:rsidR="007A25A3" w:rsidRPr="00DE7545">
        <w:rPr>
          <w:rFonts w:ascii="Century Gothic" w:hAnsi="Century Gothic" w:cs="Arial"/>
          <w:color w:val="8496B0"/>
          <w:spacing w:val="1"/>
          <w:sz w:val="18"/>
          <w:szCs w:val="18"/>
        </w:rPr>
        <w:t xml:space="preserve"> </w:t>
      </w:r>
      <w:r w:rsidR="00A668D8" w:rsidRPr="00DE7545">
        <w:rPr>
          <w:rFonts w:ascii="Century Gothic" w:hAnsi="Century Gothic" w:cs="Arial"/>
          <w:color w:val="8496B0"/>
          <w:spacing w:val="2"/>
          <w:sz w:val="18"/>
          <w:szCs w:val="18"/>
        </w:rPr>
        <w:t xml:space="preserve">en ambos casos, destitución e inhabilitación de uno a tres años para desempeñar otro cargo, empleo o </w:t>
      </w:r>
      <w:r w:rsidR="007A25A3" w:rsidRPr="00DE7545">
        <w:rPr>
          <w:rFonts w:ascii="Century Gothic" w:hAnsi="Century Gothic" w:cs="Arial"/>
          <w:color w:val="8496B0"/>
          <w:spacing w:val="2"/>
          <w:sz w:val="18"/>
          <w:szCs w:val="18"/>
        </w:rPr>
        <w:t xml:space="preserve"> </w:t>
      </w:r>
      <w:r w:rsidR="00A668D8" w:rsidRPr="00DE7545">
        <w:rPr>
          <w:rFonts w:ascii="Century Gothic" w:hAnsi="Century Gothic" w:cs="Arial"/>
          <w:color w:val="8496B0"/>
          <w:w w:val="102"/>
          <w:sz w:val="18"/>
          <w:szCs w:val="18"/>
        </w:rPr>
        <w:t xml:space="preserve">comisión públicos a la autoridad que dolosamente aplique una norma declarada inconstitucional por la </w:t>
      </w:r>
      <w:r w:rsidR="007A25A3" w:rsidRPr="00DE7545">
        <w:rPr>
          <w:rFonts w:ascii="Century Gothic" w:hAnsi="Century Gothic" w:cs="Arial"/>
          <w:color w:val="8496B0"/>
          <w:w w:val="102"/>
          <w:sz w:val="18"/>
          <w:szCs w:val="18"/>
        </w:rPr>
        <w:t xml:space="preserve"> </w:t>
      </w:r>
      <w:r w:rsidR="00A668D8" w:rsidRPr="00DE7545">
        <w:rPr>
          <w:rFonts w:ascii="Century Gothic" w:hAnsi="Century Gothic" w:cs="Arial"/>
          <w:color w:val="8496B0"/>
          <w:sz w:val="18"/>
          <w:szCs w:val="18"/>
        </w:rPr>
        <w:t xml:space="preserve">Suprema Corte de Justicia de la Nación, mediante una declaratoria general de inconstitucionalidad.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s="Arial"/>
          <w:color w:val="8496B0"/>
          <w:sz w:val="18"/>
          <w:szCs w:val="18"/>
        </w:rPr>
      </w:pP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br w:type="page"/>
      </w:r>
      <w:r w:rsidR="00A668D8" w:rsidRPr="00DE7545">
        <w:rPr>
          <w:rFonts w:ascii="Century Gothic" w:hAnsi="Century Gothic" w:cs="Arial"/>
          <w:b/>
          <w:bCs/>
          <w:color w:val="8496B0"/>
          <w:sz w:val="18"/>
          <w:szCs w:val="18"/>
        </w:rPr>
        <w:lastRenderedPageBreak/>
        <w:t xml:space="preserve">Artículo 269. </w:t>
      </w:r>
      <w:r w:rsidR="00A668D8" w:rsidRPr="00DE7545">
        <w:rPr>
          <w:rFonts w:ascii="Century Gothic" w:hAnsi="Century Gothic" w:cs="Arial"/>
          <w:color w:val="8496B0"/>
          <w:sz w:val="18"/>
          <w:szCs w:val="18"/>
        </w:rPr>
        <w:t xml:space="preserve">La pérdida de la calidad de autoridad, no extingue la responsabilidad penal por los actos </w:t>
      </w:r>
      <w:r w:rsidR="00A668D8" w:rsidRPr="00DE7545">
        <w:rPr>
          <w:rFonts w:ascii="Century Gothic" w:hAnsi="Century Gothic" w:cs="Arial"/>
          <w:color w:val="8496B0"/>
          <w:spacing w:val="1"/>
          <w:sz w:val="18"/>
          <w:szCs w:val="18"/>
        </w:rPr>
        <w:t xml:space="preserve">u omisiones realizados para no cumplir o eludir el cumplimiento de la sentencia de amparo cuando la ley </w:t>
      </w:r>
      <w:r w:rsidR="00A668D8" w:rsidRPr="00DE7545">
        <w:rPr>
          <w:rFonts w:ascii="Century Gothic" w:hAnsi="Century Gothic" w:cs="Arial"/>
          <w:color w:val="8496B0"/>
          <w:sz w:val="18"/>
          <w:szCs w:val="18"/>
        </w:rPr>
        <w:t xml:space="preserve">le exija su acatamiento. </w:t>
      </w: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z w:val="18"/>
          <w:szCs w:val="18"/>
        </w:rPr>
        <w:br w:type="page"/>
      </w:r>
      <w:r w:rsidR="00A668D8" w:rsidRPr="00DE7545">
        <w:rPr>
          <w:rFonts w:ascii="Century Gothic" w:hAnsi="Century Gothic" w:cs="Arial"/>
          <w:b/>
          <w:bCs/>
          <w:color w:val="8496B0"/>
          <w:sz w:val="18"/>
          <w:szCs w:val="18"/>
        </w:rPr>
        <w:lastRenderedPageBreak/>
        <w:t xml:space="preserve">Artículo 270. </w:t>
      </w:r>
      <w:r w:rsidR="00A668D8" w:rsidRPr="00DE7545">
        <w:rPr>
          <w:rFonts w:ascii="Century Gothic" w:hAnsi="Century Gothic" w:cs="Arial"/>
          <w:color w:val="8496B0"/>
          <w:sz w:val="18"/>
          <w:szCs w:val="18"/>
        </w:rPr>
        <w:t xml:space="preserve">Las multas a que se refiere este </w:t>
      </w:r>
      <w:r w:rsidR="00FB658C" w:rsidRPr="00DE7545">
        <w:rPr>
          <w:rFonts w:ascii="Century Gothic" w:hAnsi="Century Gothic" w:cs="Arial"/>
          <w:b/>
          <w:color w:val="8496B0"/>
          <w:sz w:val="18"/>
          <w:szCs w:val="18"/>
        </w:rPr>
        <w:t>CAPÍTULO</w:t>
      </w:r>
      <w:r w:rsidR="00A668D8" w:rsidRPr="00DE7545">
        <w:rPr>
          <w:rFonts w:ascii="Century Gothic" w:hAnsi="Century Gothic" w:cs="Arial"/>
          <w:color w:val="8496B0"/>
          <w:sz w:val="18"/>
          <w:szCs w:val="18"/>
        </w:rPr>
        <w:t xml:space="preserve">, son equivalentes a los días multa previstos en el Código Penal Federal. </w:t>
      </w:r>
    </w:p>
    <w:p w:rsidR="005063B2" w:rsidRPr="00DE7545" w:rsidRDefault="00782C88" w:rsidP="00DE7545">
      <w:pPr>
        <w:widowControl w:val="0"/>
        <w:autoSpaceDE w:val="0"/>
        <w:autoSpaceDN w:val="0"/>
        <w:adjustRightInd w:val="0"/>
        <w:spacing w:after="0" w:line="276" w:lineRule="auto"/>
        <w:jc w:val="lowKashida"/>
        <w:rPr>
          <w:rFonts w:ascii="Century Gothic" w:hAnsi="Century Gothic" w:cs="Arial"/>
          <w:color w:val="8496B0"/>
          <w:sz w:val="18"/>
          <w:szCs w:val="18"/>
        </w:rPr>
      </w:pPr>
      <w:r w:rsidRPr="00DE7545">
        <w:rPr>
          <w:rFonts w:ascii="Century Gothic" w:hAnsi="Century Gothic" w:cs="Arial"/>
          <w:b/>
          <w:bCs/>
          <w:color w:val="8496B0"/>
          <w:spacing w:val="1"/>
          <w:sz w:val="18"/>
          <w:szCs w:val="18"/>
        </w:rPr>
        <w:br w:type="page"/>
      </w:r>
      <w:r w:rsidR="00A668D8" w:rsidRPr="00DE7545">
        <w:rPr>
          <w:rFonts w:ascii="Century Gothic" w:hAnsi="Century Gothic" w:cs="Arial"/>
          <w:b/>
          <w:bCs/>
          <w:color w:val="8496B0"/>
          <w:spacing w:val="1"/>
          <w:sz w:val="18"/>
          <w:szCs w:val="18"/>
        </w:rPr>
        <w:lastRenderedPageBreak/>
        <w:t xml:space="preserve">Artículo 271. </w:t>
      </w:r>
      <w:r w:rsidR="00A668D8" w:rsidRPr="00DE7545">
        <w:rPr>
          <w:rFonts w:ascii="Century Gothic" w:hAnsi="Century Gothic" w:cs="Arial"/>
          <w:color w:val="8496B0"/>
          <w:spacing w:val="1"/>
          <w:sz w:val="18"/>
          <w:szCs w:val="18"/>
        </w:rPr>
        <w:t xml:space="preserve">Cuando al concederse definitivamente el amparo a la persona quejosa aparezca que el </w:t>
      </w:r>
      <w:r w:rsidR="00A668D8" w:rsidRPr="00DE7545">
        <w:rPr>
          <w:rFonts w:ascii="Century Gothic" w:hAnsi="Century Gothic" w:cs="Arial"/>
          <w:color w:val="8496B0"/>
          <w:sz w:val="18"/>
          <w:szCs w:val="18"/>
        </w:rPr>
        <w:t xml:space="preserve">acto reclamado además de violar derechos humanos y garantías constituye delito, se pondrá el hecho en conocimiento del Ministerio Público que corresponda. </w:t>
      </w:r>
    </w:p>
    <w:p w:rsidR="005063B2" w:rsidRPr="00DE7545" w:rsidRDefault="005063B2" w:rsidP="00DE7545">
      <w:pPr>
        <w:widowControl w:val="0"/>
        <w:autoSpaceDE w:val="0"/>
        <w:autoSpaceDN w:val="0"/>
        <w:adjustRightInd w:val="0"/>
        <w:spacing w:after="0" w:line="276" w:lineRule="auto"/>
        <w:jc w:val="lowKashida"/>
        <w:rPr>
          <w:rFonts w:ascii="Century Gothic" w:hAnsi="Century Gothic"/>
          <w:color w:val="2F5496"/>
          <w:sz w:val="18"/>
          <w:szCs w:val="18"/>
        </w:rPr>
      </w:pPr>
    </w:p>
    <w:p w:rsidR="008B3619" w:rsidRPr="00DE7545" w:rsidRDefault="008B3619" w:rsidP="00DE7545">
      <w:pPr>
        <w:widowControl w:val="0"/>
        <w:autoSpaceDE w:val="0"/>
        <w:autoSpaceDN w:val="0"/>
        <w:adjustRightInd w:val="0"/>
        <w:spacing w:after="0" w:line="276" w:lineRule="auto"/>
        <w:jc w:val="lowKashida"/>
        <w:rPr>
          <w:rFonts w:ascii="Century Gothic" w:hAnsi="Century Gothic"/>
          <w:color w:val="2F5496"/>
          <w:sz w:val="18"/>
          <w:szCs w:val="18"/>
        </w:rPr>
      </w:pPr>
      <w:bookmarkStart w:id="79" w:name="_GoBack"/>
      <w:bookmarkEnd w:id="79"/>
    </w:p>
    <w:sectPr w:rsidR="008B3619" w:rsidRPr="00DE7545" w:rsidSect="00DE7545">
      <w:type w:val="continuous"/>
      <w:pgSz w:w="9184" w:h="12983" w:code="28"/>
      <w:pgMar w:top="1417" w:right="1701" w:bottom="1417"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entury Gothic">
    <w:panose1 w:val="020B0502020202020204"/>
    <w:charset w:val="00"/>
    <w:family w:val="swiss"/>
    <w:pitch w:val="variable"/>
    <w:sig w:usb0="00000287" w:usb1="00000000" w:usb2="00000000" w:usb3="00000000" w:csb0="0000009F" w:csb1="00000000"/>
  </w:font>
  <w:font w:name="Arial">
    <w:altName w:val="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8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D8"/>
    <w:rsid w:val="000105B6"/>
    <w:rsid w:val="00017231"/>
    <w:rsid w:val="001860E4"/>
    <w:rsid w:val="00257C5B"/>
    <w:rsid w:val="002A0A91"/>
    <w:rsid w:val="005063B2"/>
    <w:rsid w:val="005449AD"/>
    <w:rsid w:val="00582E83"/>
    <w:rsid w:val="0062536A"/>
    <w:rsid w:val="006A5F35"/>
    <w:rsid w:val="007408B0"/>
    <w:rsid w:val="00753D12"/>
    <w:rsid w:val="00782C88"/>
    <w:rsid w:val="007A25A3"/>
    <w:rsid w:val="007A5E83"/>
    <w:rsid w:val="00811C5D"/>
    <w:rsid w:val="00816AC8"/>
    <w:rsid w:val="008B3619"/>
    <w:rsid w:val="008F70CD"/>
    <w:rsid w:val="009B48D9"/>
    <w:rsid w:val="00A51309"/>
    <w:rsid w:val="00A668D8"/>
    <w:rsid w:val="00BD0CD5"/>
    <w:rsid w:val="00D86E95"/>
    <w:rsid w:val="00DA09AC"/>
    <w:rsid w:val="00DE7545"/>
    <w:rsid w:val="00E61A5C"/>
    <w:rsid w:val="00FB6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931283"/>
  <w14:defaultImageDpi w14:val="0"/>
  <w15:docId w15:val="{2E524B60-98A6-48DB-98EC-A830AB7D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Ttulo3">
    <w:name w:val="heading 3"/>
    <w:basedOn w:val="Normal"/>
    <w:next w:val="Normal"/>
    <w:link w:val="Ttulo3Car"/>
    <w:uiPriority w:val="9"/>
    <w:semiHidden/>
    <w:unhideWhenUsed/>
    <w:qFormat/>
    <w:rsid w:val="00E61A5C"/>
    <w:pPr>
      <w:keepNext/>
      <w:spacing w:before="240" w:after="60"/>
      <w:outlineLvl w:val="2"/>
    </w:pPr>
    <w:rPr>
      <w:rFonts w:ascii="Calibri Light"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autoRedefine/>
    <w:uiPriority w:val="21"/>
    <w:qFormat/>
    <w:rsid w:val="00E61A5C"/>
    <w:rPr>
      <w:rFonts w:ascii="Dubai" w:hAnsi="Dubai"/>
      <w:b/>
      <w:bCs/>
      <w:iCs/>
      <w:smallCaps/>
      <w:color w:val="0070C0"/>
      <w:spacing w:val="5"/>
      <w:sz w:val="16"/>
    </w:rPr>
  </w:style>
  <w:style w:type="character" w:customStyle="1" w:styleId="Ttulo3Car">
    <w:name w:val="Título 3 Car"/>
    <w:link w:val="Ttulo3"/>
    <w:uiPriority w:val="9"/>
    <w:semiHidden/>
    <w:rsid w:val="00E61A5C"/>
    <w:rPr>
      <w:rFonts w:ascii="Calibri Light" w:eastAsia="Times New Roman" w:hAnsi="Calibri Light" w:cs="Times New Roman"/>
      <w:b/>
      <w:bCs/>
      <w:sz w:val="26"/>
      <w:szCs w:val="26"/>
    </w:rPr>
  </w:style>
  <w:style w:type="character" w:styleId="Referenciaintensa">
    <w:name w:val="Intense Reference"/>
    <w:uiPriority w:val="32"/>
    <w:qFormat/>
    <w:rsid w:val="00E61A5C"/>
    <w:rPr>
      <w:b/>
      <w:bCs/>
      <w:smallCaps/>
      <w:color w:val="5B9BD5"/>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CA25A-8870-4895-9665-8C0BFF33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285</Pages>
  <Words>36386</Words>
  <Characters>200129</Characters>
  <Application>Microsoft Office Word</Application>
  <DocSecurity>0</DocSecurity>
  <Lines>1667</Lines>
  <Paragraphs>472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Azua</dc:creator>
  <cp:keywords/>
  <dc:description/>
  <cp:lastModifiedBy>Lic. Azua</cp:lastModifiedBy>
  <cp:revision>4</cp:revision>
  <dcterms:created xsi:type="dcterms:W3CDTF">2025-06-17T11:46:00Z</dcterms:created>
  <dcterms:modified xsi:type="dcterms:W3CDTF">2025-06-17T20:16:00Z</dcterms:modified>
</cp:coreProperties>
</file>