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E6" w:rsidRPr="00803F57" w:rsidRDefault="00803F57" w:rsidP="00803F57">
      <w:pPr>
        <w:pStyle w:val="Tittel"/>
        <w:rPr>
          <w:lang w:val="en-US"/>
        </w:rPr>
      </w:pPr>
      <w:r w:rsidRPr="00803F57">
        <w:rPr>
          <w:lang w:val="en-US"/>
        </w:rPr>
        <w:t>nor-id-num</w:t>
      </w:r>
    </w:p>
    <w:p w:rsidR="00803F57" w:rsidRPr="00803F57" w:rsidRDefault="00803F57" w:rsidP="00803F57">
      <w:pPr>
        <w:pStyle w:val="Overskrift1"/>
        <w:rPr>
          <w:lang w:val="en-US"/>
        </w:rPr>
      </w:pPr>
      <w:r w:rsidRPr="00803F57">
        <w:rPr>
          <w:lang w:val="en-US"/>
        </w:rPr>
        <w:t>Norwegian Identity Numbers</w:t>
      </w:r>
    </w:p>
    <w:p w:rsidR="00803F57" w:rsidRPr="00803F57" w:rsidRDefault="00803F57">
      <w:pPr>
        <w:rPr>
          <w:lang w:val="en-US"/>
        </w:rPr>
      </w:pPr>
      <w:r w:rsidRPr="00803F57">
        <w:rPr>
          <w:lang w:val="en-US"/>
        </w:rPr>
        <w:t>This project is for validating and generating Norwegian identity numbers. There are 3 kinds supported:</w:t>
      </w:r>
    </w:p>
    <w:p w:rsidR="00803F57" w:rsidRP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Organization numbers</w:t>
      </w:r>
    </w:p>
    <w:p w:rsidR="00803F57" w:rsidRP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Birth numbers</w:t>
      </w:r>
    </w:p>
    <w:p w:rsidR="00803F57" w:rsidRDefault="00803F57" w:rsidP="00803F57">
      <w:pPr>
        <w:pStyle w:val="Listeavsnitt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D-numbers</w:t>
      </w:r>
    </w:p>
    <w:p w:rsidR="00803F57" w:rsidRDefault="00803F57" w:rsidP="00803F57">
      <w:pPr>
        <w:pStyle w:val="Overskrift2"/>
        <w:rPr>
          <w:lang w:val="en-US"/>
        </w:rPr>
      </w:pPr>
      <w:r>
        <w:rPr>
          <w:lang w:val="en-US"/>
        </w:rPr>
        <w:t>Organization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 xml:space="preserve">Organization </w:t>
      </w:r>
      <w:r>
        <w:rPr>
          <w:lang w:val="en-US"/>
        </w:rPr>
        <w:t xml:space="preserve">numbers </w:t>
      </w:r>
      <w:r>
        <w:rPr>
          <w:lang w:val="en-US"/>
        </w:rPr>
        <w:t>identify commercial organizations as well as non-profit organizations</w:t>
      </w:r>
      <w:r w:rsidR="002D7EE8">
        <w:rPr>
          <w:lang w:val="en-US"/>
        </w:rPr>
        <w:t>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>The identifying numbers consist of 9 digits. The first digit is either 8 or 9. The last digit is a checksum.</w:t>
      </w:r>
    </w:p>
    <w:p w:rsidR="00803F57" w:rsidRDefault="00803F57" w:rsidP="00803F57">
      <w:pPr>
        <w:pStyle w:val="Overskrift2"/>
        <w:rPr>
          <w:lang w:val="en-US"/>
        </w:rPr>
      </w:pPr>
      <w:r>
        <w:rPr>
          <w:lang w:val="en-US"/>
        </w:rPr>
        <w:t>Birth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 xml:space="preserve">Birth numbers identify individual persons. </w:t>
      </w:r>
      <w:r w:rsidR="002D7EE8">
        <w:rPr>
          <w:lang w:val="en-US"/>
        </w:rPr>
        <w:t>Every Norwegian citizen is given a unique birth number within a few days after being born. Foreigners may acquire a birth number e.g. when granted citizenship.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 xml:space="preserve">The numbers consist of 11 digits. The first 6 digits are the birth date (DDMMYY), the next 3 digits </w:t>
      </w:r>
      <w:r w:rsidR="002D7EE8">
        <w:rPr>
          <w:lang w:val="en-US"/>
        </w:rPr>
        <w:t>constitute</w:t>
      </w:r>
      <w:r>
        <w:rPr>
          <w:lang w:val="en-US"/>
        </w:rPr>
        <w:t xml:space="preserve"> an individual number for the particular date, and the last 2 digits are both checksum digits. Ranges within the individual number determine the century. The last</w:t>
      </w:r>
      <w:r w:rsidR="002D7EE8">
        <w:rPr>
          <w:lang w:val="en-US"/>
        </w:rPr>
        <w:t xml:space="preserve"> digit of the individual number determines gender (even numbers for female individuals and odd numbers for male).</w:t>
      </w:r>
    </w:p>
    <w:p w:rsidR="002D7EE8" w:rsidRDefault="002D7EE8" w:rsidP="002D7EE8">
      <w:pPr>
        <w:pStyle w:val="Overskrift2"/>
        <w:rPr>
          <w:lang w:val="en-US"/>
        </w:rPr>
      </w:pPr>
      <w:r>
        <w:rPr>
          <w:lang w:val="en-US"/>
        </w:rPr>
        <w:t>D-numbers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D-numbers is used to identify foreign individuals that don’t qualify for a birth number.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The D-number is constructed exactly the same way as birth numbers, but the value 4 is added to the very first digit (e.g. the date 311299 turns into 711299).</w:t>
      </w:r>
    </w:p>
    <w:p w:rsidR="002D7EE8" w:rsidRDefault="002D7EE8" w:rsidP="002D7EE8">
      <w:pPr>
        <w:pStyle w:val="Overskrift1"/>
        <w:rPr>
          <w:lang w:val="en-US"/>
        </w:rPr>
      </w:pPr>
      <w:r>
        <w:rPr>
          <w:lang w:val="en-US"/>
        </w:rPr>
        <w:t>Visual Studio solution</w:t>
      </w:r>
    </w:p>
    <w:p w:rsidR="002D7EE8" w:rsidRDefault="002D7EE8" w:rsidP="002D7EE8">
      <w:pPr>
        <w:rPr>
          <w:lang w:val="en-US"/>
        </w:rPr>
      </w:pPr>
      <w:r>
        <w:rPr>
          <w:lang w:val="en-US"/>
        </w:rPr>
        <w:t>The Visual Studio solution consists of 3 projects:</w:t>
      </w:r>
    </w:p>
    <w:p w:rsidR="002D7EE8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 w:rsidRPr="00B77AF1">
        <w:rPr>
          <w:lang w:val="en-US"/>
        </w:rPr>
        <w:t>NinEngine</w:t>
      </w:r>
    </w:p>
    <w:p w:rsidR="00B77AF1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NinUi</w:t>
      </w:r>
    </w:p>
    <w:p w:rsidR="00B77AF1" w:rsidRPr="00B77AF1" w:rsidRDefault="00B77AF1" w:rsidP="00B77AF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UnitTest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t>NinEngine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This is the core project providing functionality for validating and generating identity numbers. This is all you need if you want to use the validation or generation functionality.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t>NinUi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This is just a sample user interface to play with the capabilities of the core module.</w:t>
      </w:r>
    </w:p>
    <w:p w:rsidR="00B77AF1" w:rsidRDefault="00B77AF1" w:rsidP="00B77AF1">
      <w:pPr>
        <w:pStyle w:val="Overskrift2"/>
        <w:rPr>
          <w:lang w:val="en-US"/>
        </w:rPr>
      </w:pPr>
      <w:r>
        <w:rPr>
          <w:lang w:val="en-US"/>
        </w:rPr>
        <w:lastRenderedPageBreak/>
        <w:t>UnitTest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You guessed it – a project implementing unit tests for the core engine module.</w:t>
      </w:r>
    </w:p>
    <w:p w:rsidR="00B77AF1" w:rsidRDefault="001C5898" w:rsidP="001C5898">
      <w:pPr>
        <w:pStyle w:val="Overskrift1"/>
        <w:rPr>
          <w:lang w:val="en-US"/>
        </w:rPr>
      </w:pPr>
      <w:r>
        <w:rPr>
          <w:lang w:val="en-US"/>
        </w:rPr>
        <w:t>Using the code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There are three main classes: OrganizationNumber, BirthNumber and DNumber.</w:t>
      </w:r>
    </w:p>
    <w:p w:rsidR="001C5898" w:rsidRDefault="001C5898" w:rsidP="001C5898">
      <w:pPr>
        <w:pStyle w:val="Overskrift2"/>
        <w:rPr>
          <w:lang w:val="en-US"/>
        </w:rPr>
      </w:pPr>
      <w:r>
        <w:rPr>
          <w:lang w:val="en-US"/>
        </w:rPr>
        <w:t>Instantiating and validating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classes all have a constructor accepting a string. If the string doesn’t represent a valid identification number, an exception (a NinException object) is thrown. This object holds detailed information about what is wrong with the number.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Also, there is a static Create method, returning null if the passed number doesn’t represent a valid identification number. This way you don’t get any information about the reason for rejecting the number</w:t>
      </w:r>
      <w:r w:rsidR="00DB3357">
        <w:rPr>
          <w:lang w:val="en-US"/>
        </w:rPr>
        <w:t xml:space="preserve"> passed</w:t>
      </w:r>
      <w:r>
        <w:rPr>
          <w:lang w:val="en-US"/>
        </w:rPr>
        <w:t>.</w:t>
      </w:r>
    </w:p>
    <w:p w:rsidR="001C5898" w:rsidRDefault="001C5898" w:rsidP="001C5898">
      <w:pPr>
        <w:pStyle w:val="Overskrift2"/>
        <w:rPr>
          <w:lang w:val="en-US"/>
        </w:rPr>
      </w:pPr>
      <w:r>
        <w:rPr>
          <w:lang w:val="en-US"/>
        </w:rPr>
        <w:t>Generating</w:t>
      </w:r>
    </w:p>
    <w:p w:rsidR="001C5898" w:rsidRDefault="001C5898" w:rsidP="001C5898">
      <w:pPr>
        <w:pStyle w:val="Overskrift3"/>
        <w:rPr>
          <w:lang w:val="en-US"/>
        </w:rPr>
      </w:pPr>
      <w:r>
        <w:rPr>
          <w:lang w:val="en-US"/>
        </w:rPr>
        <w:t>Completely random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static method OneRandom generates a random (valid) identification number. This will always succeed.</w:t>
      </w:r>
    </w:p>
    <w:p w:rsidR="001C5898" w:rsidRDefault="001C5898" w:rsidP="001C5898">
      <w:pPr>
        <w:pStyle w:val="Overskrift3"/>
        <w:rPr>
          <w:lang w:val="en-US"/>
        </w:rPr>
      </w:pPr>
      <w:r>
        <w:rPr>
          <w:lang w:val="en-US"/>
        </w:rPr>
        <w:t>Matching a pattern</w:t>
      </w:r>
    </w:p>
    <w:p w:rsidR="00DB3357" w:rsidRDefault="001C5898" w:rsidP="001C5898">
      <w:pPr>
        <w:rPr>
          <w:lang w:val="en-US"/>
        </w:rPr>
      </w:pPr>
      <w:r>
        <w:rPr>
          <w:lang w:val="en-US"/>
        </w:rPr>
        <w:t>Another incarnation of OneRandom accepts a pattern and optionally a retry count. Using this method you can force particular digits in particular positions and let other positions have a</w:t>
      </w:r>
      <w:r w:rsidR="00DB3357">
        <w:rPr>
          <w:lang w:val="en-US"/>
        </w:rPr>
        <w:t xml:space="preserve"> random digit. For each position, provide either a digit where you want to force or a question mark where you want to randomize.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 xml:space="preserve">This </w:t>
      </w:r>
      <w:r w:rsidR="00DB3357">
        <w:rPr>
          <w:lang w:val="en-US"/>
        </w:rPr>
        <w:t>may or may not produce a valid identification number. For instance, if you force the digits 99 in the two positions representing month in a birth number pattern, it is not possible to generate a valid number. The method will give up after a number of failed retries, returning null.</w:t>
      </w:r>
    </w:p>
    <w:p w:rsidR="00DB3357" w:rsidRDefault="00DB3357" w:rsidP="00DB3357">
      <w:pPr>
        <w:pStyle w:val="Overskrift3"/>
        <w:rPr>
          <w:lang w:val="en-US"/>
        </w:rPr>
      </w:pPr>
      <w:r>
        <w:rPr>
          <w:lang w:val="en-US"/>
        </w:rPr>
        <w:t>Date boundaries and gender</w:t>
      </w:r>
    </w:p>
    <w:p w:rsidR="00DB3357" w:rsidRPr="001C5898" w:rsidRDefault="00DB3357" w:rsidP="001C5898">
      <w:pPr>
        <w:rPr>
          <w:lang w:val="en-US"/>
        </w:rPr>
      </w:pPr>
      <w:r>
        <w:rPr>
          <w:lang w:val="en-US"/>
        </w:rPr>
        <w:t>For birth numbers and D-numbers, there is yet another variation of the OneRandom method, accepting two dates and a gender request. The generated number will always represent a birth date between (inclusive) the two dates. Also, if you request a particular gender, the ge</w:t>
      </w:r>
      <w:r w:rsidR="00F4346D">
        <w:rPr>
          <w:lang w:val="en-US"/>
        </w:rPr>
        <w:t>nerated number will match that.</w:t>
      </w:r>
      <w:bookmarkStart w:id="0" w:name="_GoBack"/>
      <w:bookmarkEnd w:id="0"/>
    </w:p>
    <w:sectPr w:rsidR="00DB3357" w:rsidRPr="001C58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58E2"/>
    <w:multiLevelType w:val="hybridMultilevel"/>
    <w:tmpl w:val="4600EF24"/>
    <w:lvl w:ilvl="0" w:tplc="798A2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57"/>
    <w:rsid w:val="001C5898"/>
    <w:rsid w:val="002D7EE8"/>
    <w:rsid w:val="00803F57"/>
    <w:rsid w:val="009B1FE4"/>
    <w:rsid w:val="00B77AF1"/>
    <w:rsid w:val="00DB3357"/>
    <w:rsid w:val="00DC2EE6"/>
    <w:rsid w:val="00F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eavsnitt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eavsnitt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EDAB0-C86F-402A-B658-1C07C323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Kristian Haug</dc:creator>
  <cp:lastModifiedBy>Hans Kristian Haug</cp:lastModifiedBy>
  <cp:revision>2</cp:revision>
  <cp:lastPrinted>2015-01-18T16:37:00Z</cp:lastPrinted>
  <dcterms:created xsi:type="dcterms:W3CDTF">2015-01-18T15:42:00Z</dcterms:created>
  <dcterms:modified xsi:type="dcterms:W3CDTF">2015-01-18T16:38:00Z</dcterms:modified>
</cp:coreProperties>
</file>