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1E89" w14:textId="59A45F22" w:rsidR="00134D8C" w:rsidRDefault="004B6D55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数学</w:t>
      </w:r>
      <w:r w:rsidRPr="004B6D55">
        <w:rPr>
          <w:rFonts w:hint="eastAsia"/>
          <w:b/>
          <w:bCs/>
          <w:color w:val="0070C0"/>
          <w:sz w:val="28"/>
          <w:szCs w:val="28"/>
        </w:rPr>
        <w:t>建模及算法</w:t>
      </w:r>
      <w:r>
        <w:rPr>
          <w:rFonts w:hint="eastAsia"/>
          <w:b/>
          <w:bCs/>
          <w:color w:val="0070C0"/>
          <w:sz w:val="28"/>
          <w:szCs w:val="28"/>
        </w:rPr>
        <w:t>介绍：</w:t>
      </w:r>
    </w:p>
    <w:p w14:paraId="11E28C7F" w14:textId="04683358" w:rsidR="004B6D55" w:rsidRDefault="004B6D55" w:rsidP="004B6D55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4B6D55">
        <w:rPr>
          <w:rFonts w:hint="eastAsia"/>
          <w:b/>
          <w:bCs/>
          <w:color w:val="000000" w:themeColor="text1"/>
          <w:sz w:val="24"/>
          <w:szCs w:val="24"/>
        </w:rPr>
        <w:t>模型假设：</w:t>
      </w:r>
    </w:p>
    <w:p w14:paraId="2C867A08" w14:textId="2640067A" w:rsidR="004B6D55" w:rsidRPr="004A49EC" w:rsidRDefault="004B6D55" w:rsidP="004A49EC">
      <w:pPr>
        <w:pStyle w:val="a3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 w:rsidRPr="004A49EC">
        <w:rPr>
          <w:rFonts w:hint="eastAsia"/>
          <w:color w:val="000000" w:themeColor="text1"/>
          <w:szCs w:val="21"/>
        </w:rPr>
        <w:t>假设</w:t>
      </w:r>
      <w:r w:rsidR="004A49EC" w:rsidRPr="004A49EC">
        <w:rPr>
          <w:rFonts w:hint="eastAsia"/>
          <w:color w:val="000000" w:themeColor="text1"/>
          <w:szCs w:val="21"/>
        </w:rPr>
        <w:t>：</w:t>
      </w:r>
      <w:r w:rsidRPr="004A49EC">
        <w:rPr>
          <w:rFonts w:hint="eastAsia"/>
          <w:color w:val="000000" w:themeColor="text1"/>
          <w:szCs w:val="21"/>
        </w:rPr>
        <w:t>两地之间最短距离</w:t>
      </w:r>
      <w:r w:rsidR="004A49EC" w:rsidRPr="004A49EC">
        <w:rPr>
          <w:rFonts w:hint="eastAsia"/>
          <w:color w:val="000000" w:themeColor="text1"/>
          <w:szCs w:val="21"/>
        </w:rPr>
        <w:t>即为配送路程</w:t>
      </w:r>
    </w:p>
    <w:p w14:paraId="2413CA2E" w14:textId="52127788" w:rsidR="004A49EC" w:rsidRDefault="004A49EC" w:rsidP="004A49EC">
      <w:pPr>
        <w:pStyle w:val="a3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假设：任意两地之间可直接连通</w:t>
      </w:r>
    </w:p>
    <w:p w14:paraId="29808515" w14:textId="5377B97E" w:rsidR="004A49EC" w:rsidRPr="004A49EC" w:rsidRDefault="004A49EC" w:rsidP="004A49EC">
      <w:pPr>
        <w:pStyle w:val="a3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假设：配送过程中无需考虑其他因素，如：某地必须优先送达 等 </w:t>
      </w:r>
    </w:p>
    <w:p w14:paraId="445388EF" w14:textId="66708A1A" w:rsidR="004A49EC" w:rsidRDefault="004A49EC" w:rsidP="004B6D55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4A49EC">
        <w:rPr>
          <w:rFonts w:hint="eastAsia"/>
          <w:b/>
          <w:bCs/>
          <w:color w:val="000000" w:themeColor="text1"/>
          <w:sz w:val="24"/>
          <w:szCs w:val="24"/>
        </w:rPr>
        <w:t>建模思路</w:t>
      </w:r>
    </w:p>
    <w:p w14:paraId="410E56AD" w14:textId="5F58D108" w:rsidR="00B92711" w:rsidRPr="00B92711" w:rsidRDefault="004A49EC" w:rsidP="00B92711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92711">
        <w:rPr>
          <w:rFonts w:hint="eastAsia"/>
          <w:color w:val="000000" w:themeColor="text1"/>
          <w:szCs w:val="21"/>
        </w:rPr>
        <w:t>可知，该问题为经典TSP旅行商问题</w:t>
      </w:r>
      <w:r w:rsidR="00B92711">
        <w:rPr>
          <w:rFonts w:hint="eastAsia"/>
          <w:color w:val="000000" w:themeColor="text1"/>
          <w:szCs w:val="21"/>
        </w:rPr>
        <w:t>；</w:t>
      </w:r>
      <w:r w:rsidR="00B92711" w:rsidRPr="00B92711">
        <w:rPr>
          <w:rFonts w:ascii="Arial" w:hAnsi="Arial" w:cs="Arial"/>
          <w:color w:val="4D4D4D"/>
          <w:shd w:val="clear" w:color="auto" w:fill="FFFFFF"/>
        </w:rPr>
        <w:t>从图论的角度来看，该问题实质是在</w:t>
      </w:r>
      <w:proofErr w:type="gramStart"/>
      <w:r w:rsidR="00B92711" w:rsidRPr="00B92711">
        <w:rPr>
          <w:rFonts w:ascii="Arial" w:hAnsi="Arial" w:cs="Arial"/>
          <w:color w:val="4D4D4D"/>
          <w:shd w:val="clear" w:color="auto" w:fill="FFFFFF"/>
        </w:rPr>
        <w:t>一个带权完全</w:t>
      </w:r>
      <w:proofErr w:type="gramEnd"/>
      <w:r w:rsidR="00B92711" w:rsidRPr="00B92711">
        <w:rPr>
          <w:rFonts w:ascii="Arial" w:hAnsi="Arial" w:cs="Arial"/>
          <w:color w:val="4D4D4D"/>
          <w:shd w:val="clear" w:color="auto" w:fill="FFFFFF"/>
        </w:rPr>
        <w:t>无向图中，找一个权值最小的</w:t>
      </w:r>
      <w:r w:rsidR="00B92711" w:rsidRPr="00B92711">
        <w:rPr>
          <w:rFonts w:ascii="Arial" w:hAnsi="Arial" w:cs="Arial"/>
          <w:color w:val="4D4D4D"/>
          <w:shd w:val="clear" w:color="auto" w:fill="FFFFFF"/>
        </w:rPr>
        <w:t>Hamilton</w:t>
      </w:r>
      <w:r w:rsidR="00B92711" w:rsidRPr="00B92711">
        <w:rPr>
          <w:rFonts w:ascii="Arial" w:hAnsi="Arial" w:cs="Arial"/>
          <w:color w:val="4D4D4D"/>
          <w:shd w:val="clear" w:color="auto" w:fill="FFFFFF"/>
        </w:rPr>
        <w:t>回路</w:t>
      </w:r>
      <w:r w:rsidR="00B92711">
        <w:rPr>
          <w:rFonts w:ascii="Arial" w:hAnsi="Arial" w:cs="Arial" w:hint="eastAsia"/>
          <w:color w:val="4D4D4D"/>
          <w:shd w:val="clear" w:color="auto" w:fill="FFFFFF"/>
        </w:rPr>
        <w:t>。本题中各边权值即为各边距离。</w:t>
      </w:r>
    </w:p>
    <w:p w14:paraId="066EE675" w14:textId="127D619A" w:rsidR="004A49EC" w:rsidRPr="00B92711" w:rsidRDefault="004A49EC" w:rsidP="00B92711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B92711">
        <w:rPr>
          <w:rFonts w:hint="eastAsia"/>
          <w:color w:val="000000" w:themeColor="text1"/>
          <w:szCs w:val="21"/>
        </w:rPr>
        <w:t>所需求解的即为各点排列顺序，使得总路程最小</w:t>
      </w:r>
      <w:r w:rsidR="00B92711">
        <w:rPr>
          <w:rFonts w:hint="eastAsia"/>
          <w:color w:val="000000" w:themeColor="text1"/>
          <w:szCs w:val="21"/>
        </w:rPr>
        <w:t>。</w:t>
      </w:r>
    </w:p>
    <w:p w14:paraId="4C9E0D49" w14:textId="3FEEA952" w:rsidR="004A49EC" w:rsidRDefault="00574E88" w:rsidP="004B6D55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算法介绍</w:t>
      </w:r>
    </w:p>
    <w:p w14:paraId="04B17A40" w14:textId="64335F74" w:rsidR="00975093" w:rsidRDefault="00574E88" w:rsidP="00C117D3">
      <w:pPr>
        <w:pStyle w:val="a3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 w:rsidRPr="00574E88">
        <w:rPr>
          <w:color w:val="000000" w:themeColor="text1"/>
          <w:szCs w:val="21"/>
        </w:rPr>
        <w:t>TSP</w:t>
      </w:r>
      <w:r w:rsidRPr="00574E88">
        <w:rPr>
          <w:rFonts w:hint="eastAsia"/>
          <w:color w:val="000000" w:themeColor="text1"/>
          <w:szCs w:val="21"/>
        </w:rPr>
        <w:t>旅行商问题本质上是一个NP完全问题</w:t>
      </w:r>
      <w:r>
        <w:rPr>
          <w:rFonts w:hint="eastAsia"/>
          <w:color w:val="000000" w:themeColor="text1"/>
          <w:szCs w:val="21"/>
        </w:rPr>
        <w:t>。为1</w:t>
      </w:r>
      <w:r>
        <w:rPr>
          <w:color w:val="000000" w:themeColor="text1"/>
          <w:szCs w:val="21"/>
        </w:rPr>
        <w:t>00%</w:t>
      </w:r>
      <w:r>
        <w:rPr>
          <w:rFonts w:hint="eastAsia"/>
          <w:color w:val="000000" w:themeColor="text1"/>
          <w:szCs w:val="21"/>
        </w:rPr>
        <w:t>求得最优解，只能使用经典的精确算法，如DFS深度遍历优先算法、</w:t>
      </w:r>
      <w:r>
        <w:rPr>
          <w:rFonts w:ascii="Arial" w:hAnsi="Arial" w:cs="Arial"/>
          <w:color w:val="4D4D4D"/>
          <w:shd w:val="clear" w:color="auto" w:fill="FFFFFF"/>
        </w:rPr>
        <w:t>分枝定界法、线性规划法、动态规划法等</w:t>
      </w:r>
      <w:r>
        <w:rPr>
          <w:rFonts w:ascii="Arial" w:hAnsi="Arial" w:cs="Arial" w:hint="eastAsia"/>
          <w:color w:val="4D4D4D"/>
          <w:shd w:val="clear" w:color="auto" w:fill="FFFFFF"/>
        </w:rPr>
        <w:t>。经典精确算法的弊端是复杂度极高，当问题的规模过大时，精确算法便不再</w:t>
      </w:r>
      <w:r w:rsidR="00975093">
        <w:rPr>
          <w:rFonts w:ascii="Arial" w:hAnsi="Arial" w:cs="Arial" w:hint="eastAsia"/>
          <w:color w:val="4D4D4D"/>
          <w:shd w:val="clear" w:color="auto" w:fill="FFFFFF"/>
        </w:rPr>
        <w:t>适</w:t>
      </w:r>
      <w:r>
        <w:rPr>
          <w:rFonts w:ascii="Arial" w:hAnsi="Arial" w:cs="Arial" w:hint="eastAsia"/>
          <w:color w:val="4D4D4D"/>
          <w:shd w:val="clear" w:color="auto" w:fill="FFFFFF"/>
        </w:rPr>
        <w:t>用</w:t>
      </w:r>
      <w:r w:rsidR="00975093">
        <w:rPr>
          <w:rFonts w:ascii="Arial" w:hAnsi="Arial" w:cs="Arial" w:hint="eastAsia"/>
          <w:color w:val="4D4D4D"/>
          <w:shd w:val="clear" w:color="auto" w:fill="FFFFFF"/>
        </w:rPr>
        <w:t>；</w:t>
      </w:r>
      <w:proofErr w:type="gramStart"/>
      <w:r w:rsidR="00975093">
        <w:rPr>
          <w:rFonts w:ascii="Arial" w:hAnsi="Arial" w:cs="Arial" w:hint="eastAsia"/>
          <w:color w:val="4D4D4D"/>
          <w:shd w:val="clear" w:color="auto" w:fill="FFFFFF"/>
        </w:rPr>
        <w:t>当解决</w:t>
      </w:r>
      <w:proofErr w:type="gramEnd"/>
      <w:r w:rsidR="00975093">
        <w:rPr>
          <w:rFonts w:ascii="Arial" w:hAnsi="Arial" w:cs="Arial" w:hint="eastAsia"/>
          <w:color w:val="4D4D4D"/>
          <w:shd w:val="clear" w:color="auto" w:fill="FFFFFF"/>
        </w:rPr>
        <w:t>大规模</w:t>
      </w:r>
      <w:r w:rsidR="00975093">
        <w:rPr>
          <w:rFonts w:ascii="Arial" w:hAnsi="Arial" w:cs="Arial" w:hint="eastAsia"/>
          <w:color w:val="4D4D4D"/>
          <w:shd w:val="clear" w:color="auto" w:fill="FFFFFF"/>
        </w:rPr>
        <w:t>TSP</w:t>
      </w:r>
      <w:r w:rsidR="00975093">
        <w:rPr>
          <w:rFonts w:ascii="Arial" w:hAnsi="Arial" w:cs="Arial" w:hint="eastAsia"/>
          <w:color w:val="4D4D4D"/>
          <w:shd w:val="clear" w:color="auto" w:fill="FFFFFF"/>
        </w:rPr>
        <w:t>问题时，现主流采用各种随机搜索算法，如贪婪算法，模拟退火，遗传算法，蚁群算法等。随机搜索算法的优点是复杂度低，收敛快；但缺点是无法保证得到最优解。</w:t>
      </w:r>
      <w:r w:rsidR="00C117D3">
        <w:rPr>
          <w:rFonts w:hint="eastAsia"/>
          <w:color w:val="000000" w:themeColor="text1"/>
          <w:szCs w:val="21"/>
        </w:rPr>
        <w:t>本</w:t>
      </w:r>
      <w:proofErr w:type="gramStart"/>
      <w:r w:rsidR="00C117D3">
        <w:rPr>
          <w:rFonts w:hint="eastAsia"/>
          <w:color w:val="000000" w:themeColor="text1"/>
          <w:szCs w:val="21"/>
        </w:rPr>
        <w:t>解</w:t>
      </w:r>
      <w:r w:rsidR="00C117D3" w:rsidRPr="00C117D3">
        <w:rPr>
          <w:rFonts w:hint="eastAsia"/>
          <w:color w:val="000000" w:themeColor="text1"/>
          <w:szCs w:val="21"/>
        </w:rPr>
        <w:t>使用</w:t>
      </w:r>
      <w:proofErr w:type="gramEnd"/>
      <w:r w:rsidR="00C117D3" w:rsidRPr="00C117D3">
        <w:rPr>
          <w:rFonts w:hint="eastAsia"/>
          <w:b/>
          <w:bCs/>
          <w:color w:val="0070C0"/>
          <w:szCs w:val="21"/>
        </w:rPr>
        <w:t>动态规划</w:t>
      </w:r>
      <w:r w:rsidR="00C117D3" w:rsidRPr="00C117D3">
        <w:rPr>
          <w:rFonts w:hint="eastAsia"/>
          <w:color w:val="000000" w:themeColor="text1"/>
          <w:szCs w:val="21"/>
        </w:rPr>
        <w:t>算法，</w:t>
      </w:r>
      <w:r w:rsidR="00C117D3">
        <w:rPr>
          <w:rFonts w:hint="eastAsia"/>
          <w:color w:val="000000" w:themeColor="text1"/>
          <w:szCs w:val="21"/>
        </w:rPr>
        <w:t>可保证得到最优解。</w:t>
      </w:r>
    </w:p>
    <w:p w14:paraId="21E1BF48" w14:textId="2EC3D80F" w:rsidR="00C117D3" w:rsidRDefault="00C117D3" w:rsidP="00C117D3">
      <w:pPr>
        <w:pStyle w:val="a3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算法介绍：</w:t>
      </w:r>
    </w:p>
    <w:p w14:paraId="2A448261" w14:textId="4FBEC264" w:rsidR="00C117D3" w:rsidRDefault="00C117D3" w:rsidP="00C117D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动态规划的基本思想是将原问题分解为若干个子问题，先求解子问题的最优解，再回求原问题的最优解。动态规划的大O复杂度为o</w:t>
      </w:r>
      <w:r w:rsidR="00461430">
        <w:rPr>
          <w:rFonts w:hint="eastAsia"/>
          <w:color w:val="000000" w:themeColor="text1"/>
          <w:szCs w:val="21"/>
        </w:rPr>
        <w:t xml:space="preserve">（ </w:t>
      </w:r>
      <w:r w:rsidR="00461430">
        <w:rPr>
          <w:color w:val="000000" w:themeColor="text1"/>
          <w:szCs w:val="21"/>
        </w:rPr>
        <w:t>2^(n-1)</w:t>
      </w:r>
      <w:r w:rsidR="00461430" w:rsidRPr="00461430">
        <w:rPr>
          <w:rFonts w:hint="eastAsia"/>
          <w:color w:val="000000" w:themeColor="text1"/>
          <w:szCs w:val="21"/>
        </w:rPr>
        <w:t xml:space="preserve"> </w:t>
      </w:r>
      <w:r w:rsidR="00461430">
        <w:rPr>
          <w:rFonts w:hint="eastAsia"/>
          <w:color w:val="000000" w:themeColor="text1"/>
          <w:szCs w:val="21"/>
        </w:rPr>
        <w:t>），相比于传统遍历算法</w:t>
      </w:r>
      <w:proofErr w:type="spellStart"/>
      <w:r w:rsidR="00461430">
        <w:rPr>
          <w:color w:val="000000" w:themeColor="text1"/>
          <w:szCs w:val="21"/>
        </w:rPr>
        <w:t>o</w:t>
      </w:r>
      <w:r w:rsidR="00461430">
        <w:rPr>
          <w:rFonts w:hint="eastAsia"/>
          <w:color w:val="000000" w:themeColor="text1"/>
          <w:szCs w:val="21"/>
        </w:rPr>
        <w:t>（n</w:t>
      </w:r>
      <w:proofErr w:type="spellEnd"/>
      <w:r w:rsidR="00461430">
        <w:rPr>
          <w:color w:val="000000" w:themeColor="text1"/>
          <w:szCs w:val="21"/>
        </w:rPr>
        <w:t>!</w:t>
      </w:r>
      <w:r w:rsidR="00461430">
        <w:rPr>
          <w:rFonts w:hint="eastAsia"/>
          <w:color w:val="000000" w:themeColor="text1"/>
          <w:szCs w:val="21"/>
        </w:rPr>
        <w:t>）的复杂度，在问题规模较小时，可大大降低复杂度。经检验，用动态规划法求解1</w:t>
      </w:r>
      <w:r w:rsidR="00461430">
        <w:rPr>
          <w:color w:val="000000" w:themeColor="text1"/>
          <w:szCs w:val="21"/>
        </w:rPr>
        <w:t>0</w:t>
      </w:r>
      <w:r w:rsidR="00461430">
        <w:rPr>
          <w:rFonts w:hint="eastAsia"/>
          <w:color w:val="000000" w:themeColor="text1"/>
          <w:szCs w:val="21"/>
        </w:rPr>
        <w:t>个点，仅需不到0</w:t>
      </w:r>
      <w:r w:rsidR="00461430">
        <w:rPr>
          <w:color w:val="000000" w:themeColor="text1"/>
          <w:szCs w:val="21"/>
        </w:rPr>
        <w:t>.1s</w:t>
      </w:r>
      <w:r w:rsidR="00461430">
        <w:rPr>
          <w:rFonts w:hint="eastAsia"/>
          <w:color w:val="000000" w:themeColor="text1"/>
          <w:szCs w:val="21"/>
        </w:rPr>
        <w:t>；求解2</w:t>
      </w:r>
      <w:r w:rsidR="00461430">
        <w:rPr>
          <w:color w:val="000000" w:themeColor="text1"/>
          <w:szCs w:val="21"/>
        </w:rPr>
        <w:t>5</w:t>
      </w:r>
      <w:r w:rsidR="00461430">
        <w:rPr>
          <w:rFonts w:hint="eastAsia"/>
          <w:color w:val="000000" w:themeColor="text1"/>
          <w:szCs w:val="21"/>
        </w:rPr>
        <w:t>个点，用时2</w:t>
      </w:r>
      <w:r w:rsidR="00461430">
        <w:rPr>
          <w:color w:val="000000" w:themeColor="text1"/>
          <w:szCs w:val="21"/>
        </w:rPr>
        <w:t>min</w:t>
      </w:r>
      <w:r w:rsidR="00461430">
        <w:rPr>
          <w:rFonts w:hint="eastAsia"/>
          <w:color w:val="000000" w:themeColor="text1"/>
          <w:szCs w:val="21"/>
        </w:rPr>
        <w:t>左右。</w:t>
      </w:r>
    </w:p>
    <w:p w14:paraId="643445C0" w14:textId="2E81A954" w:rsidR="00461430" w:rsidRDefault="00461430" w:rsidP="00461430">
      <w:pPr>
        <w:pStyle w:val="a3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参考文献（CSDN链接）</w:t>
      </w:r>
    </w:p>
    <w:p w14:paraId="5EBD758F" w14:textId="3954B799" w:rsidR="00461430" w:rsidRDefault="00000000" w:rsidP="00461430">
      <w:hyperlink r:id="rId5" w:history="1">
        <w:r w:rsidR="00FD39C3">
          <w:rPr>
            <w:rStyle w:val="a4"/>
          </w:rPr>
          <w:t>(19条消息) 旅行商问题（动态规划方法，超级详细的）_仁者乐山智者乐水</w:t>
        </w:r>
        <w:proofErr w:type="gramStart"/>
        <w:r w:rsidR="00FD39C3">
          <w:rPr>
            <w:rStyle w:val="a4"/>
          </w:rPr>
          <w:t>的博客</w:t>
        </w:r>
        <w:proofErr w:type="gramEnd"/>
        <w:r w:rsidR="00FD39C3">
          <w:rPr>
            <w:rStyle w:val="a4"/>
          </w:rPr>
          <w:t>-CSDN</w:t>
        </w:r>
        <w:proofErr w:type="gramStart"/>
        <w:r w:rsidR="00FD39C3">
          <w:rPr>
            <w:rStyle w:val="a4"/>
          </w:rPr>
          <w:t>博客</w:t>
        </w:r>
        <w:proofErr w:type="gramEnd"/>
        <w:r w:rsidR="00FD39C3">
          <w:rPr>
            <w:rStyle w:val="a4"/>
          </w:rPr>
          <w:t>_旅行商问题</w:t>
        </w:r>
      </w:hyperlink>
    </w:p>
    <w:p w14:paraId="14091BFA" w14:textId="161EFA7D" w:rsidR="00FD39C3" w:rsidRDefault="00FD39C3" w:rsidP="00461430">
      <w:pPr>
        <w:rPr>
          <w:color w:val="000000" w:themeColor="text1"/>
          <w:szCs w:val="21"/>
        </w:rPr>
      </w:pPr>
    </w:p>
    <w:p w14:paraId="3D7C3FC3" w14:textId="59F1540A" w:rsidR="00FD39C3" w:rsidRDefault="00FD39C3" w:rsidP="00FD39C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写在最后</w:t>
      </w:r>
    </w:p>
    <w:p w14:paraId="02B6E8D0" w14:textId="4CC9BB36" w:rsidR="009B1E0A" w:rsidRDefault="00FD39C3" w:rsidP="009B1E0A">
      <w:pPr>
        <w:pStyle w:val="a3"/>
        <w:numPr>
          <w:ilvl w:val="0"/>
          <w:numId w:val="5"/>
        </w:numPr>
        <w:ind w:firstLineChars="0"/>
        <w:rPr>
          <w:color w:val="0070C0"/>
          <w:szCs w:val="21"/>
        </w:rPr>
      </w:pPr>
      <w:r w:rsidRPr="00FD39C3">
        <w:rPr>
          <w:rFonts w:hint="eastAsia"/>
          <w:color w:val="0070C0"/>
          <w:szCs w:val="21"/>
        </w:rPr>
        <w:t>作业中所有的【代码+测试结果+文字说明】均为本人1</w:t>
      </w:r>
      <w:r w:rsidRPr="00FD39C3">
        <w:rPr>
          <w:color w:val="0070C0"/>
          <w:szCs w:val="21"/>
        </w:rPr>
        <w:t>00%</w:t>
      </w:r>
      <w:proofErr w:type="gramStart"/>
      <w:r w:rsidRPr="00FD39C3">
        <w:rPr>
          <w:rFonts w:hint="eastAsia"/>
          <w:color w:val="0070C0"/>
          <w:szCs w:val="21"/>
        </w:rPr>
        <w:t>手码原创</w:t>
      </w:r>
      <w:proofErr w:type="gramEnd"/>
      <w:r w:rsidRPr="00FD39C3">
        <w:rPr>
          <w:rFonts w:hint="eastAsia"/>
          <w:color w:val="0070C0"/>
          <w:szCs w:val="21"/>
        </w:rPr>
        <w:t>，</w:t>
      </w:r>
      <w:r>
        <w:rPr>
          <w:rFonts w:hint="eastAsia"/>
          <w:color w:val="0070C0"/>
          <w:szCs w:val="21"/>
        </w:rPr>
        <w:t>我</w:t>
      </w:r>
      <w:r w:rsidRPr="00FD39C3">
        <w:rPr>
          <w:rFonts w:hint="eastAsia"/>
          <w:color w:val="0070C0"/>
          <w:szCs w:val="21"/>
        </w:rPr>
        <w:t>在理解了动态规划算法之后，用p</w:t>
      </w:r>
      <w:r w:rsidRPr="00FD39C3">
        <w:rPr>
          <w:color w:val="0070C0"/>
          <w:szCs w:val="21"/>
        </w:rPr>
        <w:t>ython</w:t>
      </w:r>
      <w:r w:rsidRPr="00FD39C3">
        <w:rPr>
          <w:rFonts w:hint="eastAsia"/>
          <w:color w:val="0070C0"/>
          <w:szCs w:val="21"/>
        </w:rPr>
        <w:t>实现。</w:t>
      </w:r>
      <w:r>
        <w:rPr>
          <w:rFonts w:hint="eastAsia"/>
          <w:color w:val="0070C0"/>
          <w:szCs w:val="21"/>
        </w:rPr>
        <w:t>最令人欣喜的是，我自己写的代码竟然比同学</w:t>
      </w:r>
      <w:proofErr w:type="spellStart"/>
      <w:r>
        <w:rPr>
          <w:rFonts w:hint="eastAsia"/>
          <w:color w:val="0070C0"/>
          <w:szCs w:val="21"/>
        </w:rPr>
        <w:t>PyP</w:t>
      </w:r>
      <w:r>
        <w:rPr>
          <w:color w:val="0070C0"/>
          <w:szCs w:val="21"/>
        </w:rPr>
        <w:t>I</w:t>
      </w:r>
      <w:proofErr w:type="spellEnd"/>
      <w:proofErr w:type="gramStart"/>
      <w:r>
        <w:rPr>
          <w:rFonts w:hint="eastAsia"/>
          <w:color w:val="0070C0"/>
          <w:szCs w:val="21"/>
        </w:rPr>
        <w:t>官网找到</w:t>
      </w:r>
      <w:proofErr w:type="gramEnd"/>
      <w:r>
        <w:rPr>
          <w:rFonts w:hint="eastAsia"/>
          <w:color w:val="0070C0"/>
          <w:szCs w:val="21"/>
        </w:rPr>
        <w:t>的现成</w:t>
      </w:r>
      <w:r w:rsidR="00E61A1D">
        <w:rPr>
          <w:rFonts w:hint="eastAsia"/>
          <w:color w:val="0070C0"/>
          <w:szCs w:val="21"/>
        </w:rPr>
        <w:t>代码，运行的更快！！！</w:t>
      </w:r>
    </w:p>
    <w:p w14:paraId="216A1957" w14:textId="2C43F48D" w:rsidR="009B1E0A" w:rsidRPr="009B1E0A" w:rsidRDefault="009B1E0A" w:rsidP="009B1E0A">
      <w:pPr>
        <w:rPr>
          <w:color w:val="0070C0"/>
          <w:szCs w:val="21"/>
        </w:rPr>
      </w:pPr>
      <w:r>
        <w:rPr>
          <w:rFonts w:hint="eastAsia"/>
          <w:noProof/>
          <w:color w:val="0070C0"/>
          <w:szCs w:val="21"/>
        </w:rPr>
        <w:drawing>
          <wp:inline distT="0" distB="0" distL="0" distR="0" wp14:anchorId="1E3ECBBF" wp14:editId="1B6F090B">
            <wp:extent cx="3663315" cy="193497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5" r="30541"/>
                    <a:stretch/>
                  </pic:blipFill>
                  <pic:spPr bwMode="auto">
                    <a:xfrm>
                      <a:off x="0" y="0"/>
                      <a:ext cx="3663462" cy="193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70C0"/>
          <w:szCs w:val="21"/>
        </w:rPr>
        <w:lastRenderedPageBreak/>
        <w:drawing>
          <wp:inline distT="0" distB="0" distL="0" distR="0" wp14:anchorId="46099F49" wp14:editId="288ED146">
            <wp:extent cx="3686175" cy="2838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5FA" w14:textId="4CDBD16B" w:rsidR="00FD39C3" w:rsidRDefault="00E61A1D" w:rsidP="00FD39C3">
      <w:pPr>
        <w:pStyle w:val="a3"/>
        <w:numPr>
          <w:ilvl w:val="0"/>
          <w:numId w:val="5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自己完成这个大作业真的是很用心，代码中注释完备，可读性好；各种文字材料用心排版，保证美观整洁。</w:t>
      </w:r>
    </w:p>
    <w:p w14:paraId="7A239F34" w14:textId="23A68E4B" w:rsidR="00380C97" w:rsidRDefault="00E61A1D" w:rsidP="00FD39C3">
      <w:pPr>
        <w:pStyle w:val="a3"/>
        <w:numPr>
          <w:ilvl w:val="0"/>
          <w:numId w:val="5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为此次作业倾注的心血，意义早已超越了本次作业本身。正如我选修运筹学的初衷一样，他并不是我培养方案中的课程，一切都是源于兴趣。在一点点自我学习的过程中，收获了很多，</w:t>
      </w:r>
      <w:r w:rsidR="009B1E0A">
        <w:rPr>
          <w:rFonts w:hint="eastAsia"/>
          <w:color w:val="0070C0"/>
          <w:szCs w:val="21"/>
        </w:rPr>
        <w:t>回看整段经历</w:t>
      </w:r>
      <w:r>
        <w:rPr>
          <w:rFonts w:hint="eastAsia"/>
          <w:color w:val="0070C0"/>
          <w:szCs w:val="21"/>
        </w:rPr>
        <w:t>，十分有成就感和满足感！</w:t>
      </w:r>
      <w:proofErr w:type="gramStart"/>
      <w:r>
        <w:rPr>
          <w:rFonts w:hint="eastAsia"/>
          <w:color w:val="0070C0"/>
          <w:szCs w:val="21"/>
        </w:rPr>
        <w:t>盘明白</w:t>
      </w:r>
      <w:proofErr w:type="gramEnd"/>
      <w:r>
        <w:rPr>
          <w:rFonts w:hint="eastAsia"/>
          <w:color w:val="0070C0"/>
          <w:szCs w:val="21"/>
        </w:rPr>
        <w:t>了很多算法，以后数学建模比赛o</w:t>
      </w:r>
      <w:r>
        <w:rPr>
          <w:color w:val="0070C0"/>
          <w:szCs w:val="21"/>
        </w:rPr>
        <w:t>r</w:t>
      </w:r>
      <w:r>
        <w:rPr>
          <w:rFonts w:hint="eastAsia"/>
          <w:color w:val="0070C0"/>
          <w:szCs w:val="21"/>
        </w:rPr>
        <w:t>其他项目</w:t>
      </w:r>
      <w:r w:rsidR="00380C97">
        <w:rPr>
          <w:rFonts w:hint="eastAsia"/>
          <w:color w:val="0070C0"/>
          <w:szCs w:val="21"/>
        </w:rPr>
        <w:t>or未来深造</w:t>
      </w:r>
      <w:r>
        <w:rPr>
          <w:rFonts w:hint="eastAsia"/>
          <w:color w:val="0070C0"/>
          <w:szCs w:val="21"/>
        </w:rPr>
        <w:t>，应该都会用得上，</w:t>
      </w:r>
      <w:r w:rsidR="00380C97">
        <w:rPr>
          <w:rFonts w:hint="eastAsia"/>
          <w:color w:val="0070C0"/>
          <w:szCs w:val="21"/>
        </w:rPr>
        <w:t>大有裨益！</w:t>
      </w:r>
    </w:p>
    <w:p w14:paraId="27FDE6CA" w14:textId="4363BFD4" w:rsidR="00E61A1D" w:rsidRPr="00FD39C3" w:rsidRDefault="00380C97" w:rsidP="00FD39C3">
      <w:pPr>
        <w:pStyle w:val="a3"/>
        <w:numPr>
          <w:ilvl w:val="0"/>
          <w:numId w:val="5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非常感谢郑仙女老师能提供这样一个宝贵的机会，让我有机会学习自己一直想学但还没来及学的东西~</w:t>
      </w:r>
      <w:r>
        <w:rPr>
          <w:color w:val="0070C0"/>
          <w:szCs w:val="21"/>
        </w:rPr>
        <w:t>~</w:t>
      </w:r>
      <w:r>
        <w:rPr>
          <w:rFonts w:hint="eastAsia"/>
          <w:color w:val="0070C0"/>
          <w:szCs w:val="21"/>
        </w:rPr>
        <w:t>最后，自卖自夸一下哈哈</w:t>
      </w:r>
      <w:proofErr w:type="gramStart"/>
      <w:r>
        <w:rPr>
          <w:rFonts w:hint="eastAsia"/>
          <w:color w:val="0070C0"/>
          <w:szCs w:val="21"/>
        </w:rPr>
        <w:t>哈</w:t>
      </w:r>
      <w:proofErr w:type="gramEnd"/>
      <w:r>
        <w:rPr>
          <w:rFonts w:hint="eastAsia"/>
          <w:color w:val="0070C0"/>
          <w:szCs w:val="21"/>
        </w:rPr>
        <w:t>，这么优秀的一份作业不给个满分嘛！大三还准备继续拿自己的</w:t>
      </w:r>
      <w:proofErr w:type="gramStart"/>
      <w:r>
        <w:rPr>
          <w:rFonts w:hint="eastAsia"/>
          <w:color w:val="0070C0"/>
          <w:szCs w:val="21"/>
        </w:rPr>
        <w:t>第3个国奖呢</w:t>
      </w:r>
      <w:proofErr w:type="gramEnd"/>
      <w:r>
        <w:rPr>
          <w:rFonts w:hint="eastAsia"/>
          <w:color w:val="0070C0"/>
          <w:szCs w:val="21"/>
        </w:rPr>
        <w:t>哈哈</w:t>
      </w:r>
      <w:proofErr w:type="gramStart"/>
      <w:r>
        <w:rPr>
          <w:rFonts w:hint="eastAsia"/>
          <w:color w:val="0070C0"/>
          <w:szCs w:val="21"/>
        </w:rPr>
        <w:t>哈哈</w:t>
      </w:r>
      <w:proofErr w:type="gramEnd"/>
      <w:r>
        <w:rPr>
          <w:rFonts w:hint="eastAsia"/>
          <w:color w:val="0070C0"/>
          <w:szCs w:val="21"/>
        </w:rPr>
        <w:t>，郑老师给个面子哈哈</w:t>
      </w:r>
      <w:proofErr w:type="gramStart"/>
      <w:r>
        <w:rPr>
          <w:rFonts w:hint="eastAsia"/>
          <w:color w:val="0070C0"/>
          <w:szCs w:val="21"/>
        </w:rPr>
        <w:t>哈</w:t>
      </w:r>
      <w:proofErr w:type="gramEnd"/>
    </w:p>
    <w:sectPr w:rsidR="00E61A1D" w:rsidRPr="00FD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04A20"/>
    <w:multiLevelType w:val="hybridMultilevel"/>
    <w:tmpl w:val="C8E2417A"/>
    <w:lvl w:ilvl="0" w:tplc="A45E157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53542"/>
    <w:multiLevelType w:val="hybridMultilevel"/>
    <w:tmpl w:val="6CAED14C"/>
    <w:lvl w:ilvl="0" w:tplc="53C8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BCD"/>
    <w:multiLevelType w:val="hybridMultilevel"/>
    <w:tmpl w:val="6B423F90"/>
    <w:lvl w:ilvl="0" w:tplc="C66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A6F39"/>
    <w:multiLevelType w:val="hybridMultilevel"/>
    <w:tmpl w:val="8A789282"/>
    <w:lvl w:ilvl="0" w:tplc="4C826C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0819E1"/>
    <w:multiLevelType w:val="hybridMultilevel"/>
    <w:tmpl w:val="833C28A2"/>
    <w:lvl w:ilvl="0" w:tplc="D1261C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9464695">
    <w:abstractNumId w:val="0"/>
  </w:num>
  <w:num w:numId="2" w16cid:durableId="302732210">
    <w:abstractNumId w:val="1"/>
  </w:num>
  <w:num w:numId="3" w16cid:durableId="604534022">
    <w:abstractNumId w:val="3"/>
  </w:num>
  <w:num w:numId="4" w16cid:durableId="1111782780">
    <w:abstractNumId w:val="4"/>
  </w:num>
  <w:num w:numId="5" w16cid:durableId="64582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55"/>
    <w:rsid w:val="00134D8C"/>
    <w:rsid w:val="00380C97"/>
    <w:rsid w:val="003F7CA7"/>
    <w:rsid w:val="00461430"/>
    <w:rsid w:val="004A49EC"/>
    <w:rsid w:val="004B6D55"/>
    <w:rsid w:val="00574E88"/>
    <w:rsid w:val="00954931"/>
    <w:rsid w:val="00975093"/>
    <w:rsid w:val="009B1E0A"/>
    <w:rsid w:val="00B92711"/>
    <w:rsid w:val="00BA4B2F"/>
    <w:rsid w:val="00C117D3"/>
    <w:rsid w:val="00E61A1D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42C8"/>
  <w15:chartTrackingRefBased/>
  <w15:docId w15:val="{6F581ADA-DC81-4545-8E7A-8A0CE56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614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61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39559641/article/details/101209534?ops_request_misc=&amp;request_id=&amp;biz_id=102&amp;utm_term=%E6%97%85%E8%A1%8C%E5%95%86%E9%97%AE%E9%A2%98%E5%8A%A8%E6%80%81%E8%A7%84%E5%88%92py&amp;utm_medium=distribute.pc_search_result.none-task-blog-2~all~sobaiduweb~default-3-101209534.142%5ev50%5econtrol,201%5ev3%5eadd_ask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Zeyu_Oskar Pang</cp:lastModifiedBy>
  <cp:revision>2</cp:revision>
  <dcterms:created xsi:type="dcterms:W3CDTF">2022-09-29T14:30:00Z</dcterms:created>
  <dcterms:modified xsi:type="dcterms:W3CDTF">2024-09-23T02:18:00Z</dcterms:modified>
</cp:coreProperties>
</file>