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14B8" w14:textId="3B52FB0E" w:rsidR="00562F3E" w:rsidRDefault="00000000" w:rsidP="00354D7C">
      <w:pPr>
        <w:pStyle w:val="Ttulo"/>
        <w:jc w:val="center"/>
        <w:rPr>
          <w:sz w:val="28"/>
          <w:szCs w:val="32"/>
          <w:lang w:val="es-GT"/>
        </w:rPr>
      </w:pPr>
      <w:r w:rsidRPr="00D511C7">
        <w:rPr>
          <w:sz w:val="28"/>
          <w:szCs w:val="32"/>
          <w:lang w:val="es-GT"/>
        </w:rPr>
        <w:t xml:space="preserve">Ejercicio 5 </w:t>
      </w:r>
    </w:p>
    <w:p w14:paraId="453C848B" w14:textId="77777777" w:rsidR="00354D7C" w:rsidRPr="00354D7C" w:rsidRDefault="00354D7C" w:rsidP="00354D7C">
      <w:pPr>
        <w:rPr>
          <w:lang w:val="es-G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3816"/>
        <w:gridCol w:w="4838"/>
      </w:tblGrid>
      <w:tr w:rsidR="00562F3E" w:rsidRPr="00D511C7" w14:paraId="0F46DE02" w14:textId="77777777" w:rsidTr="00D511C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D568FCA" w14:textId="77777777" w:rsidR="00562F3E" w:rsidRPr="00D511C7" w:rsidRDefault="00000000">
            <w:pPr>
              <w:rPr>
                <w:bCs/>
                <w:color w:val="000000" w:themeColor="text1"/>
                <w:sz w:val="24"/>
                <w:szCs w:val="24"/>
              </w:rPr>
            </w:pPr>
            <w:r w:rsidRPr="00D511C7">
              <w:rPr>
                <w:b/>
                <w:color w:val="000000" w:themeColor="text1"/>
                <w:sz w:val="24"/>
                <w:szCs w:val="24"/>
              </w:rPr>
              <w:t>Módulo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5CD71405" w14:textId="3BF35110" w:rsidR="00562F3E" w:rsidRPr="00D511C7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511C7">
              <w:rPr>
                <w:b/>
                <w:color w:val="000000" w:themeColor="text1"/>
                <w:sz w:val="24"/>
                <w:szCs w:val="24"/>
              </w:rPr>
              <w:t>Dato</w:t>
            </w:r>
            <w:r w:rsidR="00354D7C">
              <w:rPr>
                <w:b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227E346" w14:textId="77777777" w:rsidR="00562F3E" w:rsidRPr="00D511C7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D511C7">
              <w:rPr>
                <w:b/>
                <w:color w:val="000000" w:themeColor="text1"/>
                <w:sz w:val="24"/>
                <w:szCs w:val="24"/>
              </w:rPr>
              <w:t>Operación por ciclo</w:t>
            </w:r>
          </w:p>
        </w:tc>
      </w:tr>
      <w:tr w:rsidR="00562F3E" w:rsidRPr="00D511C7" w14:paraId="69312384" w14:textId="77777777" w:rsidTr="00D511C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CBFA395" w14:textId="77777777" w:rsidR="00562F3E" w:rsidRPr="00D511C7" w:rsidRDefault="00000000">
            <w:pPr>
              <w:spacing w:after="20"/>
              <w:rPr>
                <w:sz w:val="24"/>
                <w:szCs w:val="24"/>
              </w:rPr>
            </w:pPr>
            <w:r w:rsidRPr="00D511C7">
              <w:rPr>
                <w:color w:val="000000" w:themeColor="text1"/>
                <w:sz w:val="24"/>
                <w:szCs w:val="24"/>
              </w:rPr>
              <w:t>Energía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EF34F17" w14:textId="43A57053" w:rsidR="00562F3E" w:rsidRPr="00D511C7" w:rsidRDefault="00000000">
            <w:pPr>
              <w:spacing w:after="20"/>
              <w:rPr>
                <w:sz w:val="24"/>
                <w:szCs w:val="24"/>
                <w:lang w:val="es-GT"/>
              </w:rPr>
            </w:pPr>
            <w:r w:rsidRPr="00D511C7">
              <w:rPr>
                <w:sz w:val="24"/>
                <w:szCs w:val="24"/>
                <w:lang w:val="es-GT"/>
              </w:rPr>
              <w:t xml:space="preserve">Generación </w:t>
            </w:r>
            <w:r w:rsidR="00354D7C">
              <w:rPr>
                <w:sz w:val="24"/>
                <w:szCs w:val="24"/>
                <w:lang w:val="es-GT"/>
              </w:rPr>
              <w:t>energía,</w:t>
            </w:r>
            <w:r w:rsidRPr="00D511C7">
              <w:rPr>
                <w:sz w:val="24"/>
                <w:szCs w:val="24"/>
                <w:lang w:val="es-GT"/>
              </w:rPr>
              <w:t xml:space="preserve"> ciclos y energía acumulada.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672DF587" w14:textId="3971F36D" w:rsidR="00562F3E" w:rsidRPr="00D511C7" w:rsidRDefault="00000000">
            <w:pPr>
              <w:spacing w:after="20"/>
              <w:rPr>
                <w:sz w:val="24"/>
                <w:szCs w:val="24"/>
              </w:rPr>
            </w:pPr>
            <w:r w:rsidRPr="00D511C7">
              <w:rPr>
                <w:sz w:val="24"/>
                <w:szCs w:val="24"/>
                <w:lang w:val="es-GT"/>
              </w:rPr>
              <w:t xml:space="preserve">Si está activo, añade energía y cuenta un ciclo. </w:t>
            </w:r>
          </w:p>
        </w:tc>
      </w:tr>
      <w:tr w:rsidR="00562F3E" w:rsidRPr="00D511C7" w14:paraId="54CE375D" w14:textId="77777777" w:rsidTr="00D511C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1D2C793D" w14:textId="77777777" w:rsidR="00562F3E" w:rsidRPr="00D511C7" w:rsidRDefault="00000000">
            <w:pPr>
              <w:spacing w:after="20"/>
              <w:rPr>
                <w:sz w:val="24"/>
                <w:szCs w:val="24"/>
              </w:rPr>
            </w:pPr>
            <w:r w:rsidRPr="00D511C7">
              <w:rPr>
                <w:sz w:val="24"/>
                <w:szCs w:val="24"/>
              </w:rPr>
              <w:t>Vuelo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E33DD6B" w14:textId="2261C970" w:rsidR="00562F3E" w:rsidRPr="00D511C7" w:rsidRDefault="00354D7C">
            <w:pPr>
              <w:spacing w:after="20"/>
              <w:rPr>
                <w:sz w:val="24"/>
                <w:szCs w:val="24"/>
                <w:lang w:val="es-GT"/>
              </w:rPr>
            </w:pPr>
            <w:r w:rsidRPr="00D511C7">
              <w:rPr>
                <w:sz w:val="24"/>
                <w:szCs w:val="24"/>
                <w:lang w:val="es-GT"/>
              </w:rPr>
              <w:t>C</w:t>
            </w:r>
            <w:r>
              <w:rPr>
                <w:sz w:val="24"/>
                <w:szCs w:val="24"/>
                <w:lang w:val="es-GT"/>
              </w:rPr>
              <w:t>á</w:t>
            </w:r>
            <w:r w:rsidRPr="00D511C7">
              <w:rPr>
                <w:sz w:val="24"/>
                <w:szCs w:val="24"/>
                <w:lang w:val="es-GT"/>
              </w:rPr>
              <w:t>mara</w:t>
            </w:r>
            <w:r w:rsidR="00000000" w:rsidRPr="00D511C7">
              <w:rPr>
                <w:sz w:val="24"/>
                <w:szCs w:val="24"/>
                <w:lang w:val="es-GT"/>
              </w:rPr>
              <w:t xml:space="preserve"> o sensor</w:t>
            </w:r>
            <w:r>
              <w:rPr>
                <w:sz w:val="24"/>
                <w:szCs w:val="24"/>
                <w:lang w:val="es-GT"/>
              </w:rPr>
              <w:t>,</w:t>
            </w:r>
            <w:r w:rsidR="00000000" w:rsidRPr="00D511C7">
              <w:rPr>
                <w:sz w:val="24"/>
                <w:szCs w:val="24"/>
                <w:lang w:val="es-GT"/>
              </w:rPr>
              <w:t xml:space="preserve"> MB por ciclo</w:t>
            </w:r>
            <w:r>
              <w:rPr>
                <w:sz w:val="24"/>
                <w:szCs w:val="24"/>
                <w:lang w:val="es-GT"/>
              </w:rPr>
              <w:t>,</w:t>
            </w:r>
            <w:r w:rsidR="00000000" w:rsidRPr="00D511C7">
              <w:rPr>
                <w:sz w:val="24"/>
                <w:szCs w:val="24"/>
                <w:lang w:val="es-GT"/>
              </w:rPr>
              <w:t xml:space="preserve"> consumo</w:t>
            </w:r>
            <w:r>
              <w:rPr>
                <w:sz w:val="24"/>
                <w:szCs w:val="24"/>
                <w:lang w:val="es-GT"/>
              </w:rPr>
              <w:t>,</w:t>
            </w:r>
            <w:r w:rsidR="00000000" w:rsidRPr="00D511C7">
              <w:rPr>
                <w:sz w:val="24"/>
                <w:szCs w:val="24"/>
                <w:lang w:val="es-GT"/>
              </w:rPr>
              <w:t xml:space="preserve"> ciclos y MB acumulados.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36C23DEB" w14:textId="63946221" w:rsidR="00562F3E" w:rsidRPr="00D511C7" w:rsidRDefault="00000000">
            <w:pPr>
              <w:spacing w:after="20"/>
              <w:rPr>
                <w:sz w:val="24"/>
                <w:szCs w:val="24"/>
              </w:rPr>
            </w:pPr>
            <w:r w:rsidRPr="00D511C7">
              <w:rPr>
                <w:sz w:val="24"/>
                <w:szCs w:val="24"/>
                <w:lang w:val="es-GT"/>
              </w:rPr>
              <w:t xml:space="preserve">Activo y con energía suficiente: consume toda la energía y recolecta todos los MB. </w:t>
            </w:r>
          </w:p>
        </w:tc>
      </w:tr>
      <w:tr w:rsidR="00562F3E" w:rsidRPr="00D511C7" w14:paraId="4BFD96C3" w14:textId="77777777" w:rsidTr="00D511C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062EC035" w14:textId="77777777" w:rsidR="00562F3E" w:rsidRPr="00D511C7" w:rsidRDefault="00000000">
            <w:pPr>
              <w:spacing w:after="20"/>
              <w:rPr>
                <w:sz w:val="24"/>
                <w:szCs w:val="24"/>
              </w:rPr>
            </w:pPr>
            <w:r w:rsidRPr="00D511C7">
              <w:rPr>
                <w:sz w:val="24"/>
                <w:szCs w:val="24"/>
              </w:rPr>
              <w:t>Tierra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4A90676D" w14:textId="25F17FB1" w:rsidR="00562F3E" w:rsidRPr="00D511C7" w:rsidRDefault="00000000">
            <w:pPr>
              <w:spacing w:after="20"/>
              <w:rPr>
                <w:sz w:val="24"/>
                <w:szCs w:val="24"/>
                <w:lang w:val="es-GT"/>
              </w:rPr>
            </w:pPr>
            <w:r w:rsidRPr="00D511C7">
              <w:rPr>
                <w:sz w:val="24"/>
                <w:szCs w:val="24"/>
                <w:lang w:val="es-GT"/>
              </w:rPr>
              <w:t>Estación</w:t>
            </w:r>
            <w:r w:rsidR="00354D7C">
              <w:rPr>
                <w:sz w:val="24"/>
                <w:szCs w:val="24"/>
                <w:lang w:val="es-GT"/>
              </w:rPr>
              <w:t>,</w:t>
            </w:r>
            <w:r w:rsidRPr="00D511C7">
              <w:rPr>
                <w:sz w:val="24"/>
                <w:szCs w:val="24"/>
                <w:lang w:val="es-GT"/>
              </w:rPr>
              <w:t xml:space="preserve"> capacidad de descarga</w:t>
            </w:r>
            <w:r w:rsidR="00354D7C">
              <w:rPr>
                <w:sz w:val="24"/>
                <w:szCs w:val="24"/>
                <w:lang w:val="es-GT"/>
              </w:rPr>
              <w:t>,</w:t>
            </w:r>
            <w:r w:rsidRPr="00D511C7">
              <w:rPr>
                <w:sz w:val="24"/>
                <w:szCs w:val="24"/>
                <w:lang w:val="es-GT"/>
              </w:rPr>
              <w:t xml:space="preserve"> consumo</w:t>
            </w:r>
            <w:r w:rsidR="00354D7C">
              <w:rPr>
                <w:sz w:val="24"/>
                <w:szCs w:val="24"/>
                <w:lang w:val="es-GT"/>
              </w:rPr>
              <w:t>,</w:t>
            </w:r>
            <w:r w:rsidRPr="00D511C7">
              <w:rPr>
                <w:sz w:val="24"/>
                <w:szCs w:val="24"/>
                <w:lang w:val="es-GT"/>
              </w:rPr>
              <w:t xml:space="preserve"> total descargado.</w:t>
            </w:r>
          </w:p>
        </w:tc>
        <w:tc>
          <w:tcPr>
            <w:tcW w:w="4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 w:themeFill="background1"/>
            <w:vAlign w:val="center"/>
          </w:tcPr>
          <w:p w14:paraId="20DCA6F4" w14:textId="1CD4840F" w:rsidR="00562F3E" w:rsidRPr="00D511C7" w:rsidRDefault="00000000">
            <w:pPr>
              <w:spacing w:after="20"/>
              <w:rPr>
                <w:sz w:val="24"/>
                <w:szCs w:val="24"/>
                <w:lang w:val="es-GT"/>
              </w:rPr>
            </w:pPr>
            <w:r w:rsidRPr="00D511C7">
              <w:rPr>
                <w:sz w:val="24"/>
                <w:szCs w:val="24"/>
                <w:lang w:val="es-GT"/>
              </w:rPr>
              <w:t>Activo, con energía y datos en órbita</w:t>
            </w:r>
            <w:r w:rsidR="00D511C7">
              <w:rPr>
                <w:sz w:val="24"/>
                <w:szCs w:val="24"/>
                <w:lang w:val="es-GT"/>
              </w:rPr>
              <w:t>,</w:t>
            </w:r>
            <w:r w:rsidRPr="00D511C7">
              <w:rPr>
                <w:sz w:val="24"/>
                <w:szCs w:val="24"/>
                <w:lang w:val="es-GT"/>
              </w:rPr>
              <w:t xml:space="preserve"> descarga hasta su capacidad</w:t>
            </w:r>
            <w:r w:rsidR="00354D7C">
              <w:rPr>
                <w:sz w:val="24"/>
                <w:szCs w:val="24"/>
                <w:lang w:val="es-GT"/>
              </w:rPr>
              <w:t>, s</w:t>
            </w:r>
            <w:r w:rsidRPr="00D511C7">
              <w:rPr>
                <w:sz w:val="24"/>
                <w:szCs w:val="24"/>
                <w:lang w:val="es-GT"/>
              </w:rPr>
              <w:t>iempre paga el consumo completo si descarga.</w:t>
            </w:r>
          </w:p>
        </w:tc>
      </w:tr>
    </w:tbl>
    <w:p w14:paraId="5A8D928D" w14:textId="77777777" w:rsidR="00562F3E" w:rsidRPr="00D511C7" w:rsidRDefault="00562F3E">
      <w:pPr>
        <w:spacing w:after="0"/>
        <w:rPr>
          <w:sz w:val="24"/>
          <w:szCs w:val="24"/>
          <w:lang w:val="es-GT"/>
        </w:rPr>
      </w:pPr>
    </w:p>
    <w:p w14:paraId="04622523" w14:textId="1CF9140F" w:rsidR="00354D7C" w:rsidRPr="00354D7C" w:rsidRDefault="00354D7C">
      <w:pPr>
        <w:rPr>
          <w:b/>
          <w:bCs/>
          <w:sz w:val="24"/>
          <w:szCs w:val="24"/>
          <w:lang w:val="es-GT"/>
        </w:rPr>
      </w:pPr>
      <w:r w:rsidRPr="00354D7C">
        <w:rPr>
          <w:b/>
          <w:bCs/>
          <w:sz w:val="24"/>
          <w:szCs w:val="24"/>
          <w:lang w:val="es-GT"/>
        </w:rPr>
        <w:t>Datos y funciones del menú</w:t>
      </w:r>
    </w:p>
    <w:p w14:paraId="0F7DF2C3" w14:textId="1721BD26" w:rsidR="00562F3E" w:rsidRPr="00D511C7" w:rsidRDefault="00000000">
      <w:pPr>
        <w:rPr>
          <w:sz w:val="24"/>
          <w:szCs w:val="24"/>
          <w:lang w:val="es-GT"/>
        </w:rPr>
      </w:pPr>
      <w:r w:rsidRPr="00D511C7">
        <w:rPr>
          <w:sz w:val="24"/>
          <w:szCs w:val="24"/>
          <w:lang w:val="es-GT"/>
        </w:rPr>
        <w:t>La misión guarda una sola lista List&lt;Modulo&gt; con 11 objetos. Su carga inicial ejecuta dos ciclos para representar una misión en progreso: comienza el menú en el ciclo 2, con 22 unidades de energía, 34 MB en órbita y 36 MB descargados. También hay módulos inactivos</w:t>
      </w:r>
      <w:r w:rsidR="00D511C7">
        <w:rPr>
          <w:sz w:val="24"/>
          <w:szCs w:val="24"/>
          <w:lang w:val="es-GT"/>
        </w:rPr>
        <w:t>,</w:t>
      </w:r>
      <w:r w:rsidRPr="00D511C7">
        <w:rPr>
          <w:sz w:val="24"/>
          <w:szCs w:val="24"/>
          <w:lang w:val="es-GT"/>
        </w:rPr>
        <w:t xml:space="preserve"> </w:t>
      </w:r>
      <w:r w:rsidR="00D511C7">
        <w:rPr>
          <w:sz w:val="24"/>
          <w:szCs w:val="24"/>
          <w:lang w:val="es-GT"/>
        </w:rPr>
        <w:t>e</w:t>
      </w:r>
      <w:r w:rsidRPr="00D511C7">
        <w:rPr>
          <w:sz w:val="24"/>
          <w:szCs w:val="24"/>
          <w:lang w:val="es-GT"/>
        </w:rPr>
        <w:t xml:space="preserve">l </w:t>
      </w:r>
      <w:proofErr w:type="spellStart"/>
      <w:r w:rsidRPr="00D511C7">
        <w:rPr>
          <w:sz w:val="24"/>
          <w:szCs w:val="24"/>
          <w:lang w:val="es-GT"/>
        </w:rPr>
        <w:t>men</w:t>
      </w:r>
      <w:r w:rsidR="00D511C7">
        <w:rPr>
          <w:sz w:val="24"/>
          <w:szCs w:val="24"/>
          <w:lang w:val="es-GT"/>
        </w:rPr>
        <w:t>u</w:t>
      </w:r>
      <w:proofErr w:type="spellEnd"/>
      <w:r w:rsidRPr="00D511C7">
        <w:rPr>
          <w:sz w:val="24"/>
          <w:szCs w:val="24"/>
          <w:lang w:val="es-GT"/>
        </w:rPr>
        <w:t xml:space="preserve"> permite listar, buscar por ID o nombre, ordenar una copia del catálogo por costo, avanzar un ciclo y consultar comunicaciones.</w:t>
      </w:r>
    </w:p>
    <w:p w14:paraId="6DD6D411" w14:textId="48AED517" w:rsidR="00562F3E" w:rsidRPr="00D511C7" w:rsidRDefault="00000000">
      <w:pPr>
        <w:rPr>
          <w:sz w:val="24"/>
          <w:szCs w:val="24"/>
          <w:lang w:val="es-GT"/>
        </w:rPr>
      </w:pPr>
      <w:r w:rsidRPr="00D511C7">
        <w:rPr>
          <w:sz w:val="24"/>
          <w:szCs w:val="24"/>
          <w:lang w:val="es-GT"/>
        </w:rPr>
        <w:t>El resumen indica cuántas antenas hay y cuántas están activas, la capacidad conjunta de las activas, los MB históricos descargados y todas las antenas empatadas en el máximo</w:t>
      </w:r>
      <w:r w:rsidR="00D511C7">
        <w:rPr>
          <w:sz w:val="24"/>
          <w:szCs w:val="24"/>
          <w:lang w:val="es-GT"/>
        </w:rPr>
        <w:t>,</w:t>
      </w:r>
      <w:r w:rsidRPr="00D511C7">
        <w:rPr>
          <w:sz w:val="24"/>
          <w:szCs w:val="24"/>
          <w:lang w:val="es-GT"/>
        </w:rPr>
        <w:t xml:space="preserve"> </w:t>
      </w:r>
      <w:r w:rsidR="00D511C7">
        <w:rPr>
          <w:sz w:val="24"/>
          <w:szCs w:val="24"/>
          <w:lang w:val="es-GT"/>
        </w:rPr>
        <w:t>u</w:t>
      </w:r>
      <w:r w:rsidRPr="00D511C7">
        <w:rPr>
          <w:sz w:val="24"/>
          <w:szCs w:val="24"/>
          <w:lang w:val="es-GT"/>
        </w:rPr>
        <w:t>na búsqueda por ID exacto tiene prioridad sobre nombres parciales.</w:t>
      </w:r>
    </w:p>
    <w:p w14:paraId="0CA94054" w14:textId="77777777" w:rsidR="00D511C7" w:rsidRPr="00354D7C" w:rsidRDefault="00D511C7">
      <w:pPr>
        <w:rPr>
          <w:b/>
          <w:bCs/>
          <w:sz w:val="24"/>
          <w:szCs w:val="24"/>
          <w:lang w:val="es-GT"/>
        </w:rPr>
      </w:pPr>
      <w:r w:rsidRPr="00354D7C">
        <w:rPr>
          <w:b/>
          <w:bCs/>
          <w:sz w:val="24"/>
          <w:szCs w:val="24"/>
          <w:lang w:val="es-GT"/>
        </w:rPr>
        <w:t xml:space="preserve">MVC </w:t>
      </w:r>
    </w:p>
    <w:p w14:paraId="3EEB36C1" w14:textId="153AD27A" w:rsidR="00562F3E" w:rsidRPr="00D511C7" w:rsidRDefault="00000000">
      <w:pPr>
        <w:rPr>
          <w:sz w:val="24"/>
          <w:szCs w:val="24"/>
          <w:lang w:val="es-GT"/>
        </w:rPr>
      </w:pPr>
      <w:r w:rsidRPr="00D511C7">
        <w:rPr>
          <w:sz w:val="24"/>
          <w:szCs w:val="24"/>
          <w:lang w:val="es-GT"/>
        </w:rPr>
        <w:t xml:space="preserve">El modelo contiene Modulo, sus tres subclases, Recursos, </w:t>
      </w:r>
      <w:proofErr w:type="spellStart"/>
      <w:r w:rsidRPr="00D511C7">
        <w:rPr>
          <w:sz w:val="24"/>
          <w:szCs w:val="24"/>
          <w:lang w:val="es-GT"/>
        </w:rPr>
        <w:t>Mision</w:t>
      </w:r>
      <w:proofErr w:type="spellEnd"/>
      <w:r w:rsidRPr="00D511C7">
        <w:rPr>
          <w:sz w:val="24"/>
          <w:szCs w:val="24"/>
          <w:lang w:val="es-GT"/>
        </w:rPr>
        <w:t xml:space="preserve"> y </w:t>
      </w:r>
      <w:proofErr w:type="spellStart"/>
      <w:r w:rsidRPr="00D511C7">
        <w:rPr>
          <w:sz w:val="24"/>
          <w:szCs w:val="24"/>
          <w:lang w:val="es-GT"/>
        </w:rPr>
        <w:t>ResumenComunicaciones</w:t>
      </w:r>
      <w:proofErr w:type="spellEnd"/>
      <w:r w:rsidRPr="00D511C7">
        <w:rPr>
          <w:sz w:val="24"/>
          <w:szCs w:val="24"/>
          <w:lang w:val="es-GT"/>
        </w:rPr>
        <w:t xml:space="preserve">. </w:t>
      </w:r>
      <w:proofErr w:type="spellStart"/>
      <w:r w:rsidRPr="00D511C7">
        <w:rPr>
          <w:sz w:val="24"/>
          <w:szCs w:val="24"/>
          <w:lang w:val="es-GT"/>
        </w:rPr>
        <w:t>VistaConsola</w:t>
      </w:r>
      <w:proofErr w:type="spellEnd"/>
      <w:r w:rsidRPr="00D511C7">
        <w:rPr>
          <w:sz w:val="24"/>
          <w:szCs w:val="24"/>
          <w:lang w:val="es-GT"/>
        </w:rPr>
        <w:t xml:space="preserve"> lee y muestra información. Controlador recibe la opción elegida y pide al modelo los datos o acciones. Main crea los tres componentes. </w:t>
      </w:r>
      <w:proofErr w:type="spellStart"/>
      <w:proofErr w:type="gramStart"/>
      <w:r w:rsidRPr="00D511C7">
        <w:rPr>
          <w:sz w:val="24"/>
          <w:szCs w:val="24"/>
          <w:lang w:val="es-GT"/>
        </w:rPr>
        <w:t>procesarCiclo</w:t>
      </w:r>
      <w:proofErr w:type="spellEnd"/>
      <w:r w:rsidRPr="00D511C7">
        <w:rPr>
          <w:sz w:val="24"/>
          <w:szCs w:val="24"/>
          <w:lang w:val="es-GT"/>
        </w:rPr>
        <w:t>(</w:t>
      </w:r>
      <w:proofErr w:type="gramEnd"/>
      <w:r w:rsidRPr="00D511C7">
        <w:rPr>
          <w:sz w:val="24"/>
          <w:szCs w:val="24"/>
          <w:lang w:val="es-GT"/>
        </w:rPr>
        <w:t>Recursos) se ejecuta sobre cada elemento de List&lt;Modulo&gt;</w:t>
      </w:r>
      <w:r w:rsidR="00D511C7">
        <w:rPr>
          <w:sz w:val="24"/>
          <w:szCs w:val="24"/>
          <w:lang w:val="es-GT"/>
        </w:rPr>
        <w:t>,</w:t>
      </w:r>
      <w:r w:rsidRPr="00D511C7">
        <w:rPr>
          <w:sz w:val="24"/>
          <w:szCs w:val="24"/>
          <w:lang w:val="es-GT"/>
        </w:rPr>
        <w:t xml:space="preserve"> la clase concreta decide la operación mediante </w:t>
      </w:r>
      <w:proofErr w:type="spellStart"/>
      <w:r w:rsidRPr="00D511C7">
        <w:rPr>
          <w:sz w:val="24"/>
          <w:szCs w:val="24"/>
          <w:lang w:val="es-GT"/>
        </w:rPr>
        <w:t>sobrescritura</w:t>
      </w:r>
      <w:proofErr w:type="spellEnd"/>
      <w:r w:rsidRPr="00D511C7">
        <w:rPr>
          <w:sz w:val="24"/>
          <w:szCs w:val="24"/>
          <w:lang w:val="es-GT"/>
        </w:rPr>
        <w:t>.</w:t>
      </w:r>
    </w:p>
    <w:p w14:paraId="60A04D19" w14:textId="77777777" w:rsidR="00562F3E" w:rsidRPr="00D511C7" w:rsidRDefault="00000000">
      <w:pPr>
        <w:rPr>
          <w:sz w:val="24"/>
          <w:szCs w:val="24"/>
          <w:lang w:val="es-GT"/>
        </w:rPr>
      </w:pPr>
      <w:r w:rsidRPr="00D511C7">
        <w:rPr>
          <w:sz w:val="24"/>
          <w:szCs w:val="24"/>
          <w:lang w:val="es-GT"/>
        </w:rPr>
        <w:br w:type="page"/>
      </w:r>
    </w:p>
    <w:p w14:paraId="53FC269F" w14:textId="77777777" w:rsidR="00354D7C" w:rsidRPr="00354D7C" w:rsidRDefault="00354D7C">
      <w:pPr>
        <w:rPr>
          <w:b/>
          <w:bCs/>
          <w:sz w:val="24"/>
          <w:szCs w:val="24"/>
          <w:lang w:val="es-GT"/>
        </w:rPr>
      </w:pPr>
      <w:r w:rsidRPr="00354D7C">
        <w:rPr>
          <w:b/>
          <w:bCs/>
          <w:sz w:val="24"/>
          <w:szCs w:val="24"/>
          <w:lang w:val="es-GT"/>
        </w:rPr>
        <w:lastRenderedPageBreak/>
        <w:t>Diagrama de herencia</w:t>
      </w:r>
    </w:p>
    <w:p w14:paraId="12B602CE" w14:textId="0D215D12" w:rsidR="00562F3E" w:rsidRPr="00D511C7" w:rsidRDefault="00000000">
      <w:pPr>
        <w:rPr>
          <w:sz w:val="24"/>
          <w:szCs w:val="24"/>
          <w:lang w:val="es-GT"/>
        </w:rPr>
      </w:pPr>
      <w:r w:rsidRPr="00D511C7">
        <w:rPr>
          <w:sz w:val="24"/>
          <w:szCs w:val="24"/>
          <w:lang w:val="es-GT"/>
        </w:rPr>
        <w:t xml:space="preserve">La clase abstracta reúne ID, nombre, salud, actividad y costo. Las tres clases hijas sobrescriben </w:t>
      </w:r>
      <w:proofErr w:type="spellStart"/>
      <w:proofErr w:type="gramStart"/>
      <w:r w:rsidRPr="00D511C7">
        <w:rPr>
          <w:sz w:val="24"/>
          <w:szCs w:val="24"/>
          <w:lang w:val="es-GT"/>
        </w:rPr>
        <w:t>procesarCiclo</w:t>
      </w:r>
      <w:proofErr w:type="spellEnd"/>
      <w:r w:rsidRPr="00D511C7">
        <w:rPr>
          <w:sz w:val="24"/>
          <w:szCs w:val="24"/>
          <w:lang w:val="es-GT"/>
        </w:rPr>
        <w:t>(</w:t>
      </w:r>
      <w:proofErr w:type="gramEnd"/>
      <w:r w:rsidRPr="00D511C7">
        <w:rPr>
          <w:sz w:val="24"/>
          <w:szCs w:val="24"/>
          <w:lang w:val="es-GT"/>
        </w:rPr>
        <w:t xml:space="preserve">) y </w:t>
      </w:r>
      <w:proofErr w:type="spellStart"/>
      <w:proofErr w:type="gramStart"/>
      <w:r w:rsidRPr="00D511C7">
        <w:rPr>
          <w:sz w:val="24"/>
          <w:szCs w:val="24"/>
          <w:lang w:val="es-GT"/>
        </w:rPr>
        <w:t>toString</w:t>
      </w:r>
      <w:proofErr w:type="spellEnd"/>
      <w:r w:rsidRPr="00D511C7">
        <w:rPr>
          <w:sz w:val="24"/>
          <w:szCs w:val="24"/>
          <w:lang w:val="es-GT"/>
        </w:rPr>
        <w:t>(</w:t>
      </w:r>
      <w:proofErr w:type="gramEnd"/>
      <w:r w:rsidRPr="00D511C7">
        <w:rPr>
          <w:sz w:val="24"/>
          <w:szCs w:val="24"/>
          <w:lang w:val="es-GT"/>
        </w:rPr>
        <w:t xml:space="preserve">). Las capacidades por ciclo se fijan en el constructor. </w:t>
      </w:r>
      <w:proofErr w:type="spellStart"/>
      <w:r w:rsidRPr="00D511C7">
        <w:rPr>
          <w:sz w:val="24"/>
          <w:szCs w:val="24"/>
          <w:lang w:val="es-GT"/>
        </w:rPr>
        <w:t>TipoInstrumento</w:t>
      </w:r>
      <w:proofErr w:type="spellEnd"/>
      <w:r w:rsidRPr="00D511C7">
        <w:rPr>
          <w:sz w:val="24"/>
          <w:szCs w:val="24"/>
          <w:lang w:val="es-GT"/>
        </w:rPr>
        <w:t xml:space="preserve"> tiene los valores CAMARA y SENSOR.</w:t>
      </w:r>
    </w:p>
    <w:p w14:paraId="6B964185" w14:textId="77777777" w:rsidR="00562F3E" w:rsidRDefault="00000000">
      <w:pPr>
        <w:jc w:val="center"/>
      </w:pPr>
      <w:r>
        <w:rPr>
          <w:noProof/>
        </w:rPr>
        <w:drawing>
          <wp:inline distT="0" distB="0" distL="0" distR="0" wp14:anchorId="456AD28E" wp14:editId="2E1C6EE0">
            <wp:extent cx="5806440" cy="725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rarqu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88DB" w14:textId="77777777" w:rsidR="00562F3E" w:rsidRDefault="00000000">
      <w:r>
        <w:br w:type="page"/>
      </w:r>
    </w:p>
    <w:p w14:paraId="4877A18C" w14:textId="77777777" w:rsidR="00354D7C" w:rsidRPr="00354D7C" w:rsidRDefault="00354D7C">
      <w:pPr>
        <w:rPr>
          <w:b/>
          <w:bCs/>
          <w:sz w:val="24"/>
          <w:szCs w:val="28"/>
          <w:lang w:val="es-GT"/>
        </w:rPr>
      </w:pPr>
      <w:r w:rsidRPr="00354D7C">
        <w:rPr>
          <w:b/>
          <w:bCs/>
          <w:sz w:val="24"/>
          <w:szCs w:val="28"/>
          <w:lang w:val="es-GT"/>
        </w:rPr>
        <w:lastRenderedPageBreak/>
        <w:t>Diagrama del simulador</w:t>
      </w:r>
    </w:p>
    <w:p w14:paraId="45F80A31" w14:textId="3D910372" w:rsidR="00562F3E" w:rsidRPr="00D511C7" w:rsidRDefault="00000000">
      <w:pPr>
        <w:rPr>
          <w:lang w:val="es-GT"/>
        </w:rPr>
      </w:pPr>
      <w:proofErr w:type="spellStart"/>
      <w:r w:rsidRPr="00D511C7">
        <w:rPr>
          <w:lang w:val="es-GT"/>
        </w:rPr>
        <w:t>Mision</w:t>
      </w:r>
      <w:proofErr w:type="spellEnd"/>
      <w:r w:rsidRPr="00D511C7">
        <w:rPr>
          <w:lang w:val="es-GT"/>
        </w:rPr>
        <w:t xml:space="preserve"> conserva módulos en una sola lista y 1 objeto Recursos. Controlador se relaciona con 1 </w:t>
      </w:r>
      <w:proofErr w:type="spellStart"/>
      <w:r w:rsidRPr="00D511C7">
        <w:rPr>
          <w:lang w:val="es-GT"/>
        </w:rPr>
        <w:t>Mision</w:t>
      </w:r>
      <w:proofErr w:type="spellEnd"/>
      <w:r w:rsidRPr="00D511C7">
        <w:rPr>
          <w:lang w:val="es-GT"/>
        </w:rPr>
        <w:t xml:space="preserve"> y 1 </w:t>
      </w:r>
      <w:proofErr w:type="spellStart"/>
      <w:r w:rsidRPr="00D511C7">
        <w:rPr>
          <w:lang w:val="es-GT"/>
        </w:rPr>
        <w:t>VistaConsola</w:t>
      </w:r>
      <w:proofErr w:type="spellEnd"/>
      <w:r w:rsidRPr="00D511C7">
        <w:rPr>
          <w:lang w:val="es-GT"/>
        </w:rPr>
        <w:t>. El resumen usa módulos de tierra para mostrar posibles empates</w:t>
      </w:r>
      <w:r w:rsidR="00354D7C">
        <w:rPr>
          <w:lang w:val="es-GT"/>
        </w:rPr>
        <w:t>.</w:t>
      </w:r>
    </w:p>
    <w:p w14:paraId="57ABD2D1" w14:textId="77777777" w:rsidR="00562F3E" w:rsidRDefault="00000000">
      <w:pPr>
        <w:jc w:val="center"/>
      </w:pPr>
      <w:r>
        <w:rPr>
          <w:noProof/>
        </w:rPr>
        <w:drawing>
          <wp:inline distT="0" distB="0" distL="0" distR="0" wp14:anchorId="13D64053" wp14:editId="1D6E656E">
            <wp:extent cx="5806440" cy="73548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3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6DAB" w14:textId="77777777" w:rsidR="00562F3E" w:rsidRDefault="00000000">
      <w:r>
        <w:br w:type="page"/>
      </w:r>
    </w:p>
    <w:sectPr w:rsidR="00562F3E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666090">
    <w:abstractNumId w:val="8"/>
  </w:num>
  <w:num w:numId="2" w16cid:durableId="1319923784">
    <w:abstractNumId w:val="6"/>
  </w:num>
  <w:num w:numId="3" w16cid:durableId="2076665409">
    <w:abstractNumId w:val="5"/>
  </w:num>
  <w:num w:numId="4" w16cid:durableId="2140955199">
    <w:abstractNumId w:val="4"/>
  </w:num>
  <w:num w:numId="5" w16cid:durableId="589698000">
    <w:abstractNumId w:val="7"/>
  </w:num>
  <w:num w:numId="6" w16cid:durableId="1273978841">
    <w:abstractNumId w:val="3"/>
  </w:num>
  <w:num w:numId="7" w16cid:durableId="1750349994">
    <w:abstractNumId w:val="2"/>
  </w:num>
  <w:num w:numId="8" w16cid:durableId="916475654">
    <w:abstractNumId w:val="1"/>
  </w:num>
  <w:num w:numId="9" w16cid:durableId="184223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D7C"/>
    <w:rsid w:val="00386010"/>
    <w:rsid w:val="00562F3E"/>
    <w:rsid w:val="009501C1"/>
    <w:rsid w:val="00AA1D8D"/>
    <w:rsid w:val="00B47730"/>
    <w:rsid w:val="00CB0664"/>
    <w:rsid w:val="00D511C7"/>
    <w:rsid w:val="00E30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2496AD"/>
  <w14:defaultImageDpi w14:val="300"/>
  <w15:docId w15:val="{A31EC5A0-C71D-4F10-B016-44AD002C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1701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SANCHEZ  TORTOLA, OSKAR ALEJANDRO DE JESUS</cp:lastModifiedBy>
  <cp:revision>2</cp:revision>
  <dcterms:created xsi:type="dcterms:W3CDTF">2026-10-11T02:39:00Z</dcterms:created>
  <dcterms:modified xsi:type="dcterms:W3CDTF">2026-10-11T02:39:00Z</dcterms:modified>
  <cp:category/>
</cp:coreProperties>
</file>